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89F" w:rsidRPr="00A03D3F" w:rsidRDefault="0095789F" w:rsidP="0095789F">
      <w:pPr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A03D3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5789F" w:rsidRPr="0078165F" w:rsidRDefault="0078165F" w:rsidP="0095789F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««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ՀԱՆ</w:t>
      </w:r>
      <w:r w:rsidRPr="001D4BE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ԱՊԵՏՈՒԹՅԱՆ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2023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Օ</w:t>
      </w:r>
      <w:r w:rsidRPr="001D4BE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ԵՆՔՈՒՄ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ՎԵ</w:t>
      </w:r>
      <w:r w:rsidRPr="001D4BE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ԱԲԱՇԽՈՒՄ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ԼՐԱՑՈՒՄ,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ՀԱՆ</w:t>
      </w:r>
      <w:r w:rsidRPr="001D4BE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ԱՊԵՏՈՒԹՅԱՆ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ԿԱՌԱՎԱ</w:t>
      </w:r>
      <w:r w:rsidRPr="001D4BE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ՈՒԹՅԱՆ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2022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Դ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ԵԿՏԵՄԲԵ</w:t>
      </w:r>
      <w:r w:rsidRPr="001D4BE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Ի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29-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Ի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N 2111-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</w:t>
      </w:r>
      <w:r w:rsidRPr="001D4BE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ՈՇՄԱՆ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ՄԵՋ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ՓՈՓՈԽՈՒԹՅՈՒՆՆԵ</w:t>
      </w:r>
      <w:r w:rsidRPr="001D4BE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ՈՒ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Լ</w:t>
      </w:r>
      <w:r w:rsidRPr="001D4BE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ԱՑՈՒՄՆԵ</w:t>
      </w:r>
      <w:r w:rsidRPr="001D4BE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ԿԱՏԱ</w:t>
      </w:r>
      <w:r w:rsidRPr="001D4BE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ԵԼՈՒ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ՀՀ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Դ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ԱՏԱԽԱԶՈՒԹՅԱՆԸ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ԳՈՒՄԱ</w:t>
      </w:r>
      <w:r w:rsidRPr="001D4BE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ՀԱՏԿԱՑՆԵԼՈՒ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ՀՀ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ԿԱՌԱՎԱ</w:t>
      </w:r>
      <w:r w:rsidRPr="001D4BE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ՈՒԹՅԱՆ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</w:t>
      </w:r>
      <w:r w:rsidRPr="001D4BEB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ՈՇՄԱՆ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4BE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95789F" w:rsidRDefault="0095789F" w:rsidP="0095789F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pt-BR"/>
        </w:rPr>
      </w:pPr>
    </w:p>
    <w:p w:rsidR="0095789F" w:rsidRPr="001D4BEB" w:rsidRDefault="0095789F" w:rsidP="0095789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1D4BEB">
        <w:rPr>
          <w:rFonts w:ascii="GHEA Grapalat" w:hAnsi="GHEA Grapalat" w:cs="Sylfaen"/>
          <w:b/>
          <w:sz w:val="24"/>
          <w:szCs w:val="24"/>
          <w:lang w:val="pt-BR"/>
        </w:rPr>
        <w:t>1. Ընթացիկ իրավիճակը և իրավական ակտի ընդունման անհրաժեշտությունը.</w:t>
      </w:r>
    </w:p>
    <w:p w:rsidR="0095789F" w:rsidRPr="001D4BEB" w:rsidRDefault="0095789F" w:rsidP="0078165F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08080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proofErr w:type="spellStart"/>
      <w:r w:rsidR="0078165F" w:rsidRPr="00080806">
        <w:rPr>
          <w:rFonts w:ascii="GHEA Grapalat" w:hAnsi="GHEA Grapalat"/>
          <w:sz w:val="24"/>
          <w:szCs w:val="24"/>
          <w:lang w:val="en-US"/>
        </w:rPr>
        <w:t>քրեական</w:t>
      </w:r>
      <w:proofErr w:type="spellEnd"/>
      <w:r w:rsidR="0078165F"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8165F" w:rsidRPr="00080806">
        <w:rPr>
          <w:rFonts w:ascii="GHEA Grapalat" w:hAnsi="GHEA Grapalat"/>
          <w:sz w:val="24"/>
          <w:szCs w:val="24"/>
          <w:lang w:val="en-US"/>
        </w:rPr>
        <w:t>դատավարության</w:t>
      </w:r>
      <w:proofErr w:type="spellEnd"/>
      <w:r w:rsidR="0078165F"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8165F" w:rsidRPr="00080806">
        <w:rPr>
          <w:rFonts w:ascii="GHEA Grapalat" w:hAnsi="GHEA Grapalat"/>
          <w:sz w:val="24"/>
          <w:szCs w:val="24"/>
          <w:lang w:val="en-US"/>
        </w:rPr>
        <w:t>օրենսգրքի</w:t>
      </w:r>
      <w:proofErr w:type="spellEnd"/>
      <w:r w:rsidR="0078165F" w:rsidRPr="001D4BEB">
        <w:rPr>
          <w:rFonts w:ascii="GHEA Grapalat" w:hAnsi="GHEA Grapalat"/>
          <w:sz w:val="24"/>
          <w:szCs w:val="24"/>
          <w:lang w:val="pt-BR"/>
        </w:rPr>
        <w:t xml:space="preserve"> 483-</w:t>
      </w:r>
      <w:proofErr w:type="spellStart"/>
      <w:r w:rsidR="0078165F" w:rsidRPr="00080806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="0078165F"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8165F" w:rsidRPr="00080806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="0078165F" w:rsidRPr="001D4BEB">
        <w:rPr>
          <w:rFonts w:ascii="GHEA Grapalat" w:hAnsi="GHEA Grapalat"/>
          <w:sz w:val="24"/>
          <w:szCs w:val="24"/>
          <w:lang w:val="pt-BR"/>
        </w:rPr>
        <w:t xml:space="preserve"> 20-</w:t>
      </w:r>
      <w:proofErr w:type="spellStart"/>
      <w:r w:rsidR="0078165F" w:rsidRPr="00080806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="0078165F"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8165F" w:rsidRPr="00080806">
        <w:rPr>
          <w:rFonts w:ascii="GHEA Grapalat" w:hAnsi="GHEA Grapalat"/>
          <w:sz w:val="24"/>
          <w:szCs w:val="24"/>
          <w:lang w:val="en-US"/>
        </w:rPr>
        <w:t>մասի</w:t>
      </w:r>
      <w:proofErr w:type="spellEnd"/>
      <w:r w:rsidR="0078165F"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8165F" w:rsidRPr="00080806">
        <w:rPr>
          <w:rFonts w:ascii="GHEA Grapalat" w:hAnsi="GHEA Grapalat"/>
          <w:sz w:val="24"/>
          <w:szCs w:val="24"/>
          <w:lang w:val="en-US"/>
        </w:rPr>
        <w:t>համաձայն</w:t>
      </w:r>
      <w:proofErr w:type="spellEnd"/>
      <w:r w:rsidR="0078165F" w:rsidRPr="00080806">
        <w:rPr>
          <w:rFonts w:ascii="GHEA Grapalat" w:hAnsi="GHEA Grapalat"/>
          <w:sz w:val="24"/>
          <w:szCs w:val="24"/>
          <w:lang w:val="en-US"/>
        </w:rPr>
        <w:t>՝</w:t>
      </w:r>
      <w:r w:rsidR="0078165F" w:rsidRPr="001D4BEB">
        <w:rPr>
          <w:rFonts w:ascii="GHEA Grapalat" w:hAnsi="GHEA Grapalat"/>
          <w:sz w:val="24"/>
          <w:szCs w:val="24"/>
          <w:lang w:val="pt-BR"/>
        </w:rPr>
        <w:t xml:space="preserve"> 2023 </w:t>
      </w:r>
      <w:proofErr w:type="spellStart"/>
      <w:r w:rsidR="0078165F" w:rsidRPr="00080806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78165F"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8165F" w:rsidRPr="00080806">
        <w:rPr>
          <w:rFonts w:ascii="GHEA Grapalat" w:hAnsi="GHEA Grapalat"/>
          <w:sz w:val="24"/>
          <w:szCs w:val="24"/>
          <w:lang w:val="en-US"/>
        </w:rPr>
        <w:t>հուլիսի</w:t>
      </w:r>
      <w:proofErr w:type="spellEnd"/>
      <w:r w:rsidR="0078165F" w:rsidRPr="001D4BEB">
        <w:rPr>
          <w:rFonts w:ascii="GHEA Grapalat" w:hAnsi="GHEA Grapalat"/>
          <w:sz w:val="24"/>
          <w:szCs w:val="24"/>
          <w:lang w:val="pt-BR"/>
        </w:rPr>
        <w:t xml:space="preserve"> 1-</w:t>
      </w:r>
      <w:proofErr w:type="spellStart"/>
      <w:r w:rsidR="0078165F" w:rsidRPr="00080806">
        <w:rPr>
          <w:rFonts w:ascii="GHEA Grapalat" w:hAnsi="GHEA Grapalat"/>
          <w:sz w:val="24"/>
          <w:szCs w:val="24"/>
          <w:lang w:val="en-US"/>
        </w:rPr>
        <w:t>ից</w:t>
      </w:r>
      <w:proofErr w:type="spellEnd"/>
      <w:r w:rsidR="0078165F"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8165F" w:rsidRPr="00080806">
        <w:rPr>
          <w:rFonts w:ascii="GHEA Grapalat" w:hAnsi="GHEA Grapalat"/>
          <w:sz w:val="24"/>
          <w:szCs w:val="24"/>
          <w:lang w:val="en-US"/>
        </w:rPr>
        <w:t>քննչական</w:t>
      </w:r>
      <w:proofErr w:type="spellEnd"/>
      <w:r w:rsidR="0078165F"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8165F" w:rsidRPr="00080806">
        <w:rPr>
          <w:rFonts w:ascii="GHEA Grapalat" w:hAnsi="GHEA Grapalat"/>
          <w:sz w:val="24"/>
          <w:szCs w:val="24"/>
          <w:lang w:val="en-US"/>
        </w:rPr>
        <w:t>գործողությունները</w:t>
      </w:r>
      <w:proofErr w:type="spellEnd"/>
      <w:r w:rsidR="0078165F"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(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բացառությամբ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փաստաթղթի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զննության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տեղեկատվության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պահանջի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առարկաներ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փաստաթղթեր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վերցնելու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proofErr w:type="spellStart"/>
      <w:r w:rsidR="0078165F" w:rsidRPr="00080806">
        <w:rPr>
          <w:rFonts w:ascii="GHEA Grapalat" w:hAnsi="GHEA Grapalat"/>
          <w:sz w:val="24"/>
          <w:szCs w:val="24"/>
          <w:lang w:val="en-US"/>
        </w:rPr>
        <w:t>պարտադիր</w:t>
      </w:r>
      <w:proofErr w:type="spellEnd"/>
      <w:r w:rsidR="0078165F"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8165F" w:rsidRPr="00080806">
        <w:rPr>
          <w:rFonts w:ascii="GHEA Grapalat" w:hAnsi="GHEA Grapalat"/>
          <w:sz w:val="24"/>
          <w:szCs w:val="24"/>
          <w:lang w:val="en-US"/>
        </w:rPr>
        <w:t>տեսաձայնագրվելու</w:t>
      </w:r>
      <w:proofErr w:type="spellEnd"/>
      <w:r w:rsidR="0078165F"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8165F" w:rsidRPr="00080806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78165F" w:rsidRPr="001D4BEB">
        <w:rPr>
          <w:rFonts w:ascii="GHEA Grapalat" w:hAnsi="GHEA Grapalat"/>
          <w:sz w:val="24"/>
          <w:szCs w:val="24"/>
          <w:lang w:val="pt-BR"/>
        </w:rPr>
        <w:t>,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բացառությամբ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երբ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օբյեկտիվորեն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անհնար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: </w:t>
      </w:r>
      <w:proofErr w:type="spellStart"/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Միաժամանակ</w:t>
      </w:r>
      <w:proofErr w:type="spellEnd"/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օրենսգրքի</w:t>
      </w:r>
      <w:proofErr w:type="spellEnd"/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483-</w:t>
      </w:r>
      <w:proofErr w:type="spellStart"/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րդ</w:t>
      </w:r>
      <w:proofErr w:type="spellEnd"/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հոդվածի</w:t>
      </w:r>
      <w:proofErr w:type="spellEnd"/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12-</w:t>
      </w:r>
      <w:proofErr w:type="spellStart"/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րդ</w:t>
      </w:r>
      <w:proofErr w:type="spellEnd"/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մասի</w:t>
      </w:r>
      <w:proofErr w:type="spellEnd"/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համաձայն</w:t>
      </w:r>
      <w:proofErr w:type="spellEnd"/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՝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վարութային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գործողությունների՝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եղանակով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ամրագրմանը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վերաբերող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դրույթներն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ուժի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մտն</w:t>
      </w:r>
      <w:proofErr w:type="spellStart"/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ելու</w:t>
      </w:r>
      <w:proofErr w:type="spellEnd"/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2023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սեպտեմբերի</w:t>
      </w:r>
      <w:r w:rsidR="0078165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="0078165F" w:rsidRPr="000808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ից։</w:t>
      </w:r>
    </w:p>
    <w:p w:rsidR="00080806" w:rsidRPr="001D4BEB" w:rsidRDefault="00080806" w:rsidP="0078165F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Քրեական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գործերի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մինչդատական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վարույթի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էլեկտրոնային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կառավարման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համակարգի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անխափան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գործարկման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համար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առաջնային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նշանակություն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ունի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համապատասխան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պահոցային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կարողությունների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ձևավորումը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: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Ընդ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որում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նախնական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հաշվարկներով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համակարգի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անխափան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կենսագործունեության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համար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տարեկան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կտրվածքով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անհրաժեշտ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լինելու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մոտ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պետաբայթ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հիշողության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ծավալով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պահոցային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կարողություններ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080806" w:rsidRPr="001D4BEB" w:rsidRDefault="00080806" w:rsidP="0078165F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Բացի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այդ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անհրաժեշտ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հաշվի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առնել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2023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հուլիսի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ից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ուժի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մեջ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մտնող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՝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քննչական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գործողությունների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պարտադիր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տեսաձայնագրման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պայմաններում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անհրաժեշտություն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առաջանալու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միջանկյալ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տեխնիկական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լուծման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որը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ներառելու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մինչև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2023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սեպտեմբերի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քրեական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lastRenderedPageBreak/>
        <w:t>գործերի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մինչդատական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վարույթի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էլեկտրոնային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կառավարման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համակարգի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ներդրումը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)</w:t>
      </w:r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կատարված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քննչական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գործողությունների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պահպանումը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ինչպես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նաև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անհրաժեշտություն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առաջանալու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իրականացնել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քննիչների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9280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վերապատրաստումներ</w:t>
      </w:r>
      <w:proofErr w:type="spellEnd"/>
      <w:r w:rsidR="0029280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29280D" w:rsidRPr="001D4BEB" w:rsidRDefault="0029280D" w:rsidP="0078165F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Այսպիսով</w:t>
      </w:r>
      <w:proofErr w:type="spellEnd"/>
      <w:r w:rsidR="007970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վերոհիշյալ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խնդիրների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լուծման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նպատակով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որպես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օպերատիվ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լուծում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ՀՀ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փոխվարչապետ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Գրիգորյանի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գրասենյակի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ՀՀ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արդարադատության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նախարարության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ՀՀ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դատախազության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և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ՀՀ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նախաքննական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մարմինների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հետ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աշխատանքային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քննարկումների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արդյունքում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որոշվել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.</w:t>
      </w:r>
    </w:p>
    <w:p w:rsidR="00104E5D" w:rsidRPr="001D4BEB" w:rsidRDefault="0029280D" w:rsidP="0029280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քրեական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գործերի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մինչդատական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վարույթի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էլեկտրոնային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կառավարման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համակարգի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անխափան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գործարկման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համար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անհրաժեշտ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տարեկան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պետաբայթ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հիշողության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ծավալով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պահոցային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կարողությունները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ձեռք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բերել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մասնավոր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հատվածից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՝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վերջիններիս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գնային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առաջարկների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հիման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վրա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: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Մասնավորապես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2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օպերատորներ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ներկայացրել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իրենց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նույնանման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գնային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առաջարկները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որոնց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համաձայն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մինչև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24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ամիս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ժամկետով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համապատասխան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ծառայության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տրամադրումը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(2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պետաբայթ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պահոցային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կարողության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տրամադրումը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արժենալու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ամսական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6,000,000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ՀՀ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դրամ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: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Ընդ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որում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հաշվի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առնելով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առաջարկների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նույնանման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բնույթը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նախատեսվել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համապատասխան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ծառայությունները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ձեռք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բերել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օպերատորներից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էլ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: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Այսինքն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2023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հուլիս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-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դեկտեմբեր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ամիսների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համար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անհրաժեշտ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04E5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լինելու</w:t>
      </w:r>
      <w:proofErr w:type="spellEnd"/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72 </w:t>
      </w:r>
      <w:proofErr w:type="spellStart"/>
      <w:r w:rsidR="00104E5D" w:rsidRPr="0060720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>միլիոն</w:t>
      </w:r>
      <w:proofErr w:type="spellEnd"/>
      <w:r w:rsidR="00104E5D"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04E5D" w:rsidRPr="0060720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>դրամ</w:t>
      </w:r>
      <w:proofErr w:type="spellEnd"/>
      <w:r w:rsidR="00104E5D"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(2*6*6,000,000 </w:t>
      </w:r>
      <w:proofErr w:type="spellStart"/>
      <w:r w:rsidR="00104E5D" w:rsidRPr="0060720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>դրամ</w:t>
      </w:r>
      <w:proofErr w:type="spellEnd"/>
      <w:r w:rsidR="00104E5D"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>):</w:t>
      </w:r>
    </w:p>
    <w:p w:rsidR="00851D08" w:rsidRPr="001D4BEB" w:rsidRDefault="00851D08" w:rsidP="0029280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Բ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Բացի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այդ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անհրաժեշտ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առանձին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տեղեկատվական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պահոցներ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այն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քրեական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վարույթների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էլեկտրոնային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ամրագրման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տվյալները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պահպանելու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նպատակով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որոնք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առանձնահատուկ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պաշտպանության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կարիք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կունենան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զինված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ուժերին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վերաբերող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վարույթներ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և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D2BF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այլ զգայուն տեղեկություններ պարունակող </w:t>
      </w:r>
      <w:proofErr w:type="spellStart"/>
      <w:r w:rsidR="008D2B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վարույթներ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):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Ըստ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նախնական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հաշվարկների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՝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նման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գործերը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կազմում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ընդհանուր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քրեական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վարույթների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մոտ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10%-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</w:t>
      </w: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ուստի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դրանց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համար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առաջիկա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6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ամիսների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կտրվածքով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անհրաժեշտ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կլինի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լրացուցիչ</w:t>
      </w:r>
      <w:proofErr w:type="spellEnd"/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0720F"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24,600,000 </w:t>
      </w:r>
      <w:r w:rsidR="0060720F" w:rsidRPr="0060720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>ՀՀ</w:t>
      </w:r>
      <w:r w:rsidR="0060720F"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 w:rsidRPr="0060720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>դրամ</w:t>
      </w:r>
      <w:proofErr w:type="spellEnd"/>
      <w:r w:rsidR="0060720F" w:rsidRPr="001D4BE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>:</w:t>
      </w:r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Մասնավորապես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նշված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գումարի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հաշվար</w:t>
      </w:r>
      <w:proofErr w:type="spellEnd"/>
      <w:r w:rsidR="007970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</w:t>
      </w:r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հիմնված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այն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մոտեցման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վրա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lastRenderedPageBreak/>
        <w:t>հաշվի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առնելով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հիշյալ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վարույթների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առավել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կարևորությունը</w:t>
      </w:r>
      <w:proofErr w:type="spellEnd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՝</w:t>
      </w:r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պահոցային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կարողությունները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նպատակահարմար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ձեռք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բերել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առանձին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ընկերություններից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որոնց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գնային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առաջարկները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անհրաժեշտ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պահոցային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կարողությունները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տրամադրելու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համար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կազմում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են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համապատասխանաբար</w:t>
      </w:r>
      <w:proofErr w:type="spellEnd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՝</w:t>
      </w:r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ամսական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1,700,000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դրամ</w:t>
      </w:r>
      <w:proofErr w:type="spellEnd"/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և</w:t>
      </w:r>
      <w:r w:rsidR="0060720F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2,400,000 </w:t>
      </w:r>
      <w:proofErr w:type="spellStart"/>
      <w:r w:rsidR="006072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դրամ</w:t>
      </w:r>
      <w:proofErr w:type="spellEnd"/>
      <w:r w:rsid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ընդամենը՝ 24,600,000 դրամ:</w:t>
      </w:r>
    </w:p>
    <w:p w:rsidR="0060071D" w:rsidRPr="00207ECE" w:rsidRDefault="00851D08" w:rsidP="00104E5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 2023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հուլիսի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ուժի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մտնող՝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քննչական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գործողությունների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տեսաձայնագրման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պայմաններում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միջանկյալ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լուծման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որը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ներառելու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2023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սեպտեմբերի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քրեական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գործերի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մինչդատական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վարույթի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էլեկտրոնային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ներդրումը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կատարված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քննչական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գործողությունների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պահպանումը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նաև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քննիչների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վերապատրաստումներ</w:t>
      </w:r>
      <w:r w:rsidR="0060071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անցկացումը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նպատակահարմար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գտնվել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վերապահել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քրեական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գործերի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մինչդատական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վարույթի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էլեկտրոնային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համակարգը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մշակած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ընկերությանը՝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հաշվի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առնելով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հետագայում՝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2023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սեպտեմբերի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հիմնական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ժամանակավոր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լուծման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ինտեգրման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անհրաժեշտությունը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: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ընկերության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գնային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առաջարկը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կազմում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60071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60071D" w:rsidRPr="00207ECE" w:rsidRDefault="0060071D" w:rsidP="00104E5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-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57973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7,500,000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4E5D"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դրամ</w:t>
      </w:r>
      <w:r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տեխնիկական լուծման համար (առանց ԱԱՀ)</w:t>
      </w:r>
    </w:p>
    <w:p w:rsidR="0060071D" w:rsidRPr="00207ECE" w:rsidRDefault="0060071D" w:rsidP="00104E5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07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- 1,500,000 ՀՀ դրամ՝ վերապատրաստումների համար (առանց ԱԱՀ)</w:t>
      </w:r>
    </w:p>
    <w:p w:rsidR="00104E5D" w:rsidRPr="001D4BEB" w:rsidRDefault="0060071D" w:rsidP="00104E5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587A0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Ընդհանուր գումարը կազմում է 10,800,000 ՀՀ դրամ </w:t>
      </w:r>
      <w:r w:rsidRPr="00587A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(9,000,000 ՀՀ դրամ + 20% ԱԱՀ)</w:t>
      </w:r>
      <w:r w:rsidR="00104E5D"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29280D" w:rsidRPr="001D4BEB" w:rsidRDefault="0029280D" w:rsidP="0029280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</w:p>
    <w:p w:rsidR="00364EEB" w:rsidRDefault="0095789F" w:rsidP="00364EEB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1D4BEB">
        <w:rPr>
          <w:rFonts w:ascii="GHEA Grapalat" w:hAnsi="GHEA Grapalat" w:cs="Sylfaen"/>
          <w:b/>
          <w:sz w:val="24"/>
          <w:szCs w:val="24"/>
          <w:lang w:val="pt-BR"/>
        </w:rPr>
        <w:t>2.Առաջարկվող կարգավորման բնույթը.</w:t>
      </w:r>
    </w:p>
    <w:p w:rsidR="00104E5D" w:rsidRPr="00364EEB" w:rsidRDefault="00104E5D" w:rsidP="00364EEB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bookmarkStart w:id="0" w:name="_GoBack"/>
      <w:bookmarkEnd w:id="0"/>
      <w:proofErr w:type="spellStart"/>
      <w:r>
        <w:rPr>
          <w:rFonts w:ascii="GHEA Grapalat" w:hAnsi="GHEA Grapalat"/>
          <w:sz w:val="24"/>
          <w:szCs w:val="24"/>
          <w:lang w:val="en-US"/>
        </w:rPr>
        <w:t>Այսպիսով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Նախագծով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առաջարկվում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ՀՀ</w:t>
      </w:r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գլխավոր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դատախազությանը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տրամադրել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գումար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՝</w:t>
      </w:r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մեկ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անձից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գնման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միջոցով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վերոհիշյալ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ծառայությունները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ձեռք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բերելու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>:</w:t>
      </w:r>
      <w:r w:rsidR="00F90871">
        <w:rPr>
          <w:rFonts w:ascii="GHEA Grapalat" w:hAnsi="GHEA Grapalat"/>
          <w:sz w:val="24"/>
          <w:szCs w:val="24"/>
          <w:lang w:val="pt-BR"/>
        </w:rPr>
        <w:t xml:space="preserve"> Ընդ որում, հիմնավորման 1-ին կետի «Ա» և «Բ» պարբերություններում նկարագրված ծառայությունների պայմանագիրը կնքվելու է 24 ամիս ժամկետով:</w:t>
      </w:r>
    </w:p>
    <w:p w:rsidR="0095789F" w:rsidRDefault="0095789F" w:rsidP="0095789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5789F"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</w:p>
    <w:p w:rsidR="0095789F" w:rsidRPr="001D4BEB" w:rsidRDefault="0095789F" w:rsidP="0095789F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1D4BEB">
        <w:rPr>
          <w:rFonts w:ascii="GHEA Grapalat" w:hAnsi="GHEA Grapalat" w:cs="Sylfaen"/>
          <w:b/>
          <w:sz w:val="24"/>
          <w:szCs w:val="24"/>
          <w:lang w:val="pt-BR"/>
        </w:rPr>
        <w:t>3.Նախագծերի մշակման գործընթացում ներգրավված ինստիտուտները և անձինք.</w:t>
      </w:r>
    </w:p>
    <w:p w:rsidR="0095789F" w:rsidRDefault="0095789F" w:rsidP="0095789F">
      <w:pPr>
        <w:tabs>
          <w:tab w:val="left" w:pos="360"/>
        </w:tabs>
        <w:spacing w:after="0" w:line="360" w:lineRule="auto"/>
        <w:ind w:right="-36" w:firstLine="630"/>
        <w:jc w:val="both"/>
        <w:rPr>
          <w:rFonts w:ascii="GHEA Grapalat" w:hAnsi="GHEA Grapalat" w:cs="Times Armenian"/>
          <w:b/>
          <w:sz w:val="24"/>
          <w:szCs w:val="24"/>
          <w:u w:val="single"/>
          <w:lang w:val="pt-BR"/>
        </w:rPr>
      </w:pPr>
      <w:r w:rsidRPr="00956014">
        <w:rPr>
          <w:rFonts w:ascii="GHEA Grapalat" w:hAnsi="GHEA Grapalat" w:cs="Sylfaen"/>
          <w:sz w:val="24"/>
          <w:szCs w:val="24"/>
        </w:rPr>
        <w:t>Նախագիծը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6014">
        <w:rPr>
          <w:rFonts w:ascii="GHEA Grapalat" w:hAnsi="GHEA Grapalat" w:cs="Sylfaen"/>
          <w:sz w:val="24"/>
          <w:szCs w:val="24"/>
        </w:rPr>
        <w:t>մշակվել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6014">
        <w:rPr>
          <w:rFonts w:ascii="GHEA Grapalat" w:hAnsi="GHEA Grapalat" w:cs="Sylfaen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6014">
        <w:rPr>
          <w:rFonts w:ascii="GHEA Grapalat" w:hAnsi="GHEA Grapalat" w:cs="Sylfaen"/>
          <w:sz w:val="24"/>
          <w:szCs w:val="24"/>
        </w:rPr>
        <w:t>ՀՀ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="00104E5D">
        <w:rPr>
          <w:rFonts w:ascii="GHEA Grapalat" w:hAnsi="GHEA Grapalat"/>
          <w:sz w:val="24"/>
          <w:szCs w:val="24"/>
          <w:lang w:val="pt-BR"/>
        </w:rPr>
        <w:t>արդարադատության նախարարության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6014">
        <w:rPr>
          <w:rFonts w:ascii="GHEA Grapalat" w:hAnsi="GHEA Grapalat" w:cs="Sylfaen"/>
          <w:sz w:val="24"/>
          <w:szCs w:val="24"/>
        </w:rPr>
        <w:t>կողմից։</w:t>
      </w:r>
    </w:p>
    <w:p w:rsidR="00104E5D" w:rsidRDefault="00104E5D" w:rsidP="0095789F">
      <w:pPr>
        <w:spacing w:after="0" w:line="360" w:lineRule="auto"/>
        <w:ind w:firstLine="567"/>
        <w:jc w:val="both"/>
        <w:rPr>
          <w:rFonts w:ascii="GHEA Grapalat" w:hAnsi="GHEA Grapalat" w:cs="Times Armenian"/>
          <w:b/>
          <w:sz w:val="24"/>
          <w:szCs w:val="24"/>
          <w:u w:val="single"/>
          <w:lang w:val="pt-BR"/>
        </w:rPr>
      </w:pPr>
    </w:p>
    <w:p w:rsidR="0095789F" w:rsidRPr="001D4BEB" w:rsidRDefault="0095789F" w:rsidP="0095789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1D4BEB">
        <w:rPr>
          <w:rFonts w:ascii="GHEA Grapalat" w:hAnsi="GHEA Grapalat" w:cs="Times Armenian"/>
          <w:b/>
          <w:sz w:val="24"/>
          <w:szCs w:val="24"/>
          <w:lang w:val="pt-BR"/>
        </w:rPr>
        <w:t>4.</w:t>
      </w:r>
      <w:r w:rsidRPr="001D4BEB">
        <w:rPr>
          <w:rFonts w:ascii="GHEA Grapalat" w:hAnsi="GHEA Grapalat" w:cs="Sylfaen"/>
          <w:b/>
          <w:sz w:val="24"/>
          <w:szCs w:val="24"/>
          <w:lang w:val="pt-BR"/>
        </w:rPr>
        <w:t>Ակնկալվող արդյունքը</w:t>
      </w:r>
      <w:r w:rsidRPr="001D4BE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5789F" w:rsidRPr="001D4BEB" w:rsidRDefault="00104E5D" w:rsidP="0095789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Նախագծի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ընդունումը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հնարավորություն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կտա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ապահովելու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մինչդատական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վարույթի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էլեկտրոնային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համակարգի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անխափան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ներդրումը</w:t>
      </w:r>
      <w:proofErr w:type="spellEnd"/>
      <w:r w:rsidRPr="001D4BEB">
        <w:rPr>
          <w:rFonts w:ascii="GHEA Grapalat" w:hAnsi="GHEA Grapalat"/>
          <w:sz w:val="24"/>
          <w:szCs w:val="24"/>
          <w:lang w:val="pt-BR"/>
        </w:rPr>
        <w:t>:</w:t>
      </w:r>
    </w:p>
    <w:p w:rsidR="00104E5D" w:rsidRPr="001D4BEB" w:rsidRDefault="00104E5D" w:rsidP="0095789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</w:p>
    <w:p w:rsidR="0095789F" w:rsidRPr="001D4BEB" w:rsidRDefault="0095789F" w:rsidP="0060720F">
      <w:pPr>
        <w:tabs>
          <w:tab w:val="left" w:pos="360"/>
        </w:tabs>
        <w:spacing w:after="0" w:line="360" w:lineRule="auto"/>
        <w:ind w:right="-36"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1D4BEB">
        <w:rPr>
          <w:rFonts w:ascii="GHEA Grapalat" w:hAnsi="GHEA Grapalat"/>
          <w:b/>
          <w:sz w:val="24"/>
          <w:szCs w:val="24"/>
          <w:lang w:val="pt-BR"/>
        </w:rPr>
        <w:t>5.</w:t>
      </w:r>
      <w:r w:rsidRPr="001D4BEB">
        <w:rPr>
          <w:rFonts w:ascii="GHEA Grapalat" w:hAnsi="GHEA Grapalat" w:cs="Sylfaen"/>
          <w:b/>
          <w:sz w:val="24"/>
          <w:szCs w:val="24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1D4BEB" w:rsidRDefault="001D4BEB" w:rsidP="001D4BEB">
      <w:pPr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D4B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սույն որոշման նախագծի ընդունումը ՀՀ 2023 թվականի պետական բյուջեի եկամուտների և ծախսերի փոփոխության չի հանգեցնի:</w:t>
      </w:r>
    </w:p>
    <w:p w:rsidR="00207ECE" w:rsidRPr="001D4BEB" w:rsidRDefault="00207ECE" w:rsidP="001D4BEB">
      <w:pPr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5789F" w:rsidRPr="001D4BEB" w:rsidRDefault="0095789F" w:rsidP="0095789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1D4BEB">
        <w:rPr>
          <w:rFonts w:ascii="GHEA Grapalat" w:hAnsi="GHEA Grapalat" w:cs="Sylfaen"/>
          <w:b/>
          <w:sz w:val="24"/>
          <w:szCs w:val="24"/>
          <w:lang w:val="pt-BR"/>
        </w:rPr>
        <w:t>6.Նախագծի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1D4BE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5789F" w:rsidRDefault="00B40B5B" w:rsidP="0095789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Ն</w:t>
      </w:r>
      <w:r w:rsidR="0095789F">
        <w:rPr>
          <w:rFonts w:ascii="GHEA Grapalat" w:hAnsi="GHEA Grapalat"/>
          <w:sz w:val="24"/>
          <w:szCs w:val="24"/>
          <w:lang w:val="hy-AM"/>
        </w:rPr>
        <w:t xml:space="preserve">ախագծի </w:t>
      </w:r>
      <w:r w:rsidR="0095789F" w:rsidRPr="001776C4">
        <w:rPr>
          <w:rFonts w:ascii="GHEA Grapalat" w:hAnsi="GHEA Grapalat" w:cs="Sylfaen"/>
          <w:sz w:val="24"/>
          <w:szCs w:val="24"/>
        </w:rPr>
        <w:t>ընդունմամբ</w:t>
      </w:r>
      <w:r w:rsidR="0095789F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5789F" w:rsidRPr="001776C4">
        <w:rPr>
          <w:rFonts w:ascii="GHEA Grapalat" w:hAnsi="GHEA Grapalat" w:cs="Sylfaen"/>
          <w:sz w:val="24"/>
          <w:szCs w:val="24"/>
        </w:rPr>
        <w:t>այլ</w:t>
      </w:r>
      <w:r w:rsidR="0095789F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5789F" w:rsidRPr="001776C4">
        <w:rPr>
          <w:rFonts w:ascii="GHEA Grapalat" w:hAnsi="GHEA Grapalat" w:cs="Sylfaen"/>
          <w:sz w:val="24"/>
          <w:szCs w:val="24"/>
        </w:rPr>
        <w:t>իրավական</w:t>
      </w:r>
      <w:r w:rsidR="0095789F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5789F" w:rsidRPr="001776C4">
        <w:rPr>
          <w:rFonts w:ascii="GHEA Grapalat" w:hAnsi="GHEA Grapalat" w:cs="Sylfaen"/>
          <w:sz w:val="24"/>
          <w:szCs w:val="24"/>
        </w:rPr>
        <w:t>ակտերում</w:t>
      </w:r>
      <w:r w:rsidR="0095789F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5789F" w:rsidRPr="001776C4">
        <w:rPr>
          <w:rFonts w:ascii="GHEA Grapalat" w:hAnsi="GHEA Grapalat" w:cs="Sylfaen"/>
          <w:sz w:val="24"/>
          <w:szCs w:val="24"/>
        </w:rPr>
        <w:t>փոփոխություններ</w:t>
      </w:r>
      <w:r w:rsidR="0095789F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5789F" w:rsidRPr="001776C4">
        <w:rPr>
          <w:rFonts w:ascii="GHEA Grapalat" w:hAnsi="GHEA Grapalat" w:cs="Sylfaen"/>
          <w:sz w:val="24"/>
          <w:szCs w:val="24"/>
        </w:rPr>
        <w:t>կատարելու</w:t>
      </w:r>
      <w:r w:rsidR="0095789F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5789F" w:rsidRPr="001776C4">
        <w:rPr>
          <w:rFonts w:ascii="GHEA Grapalat" w:hAnsi="GHEA Grapalat" w:cs="Sylfaen"/>
          <w:sz w:val="24"/>
          <w:szCs w:val="24"/>
        </w:rPr>
        <w:t>անհրաժեշտություն</w:t>
      </w:r>
      <w:r w:rsidR="0095789F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5789F" w:rsidRPr="001776C4">
        <w:rPr>
          <w:rFonts w:ascii="GHEA Grapalat" w:hAnsi="GHEA Grapalat" w:cs="Sylfaen"/>
          <w:sz w:val="24"/>
          <w:szCs w:val="24"/>
        </w:rPr>
        <w:t>չկա</w:t>
      </w:r>
      <w:r w:rsidR="0095789F" w:rsidRPr="001776C4">
        <w:rPr>
          <w:rFonts w:ascii="GHEA Grapalat" w:hAnsi="GHEA Grapalat" w:cs="Sylfaen"/>
          <w:sz w:val="24"/>
          <w:szCs w:val="24"/>
          <w:lang w:val="nb-NO"/>
        </w:rPr>
        <w:t>:</w:t>
      </w:r>
      <w:r w:rsidR="0095789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207ECE" w:rsidRPr="0095789F" w:rsidRDefault="00207ECE" w:rsidP="0095789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:rsidR="0095789F" w:rsidRPr="00B639DD" w:rsidRDefault="0095789F" w:rsidP="0095789F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B639DD">
        <w:rPr>
          <w:rFonts w:ascii="GHEA Grapalat" w:hAnsi="GHEA Grapalat"/>
          <w:b/>
          <w:sz w:val="24"/>
          <w:szCs w:val="24"/>
          <w:lang w:val="pt-BR"/>
        </w:rPr>
        <w:t>7.</w:t>
      </w:r>
      <w:r w:rsidRPr="001D4BEB">
        <w:rPr>
          <w:rFonts w:ascii="GHEA Grapalat" w:hAnsi="GHEA Grapalat" w:cs="Sylfaen"/>
          <w:b/>
          <w:sz w:val="24"/>
          <w:szCs w:val="24"/>
          <w:lang w:val="pt-BR"/>
        </w:rPr>
        <w:t>Ռազմավարական փաստաթղթերի հետ նախագծի կապի մասին.</w:t>
      </w:r>
    </w:p>
    <w:p w:rsidR="0095789F" w:rsidRPr="00B639DD" w:rsidRDefault="0095789F" w:rsidP="0095789F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pt-BR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Նախագծ</w:t>
      </w:r>
      <w:r w:rsidRPr="00D460BE">
        <w:rPr>
          <w:rFonts w:ascii="GHEA Grapalat" w:hAnsi="GHEA Grapalat" w:cs="Sylfaen"/>
          <w:bCs/>
          <w:sz w:val="24"/>
          <w:szCs w:val="24"/>
          <w:lang w:val="hy-AM"/>
        </w:rPr>
        <w:t>ի ընդուն</w:t>
      </w:r>
      <w:r>
        <w:rPr>
          <w:rFonts w:ascii="GHEA Grapalat" w:hAnsi="GHEA Grapalat" w:cs="Sylfaen"/>
          <w:bCs/>
          <w:sz w:val="24"/>
          <w:szCs w:val="24"/>
          <w:lang w:val="hy-AM"/>
        </w:rPr>
        <w:t>ումը կապված չէ ռազմավարական փաստաթղթերի հետ:</w:t>
      </w:r>
    </w:p>
    <w:p w:rsidR="00081342" w:rsidRPr="0095789F" w:rsidRDefault="00081342">
      <w:pPr>
        <w:rPr>
          <w:lang w:val="pt-BR"/>
        </w:rPr>
      </w:pPr>
    </w:p>
    <w:sectPr w:rsidR="00081342" w:rsidRPr="0095789F" w:rsidSect="00207ECE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Courier LatRus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A1F"/>
    <w:rsid w:val="00080806"/>
    <w:rsid w:val="00081342"/>
    <w:rsid w:val="00104E5D"/>
    <w:rsid w:val="001D4BEB"/>
    <w:rsid w:val="00207ECE"/>
    <w:rsid w:val="0029280D"/>
    <w:rsid w:val="00364EEB"/>
    <w:rsid w:val="00515A1F"/>
    <w:rsid w:val="00587A05"/>
    <w:rsid w:val="0060071D"/>
    <w:rsid w:val="0060720F"/>
    <w:rsid w:val="0064557E"/>
    <w:rsid w:val="00707FD5"/>
    <w:rsid w:val="0078165F"/>
    <w:rsid w:val="007970E4"/>
    <w:rsid w:val="00851D08"/>
    <w:rsid w:val="008D2BFD"/>
    <w:rsid w:val="0095789F"/>
    <w:rsid w:val="00B40B5B"/>
    <w:rsid w:val="00D57973"/>
    <w:rsid w:val="00F90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42D9D"/>
  <w15:docId w15:val="{F6034B76-60E0-42BE-A305-349027C59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89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Sargsyan</dc:creator>
  <cp:keywords>https://mul2.gov.am/tasks/806120/oneclick/himnavorum.docx?token=82449e4e2843c7f5d9c1555ffd6b79f2</cp:keywords>
  <dc:description/>
  <cp:lastModifiedBy>Gor Galstyan</cp:lastModifiedBy>
  <cp:revision>17</cp:revision>
  <dcterms:created xsi:type="dcterms:W3CDTF">2023-05-23T08:21:00Z</dcterms:created>
  <dcterms:modified xsi:type="dcterms:W3CDTF">2023-06-12T07:28:00Z</dcterms:modified>
</cp:coreProperties>
</file>