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4FB6" w:rsidRDefault="008F4FB6" w:rsidP="008F4FB6">
      <w:pPr>
        <w:spacing w:line="276" w:lineRule="auto"/>
        <w:rPr>
          <w:rFonts w:ascii="GHEA Grapalat" w:eastAsia="GHEA Grapalat" w:hAnsi="GHEA Grapalat" w:cs="GHEA Grapalat"/>
          <w:b/>
          <w:lang w:val="en-US"/>
        </w:rPr>
      </w:pPr>
    </w:p>
    <w:p w:rsidR="00173D25" w:rsidRDefault="00173D25" w:rsidP="00173D25">
      <w:pPr>
        <w:shd w:val="clear" w:color="auto" w:fill="FFFFFF"/>
        <w:spacing w:line="276" w:lineRule="auto"/>
        <w:jc w:val="center"/>
        <w:rPr>
          <w:rFonts w:ascii="GHEA Grapalat" w:eastAsia="GHEA Grapalat" w:hAnsi="GHEA Grapalat" w:cs="GHEA Grapalat"/>
          <w:color w:val="000000"/>
        </w:rPr>
      </w:pPr>
      <w:r>
        <w:rPr>
          <w:rFonts w:ascii="GHEA Grapalat" w:eastAsia="GHEA Grapalat" w:hAnsi="GHEA Grapalat" w:cs="GHEA Grapalat"/>
          <w:b/>
        </w:rPr>
        <w:t>ՀԱՅԱՍՏԱՆԻ ՀԱՆՐԱՊԵՏՈՒԹՅԱՆ</w:t>
      </w:r>
    </w:p>
    <w:p w:rsidR="00173D25" w:rsidRDefault="00173D25" w:rsidP="00173D25">
      <w:pPr>
        <w:spacing w:line="276" w:lineRule="auto"/>
        <w:jc w:val="center"/>
        <w:rPr>
          <w:rFonts w:ascii="GHEA Grapalat" w:eastAsia="GHEA Grapalat" w:hAnsi="GHEA Grapalat" w:cs="GHEA Grapalat"/>
          <w:b/>
        </w:rPr>
      </w:pPr>
    </w:p>
    <w:p w:rsidR="00173D25" w:rsidRDefault="00173D25" w:rsidP="00173D25">
      <w:pPr>
        <w:spacing w:line="276" w:lineRule="auto"/>
        <w:jc w:val="center"/>
        <w:rPr>
          <w:rFonts w:ascii="GHEA Grapalat" w:eastAsia="GHEA Grapalat" w:hAnsi="GHEA Grapalat" w:cs="GHEA Grapalat"/>
          <w:b/>
        </w:rPr>
      </w:pPr>
      <w:r>
        <w:rPr>
          <w:rFonts w:ascii="GHEA Grapalat" w:eastAsia="GHEA Grapalat" w:hAnsi="GHEA Grapalat" w:cs="GHEA Grapalat"/>
          <w:b/>
        </w:rPr>
        <w:t>ՕՐԵՆՔ</w:t>
      </w:r>
    </w:p>
    <w:p w:rsidR="00173D25" w:rsidRDefault="00173D25" w:rsidP="00173D25">
      <w:pPr>
        <w:spacing w:line="276" w:lineRule="auto"/>
        <w:jc w:val="center"/>
        <w:rPr>
          <w:rFonts w:ascii="GHEA Grapalat" w:eastAsia="GHEA Grapalat" w:hAnsi="GHEA Grapalat" w:cs="GHEA Grapalat"/>
          <w:b/>
        </w:rPr>
      </w:pPr>
    </w:p>
    <w:p w:rsidR="00173D25" w:rsidRDefault="00173D25" w:rsidP="00173D25">
      <w:pPr>
        <w:shd w:val="clear" w:color="auto" w:fill="FFFFFF"/>
        <w:spacing w:line="276" w:lineRule="auto"/>
        <w:ind w:firstLine="720"/>
        <w:jc w:val="center"/>
        <w:rPr>
          <w:rFonts w:ascii="GHEA Grapalat" w:eastAsia="GHEA Grapalat" w:hAnsi="GHEA Grapalat" w:cs="GHEA Grapalat"/>
          <w:b/>
          <w:color w:val="000000"/>
        </w:rPr>
      </w:pPr>
      <w:r>
        <w:rPr>
          <w:rFonts w:ascii="GHEA Grapalat" w:eastAsia="GHEA Grapalat" w:hAnsi="GHEA Grapalat" w:cs="GHEA Grapalat"/>
          <w:b/>
          <w:color w:val="000000"/>
        </w:rPr>
        <w:t>«ՆՈՏԱՐԻԱՏԻ ՄԱՍԻՆ» ՕՐԵՆՔՈՒՄ ՓՈՓՈԽՈՒԹՅՈՒՆ ԵՎ ԼՐԱՑՈՒՄՆԵՐ ԿԱՏԱՐԵԼՈՒ ՄԱՍԻՆ</w:t>
      </w:r>
    </w:p>
    <w:p w:rsidR="00173D25" w:rsidRDefault="00173D25" w:rsidP="00173D25">
      <w:pPr>
        <w:shd w:val="clear" w:color="auto" w:fill="FFFFFF"/>
        <w:spacing w:line="276" w:lineRule="auto"/>
        <w:ind w:firstLine="720"/>
        <w:jc w:val="both"/>
        <w:rPr>
          <w:rFonts w:ascii="GHEA Grapalat" w:eastAsia="GHEA Grapalat" w:hAnsi="GHEA Grapalat" w:cs="GHEA Grapalat"/>
          <w:color w:val="000000"/>
        </w:rPr>
      </w:pPr>
    </w:p>
    <w:p w:rsidR="00173D25" w:rsidRDefault="00173D25" w:rsidP="00173D25">
      <w:pP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b/>
        </w:rPr>
        <w:t>Հոդված 1</w:t>
      </w:r>
      <w:r>
        <w:rPr>
          <w:rFonts w:ascii="GHEA Grapalat" w:eastAsia="GHEA Grapalat" w:hAnsi="GHEA Grapalat" w:cs="GHEA Grapalat"/>
          <w:b/>
          <w:color w:val="000000"/>
        </w:rPr>
        <w:t>.</w:t>
      </w:r>
      <w:r>
        <w:rPr>
          <w:rFonts w:ascii="GHEA Grapalat" w:eastAsia="GHEA Grapalat" w:hAnsi="GHEA Grapalat" w:cs="GHEA Grapalat"/>
          <w:color w:val="000000"/>
        </w:rPr>
        <w:t xml:space="preserve"> «Նոտարիատի մասին» 2001 թվականի դեկտեմբերի 4-ի ՀՕ-274 օրենքի (այսուհետ՝ Օրենք) 36-րդ հոդվածի 1-ին մասը լրացնել 21.1-րդ կետով՝ հետևյալ բովանդակությամբ.</w:t>
      </w:r>
    </w:p>
    <w:p w:rsidR="00173D25" w:rsidRDefault="00173D25" w:rsidP="00173D25">
      <w:pP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 xml:space="preserve">«21.1) արձակում է գումարի բռնագանձման պահանջով կարգադրություն.»: </w:t>
      </w:r>
    </w:p>
    <w:p w:rsidR="00173D25" w:rsidRDefault="00173D25" w:rsidP="00173D25">
      <w:pPr>
        <w:shd w:val="clear" w:color="auto" w:fill="FFFFFF"/>
        <w:spacing w:line="276" w:lineRule="auto"/>
        <w:ind w:firstLine="720"/>
        <w:jc w:val="both"/>
        <w:rPr>
          <w:rFonts w:ascii="GHEA Grapalat" w:eastAsia="GHEA Grapalat" w:hAnsi="GHEA Grapalat" w:cs="GHEA Grapalat"/>
          <w:b/>
          <w:color w:val="000000"/>
        </w:rPr>
      </w:pPr>
    </w:p>
    <w:p w:rsidR="00173D25" w:rsidRDefault="00173D25" w:rsidP="00173D25">
      <w:pP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 2.</w:t>
      </w:r>
      <w:r>
        <w:rPr>
          <w:rFonts w:ascii="GHEA Grapalat" w:eastAsia="GHEA Grapalat" w:hAnsi="GHEA Grapalat" w:cs="GHEA Grapalat"/>
          <w:color w:val="000000"/>
        </w:rPr>
        <w:t xml:space="preserve"> Օրենքի 36.1-րդ հոդվածի 1-ին մասը շարադրել հետևյալ բովանդակությամբ.</w:t>
      </w:r>
    </w:p>
    <w:p w:rsidR="00173D25" w:rsidRDefault="00173D25" w:rsidP="00173D25">
      <w:pP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«1. Նոտարի կողմից իրականացվող նոտարական գործողությունների արդյունքում կայացվող որոշումը, գործարքը, գումարի բռնագանձման պահանջով արձակած կարգադրությունը կամ այլ փաստաթղթի հաստատումը կամ վավերացումը, կատարողական մակագրության թերթը հանդիսանում են նոտարական ակտ:»:</w:t>
      </w:r>
    </w:p>
    <w:p w:rsidR="00173D25" w:rsidRDefault="00173D25" w:rsidP="00173D25">
      <w:pPr>
        <w:shd w:val="clear" w:color="auto" w:fill="FFFFFF"/>
        <w:tabs>
          <w:tab w:val="left" w:pos="8550"/>
        </w:tabs>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ab/>
      </w:r>
    </w:p>
    <w:p w:rsidR="00173D25" w:rsidRDefault="00173D25" w:rsidP="00173D25">
      <w:pPr>
        <w:shd w:val="clear" w:color="auto" w:fill="FFFFFF"/>
        <w:spacing w:line="276" w:lineRule="auto"/>
        <w:ind w:firstLine="720"/>
        <w:jc w:val="both"/>
        <w:rPr>
          <w:rFonts w:ascii="GHEA Grapalat" w:eastAsia="GHEA Grapalat" w:hAnsi="GHEA Grapalat" w:cs="GHEA Grapalat"/>
          <w:color w:val="000000"/>
        </w:rPr>
      </w:pPr>
      <w:r>
        <w:rPr>
          <w:rFonts w:ascii="GHEA Grapalat" w:eastAsia="GHEA Grapalat" w:hAnsi="GHEA Grapalat" w:cs="GHEA Grapalat"/>
          <w:b/>
          <w:color w:val="000000"/>
        </w:rPr>
        <w:t>Հոդված 3.</w:t>
      </w:r>
      <w:r>
        <w:rPr>
          <w:rFonts w:ascii="GHEA Grapalat" w:eastAsia="GHEA Grapalat" w:hAnsi="GHEA Grapalat" w:cs="GHEA Grapalat"/>
          <w:color w:val="000000"/>
        </w:rPr>
        <w:t xml:space="preserve"> Օրենքը լրացնել 18.2 գլխով՝ հետևյալ բովանդակությամբ.</w:t>
      </w:r>
    </w:p>
    <w:p w:rsidR="00173D25" w:rsidRDefault="00173D25" w:rsidP="00173D25">
      <w:pPr>
        <w:shd w:val="clear" w:color="auto" w:fill="FFFFFF"/>
        <w:spacing w:line="276" w:lineRule="auto"/>
        <w:jc w:val="center"/>
        <w:rPr>
          <w:rFonts w:ascii="GHEA Grapalat" w:hAnsi="GHEA Grapalat"/>
          <w:b/>
          <w:bCs/>
          <w:color w:val="000000"/>
        </w:rPr>
      </w:pPr>
    </w:p>
    <w:p w:rsidR="00173D25" w:rsidRDefault="00173D25" w:rsidP="00173D25">
      <w:pPr>
        <w:shd w:val="clear" w:color="auto" w:fill="FFFFFF"/>
        <w:spacing w:line="276" w:lineRule="auto"/>
        <w:jc w:val="center"/>
        <w:rPr>
          <w:rFonts w:ascii="GHEA Grapalat" w:hAnsi="GHEA Grapalat"/>
          <w:b/>
          <w:bCs/>
          <w:color w:val="000000"/>
        </w:rPr>
      </w:pPr>
      <w:r>
        <w:rPr>
          <w:rFonts w:ascii="GHEA Grapalat" w:hAnsi="GHEA Grapalat"/>
          <w:b/>
          <w:bCs/>
          <w:color w:val="000000"/>
        </w:rPr>
        <w:t>«Գ Լ ՈՒ Խ 18.2</w:t>
      </w:r>
    </w:p>
    <w:p w:rsidR="00173D25" w:rsidRDefault="00173D25" w:rsidP="00173D25">
      <w:pPr>
        <w:shd w:val="clear" w:color="auto" w:fill="FFFFFF"/>
        <w:spacing w:line="276" w:lineRule="auto"/>
        <w:jc w:val="center"/>
        <w:rPr>
          <w:rFonts w:ascii="GHEA Grapalat" w:hAnsi="GHEA Grapalat"/>
          <w:b/>
          <w:bCs/>
          <w:color w:val="000000"/>
        </w:rPr>
      </w:pPr>
    </w:p>
    <w:p w:rsidR="00173D25" w:rsidRDefault="00173D25" w:rsidP="00173D25">
      <w:pPr>
        <w:shd w:val="clear" w:color="auto" w:fill="FFFFFF"/>
        <w:spacing w:line="276" w:lineRule="auto"/>
        <w:jc w:val="center"/>
        <w:rPr>
          <w:rFonts w:ascii="GHEA Grapalat" w:hAnsi="GHEA Grapalat"/>
          <w:b/>
          <w:bCs/>
          <w:i/>
          <w:iCs/>
          <w:color w:val="000000"/>
        </w:rPr>
      </w:pPr>
      <w:r>
        <w:rPr>
          <w:rFonts w:ascii="GHEA Grapalat" w:hAnsi="GHEA Grapalat"/>
          <w:b/>
          <w:bCs/>
          <w:i/>
          <w:iCs/>
          <w:color w:val="000000"/>
        </w:rPr>
        <w:t>ՆՈՏԱՐԻ ԿՈՂՄԻՑ ԳՈՒՄԱՐԻ ԲՌՆԱԳԱՆՁՄԱՆ ՊԱՀԱՆՋՈՎ ԿԱՐԳԱԴՐՈՒԹՅՈՒՆ ԱՐՁԱԿԵԼԸ</w:t>
      </w:r>
    </w:p>
    <w:p w:rsidR="00173D25" w:rsidRDefault="00173D25" w:rsidP="00173D25">
      <w:pPr>
        <w:shd w:val="clear" w:color="auto" w:fill="FFFFFF"/>
        <w:spacing w:line="276" w:lineRule="auto"/>
        <w:jc w:val="center"/>
        <w:rPr>
          <w:rFonts w:ascii="GHEA Grapalat" w:hAnsi="GHEA Grapalat"/>
          <w:b/>
          <w:bCs/>
          <w:i/>
          <w:iCs/>
          <w:color w:val="000000"/>
        </w:rPr>
      </w:pPr>
    </w:p>
    <w:p w:rsidR="00173D25" w:rsidRDefault="00173D25" w:rsidP="00173D25">
      <w:pPr>
        <w:shd w:val="clear" w:color="auto" w:fill="FFFFFF"/>
        <w:spacing w:line="276" w:lineRule="auto"/>
        <w:ind w:firstLine="720"/>
        <w:jc w:val="both"/>
        <w:rPr>
          <w:rFonts w:ascii="GHEA Grapalat" w:hAnsi="GHEA Grapalat"/>
          <w:b/>
          <w:bCs/>
          <w:iCs/>
          <w:color w:val="000000"/>
        </w:rPr>
      </w:pPr>
      <w:r>
        <w:rPr>
          <w:rFonts w:ascii="GHEA Grapalat" w:hAnsi="GHEA Grapalat"/>
          <w:b/>
          <w:bCs/>
          <w:iCs/>
          <w:color w:val="000000"/>
        </w:rPr>
        <w:t xml:space="preserve">Հոդված 82.4 Գումարի բռնագանձման պահանջով կարգադրություն արձակելու մասին դիմում ներկայացնելը </w:t>
      </w:r>
      <w:r>
        <w:rPr>
          <w:rFonts w:ascii="Arial" w:hAnsi="Arial" w:cs="Arial"/>
          <w:color w:val="000000"/>
        </w:rPr>
        <w:t> </w:t>
      </w:r>
    </w:p>
    <w:p w:rsidR="00173D25" w:rsidRDefault="00173D25" w:rsidP="00173D25">
      <w:pPr>
        <w:shd w:val="clear" w:color="auto" w:fill="FFFFFF"/>
        <w:spacing w:line="276" w:lineRule="auto"/>
        <w:ind w:firstLine="720"/>
        <w:jc w:val="both"/>
        <w:rPr>
          <w:rFonts w:ascii="GHEA Grapalat" w:hAnsi="GHEA Grapalat"/>
          <w:color w:val="FF0000"/>
        </w:rPr>
      </w:pPr>
      <w:r>
        <w:rPr>
          <w:rFonts w:ascii="GHEA Grapalat" w:hAnsi="GHEA Grapalat"/>
          <w:color w:val="000000"/>
        </w:rPr>
        <w:t>1. Գումարի բռնագանձման պահանջով կարգադրություն արձակելու մասին դ</w:t>
      </w:r>
      <w:r>
        <w:rPr>
          <w:rFonts w:ascii="GHEA Grapalat" w:hAnsi="GHEA Grapalat"/>
          <w:color w:val="000000"/>
          <w:shd w:val="clear" w:color="auto" w:fill="FFFFFF"/>
        </w:rPr>
        <w:t>իմումը (այսուհետ՝ դիմում) ներկայացնելու օրվա դ</w:t>
      </w:r>
      <w:r w:rsidR="00CF27DD">
        <w:rPr>
          <w:rFonts w:ascii="GHEA Grapalat" w:hAnsi="GHEA Grapalat"/>
          <w:color w:val="000000"/>
          <w:shd w:val="clear" w:color="auto" w:fill="FFFFFF"/>
        </w:rPr>
        <w:t>րությամբ նվազագույն աշխատավարձի</w:t>
      </w:r>
      <w:r w:rsidR="00CF27DD" w:rsidRPr="00CF27DD">
        <w:rPr>
          <w:rFonts w:ascii="GHEA Grapalat" w:hAnsi="GHEA Grapalat"/>
          <w:color w:val="000000"/>
          <w:shd w:val="clear" w:color="auto" w:fill="FFFFFF"/>
        </w:rPr>
        <w:t xml:space="preserve"> երկու</w:t>
      </w:r>
      <w:r>
        <w:rPr>
          <w:rFonts w:ascii="GHEA Grapalat" w:hAnsi="GHEA Grapalat"/>
          <w:color w:val="000000"/>
          <w:shd w:val="clear" w:color="auto" w:fill="FFFFFF"/>
        </w:rPr>
        <w:t xml:space="preserve">հազարապատիկը չգերազանցող </w:t>
      </w:r>
      <w:r>
        <w:rPr>
          <w:rFonts w:ascii="GHEA Grapalat" w:hAnsi="GHEA Grapalat"/>
          <w:color w:val="000000"/>
        </w:rPr>
        <w:t xml:space="preserve">գումարի </w:t>
      </w:r>
      <w:r w:rsidRPr="006C070D">
        <w:rPr>
          <w:rFonts w:ascii="GHEA Grapalat" w:hAnsi="GHEA Grapalat"/>
          <w:color w:val="000000"/>
        </w:rPr>
        <w:t xml:space="preserve">(ներառյալ՝ </w:t>
      </w:r>
      <w:r w:rsidRPr="00A32ECB">
        <w:rPr>
          <w:rStyle w:val="Emphasis"/>
          <w:rFonts w:ascii="GHEA Grapalat" w:hAnsi="GHEA Grapalat"/>
          <w:i w:val="0"/>
        </w:rPr>
        <w:t>տուժանքի (տուգանքի, տույժի)</w:t>
      </w:r>
      <w:r w:rsidR="008C2465" w:rsidRPr="008C2465">
        <w:rPr>
          <w:rStyle w:val="Emphasis"/>
          <w:rFonts w:ascii="GHEA Grapalat" w:hAnsi="GHEA Grapalat"/>
          <w:i w:val="0"/>
        </w:rPr>
        <w:t>,</w:t>
      </w:r>
      <w:r w:rsidR="00271EA0" w:rsidRPr="00271EA0">
        <w:rPr>
          <w:rStyle w:val="Emphasis"/>
          <w:rFonts w:ascii="GHEA Grapalat" w:hAnsi="GHEA Grapalat"/>
          <w:i w:val="0"/>
        </w:rPr>
        <w:t xml:space="preserve"> </w:t>
      </w:r>
      <w:r w:rsidRPr="00A32ECB">
        <w:rPr>
          <w:rStyle w:val="Emphasis"/>
          <w:rFonts w:ascii="GHEA Grapalat" w:hAnsi="GHEA Grapalat"/>
          <w:i w:val="0"/>
        </w:rPr>
        <w:t>տոկոսների</w:t>
      </w:r>
      <w:r w:rsidR="008C2465" w:rsidRPr="008C2465">
        <w:rPr>
          <w:rStyle w:val="Emphasis"/>
          <w:rFonts w:ascii="GHEA Grapalat" w:hAnsi="GHEA Grapalat"/>
          <w:i w:val="0"/>
        </w:rPr>
        <w:t xml:space="preserve"> և այլ վճարների</w:t>
      </w:r>
      <w:r w:rsidRPr="006C070D">
        <w:rPr>
          <w:rFonts w:ascii="GHEA Grapalat" w:hAnsi="GHEA Grapalat"/>
          <w:color w:val="000000"/>
        </w:rPr>
        <w:t>)</w:t>
      </w:r>
      <w:r>
        <w:rPr>
          <w:rFonts w:ascii="GHEA Grapalat" w:hAnsi="GHEA Grapalat"/>
          <w:color w:val="000000"/>
        </w:rPr>
        <w:t xml:space="preserve"> բռնագանձման պահանջով կարգադրություն արձակելու դիմում</w:t>
      </w:r>
      <w:r w:rsidR="008C2465" w:rsidRPr="008C2465">
        <w:rPr>
          <w:rFonts w:ascii="GHEA Grapalat" w:hAnsi="GHEA Grapalat"/>
          <w:color w:val="000000"/>
        </w:rPr>
        <w:t xml:space="preserve"> </w:t>
      </w:r>
      <w:r>
        <w:rPr>
          <w:rFonts w:ascii="GHEA Grapalat" w:hAnsi="GHEA Grapalat"/>
          <w:color w:val="000000"/>
        </w:rPr>
        <w:t xml:space="preserve">նոտարին </w:t>
      </w:r>
      <w:r w:rsidR="0019671B">
        <w:rPr>
          <w:rFonts w:ascii="GHEA Grapalat" w:hAnsi="GHEA Grapalat"/>
          <w:color w:val="000000"/>
        </w:rPr>
        <w:t>ներկայացնում են</w:t>
      </w:r>
      <w:r>
        <w:rPr>
          <w:rFonts w:ascii="GHEA Grapalat" w:hAnsi="GHEA Grapalat"/>
          <w:color w:val="000000"/>
        </w:rPr>
        <w:t xml:space="preserve"> </w:t>
      </w:r>
      <w:r>
        <w:rPr>
          <w:rFonts w:ascii="GHEA Grapalat" w:hAnsi="GHEA Grapalat" w:cs="GHEA Grapalat"/>
          <w:color w:val="000000"/>
        </w:rPr>
        <w:t xml:space="preserve">բանկերը, վարկային կազմակերպությունները, </w:t>
      </w:r>
      <w:r w:rsidR="002D609F" w:rsidRPr="002D609F">
        <w:rPr>
          <w:rFonts w:ascii="GHEA Grapalat" w:hAnsi="GHEA Grapalat" w:cs="GHEA Grapalat"/>
          <w:color w:val="000000"/>
        </w:rPr>
        <w:br/>
      </w:r>
      <w:r>
        <w:rPr>
          <w:rFonts w:ascii="GHEA Grapalat" w:hAnsi="GHEA Grapalat" w:cs="GHEA Grapalat"/>
          <w:color w:val="000000"/>
        </w:rPr>
        <w:t>ինչպես նաև</w:t>
      </w:r>
      <w:r w:rsidRPr="002C384A">
        <w:t xml:space="preserve"> </w:t>
      </w:r>
      <w:r w:rsidR="00ED1972">
        <w:rPr>
          <w:rFonts w:ascii="GHEA Grapalat" w:hAnsi="GHEA Grapalat" w:cs="GHEA Grapalat"/>
          <w:color w:val="000000"/>
        </w:rPr>
        <w:t>է</w:t>
      </w:r>
      <w:r w:rsidR="00ED1972" w:rsidRPr="002C384A">
        <w:rPr>
          <w:rFonts w:ascii="GHEA Grapalat" w:hAnsi="GHEA Grapalat" w:cs="GHEA Grapalat"/>
          <w:color w:val="000000"/>
        </w:rPr>
        <w:t>ներգետիկայի</w:t>
      </w:r>
      <w:r w:rsidR="00ED1972" w:rsidRPr="00500C81">
        <w:rPr>
          <w:rFonts w:ascii="GHEA Grapalat" w:hAnsi="GHEA Grapalat" w:cs="GHEA Grapalat"/>
          <w:color w:val="000000"/>
        </w:rPr>
        <w:t xml:space="preserve"> </w:t>
      </w:r>
      <w:r w:rsidR="00ED1972">
        <w:rPr>
          <w:rFonts w:ascii="GHEA Grapalat" w:hAnsi="GHEA Grapalat" w:cs="GHEA Grapalat"/>
          <w:color w:val="000000"/>
        </w:rPr>
        <w:t>(</w:t>
      </w:r>
      <w:r w:rsidR="00ED1972" w:rsidRPr="00500C81">
        <w:rPr>
          <w:rFonts w:ascii="GHEA Grapalat" w:hAnsi="GHEA Grapalat" w:cs="GHEA Grapalat"/>
          <w:color w:val="000000"/>
        </w:rPr>
        <w:t xml:space="preserve">էլեկտրաէներգետիկայի, </w:t>
      </w:r>
      <w:r w:rsidR="00ED1972" w:rsidRPr="00500C81">
        <w:rPr>
          <w:rFonts w:ascii="GHEA Grapalat" w:hAnsi="GHEA Grapalat"/>
          <w:color w:val="000000"/>
          <w:shd w:val="clear" w:color="auto" w:fill="FFFFFF"/>
        </w:rPr>
        <w:t>ջերմամատակարարման,</w:t>
      </w:r>
      <w:r w:rsidR="002D609F" w:rsidRPr="002D609F">
        <w:rPr>
          <w:rFonts w:ascii="GHEA Grapalat" w:hAnsi="GHEA Grapalat"/>
          <w:color w:val="000000"/>
          <w:shd w:val="clear" w:color="auto" w:fill="FFFFFF"/>
        </w:rPr>
        <w:t xml:space="preserve"> </w:t>
      </w:r>
      <w:r w:rsidR="00ED1972" w:rsidRPr="00500C81">
        <w:rPr>
          <w:rFonts w:ascii="GHEA Grapalat" w:hAnsi="GHEA Grapalat"/>
          <w:color w:val="000000"/>
          <w:shd w:val="clear" w:color="auto" w:fill="FFFFFF"/>
        </w:rPr>
        <w:lastRenderedPageBreak/>
        <w:t>գազամատակարարման</w:t>
      </w:r>
      <w:r w:rsidR="00ED1972">
        <w:rPr>
          <w:rFonts w:ascii="GHEA Grapalat" w:hAnsi="GHEA Grapalat"/>
          <w:color w:val="000000"/>
          <w:shd w:val="clear" w:color="auto" w:fill="FFFFFF"/>
        </w:rPr>
        <w:t>)</w:t>
      </w:r>
      <w:r w:rsidR="00ED1972" w:rsidRPr="002C384A">
        <w:rPr>
          <w:rFonts w:ascii="GHEA Grapalat" w:hAnsi="GHEA Grapalat" w:cs="GHEA Grapalat"/>
          <w:color w:val="000000"/>
        </w:rPr>
        <w:t xml:space="preserve">, ջրային և հեռահաղորդակցության (էլեկտրոնային հաղորդակցության) </w:t>
      </w:r>
      <w:r w:rsidR="00ED1972">
        <w:rPr>
          <w:rFonts w:ascii="GHEA Grapalat" w:hAnsi="GHEA Grapalat" w:cs="GHEA Grapalat"/>
          <w:color w:val="000000"/>
        </w:rPr>
        <w:t>ոլորտներում</w:t>
      </w:r>
      <w:r w:rsidR="00271EA0" w:rsidRPr="00271EA0">
        <w:rPr>
          <w:rFonts w:ascii="GHEA Grapalat" w:hAnsi="GHEA Grapalat"/>
          <w:color w:val="000000"/>
          <w:shd w:val="clear" w:color="auto" w:fill="FFFFFF"/>
        </w:rPr>
        <w:t xml:space="preserve"> կարգավորվող գոր</w:t>
      </w:r>
      <w:r w:rsidR="00A06E68">
        <w:rPr>
          <w:rFonts w:ascii="GHEA Grapalat" w:hAnsi="GHEA Grapalat"/>
          <w:color w:val="000000"/>
          <w:shd w:val="clear" w:color="auto" w:fill="FFFFFF"/>
        </w:rPr>
        <w:t>ծունեություն իրականացնող անձ</w:t>
      </w:r>
      <w:r w:rsidR="00271EA0" w:rsidRPr="00271EA0">
        <w:rPr>
          <w:rFonts w:ascii="GHEA Grapalat" w:hAnsi="GHEA Grapalat"/>
          <w:color w:val="000000"/>
          <w:shd w:val="clear" w:color="auto" w:fill="FFFFFF"/>
        </w:rPr>
        <w:t>ին</w:t>
      </w:r>
      <w:r w:rsidR="00A06E68">
        <w:rPr>
          <w:rFonts w:ascii="GHEA Grapalat" w:hAnsi="GHEA Grapalat"/>
          <w:color w:val="000000"/>
          <w:shd w:val="clear" w:color="auto" w:fill="FFFFFF"/>
        </w:rPr>
        <w:t>ք</w:t>
      </w:r>
      <w:r w:rsidR="0019671B">
        <w:rPr>
          <w:rFonts w:ascii="GHEA Grapalat" w:hAnsi="GHEA Grapalat" w:cs="GHEA Grapalat"/>
          <w:color w:val="000000"/>
        </w:rPr>
        <w:t xml:space="preserve"> </w:t>
      </w:r>
      <w:r w:rsidR="00271EA0" w:rsidRPr="00271EA0">
        <w:rPr>
          <w:rFonts w:ascii="GHEA Grapalat" w:hAnsi="GHEA Grapalat" w:cs="GHEA Grapalat"/>
          <w:color w:val="000000"/>
        </w:rPr>
        <w:t>(</w:t>
      </w:r>
      <w:r w:rsidR="0019671B">
        <w:rPr>
          <w:rFonts w:ascii="GHEA Grapalat" w:hAnsi="GHEA Grapalat" w:cs="GHEA Grapalat"/>
          <w:color w:val="000000"/>
        </w:rPr>
        <w:t>այսուհետ սույն գլխում նաև՝ դիմող</w:t>
      </w:r>
      <w:r w:rsidR="00271EA0" w:rsidRPr="00271EA0">
        <w:rPr>
          <w:rFonts w:ascii="GHEA Grapalat" w:hAnsi="GHEA Grapalat" w:cs="GHEA Grapalat"/>
          <w:color w:val="000000"/>
        </w:rPr>
        <w:t>)</w:t>
      </w:r>
      <w:r>
        <w:rPr>
          <w:rFonts w:ascii="GHEA Grapalat" w:hAnsi="GHEA Grapalat" w:cs="GHEA Grapalat"/>
          <w:color w:val="000000"/>
        </w:rPr>
        <w:t xml:space="preserve">՝ սպառողների </w:t>
      </w:r>
      <w:r w:rsidR="00271EA0" w:rsidRPr="00271EA0">
        <w:rPr>
          <w:rFonts w:ascii="GHEA Grapalat" w:hAnsi="GHEA Grapalat" w:cs="GHEA Grapalat"/>
          <w:color w:val="000000"/>
        </w:rPr>
        <w:t xml:space="preserve"> կամ հաճախորդների </w:t>
      </w:r>
      <w:r>
        <w:rPr>
          <w:rFonts w:ascii="GHEA Grapalat" w:hAnsi="GHEA Grapalat" w:cs="GHEA Grapalat"/>
          <w:color w:val="000000"/>
        </w:rPr>
        <w:t xml:space="preserve">հետ </w:t>
      </w:r>
      <w:r w:rsidRPr="002C384A">
        <w:rPr>
          <w:rFonts w:ascii="GHEA Grapalat" w:hAnsi="GHEA Grapalat" w:cs="GHEA Grapalat"/>
          <w:color w:val="000000"/>
        </w:rPr>
        <w:t>կնքված</w:t>
      </w:r>
      <w:r>
        <w:rPr>
          <w:rFonts w:ascii="GHEA Grapalat" w:hAnsi="GHEA Grapalat" w:cs="GHEA Grapalat"/>
          <w:color w:val="000000"/>
        </w:rPr>
        <w:t xml:space="preserve"> պայմանագրերի հիման վրա:</w:t>
      </w:r>
      <w:r w:rsidRPr="00B92398">
        <w:rPr>
          <w:rFonts w:ascii="GHEA Grapalat" w:hAnsi="GHEA Grapalat"/>
          <w:color w:val="FF0000"/>
        </w:rPr>
        <w:t xml:space="preserve"> </w:t>
      </w:r>
    </w:p>
    <w:p w:rsidR="00A06E68" w:rsidRPr="002D609F" w:rsidRDefault="00173D25" w:rsidP="00173D25">
      <w:pPr>
        <w:shd w:val="clear" w:color="auto" w:fill="FFFFFF"/>
        <w:spacing w:line="276" w:lineRule="auto"/>
        <w:ind w:firstLine="720"/>
        <w:jc w:val="both"/>
        <w:rPr>
          <w:rFonts w:ascii="GHEA Grapalat" w:hAnsi="GHEA Grapalat"/>
        </w:rPr>
      </w:pPr>
      <w:r w:rsidRPr="002D609F">
        <w:rPr>
          <w:rFonts w:ascii="GHEA Grapalat" w:hAnsi="GHEA Grapalat"/>
        </w:rPr>
        <w:t xml:space="preserve">2. </w:t>
      </w:r>
      <w:r w:rsidR="00271EA0" w:rsidRPr="002D609F">
        <w:rPr>
          <w:rFonts w:ascii="GHEA Grapalat" w:hAnsi="GHEA Grapalat"/>
        </w:rPr>
        <w:t xml:space="preserve">Սույն հոդվածի 1-ին </w:t>
      </w:r>
      <w:r w:rsidR="0019671B" w:rsidRPr="002D609F">
        <w:rPr>
          <w:rFonts w:ascii="GHEA Grapalat" w:hAnsi="GHEA Grapalat"/>
        </w:rPr>
        <w:t>մասի</w:t>
      </w:r>
      <w:r w:rsidR="00271EA0" w:rsidRPr="002D609F">
        <w:rPr>
          <w:rFonts w:ascii="GHEA Grapalat" w:hAnsi="GHEA Grapalat"/>
        </w:rPr>
        <w:t xml:space="preserve"> իմաստով </w:t>
      </w:r>
      <w:r w:rsidR="0019671B" w:rsidRPr="002D609F">
        <w:rPr>
          <w:rFonts w:ascii="GHEA Grapalat" w:hAnsi="GHEA Grapalat"/>
        </w:rPr>
        <w:t>դիմող</w:t>
      </w:r>
      <w:r w:rsidR="00271EA0" w:rsidRPr="002D609F">
        <w:rPr>
          <w:rFonts w:ascii="GHEA Grapalat" w:hAnsi="GHEA Grapalat"/>
        </w:rPr>
        <w:t xml:space="preserve"> </w:t>
      </w:r>
      <w:r w:rsidR="0019671B" w:rsidRPr="002D609F">
        <w:rPr>
          <w:rFonts w:ascii="GHEA Grapalat" w:hAnsi="GHEA Grapalat"/>
        </w:rPr>
        <w:t>է համարվում</w:t>
      </w:r>
      <w:r w:rsidR="00271EA0" w:rsidRPr="002D609F">
        <w:rPr>
          <w:rFonts w:ascii="GHEA Grapalat" w:hAnsi="GHEA Grapalat"/>
        </w:rPr>
        <w:t xml:space="preserve"> նաև այն անձ</w:t>
      </w:r>
      <w:r w:rsidR="0019671B" w:rsidRPr="002D609F">
        <w:rPr>
          <w:rFonts w:ascii="GHEA Grapalat" w:hAnsi="GHEA Grapalat"/>
        </w:rPr>
        <w:t>ը</w:t>
      </w:r>
      <w:r w:rsidR="00271EA0" w:rsidRPr="002D609F">
        <w:rPr>
          <w:rFonts w:ascii="GHEA Grapalat" w:hAnsi="GHEA Grapalat"/>
        </w:rPr>
        <w:t xml:space="preserve">, ում </w:t>
      </w:r>
      <w:r w:rsidR="0019671B" w:rsidRPr="002D609F">
        <w:rPr>
          <w:rFonts w:ascii="GHEA Grapalat" w:hAnsi="GHEA Grapalat"/>
        </w:rPr>
        <w:t>զիջվել է</w:t>
      </w:r>
      <w:r w:rsidR="00271EA0" w:rsidRPr="002D609F">
        <w:rPr>
          <w:rFonts w:ascii="GHEA Grapalat" w:hAnsi="GHEA Grapalat"/>
        </w:rPr>
        <w:t xml:space="preserve"> </w:t>
      </w:r>
      <w:r w:rsidR="0019671B" w:rsidRPr="002D609F">
        <w:rPr>
          <w:rFonts w:ascii="GHEA Grapalat" w:hAnsi="GHEA Grapalat"/>
        </w:rPr>
        <w:t xml:space="preserve">սույն հոդվածի 1-ին մասով սահմանված պայմանագրերից բխող </w:t>
      </w:r>
      <w:r w:rsidR="00271EA0" w:rsidRPr="002D609F">
        <w:rPr>
          <w:rFonts w:ascii="GHEA Grapalat" w:hAnsi="GHEA Grapalat"/>
        </w:rPr>
        <w:t>պահանջ</w:t>
      </w:r>
      <w:r w:rsidR="0019671B" w:rsidRPr="002D609F">
        <w:rPr>
          <w:rFonts w:ascii="GHEA Grapalat" w:hAnsi="GHEA Grapalat"/>
        </w:rPr>
        <w:t>ը</w:t>
      </w:r>
      <w:r w:rsidR="00271EA0" w:rsidRPr="002D609F">
        <w:rPr>
          <w:rFonts w:ascii="GHEA Grapalat" w:hAnsi="GHEA Grapalat"/>
        </w:rPr>
        <w:t xml:space="preserve">: </w:t>
      </w:r>
    </w:p>
    <w:p w:rsidR="00C91CA4" w:rsidRPr="00AB5714" w:rsidRDefault="00271EA0" w:rsidP="00C91CA4">
      <w:pPr>
        <w:shd w:val="clear" w:color="auto" w:fill="FFFFFF"/>
        <w:spacing w:line="276" w:lineRule="auto"/>
        <w:ind w:firstLine="720"/>
        <w:jc w:val="both"/>
        <w:rPr>
          <w:rFonts w:ascii="GHEA Grapalat" w:hAnsi="GHEA Grapalat"/>
          <w:color w:val="000000"/>
        </w:rPr>
      </w:pPr>
      <w:r w:rsidRPr="00271EA0">
        <w:rPr>
          <w:rFonts w:ascii="GHEA Grapalat" w:hAnsi="GHEA Grapalat"/>
          <w:color w:val="000000"/>
        </w:rPr>
        <w:t xml:space="preserve">3. </w:t>
      </w:r>
      <w:r w:rsidR="00173D25">
        <w:rPr>
          <w:rFonts w:ascii="GHEA Grapalat" w:hAnsi="GHEA Grapalat"/>
          <w:color w:val="000000"/>
        </w:rPr>
        <w:t>Գումարի բ</w:t>
      </w:r>
      <w:r w:rsidR="00173D25" w:rsidRPr="00AC3B67">
        <w:rPr>
          <w:rFonts w:ascii="GHEA Grapalat" w:hAnsi="GHEA Grapalat"/>
          <w:color w:val="000000"/>
        </w:rPr>
        <w:t>ռնագանձման պահանջով կարգադրություն արձակելու դիմում</w:t>
      </w:r>
      <w:r w:rsidR="00173D25">
        <w:rPr>
          <w:rFonts w:ascii="GHEA Grapalat" w:hAnsi="GHEA Grapalat"/>
          <w:color w:val="000000"/>
        </w:rPr>
        <w:t>ի հետ չեն կարող ներկայացվել դրամական բնույթ չկրող պահանջներ</w:t>
      </w:r>
      <w:r w:rsidR="00BD737A" w:rsidRPr="00BD737A">
        <w:rPr>
          <w:rFonts w:ascii="GHEA Grapalat" w:hAnsi="GHEA Grapalat"/>
          <w:color w:val="000000"/>
        </w:rPr>
        <w:t>, բացառությամբ շարժական գույք</w:t>
      </w:r>
      <w:r w:rsidR="000537B4">
        <w:rPr>
          <w:rFonts w:ascii="GHEA Grapalat" w:hAnsi="GHEA Grapalat"/>
          <w:color w:val="000000"/>
        </w:rPr>
        <w:t xml:space="preserve"> հանդի</w:t>
      </w:r>
      <w:r w:rsidR="00BD737A" w:rsidRPr="00BD737A">
        <w:rPr>
          <w:rFonts w:ascii="GHEA Grapalat" w:hAnsi="GHEA Grapalat"/>
          <w:color w:val="000000"/>
        </w:rPr>
        <w:t>ս</w:t>
      </w:r>
      <w:r w:rsidR="000537B4">
        <w:rPr>
          <w:rFonts w:ascii="GHEA Grapalat" w:hAnsi="GHEA Grapalat"/>
          <w:color w:val="000000"/>
        </w:rPr>
        <w:t>ացո</w:t>
      </w:r>
      <w:r w:rsidR="00BD737A" w:rsidRPr="00BD737A">
        <w:rPr>
          <w:rFonts w:ascii="GHEA Grapalat" w:hAnsi="GHEA Grapalat"/>
          <w:color w:val="000000"/>
        </w:rPr>
        <w:t>ղ</w:t>
      </w:r>
      <w:r w:rsidR="008C2465">
        <w:rPr>
          <w:rFonts w:ascii="GHEA Grapalat" w:hAnsi="GHEA Grapalat"/>
          <w:color w:val="000000"/>
        </w:rPr>
        <w:t xml:space="preserve"> գրավի առարկայի վրա բռնագան</w:t>
      </w:r>
      <w:r w:rsidR="000537B4">
        <w:rPr>
          <w:rFonts w:ascii="GHEA Grapalat" w:hAnsi="GHEA Grapalat"/>
          <w:color w:val="000000"/>
        </w:rPr>
        <w:t>ձու</w:t>
      </w:r>
      <w:r w:rsidR="00BD737A" w:rsidRPr="00BD737A">
        <w:rPr>
          <w:rFonts w:ascii="GHEA Grapalat" w:hAnsi="GHEA Grapalat"/>
          <w:color w:val="000000"/>
        </w:rPr>
        <w:t>մ</w:t>
      </w:r>
      <w:r w:rsidR="000537B4">
        <w:rPr>
          <w:rFonts w:ascii="GHEA Grapalat" w:hAnsi="GHEA Grapalat"/>
          <w:color w:val="000000"/>
        </w:rPr>
        <w:t xml:space="preserve"> տարածե</w:t>
      </w:r>
      <w:r w:rsidR="00BD737A" w:rsidRPr="00BD737A">
        <w:rPr>
          <w:rFonts w:ascii="GHEA Grapalat" w:hAnsi="GHEA Grapalat"/>
          <w:color w:val="000000"/>
        </w:rPr>
        <w:t>լ</w:t>
      </w:r>
      <w:r w:rsidR="000537B4">
        <w:rPr>
          <w:rFonts w:ascii="GHEA Grapalat" w:hAnsi="GHEA Grapalat"/>
          <w:color w:val="000000"/>
        </w:rPr>
        <w:t>ու պահանջների</w:t>
      </w:r>
      <w:r w:rsidR="00C91CA4" w:rsidRPr="00C91CA4">
        <w:rPr>
          <w:rFonts w:ascii="GHEA Grapalat" w:hAnsi="GHEA Grapalat"/>
          <w:color w:val="000000"/>
        </w:rPr>
        <w:t xml:space="preserve">, </w:t>
      </w:r>
      <w:r w:rsidR="00C91CA4" w:rsidRPr="009C1BE7">
        <w:rPr>
          <w:rFonts w:ascii="GHEA Grapalat" w:hAnsi="GHEA Grapalat"/>
          <w:color w:val="000000"/>
        </w:rPr>
        <w:t xml:space="preserve">եթե </w:t>
      </w:r>
      <w:r w:rsidR="00C91CA4" w:rsidRPr="00C91CA4">
        <w:rPr>
          <w:rFonts w:ascii="GHEA Grapalat" w:hAnsi="GHEA Grapalat"/>
          <w:color w:val="000000"/>
        </w:rPr>
        <w:t xml:space="preserve">գրավառուի և գրավատուի միջև կնքված գրավոր համաձայնությամբ սահմանվել է առանց դատարան դիմելու </w:t>
      </w:r>
      <w:r w:rsidR="00C91CA4" w:rsidRPr="00BD737A">
        <w:rPr>
          <w:rFonts w:ascii="GHEA Grapalat" w:hAnsi="GHEA Grapalat"/>
          <w:color w:val="000000"/>
        </w:rPr>
        <w:t>շարժական գույք</w:t>
      </w:r>
      <w:r w:rsidR="00C91CA4">
        <w:rPr>
          <w:rFonts w:ascii="GHEA Grapalat" w:hAnsi="GHEA Grapalat"/>
          <w:color w:val="000000"/>
        </w:rPr>
        <w:t xml:space="preserve"> հանդի</w:t>
      </w:r>
      <w:r w:rsidR="00C91CA4" w:rsidRPr="00BD737A">
        <w:rPr>
          <w:rFonts w:ascii="GHEA Grapalat" w:hAnsi="GHEA Grapalat"/>
          <w:color w:val="000000"/>
        </w:rPr>
        <w:t>ս</w:t>
      </w:r>
      <w:r w:rsidR="00C91CA4">
        <w:rPr>
          <w:rFonts w:ascii="GHEA Grapalat" w:hAnsi="GHEA Grapalat"/>
          <w:color w:val="000000"/>
        </w:rPr>
        <w:t>ացո</w:t>
      </w:r>
      <w:r w:rsidR="00C91CA4" w:rsidRPr="00BD737A">
        <w:rPr>
          <w:rFonts w:ascii="GHEA Grapalat" w:hAnsi="GHEA Grapalat"/>
          <w:color w:val="000000"/>
        </w:rPr>
        <w:t>ղ</w:t>
      </w:r>
      <w:r w:rsidR="00C91CA4">
        <w:rPr>
          <w:rFonts w:ascii="GHEA Grapalat" w:hAnsi="GHEA Grapalat"/>
          <w:color w:val="000000"/>
        </w:rPr>
        <w:t xml:space="preserve"> գրավի առարկայի վրա բռնագանձու</w:t>
      </w:r>
      <w:r w:rsidR="00C91CA4" w:rsidRPr="00BD737A">
        <w:rPr>
          <w:rFonts w:ascii="GHEA Grapalat" w:hAnsi="GHEA Grapalat"/>
          <w:color w:val="000000"/>
        </w:rPr>
        <w:t>մ</w:t>
      </w:r>
      <w:r w:rsidR="00C91CA4">
        <w:rPr>
          <w:rFonts w:ascii="GHEA Grapalat" w:hAnsi="GHEA Grapalat"/>
          <w:color w:val="000000"/>
        </w:rPr>
        <w:t xml:space="preserve"> տարածե</w:t>
      </w:r>
      <w:r w:rsidR="00C91CA4" w:rsidRPr="00BD737A">
        <w:rPr>
          <w:rFonts w:ascii="GHEA Grapalat" w:hAnsi="GHEA Grapalat"/>
          <w:color w:val="000000"/>
        </w:rPr>
        <w:t>լ</w:t>
      </w:r>
      <w:r w:rsidR="00C91CA4">
        <w:rPr>
          <w:rFonts w:ascii="GHEA Grapalat" w:hAnsi="GHEA Grapalat"/>
          <w:color w:val="000000"/>
        </w:rPr>
        <w:t>ու</w:t>
      </w:r>
      <w:r w:rsidR="00C91CA4" w:rsidRPr="009C1BE7">
        <w:rPr>
          <w:rFonts w:ascii="GHEA Grapalat" w:hAnsi="GHEA Grapalat"/>
          <w:color w:val="000000"/>
        </w:rPr>
        <w:t xml:space="preserve"> մասին պայման:</w:t>
      </w:r>
      <w:r w:rsidR="00C91CA4">
        <w:rPr>
          <w:rFonts w:ascii="GHEA Grapalat" w:hAnsi="GHEA Grapalat"/>
          <w:color w:val="000000"/>
        </w:rPr>
        <w:t xml:space="preserve"> </w:t>
      </w:r>
    </w:p>
    <w:p w:rsidR="00173D25" w:rsidRPr="00B81772" w:rsidRDefault="00271EA0" w:rsidP="00173D25">
      <w:pPr>
        <w:shd w:val="clear" w:color="auto" w:fill="FFFFFF"/>
        <w:spacing w:line="276" w:lineRule="auto"/>
        <w:ind w:firstLine="720"/>
        <w:jc w:val="both"/>
        <w:rPr>
          <w:rFonts w:ascii="GHEA Grapalat" w:hAnsi="GHEA Grapalat"/>
          <w:color w:val="000000"/>
        </w:rPr>
      </w:pPr>
      <w:r w:rsidRPr="00271EA0">
        <w:rPr>
          <w:rFonts w:ascii="GHEA Grapalat" w:hAnsi="GHEA Grapalat"/>
          <w:color w:val="000000"/>
        </w:rPr>
        <w:t>4</w:t>
      </w:r>
      <w:r w:rsidR="00173D25">
        <w:rPr>
          <w:rFonts w:ascii="GHEA Grapalat" w:hAnsi="GHEA Grapalat"/>
          <w:color w:val="000000"/>
        </w:rPr>
        <w:t>. Գումարի բ</w:t>
      </w:r>
      <w:r w:rsidR="00173D25" w:rsidRPr="00AC3B67">
        <w:rPr>
          <w:rFonts w:ascii="GHEA Grapalat" w:hAnsi="GHEA Grapalat"/>
          <w:color w:val="000000"/>
        </w:rPr>
        <w:t>ռնագանձման պահանջով կարգադրություն արձակելու դիմումը կարող է ներկայացվել մեկից ավելի անձանց դեմ, եթե պարտավորությունը համապարտ է</w:t>
      </w:r>
      <w:r w:rsidR="00173D25">
        <w:rPr>
          <w:rFonts w:ascii="GHEA Grapalat" w:hAnsi="GHEA Grapalat"/>
          <w:color w:val="000000"/>
        </w:rPr>
        <w:t xml:space="preserve">: </w:t>
      </w:r>
    </w:p>
    <w:p w:rsidR="00173D25" w:rsidRPr="00B81772" w:rsidRDefault="00271EA0" w:rsidP="00173D25">
      <w:pPr>
        <w:shd w:val="clear" w:color="auto" w:fill="FFFFFF"/>
        <w:spacing w:line="276" w:lineRule="auto"/>
        <w:ind w:firstLine="720"/>
        <w:jc w:val="both"/>
        <w:rPr>
          <w:rFonts w:ascii="GHEA Grapalat" w:hAnsi="GHEA Grapalat"/>
          <w:color w:val="000000"/>
        </w:rPr>
      </w:pPr>
      <w:r w:rsidRPr="00271EA0">
        <w:rPr>
          <w:rFonts w:ascii="GHEA Grapalat" w:hAnsi="GHEA Grapalat"/>
          <w:color w:val="000000"/>
        </w:rPr>
        <w:t>5</w:t>
      </w:r>
      <w:r w:rsidR="00173D25">
        <w:rPr>
          <w:rFonts w:ascii="GHEA Grapalat" w:hAnsi="GHEA Grapalat"/>
          <w:color w:val="000000"/>
        </w:rPr>
        <w:t>. Սույն հոդվածում</w:t>
      </w:r>
      <w:r w:rsidR="00173D25" w:rsidRPr="00B81772">
        <w:rPr>
          <w:rFonts w:ascii="GHEA Grapalat" w:hAnsi="GHEA Grapalat"/>
          <w:color w:val="000000"/>
        </w:rPr>
        <w:t xml:space="preserve"> նշված պահանջները ենթակա են քննության նոտարի կողմից սույն գլխով սահմանված կարգով, բացառությամբ այն դեպքերի, երբ առկա է նոտարի կողմից գումարի բռնագանձման պահանջով կարգադրություն արձակելը մերժելու մասին որոշում</w:t>
      </w:r>
    </w:p>
    <w:p w:rsidR="00173D25" w:rsidRDefault="00271EA0" w:rsidP="00173D25">
      <w:pPr>
        <w:shd w:val="clear" w:color="auto" w:fill="FFFFFF"/>
        <w:spacing w:line="276" w:lineRule="auto"/>
        <w:ind w:firstLine="720"/>
        <w:jc w:val="both"/>
        <w:rPr>
          <w:rFonts w:ascii="GHEA Grapalat" w:hAnsi="GHEA Grapalat"/>
          <w:color w:val="000000"/>
        </w:rPr>
      </w:pPr>
      <w:r w:rsidRPr="00271EA0">
        <w:rPr>
          <w:rFonts w:ascii="GHEA Grapalat" w:hAnsi="GHEA Grapalat"/>
          <w:color w:val="000000"/>
        </w:rPr>
        <w:t>6</w:t>
      </w:r>
      <w:r w:rsidR="00173D25">
        <w:rPr>
          <w:rFonts w:ascii="GHEA Grapalat" w:hAnsi="GHEA Grapalat"/>
          <w:color w:val="000000"/>
        </w:rPr>
        <w:t>. Հայաստանի Հանրապետության քաղաքացիական դատավարության օրենսգրքի 43-րդ գլխով նախատեսված կանոնները տարածվում են սույն գլխի նկատմամբ այնքանով, որքանով դրանք կիրառելի են նոտարի կողմից գումարի բռնագանձման պահանջով կարգադրություն արձակելու նկատմամբ այն հատուկ կանոնների պահպանմամբ, որոնք սահմանված են սույն գլխի դրույթներով:</w:t>
      </w:r>
    </w:p>
    <w:p w:rsidR="00173D25" w:rsidRPr="0085195F" w:rsidRDefault="00173D25" w:rsidP="00173D25">
      <w:pPr>
        <w:shd w:val="clear" w:color="auto" w:fill="FFFFFF"/>
        <w:spacing w:line="276" w:lineRule="auto"/>
        <w:ind w:firstLine="720"/>
        <w:jc w:val="both"/>
        <w:rPr>
          <w:rFonts w:ascii="GHEA Grapalat" w:hAnsi="GHEA Grapalat"/>
          <w:color w:val="000000"/>
        </w:rPr>
      </w:pPr>
    </w:p>
    <w:p w:rsidR="00173D25" w:rsidRPr="002C384A" w:rsidRDefault="00173D25" w:rsidP="00173D25">
      <w:pPr>
        <w:spacing w:line="276" w:lineRule="auto"/>
        <w:jc w:val="both"/>
        <w:rPr>
          <w:rFonts w:ascii="GHEA Grapalat" w:eastAsiaTheme="minorHAnsi" w:hAnsi="GHEA Grapalat" w:cstheme="minorBidi"/>
          <w:b/>
          <w:bCs/>
          <w:color w:val="000000"/>
          <w:shd w:val="clear" w:color="auto" w:fill="FFFFFF"/>
        </w:rPr>
      </w:pPr>
      <w:r w:rsidRPr="002C384A">
        <w:rPr>
          <w:rFonts w:ascii="GHEA Grapalat" w:hAnsi="GHEA Grapalat"/>
          <w:b/>
          <w:bCs/>
          <w:color w:val="000000"/>
          <w:shd w:val="clear" w:color="auto" w:fill="FFFFFF"/>
        </w:rPr>
        <w:t xml:space="preserve">        Հոդված 82.5 Նոտարների միջև գործերի բաշխման և վերաբաշխման կարգը</w:t>
      </w:r>
    </w:p>
    <w:p w:rsidR="008C2465" w:rsidRPr="00AB5714" w:rsidRDefault="00173D25" w:rsidP="00173D25">
      <w:pPr>
        <w:spacing w:line="276" w:lineRule="auto"/>
        <w:jc w:val="both"/>
        <w:rPr>
          <w:rFonts w:ascii="GHEA Grapalat" w:hAnsi="GHEA Grapalat"/>
          <w:bCs/>
          <w:color w:val="000000"/>
          <w:shd w:val="clear" w:color="auto" w:fill="FFFFFF"/>
        </w:rPr>
      </w:pPr>
      <w:r w:rsidRPr="002C384A">
        <w:rPr>
          <w:rFonts w:ascii="GHEA Grapalat" w:hAnsi="GHEA Grapalat"/>
          <w:bCs/>
          <w:color w:val="000000"/>
          <w:shd w:val="clear" w:color="auto" w:fill="FFFFFF"/>
        </w:rPr>
        <w:tab/>
      </w:r>
      <w:r w:rsidRPr="00A57E22">
        <w:rPr>
          <w:rFonts w:ascii="GHEA Grapalat" w:hAnsi="GHEA Grapalat"/>
          <w:bCs/>
          <w:color w:val="000000"/>
          <w:shd w:val="clear" w:color="auto" w:fill="FFFFFF"/>
        </w:rPr>
        <w:t>1. Նոտարների միջև գործերի բաշխումը և վերաբաշխումը կատարվում է բացառապես հատուկ համակարգչային ծրագրի միջոցով (այսուհետ՝ Համակարգչային ծրագիր), որի շահագործման կարգը սահմանվում է Արդարադատության նախարարի հրամանով:</w:t>
      </w:r>
      <w:r w:rsidRPr="00A57E22">
        <w:rPr>
          <w:rFonts w:ascii="GHEA Grapalat" w:hAnsi="GHEA Grapalat"/>
          <w:bCs/>
          <w:color w:val="000000"/>
          <w:shd w:val="clear" w:color="auto" w:fill="FFFFFF"/>
        </w:rPr>
        <w:tab/>
      </w:r>
    </w:p>
    <w:p w:rsidR="00173D25" w:rsidRPr="00A57E22" w:rsidRDefault="00173D25" w:rsidP="008C2465">
      <w:pPr>
        <w:spacing w:line="276" w:lineRule="auto"/>
        <w:ind w:firstLine="720"/>
        <w:jc w:val="both"/>
        <w:rPr>
          <w:rFonts w:ascii="GHEA Grapalat" w:hAnsi="GHEA Grapalat"/>
          <w:bCs/>
          <w:color w:val="000000"/>
          <w:shd w:val="clear" w:color="auto" w:fill="FFFFFF"/>
        </w:rPr>
      </w:pPr>
      <w:r w:rsidRPr="00A57E22">
        <w:rPr>
          <w:rFonts w:ascii="GHEA Grapalat" w:hAnsi="GHEA Grapalat"/>
          <w:bCs/>
          <w:color w:val="000000"/>
          <w:shd w:val="clear" w:color="auto" w:fill="FFFFFF"/>
        </w:rPr>
        <w:t>2. Դիմումը նոտարների միջև բաշխվում է այնպես, որպեսզի ապահովվի դրանց հնարավորինս հավասարաչափ բաշխումը: Նոտարների միջև դիմումների բաշխման, վերաբաշխման կարգը և չափանիշները սահմանվում է Արդարադատության նախարարի հրամանով:</w:t>
      </w:r>
    </w:p>
    <w:p w:rsidR="00173D25" w:rsidRPr="00A57E22" w:rsidRDefault="00173D25" w:rsidP="00173D25">
      <w:pPr>
        <w:spacing w:line="276" w:lineRule="auto"/>
        <w:jc w:val="both"/>
        <w:rPr>
          <w:rFonts w:ascii="GHEA Grapalat" w:hAnsi="GHEA Grapalat"/>
          <w:bCs/>
          <w:color w:val="000000"/>
          <w:shd w:val="clear" w:color="auto" w:fill="FFFFFF"/>
        </w:rPr>
      </w:pPr>
      <w:r w:rsidRPr="00A57E22">
        <w:rPr>
          <w:rFonts w:ascii="GHEA Grapalat" w:hAnsi="GHEA Grapalat"/>
          <w:bCs/>
          <w:color w:val="000000"/>
          <w:shd w:val="clear" w:color="auto" w:fill="FFFFFF"/>
        </w:rPr>
        <w:tab/>
        <w:t>3. Համակարգչային ծրագ</w:t>
      </w:r>
      <w:r w:rsidR="00F6787C">
        <w:rPr>
          <w:rFonts w:ascii="GHEA Grapalat" w:hAnsi="GHEA Grapalat"/>
          <w:bCs/>
          <w:color w:val="000000"/>
          <w:shd w:val="clear" w:color="auto" w:fill="FFFFFF"/>
        </w:rPr>
        <w:t>րի</w:t>
      </w:r>
      <w:r w:rsidR="002D609F" w:rsidRPr="002D609F">
        <w:rPr>
          <w:rFonts w:ascii="GHEA Grapalat" w:hAnsi="GHEA Grapalat"/>
          <w:bCs/>
          <w:color w:val="000000"/>
          <w:shd w:val="clear" w:color="auto" w:fill="FFFFFF"/>
        </w:rPr>
        <w:t xml:space="preserve"> </w:t>
      </w:r>
      <w:r w:rsidR="00950D7B" w:rsidRPr="00A57E22">
        <w:rPr>
          <w:rFonts w:ascii="GHEA Grapalat" w:hAnsi="GHEA Grapalat"/>
          <w:bCs/>
          <w:color w:val="000000"/>
          <w:shd w:val="clear" w:color="auto" w:fill="FFFFFF"/>
        </w:rPr>
        <w:t>մշակ</w:t>
      </w:r>
      <w:r w:rsidR="00271EA0" w:rsidRPr="00271EA0">
        <w:rPr>
          <w:rFonts w:ascii="GHEA Grapalat" w:hAnsi="GHEA Grapalat"/>
          <w:bCs/>
          <w:color w:val="000000"/>
          <w:shd w:val="clear" w:color="auto" w:fill="FFFFFF"/>
        </w:rPr>
        <w:t xml:space="preserve">ման և </w:t>
      </w:r>
      <w:r w:rsidR="0019671B">
        <w:rPr>
          <w:rFonts w:ascii="GHEA Grapalat" w:hAnsi="GHEA Grapalat"/>
          <w:bCs/>
          <w:color w:val="000000"/>
          <w:shd w:val="clear" w:color="auto" w:fill="FFFFFF"/>
        </w:rPr>
        <w:t>գործարկման</w:t>
      </w:r>
      <w:r w:rsidR="00271EA0" w:rsidRPr="00271EA0">
        <w:rPr>
          <w:rFonts w:ascii="GHEA Grapalat" w:hAnsi="GHEA Grapalat"/>
          <w:bCs/>
          <w:color w:val="000000"/>
          <w:shd w:val="clear" w:color="auto" w:fill="FFFFFF"/>
        </w:rPr>
        <w:t xml:space="preserve"> կարգը սահմանում է Նոտարական պալատը: </w:t>
      </w:r>
    </w:p>
    <w:p w:rsidR="00173D25" w:rsidRPr="008C2465" w:rsidRDefault="00173D25" w:rsidP="00173D25">
      <w:pPr>
        <w:spacing w:line="276" w:lineRule="auto"/>
        <w:jc w:val="both"/>
        <w:rPr>
          <w:rFonts w:ascii="GHEA Grapalat" w:hAnsi="GHEA Grapalat" w:cs="Sylfaen"/>
          <w:color w:val="222222"/>
        </w:rPr>
      </w:pPr>
      <w:r w:rsidRPr="00A57E22">
        <w:rPr>
          <w:rFonts w:ascii="GHEA Grapalat" w:hAnsi="GHEA Grapalat"/>
          <w:bCs/>
          <w:color w:val="000000"/>
          <w:shd w:val="clear" w:color="auto" w:fill="FFFFFF"/>
        </w:rPr>
        <w:lastRenderedPageBreak/>
        <w:tab/>
        <w:t xml:space="preserve">4. </w:t>
      </w:r>
      <w:r w:rsidR="00303972" w:rsidRPr="00AF7A80">
        <w:rPr>
          <w:rFonts w:ascii="GHEA Grapalat" w:hAnsi="GHEA Grapalat" w:cs="Sylfaen"/>
          <w:color w:val="222222"/>
        </w:rPr>
        <w:t>Եթե</w:t>
      </w:r>
      <w:r w:rsidR="00303972" w:rsidRPr="00AF7A80">
        <w:rPr>
          <w:rFonts w:ascii="GHEA Grapalat" w:hAnsi="GHEA Grapalat" w:cs="Arial"/>
          <w:color w:val="222222"/>
        </w:rPr>
        <w:t xml:space="preserve"> </w:t>
      </w:r>
      <w:r w:rsidR="008C2465" w:rsidRPr="008C2465">
        <w:rPr>
          <w:rFonts w:ascii="GHEA Grapalat" w:hAnsi="GHEA Grapalat" w:cs="Arial"/>
          <w:color w:val="222222"/>
        </w:rPr>
        <w:t xml:space="preserve">օբյեկտիվ պատճառներով </w:t>
      </w:r>
      <w:r w:rsidR="00303972" w:rsidRPr="00AF7A80">
        <w:rPr>
          <w:rFonts w:ascii="GHEA Grapalat" w:hAnsi="GHEA Grapalat" w:cs="Sylfaen"/>
          <w:color w:val="222222"/>
        </w:rPr>
        <w:t>առաջացել</w:t>
      </w:r>
      <w:r w:rsidR="00303972" w:rsidRPr="00AF7A80">
        <w:rPr>
          <w:rFonts w:ascii="GHEA Grapalat" w:hAnsi="GHEA Grapalat" w:cs="Arial"/>
          <w:color w:val="222222"/>
        </w:rPr>
        <w:t xml:space="preserve"> </w:t>
      </w:r>
      <w:r w:rsidR="00303972" w:rsidRPr="00AF7A80">
        <w:rPr>
          <w:rFonts w:ascii="GHEA Grapalat" w:hAnsi="GHEA Grapalat" w:cs="Sylfaen"/>
          <w:color w:val="222222"/>
        </w:rPr>
        <w:t>են</w:t>
      </w:r>
      <w:r w:rsidR="00303972" w:rsidRPr="00AF7A80">
        <w:rPr>
          <w:rFonts w:ascii="GHEA Grapalat" w:hAnsi="GHEA Grapalat" w:cs="Arial"/>
          <w:color w:val="222222"/>
        </w:rPr>
        <w:t xml:space="preserve"> </w:t>
      </w:r>
      <w:r w:rsidR="00303972" w:rsidRPr="00AF7A80">
        <w:rPr>
          <w:rFonts w:ascii="GHEA Grapalat" w:hAnsi="GHEA Grapalat" w:cs="Sylfaen"/>
          <w:color w:val="222222"/>
        </w:rPr>
        <w:t>տեխնիկական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խնդիրներ՝</w:t>
      </w:r>
      <w:r w:rsidR="00303972" w:rsidRPr="00AF7A80">
        <w:rPr>
          <w:rFonts w:ascii="GHEA Grapalat" w:hAnsi="GHEA Grapalat" w:cs="Arial"/>
          <w:color w:val="222222"/>
        </w:rPr>
        <w:t xml:space="preserve"> </w:t>
      </w:r>
      <w:r w:rsidR="00303972" w:rsidRPr="00AF7A80">
        <w:rPr>
          <w:rFonts w:ascii="GHEA Grapalat" w:hAnsi="GHEA Grapalat" w:cs="Sylfaen"/>
          <w:color w:val="222222"/>
        </w:rPr>
        <w:t>կապված</w:t>
      </w:r>
      <w:r w:rsidR="00303972" w:rsidRPr="00AF7A80">
        <w:rPr>
          <w:rFonts w:ascii="GHEA Grapalat" w:hAnsi="GHEA Grapalat" w:cs="Arial"/>
          <w:color w:val="222222"/>
        </w:rPr>
        <w:t xml:space="preserve"> </w:t>
      </w:r>
      <w:r w:rsidR="00303972" w:rsidRPr="00AF7A80">
        <w:rPr>
          <w:rFonts w:ascii="GHEA Grapalat" w:hAnsi="GHEA Grapalat" w:cs="Sylfaen"/>
          <w:color w:val="222222"/>
        </w:rPr>
        <w:t>Համակարգչային</w:t>
      </w:r>
      <w:r w:rsidR="00303972" w:rsidRPr="00AF7A80">
        <w:rPr>
          <w:rFonts w:ascii="GHEA Grapalat" w:hAnsi="GHEA Grapalat" w:cs="Arial"/>
          <w:color w:val="222222"/>
        </w:rPr>
        <w:t xml:space="preserve"> </w:t>
      </w:r>
      <w:r w:rsidR="00303972" w:rsidRPr="00AF7A80">
        <w:rPr>
          <w:rFonts w:ascii="GHEA Grapalat" w:hAnsi="GHEA Grapalat" w:cs="Sylfaen"/>
          <w:color w:val="222222"/>
        </w:rPr>
        <w:t>ծրագրի</w:t>
      </w:r>
      <w:r w:rsidR="008C2465" w:rsidRPr="008C2465">
        <w:rPr>
          <w:rFonts w:ascii="GHEA Grapalat" w:hAnsi="GHEA Grapalat" w:cs="Sylfaen"/>
          <w:color w:val="222222"/>
        </w:rPr>
        <w:t xml:space="preserve"> շահագործման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հետ</w:t>
      </w:r>
      <w:r w:rsidR="00303972">
        <w:rPr>
          <w:rFonts w:ascii="GHEA Grapalat" w:hAnsi="GHEA Grapalat" w:cs="Arial"/>
          <w:color w:val="222222"/>
        </w:rPr>
        <w:t>,</w:t>
      </w:r>
      <w:r w:rsidR="00303972" w:rsidRPr="00AF7A80">
        <w:rPr>
          <w:rFonts w:ascii="GHEA Grapalat" w:hAnsi="GHEA Grapalat" w:cs="Arial"/>
          <w:color w:val="222222"/>
        </w:rPr>
        <w:t xml:space="preserve"> </w:t>
      </w:r>
      <w:r w:rsidR="00303972" w:rsidRPr="00AF7A80">
        <w:rPr>
          <w:rFonts w:ascii="GHEA Grapalat" w:hAnsi="GHEA Grapalat" w:cs="Sylfaen"/>
          <w:color w:val="222222"/>
        </w:rPr>
        <w:t>ապա</w:t>
      </w:r>
      <w:r w:rsidR="00303972" w:rsidRPr="00AF7A80">
        <w:rPr>
          <w:rFonts w:ascii="GHEA Grapalat" w:hAnsi="GHEA Grapalat" w:cs="Arial"/>
          <w:color w:val="222222"/>
        </w:rPr>
        <w:t xml:space="preserve"> </w:t>
      </w:r>
      <w:r w:rsidR="00303972" w:rsidRPr="00AF7A80">
        <w:rPr>
          <w:rFonts w:ascii="GHEA Grapalat" w:hAnsi="GHEA Grapalat" w:cs="Sylfaen"/>
          <w:color w:val="222222"/>
        </w:rPr>
        <w:t>այդ</w:t>
      </w:r>
      <w:r w:rsidR="00303972" w:rsidRPr="00AF7A80">
        <w:rPr>
          <w:rFonts w:ascii="GHEA Grapalat" w:hAnsi="GHEA Grapalat" w:cs="Arial"/>
          <w:color w:val="222222"/>
        </w:rPr>
        <w:t xml:space="preserve"> </w:t>
      </w:r>
      <w:r w:rsidR="00303972" w:rsidRPr="00AF7A80">
        <w:rPr>
          <w:rFonts w:ascii="GHEA Grapalat" w:hAnsi="GHEA Grapalat" w:cs="Sylfaen"/>
          <w:color w:val="222222"/>
        </w:rPr>
        <w:t>հանգամանքը</w:t>
      </w:r>
      <w:r w:rsidR="00303972" w:rsidRPr="00AF7A80">
        <w:rPr>
          <w:rFonts w:ascii="GHEA Grapalat" w:hAnsi="GHEA Grapalat" w:cs="Arial"/>
          <w:color w:val="222222"/>
        </w:rPr>
        <w:t xml:space="preserve"> </w:t>
      </w:r>
      <w:r w:rsidR="00303972" w:rsidRPr="00AF7A80">
        <w:rPr>
          <w:rFonts w:ascii="GHEA Grapalat" w:hAnsi="GHEA Grapalat" w:cs="Sylfaen"/>
          <w:color w:val="222222"/>
        </w:rPr>
        <w:t>հայտնաբերած</w:t>
      </w:r>
      <w:r w:rsidR="00303972" w:rsidRPr="00AF7A80">
        <w:rPr>
          <w:rFonts w:ascii="GHEA Grapalat" w:hAnsi="GHEA Grapalat" w:cs="Arial"/>
          <w:color w:val="222222"/>
        </w:rPr>
        <w:t xml:space="preserve"> </w:t>
      </w:r>
      <w:r w:rsidR="00303972" w:rsidRPr="00AF7A80">
        <w:rPr>
          <w:rFonts w:ascii="GHEA Grapalat" w:hAnsi="GHEA Grapalat" w:cs="Sylfaen"/>
          <w:color w:val="222222"/>
        </w:rPr>
        <w:t>նոտարը</w:t>
      </w:r>
      <w:r w:rsidR="00303972" w:rsidRPr="00AF7A80">
        <w:rPr>
          <w:rFonts w:ascii="GHEA Grapalat" w:hAnsi="GHEA Grapalat" w:cs="Arial"/>
          <w:color w:val="222222"/>
        </w:rPr>
        <w:t xml:space="preserve"> </w:t>
      </w:r>
      <w:r w:rsidR="00303972" w:rsidRPr="00AF7A80">
        <w:rPr>
          <w:rFonts w:ascii="GHEA Grapalat" w:hAnsi="GHEA Grapalat" w:cs="Sylfaen"/>
          <w:color w:val="222222"/>
        </w:rPr>
        <w:t>անհապաղ</w:t>
      </w:r>
      <w:r w:rsidR="00303972" w:rsidRPr="00AF7A80">
        <w:rPr>
          <w:rFonts w:ascii="GHEA Grapalat" w:hAnsi="GHEA Grapalat" w:cs="Arial"/>
          <w:color w:val="222222"/>
        </w:rPr>
        <w:t xml:space="preserve"> </w:t>
      </w:r>
      <w:r w:rsidR="00303972" w:rsidRPr="00AF7A80">
        <w:rPr>
          <w:rFonts w:ascii="GHEA Grapalat" w:hAnsi="GHEA Grapalat" w:cs="Sylfaen"/>
          <w:color w:val="222222"/>
        </w:rPr>
        <w:t>այդ</w:t>
      </w:r>
      <w:r w:rsidR="00303972" w:rsidRPr="00AF7A80">
        <w:rPr>
          <w:rFonts w:ascii="GHEA Grapalat" w:hAnsi="GHEA Grapalat" w:cs="Arial"/>
          <w:color w:val="222222"/>
        </w:rPr>
        <w:t xml:space="preserve"> </w:t>
      </w:r>
      <w:r w:rsidR="00303972" w:rsidRPr="00AF7A80">
        <w:rPr>
          <w:rFonts w:ascii="GHEA Grapalat" w:hAnsi="GHEA Grapalat" w:cs="Sylfaen"/>
          <w:color w:val="222222"/>
        </w:rPr>
        <w:t>մասին</w:t>
      </w:r>
      <w:r w:rsidR="00303972" w:rsidRPr="00AF7A80">
        <w:rPr>
          <w:rFonts w:ascii="GHEA Grapalat" w:hAnsi="GHEA Grapalat" w:cs="Arial"/>
          <w:color w:val="222222"/>
        </w:rPr>
        <w:t xml:space="preserve"> </w:t>
      </w:r>
      <w:r w:rsidR="00303972" w:rsidRPr="00AF7A80">
        <w:rPr>
          <w:rFonts w:ascii="GHEA Grapalat" w:hAnsi="GHEA Grapalat" w:cs="Sylfaen"/>
          <w:color w:val="222222"/>
        </w:rPr>
        <w:t>տեղեկացնում</w:t>
      </w:r>
      <w:r w:rsidR="00303972" w:rsidRPr="00AF7A80">
        <w:rPr>
          <w:rFonts w:ascii="GHEA Grapalat" w:hAnsi="GHEA Grapalat" w:cs="Arial"/>
          <w:color w:val="222222"/>
        </w:rPr>
        <w:t xml:space="preserve"> </w:t>
      </w:r>
      <w:r w:rsidR="00303972" w:rsidRPr="00AF7A80">
        <w:rPr>
          <w:rFonts w:ascii="GHEA Grapalat" w:hAnsi="GHEA Grapalat" w:cs="Sylfaen"/>
          <w:color w:val="222222"/>
        </w:rPr>
        <w:t>է</w:t>
      </w:r>
      <w:r w:rsidR="00303972" w:rsidRPr="00AF7A80">
        <w:rPr>
          <w:rFonts w:ascii="GHEA Grapalat" w:hAnsi="GHEA Grapalat" w:cs="Arial"/>
          <w:color w:val="222222"/>
        </w:rPr>
        <w:t xml:space="preserve"> </w:t>
      </w:r>
      <w:r w:rsidR="00303972" w:rsidRPr="00AF7A80">
        <w:rPr>
          <w:rFonts w:ascii="GHEA Grapalat" w:hAnsi="GHEA Grapalat" w:cs="Sylfaen"/>
          <w:color w:val="222222"/>
        </w:rPr>
        <w:t>Նոտարական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պալատին</w:t>
      </w:r>
      <w:r w:rsidR="00303972" w:rsidRPr="00AF7A80">
        <w:rPr>
          <w:rFonts w:ascii="GHEA Grapalat" w:hAnsi="GHEA Grapalat" w:cs="Arial"/>
          <w:color w:val="222222"/>
        </w:rPr>
        <w:t xml:space="preserve">: </w:t>
      </w:r>
      <w:r w:rsidR="00303972" w:rsidRPr="00AF7A80">
        <w:rPr>
          <w:rFonts w:ascii="GHEA Grapalat" w:hAnsi="GHEA Grapalat" w:cs="Sylfaen"/>
          <w:color w:val="222222"/>
        </w:rPr>
        <w:t>Նոտարական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պալատը</w:t>
      </w:r>
      <w:r w:rsidR="00303972" w:rsidRPr="00AF7A80">
        <w:rPr>
          <w:rFonts w:ascii="GHEA Grapalat" w:hAnsi="GHEA Grapalat" w:cs="Arial"/>
          <w:color w:val="222222"/>
        </w:rPr>
        <w:t xml:space="preserve"> </w:t>
      </w:r>
      <w:r w:rsidR="00303972" w:rsidRPr="00AF7A80">
        <w:rPr>
          <w:rFonts w:ascii="GHEA Grapalat" w:hAnsi="GHEA Grapalat" w:cs="Sylfaen"/>
          <w:color w:val="222222"/>
        </w:rPr>
        <w:t>ծանուցումն</w:t>
      </w:r>
      <w:r w:rsidR="00BD737A" w:rsidRPr="00BD737A">
        <w:rPr>
          <w:rFonts w:ascii="GHEA Grapalat" w:hAnsi="GHEA Grapalat" w:cs="Sylfaen"/>
          <w:color w:val="222222"/>
        </w:rPr>
        <w:t xml:space="preserve"> </w:t>
      </w:r>
      <w:r w:rsidR="00303972" w:rsidRPr="00AF7A80">
        <w:rPr>
          <w:rFonts w:ascii="GHEA Grapalat" w:hAnsi="GHEA Grapalat" w:cs="Sylfaen"/>
          <w:color w:val="222222"/>
        </w:rPr>
        <w:t>ստանալուց</w:t>
      </w:r>
      <w:r w:rsidR="00303972" w:rsidRPr="00AF7A80">
        <w:rPr>
          <w:rFonts w:ascii="GHEA Grapalat" w:hAnsi="GHEA Grapalat" w:cs="Arial"/>
          <w:color w:val="222222"/>
        </w:rPr>
        <w:t xml:space="preserve"> </w:t>
      </w:r>
      <w:r w:rsidR="00303972">
        <w:rPr>
          <w:rFonts w:ascii="GHEA Grapalat" w:hAnsi="GHEA Grapalat" w:cs="Arial"/>
          <w:color w:val="222222"/>
        </w:rPr>
        <w:t xml:space="preserve">անմիջապես </w:t>
      </w:r>
      <w:r w:rsidR="00303972" w:rsidRPr="00AF7A80">
        <w:rPr>
          <w:rFonts w:ascii="GHEA Grapalat" w:hAnsi="GHEA Grapalat" w:cs="Sylfaen"/>
          <w:color w:val="222222"/>
        </w:rPr>
        <w:t>հետո</w:t>
      </w:r>
      <w:r w:rsidR="00303972" w:rsidRPr="00AF7A80">
        <w:rPr>
          <w:rFonts w:ascii="GHEA Grapalat" w:hAnsi="GHEA Grapalat" w:cs="Arial"/>
          <w:color w:val="222222"/>
        </w:rPr>
        <w:t xml:space="preserve"> </w:t>
      </w:r>
      <w:r w:rsidR="00303972" w:rsidRPr="00AF7A80">
        <w:rPr>
          <w:rFonts w:ascii="GHEA Grapalat" w:hAnsi="GHEA Grapalat" w:cs="Sylfaen"/>
          <w:color w:val="222222"/>
        </w:rPr>
        <w:t>քննարկում</w:t>
      </w:r>
      <w:r w:rsidR="00303972" w:rsidRPr="00AF7A80">
        <w:rPr>
          <w:rFonts w:ascii="GHEA Grapalat" w:hAnsi="GHEA Grapalat" w:cs="Arial"/>
          <w:color w:val="222222"/>
        </w:rPr>
        <w:t xml:space="preserve"> </w:t>
      </w:r>
      <w:r w:rsidR="00303972" w:rsidRPr="00AF7A80">
        <w:rPr>
          <w:rFonts w:ascii="GHEA Grapalat" w:hAnsi="GHEA Grapalat" w:cs="Sylfaen"/>
          <w:color w:val="222222"/>
        </w:rPr>
        <w:t>է</w:t>
      </w:r>
      <w:r w:rsidR="00303972" w:rsidRPr="00AF7A80">
        <w:rPr>
          <w:rFonts w:ascii="GHEA Grapalat" w:hAnsi="GHEA Grapalat" w:cs="Arial"/>
          <w:color w:val="222222"/>
        </w:rPr>
        <w:t xml:space="preserve"> </w:t>
      </w:r>
      <w:r w:rsidR="00303972" w:rsidRPr="00AF7A80">
        <w:rPr>
          <w:rFonts w:ascii="GHEA Grapalat" w:hAnsi="GHEA Grapalat" w:cs="Sylfaen"/>
          <w:color w:val="222222"/>
        </w:rPr>
        <w:t>պատճառները</w:t>
      </w:r>
      <w:r w:rsidR="00303972" w:rsidRPr="00AF7A80">
        <w:rPr>
          <w:rFonts w:ascii="GHEA Grapalat" w:hAnsi="GHEA Grapalat" w:cs="Arial"/>
          <w:color w:val="222222"/>
        </w:rPr>
        <w:t xml:space="preserve"> </w:t>
      </w:r>
      <w:r w:rsidR="00303972" w:rsidRPr="00AF7A80">
        <w:rPr>
          <w:rFonts w:ascii="GHEA Grapalat" w:hAnsi="GHEA Grapalat" w:cs="Sylfaen"/>
          <w:color w:val="222222"/>
        </w:rPr>
        <w:t>և</w:t>
      </w:r>
      <w:r w:rsidR="00303972" w:rsidRPr="00AF7A80">
        <w:rPr>
          <w:rFonts w:ascii="GHEA Grapalat" w:hAnsi="GHEA Grapalat" w:cs="Arial"/>
          <w:color w:val="222222"/>
        </w:rPr>
        <w:t xml:space="preserve"> </w:t>
      </w:r>
      <w:r w:rsidR="00303972" w:rsidRPr="00AF7A80">
        <w:rPr>
          <w:rFonts w:ascii="GHEA Grapalat" w:hAnsi="GHEA Grapalat" w:cs="Sylfaen"/>
          <w:color w:val="222222"/>
        </w:rPr>
        <w:t>դրանց</w:t>
      </w:r>
      <w:r w:rsidR="00303972" w:rsidRPr="00AF7A80">
        <w:rPr>
          <w:rFonts w:ascii="GHEA Grapalat" w:hAnsi="GHEA Grapalat" w:cs="Arial"/>
          <w:color w:val="222222"/>
        </w:rPr>
        <w:t xml:space="preserve"> </w:t>
      </w:r>
      <w:r w:rsidR="00303972" w:rsidRPr="00AF7A80">
        <w:rPr>
          <w:rFonts w:ascii="GHEA Grapalat" w:hAnsi="GHEA Grapalat" w:cs="Sylfaen"/>
          <w:color w:val="222222"/>
        </w:rPr>
        <w:t>վերացման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ուղղությամբ</w:t>
      </w:r>
      <w:r w:rsidR="00303972" w:rsidRPr="00AF7A80">
        <w:rPr>
          <w:rFonts w:ascii="GHEA Grapalat" w:hAnsi="GHEA Grapalat" w:cs="Arial"/>
          <w:color w:val="222222"/>
        </w:rPr>
        <w:t xml:space="preserve"> </w:t>
      </w:r>
      <w:r w:rsidR="00303972" w:rsidRPr="00AF7A80">
        <w:rPr>
          <w:rFonts w:ascii="GHEA Grapalat" w:hAnsi="GHEA Grapalat" w:cs="Sylfaen"/>
          <w:color w:val="222222"/>
        </w:rPr>
        <w:t>տալիս</w:t>
      </w:r>
      <w:r w:rsidR="00303972" w:rsidRPr="00AF7A80">
        <w:rPr>
          <w:rFonts w:ascii="GHEA Grapalat" w:hAnsi="GHEA Grapalat" w:cs="Arial"/>
          <w:color w:val="222222"/>
        </w:rPr>
        <w:t xml:space="preserve"> </w:t>
      </w:r>
      <w:r w:rsidR="00303972" w:rsidRPr="00AF7A80">
        <w:rPr>
          <w:rFonts w:ascii="GHEA Grapalat" w:hAnsi="GHEA Grapalat" w:cs="Sylfaen"/>
          <w:color w:val="222222"/>
        </w:rPr>
        <w:t>է</w:t>
      </w:r>
      <w:r w:rsidR="00303972" w:rsidRPr="00AF7A80">
        <w:rPr>
          <w:rFonts w:ascii="GHEA Grapalat" w:hAnsi="GHEA Grapalat" w:cs="Arial"/>
          <w:color w:val="222222"/>
        </w:rPr>
        <w:t xml:space="preserve"> </w:t>
      </w:r>
      <w:r w:rsidR="00303972" w:rsidRPr="00AF7A80">
        <w:rPr>
          <w:rFonts w:ascii="GHEA Grapalat" w:hAnsi="GHEA Grapalat" w:cs="Sylfaen"/>
          <w:color w:val="222222"/>
        </w:rPr>
        <w:t>կատարման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համար</w:t>
      </w:r>
      <w:r w:rsidR="00303972" w:rsidRPr="00AF7A80">
        <w:rPr>
          <w:rFonts w:ascii="GHEA Grapalat" w:hAnsi="GHEA Grapalat" w:cs="Arial"/>
          <w:color w:val="222222"/>
        </w:rPr>
        <w:t xml:space="preserve"> </w:t>
      </w:r>
      <w:r w:rsidR="00303972" w:rsidRPr="00AF7A80">
        <w:rPr>
          <w:rFonts w:ascii="GHEA Grapalat" w:hAnsi="GHEA Grapalat" w:cs="Sylfaen"/>
          <w:color w:val="222222"/>
        </w:rPr>
        <w:t>պարտադիր</w:t>
      </w:r>
      <w:r w:rsidR="00303972" w:rsidRPr="00AF7A80">
        <w:rPr>
          <w:rFonts w:ascii="GHEA Grapalat" w:hAnsi="GHEA Grapalat" w:cs="Arial"/>
          <w:color w:val="222222"/>
        </w:rPr>
        <w:t xml:space="preserve"> </w:t>
      </w:r>
      <w:r w:rsidR="00303972" w:rsidRPr="00AF7A80">
        <w:rPr>
          <w:rFonts w:ascii="GHEA Grapalat" w:hAnsi="GHEA Grapalat" w:cs="Sylfaen"/>
          <w:color w:val="222222"/>
        </w:rPr>
        <w:t>ցուցումներ</w:t>
      </w:r>
      <w:r w:rsidR="00303972" w:rsidRPr="00AF7A80">
        <w:rPr>
          <w:rFonts w:ascii="GHEA Grapalat" w:hAnsi="GHEA Grapalat" w:cs="Arial"/>
          <w:color w:val="222222"/>
        </w:rPr>
        <w:t xml:space="preserve"> </w:t>
      </w:r>
      <w:r w:rsidR="00303972" w:rsidRPr="00AF7A80">
        <w:rPr>
          <w:rFonts w:ascii="GHEA Grapalat" w:hAnsi="GHEA Grapalat" w:cs="Sylfaen"/>
          <w:color w:val="222222"/>
        </w:rPr>
        <w:t>Համակարգչային</w:t>
      </w:r>
      <w:r w:rsidR="00303972" w:rsidRPr="00AF7A80">
        <w:rPr>
          <w:rFonts w:ascii="GHEA Grapalat" w:hAnsi="GHEA Grapalat" w:cs="Arial"/>
          <w:color w:val="222222"/>
        </w:rPr>
        <w:t xml:space="preserve"> </w:t>
      </w:r>
      <w:r w:rsidR="00303972" w:rsidRPr="00AF7A80">
        <w:rPr>
          <w:rFonts w:ascii="GHEA Grapalat" w:hAnsi="GHEA Grapalat" w:cs="Sylfaen"/>
          <w:color w:val="222222"/>
        </w:rPr>
        <w:t>ծրագրի</w:t>
      </w:r>
      <w:r w:rsidR="00303972" w:rsidRPr="00AF7A80">
        <w:rPr>
          <w:rFonts w:ascii="GHEA Grapalat" w:hAnsi="GHEA Grapalat" w:cs="Arial"/>
          <w:color w:val="222222"/>
        </w:rPr>
        <w:t xml:space="preserve"> </w:t>
      </w:r>
      <w:r w:rsidR="00303972" w:rsidRPr="00AF7A80">
        <w:rPr>
          <w:rFonts w:ascii="GHEA Grapalat" w:hAnsi="GHEA Grapalat" w:cs="Sylfaen"/>
          <w:color w:val="222222"/>
        </w:rPr>
        <w:t>անխափան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շահագործման</w:t>
      </w:r>
      <w:r w:rsidR="00303972" w:rsidRPr="00AF7A80">
        <w:rPr>
          <w:rFonts w:ascii="GHEA Grapalat" w:hAnsi="GHEA Grapalat" w:cs="Arial"/>
          <w:color w:val="222222"/>
        </w:rPr>
        <w:t xml:space="preserve"> </w:t>
      </w:r>
      <w:r w:rsidR="00303972" w:rsidRPr="00AF7A80">
        <w:rPr>
          <w:rFonts w:ascii="GHEA Grapalat" w:hAnsi="GHEA Grapalat" w:cs="Sylfaen"/>
          <w:color w:val="222222"/>
        </w:rPr>
        <w:t>համար</w:t>
      </w:r>
      <w:r w:rsidR="00303972" w:rsidRPr="00AF7A80">
        <w:rPr>
          <w:rFonts w:ascii="GHEA Grapalat" w:hAnsi="GHEA Grapalat" w:cs="Arial"/>
          <w:color w:val="222222"/>
        </w:rPr>
        <w:t xml:space="preserve"> </w:t>
      </w:r>
      <w:r w:rsidR="00303972" w:rsidRPr="00AF7A80">
        <w:rPr>
          <w:rFonts w:ascii="GHEA Grapalat" w:hAnsi="GHEA Grapalat" w:cs="Sylfaen"/>
          <w:color w:val="222222"/>
        </w:rPr>
        <w:t>պատասխանատու</w:t>
      </w:r>
      <w:r w:rsidR="00303972" w:rsidRPr="00AF7A80">
        <w:rPr>
          <w:rFonts w:ascii="GHEA Grapalat" w:hAnsi="GHEA Grapalat" w:cs="Arial"/>
          <w:color w:val="222222"/>
        </w:rPr>
        <w:t xml:space="preserve"> </w:t>
      </w:r>
      <w:r w:rsidR="00303972" w:rsidRPr="00AF7A80">
        <w:rPr>
          <w:rFonts w:ascii="GHEA Grapalat" w:hAnsi="GHEA Grapalat" w:cs="Sylfaen"/>
          <w:color w:val="222222"/>
        </w:rPr>
        <w:t>աշխատակիցներին</w:t>
      </w:r>
      <w:r w:rsidR="00303972">
        <w:rPr>
          <w:rFonts w:ascii="GHEA Grapalat" w:hAnsi="GHEA Grapalat" w:cs="Sylfaen"/>
          <w:color w:val="222222"/>
        </w:rPr>
        <w:t xml:space="preserve">։ </w:t>
      </w:r>
    </w:p>
    <w:p w:rsidR="008C2465" w:rsidRPr="008C2465" w:rsidRDefault="008C2465" w:rsidP="00173D25">
      <w:pPr>
        <w:spacing w:line="276" w:lineRule="auto"/>
        <w:jc w:val="both"/>
        <w:rPr>
          <w:rFonts w:ascii="GHEA Grapalat" w:hAnsi="GHEA Grapalat"/>
          <w:bCs/>
          <w:color w:val="000000"/>
          <w:shd w:val="clear" w:color="auto" w:fill="FFFFFF"/>
        </w:rPr>
      </w:pPr>
    </w:p>
    <w:p w:rsidR="00173D25" w:rsidRPr="00A57E22" w:rsidRDefault="00173D25" w:rsidP="00173D25">
      <w:pPr>
        <w:spacing w:line="276" w:lineRule="auto"/>
        <w:ind w:firstLine="720"/>
        <w:jc w:val="both"/>
        <w:rPr>
          <w:rFonts w:ascii="GHEA Grapalat" w:hAnsi="GHEA Grapalat"/>
          <w:bCs/>
          <w:color w:val="000000"/>
          <w:shd w:val="clear" w:color="auto" w:fill="FFFFFF"/>
        </w:rPr>
      </w:pPr>
      <w:r w:rsidRPr="00A57E22">
        <w:rPr>
          <w:rFonts w:ascii="GHEA Grapalat" w:hAnsi="GHEA Grapalat"/>
          <w:b/>
          <w:bCs/>
          <w:color w:val="000000"/>
          <w:shd w:val="clear" w:color="auto" w:fill="FFFFFF"/>
        </w:rPr>
        <w:t xml:space="preserve">Հոդված 82.6 </w:t>
      </w:r>
      <w:r w:rsidRPr="00A57E22">
        <w:rPr>
          <w:rFonts w:ascii="GHEA Grapalat" w:hAnsi="GHEA Grapalat"/>
          <w:b/>
          <w:bCs/>
          <w:color w:val="000000"/>
        </w:rPr>
        <w:t xml:space="preserve">Գումարի բռնագանձման պահանջով կարգադրություն արձակելու մասին դիմումի ձևը և բովանդակությունը </w:t>
      </w:r>
      <w:r w:rsidRPr="00A57E22">
        <w:rPr>
          <w:rFonts w:ascii="Arial" w:hAnsi="Arial" w:cs="Arial"/>
          <w:color w:val="000000"/>
        </w:rPr>
        <w:t> </w:t>
      </w:r>
    </w:p>
    <w:p w:rsidR="00173D25" w:rsidRPr="00A57E22" w:rsidRDefault="00173D25" w:rsidP="00173D25">
      <w:pPr>
        <w:spacing w:line="276" w:lineRule="auto"/>
        <w:ind w:firstLine="720"/>
        <w:jc w:val="both"/>
        <w:rPr>
          <w:rFonts w:ascii="GHEA Grapalat" w:hAnsi="GHEA Grapalat"/>
          <w:bCs/>
          <w:color w:val="000000"/>
          <w:shd w:val="clear" w:color="auto" w:fill="FFFFFF"/>
        </w:rPr>
      </w:pPr>
      <w:r w:rsidRPr="00A57E22">
        <w:rPr>
          <w:rFonts w:ascii="GHEA Grapalat" w:hAnsi="GHEA Grapalat"/>
          <w:color w:val="000000"/>
        </w:rPr>
        <w:t>1. Գումարի բռնագանձման պահանջով կարգադրություն արձակելու մասին դիմումը Նոտարական պալատ ներկայացվում է էլեկտրոնային եղանակով, որում պետք է նշվեն`</w:t>
      </w:r>
    </w:p>
    <w:p w:rsidR="00173D25" w:rsidRPr="00C53D20" w:rsidRDefault="00173D25" w:rsidP="00173D25">
      <w:pPr>
        <w:spacing w:line="276" w:lineRule="auto"/>
        <w:ind w:firstLine="720"/>
        <w:jc w:val="both"/>
        <w:rPr>
          <w:rFonts w:ascii="GHEA Grapalat" w:hAnsi="GHEA Grapalat"/>
          <w:bCs/>
          <w:shd w:val="clear" w:color="auto" w:fill="FFFFFF"/>
        </w:rPr>
      </w:pPr>
      <w:r w:rsidRPr="00C53D20">
        <w:rPr>
          <w:rFonts w:ascii="GHEA Grapalat" w:hAnsi="GHEA Grapalat"/>
        </w:rPr>
        <w:t>1) Նոտարական պալատի անվանումը,</w:t>
      </w:r>
    </w:p>
    <w:p w:rsidR="00173D25" w:rsidRPr="00782961" w:rsidRDefault="00173D25" w:rsidP="00173D25">
      <w:pPr>
        <w:shd w:val="clear" w:color="auto" w:fill="FFFFFF"/>
        <w:spacing w:line="276" w:lineRule="auto"/>
        <w:ind w:firstLine="720"/>
        <w:jc w:val="both"/>
        <w:rPr>
          <w:rFonts w:ascii="GHEA Grapalat" w:hAnsi="GHEA Grapalat"/>
        </w:rPr>
      </w:pPr>
      <w:r w:rsidRPr="00C53D20">
        <w:rPr>
          <w:rFonts w:ascii="GHEA Grapalat" w:hAnsi="GHEA Grapalat"/>
        </w:rPr>
        <w:t xml:space="preserve">2) դիմողի անվանումը, գտնվելու վայրի հասցեն, հարկ վճարողի հաշվառման համարը և պետական գրանցման կամ պետական գրանցման վկայականի համարը, ինչպես նաև դիմողի հեռախոսահամարը և էլեկտրոնային փոստի հասցեն՝ </w:t>
      </w:r>
      <w:r w:rsidRPr="00C53D20">
        <w:rPr>
          <w:rFonts w:ascii="GHEA Grapalat" w:hAnsi="GHEA Grapalat"/>
          <w:iCs/>
        </w:rPr>
        <w:t>նոտարի որոշումները</w:t>
      </w:r>
      <w:r w:rsidRPr="00782961">
        <w:rPr>
          <w:rFonts w:ascii="GHEA Grapalat" w:hAnsi="GHEA Grapalat"/>
          <w:iCs/>
        </w:rPr>
        <w:t xml:space="preserve"> </w:t>
      </w:r>
      <w:r w:rsidRPr="00C53D20">
        <w:rPr>
          <w:rFonts w:ascii="GHEA Grapalat" w:hAnsi="GHEA Grapalat"/>
          <w:iCs/>
        </w:rPr>
        <w:t>նշված էլեկտրոնային փոստի հասցեին ուղարկելու միջնորդությամբ</w:t>
      </w:r>
      <w:r w:rsidRPr="00C53D20">
        <w:rPr>
          <w:rFonts w:ascii="GHEA Grapalat" w:hAnsi="GHEA Grapalat"/>
          <w:i/>
          <w:iCs/>
          <w:sz w:val="22"/>
          <w:szCs w:val="22"/>
        </w:rPr>
        <w:t>,</w:t>
      </w:r>
    </w:p>
    <w:p w:rsidR="00950D7B" w:rsidRPr="00F92A34" w:rsidRDefault="00173D25" w:rsidP="00950D7B">
      <w:pPr>
        <w:shd w:val="clear" w:color="auto" w:fill="FFFFFF"/>
        <w:spacing w:line="276" w:lineRule="auto"/>
        <w:ind w:firstLine="720"/>
        <w:jc w:val="both"/>
        <w:rPr>
          <w:rFonts w:ascii="GHEA Grapalat" w:hAnsi="GHEA Grapalat"/>
          <w:color w:val="000000" w:themeColor="text1"/>
        </w:rPr>
      </w:pPr>
      <w:r w:rsidRPr="00A57E22">
        <w:rPr>
          <w:rFonts w:ascii="GHEA Grapalat" w:hAnsi="GHEA Grapalat"/>
          <w:color w:val="000000"/>
        </w:rPr>
        <w:t>3) պարտապանի անունը, ազգանունը, հայրանունը (անվանումը)</w:t>
      </w:r>
      <w:r w:rsidR="00271EA0" w:rsidRPr="00271EA0">
        <w:rPr>
          <w:rFonts w:ascii="GHEA Grapalat" w:hAnsi="GHEA Grapalat"/>
          <w:color w:val="000000"/>
        </w:rPr>
        <w:t xml:space="preserve">, </w:t>
      </w:r>
      <w:r w:rsidR="00A24A21" w:rsidRPr="00F92A34">
        <w:rPr>
          <w:rFonts w:ascii="GHEA Grapalat" w:hAnsi="GHEA Grapalat"/>
          <w:color w:val="000000" w:themeColor="text1"/>
        </w:rPr>
        <w:t>հաշվառման (</w:t>
      </w:r>
      <w:r w:rsidR="00A24A21" w:rsidRPr="00F92A34">
        <w:rPr>
          <w:rFonts w:ascii="GHEA Grapalat" w:hAnsi="GHEA Grapalat"/>
          <w:bCs/>
          <w:color w:val="000000" w:themeColor="text1"/>
        </w:rPr>
        <w:t>գտնվելու) վայրի</w:t>
      </w:r>
      <w:r w:rsidR="00271EA0" w:rsidRPr="00271EA0">
        <w:rPr>
          <w:rFonts w:ascii="GHEA Grapalat" w:hAnsi="GHEA Grapalat"/>
          <w:bCs/>
          <w:color w:val="000000" w:themeColor="text1"/>
        </w:rPr>
        <w:t>, իսկ</w:t>
      </w:r>
      <w:r w:rsidRPr="00A57E22">
        <w:rPr>
          <w:rFonts w:ascii="GHEA Grapalat" w:hAnsi="GHEA Grapalat"/>
          <w:color w:val="000000"/>
        </w:rPr>
        <w:t xml:space="preserve"> </w:t>
      </w:r>
      <w:r w:rsidR="00950D7B" w:rsidRPr="00F92A34">
        <w:rPr>
          <w:rFonts w:ascii="GHEA Grapalat" w:hAnsi="GHEA Grapalat"/>
          <w:bCs/>
          <w:color w:val="000000" w:themeColor="text1"/>
        </w:rPr>
        <w:t xml:space="preserve">ֆիզիկական անձի հաշվառման վայր չունենալու դեպքում՝ բնակվելու վայրի, իսկ </w:t>
      </w:r>
      <w:r w:rsidR="00950D7B" w:rsidRPr="00F92A34">
        <w:rPr>
          <w:rFonts w:ascii="GHEA Grapalat" w:hAnsi="GHEA Grapalat"/>
          <w:color w:val="000000" w:themeColor="text1"/>
        </w:rPr>
        <w:t>բնակության</w:t>
      </w:r>
      <w:r w:rsidR="00950D7B" w:rsidRPr="00F92A34">
        <w:rPr>
          <w:rFonts w:ascii="GHEA Grapalat" w:hAnsi="GHEA Grapalat"/>
          <w:bCs/>
          <w:color w:val="000000" w:themeColor="text1"/>
        </w:rPr>
        <w:t xml:space="preserve"> վայրն անհայտ լինելու դեպքում՝ գույքի </w:t>
      </w:r>
      <w:r w:rsidR="00950D7B" w:rsidRPr="00F92A34">
        <w:rPr>
          <w:rFonts w:ascii="GHEA Grapalat" w:hAnsi="GHEA Grapalat"/>
          <w:color w:val="000000" w:themeColor="text1"/>
        </w:rPr>
        <w:t xml:space="preserve"> գտնվելու վայրի հասցեն,</w:t>
      </w:r>
      <w:r w:rsidR="00950D7B" w:rsidRPr="00F92A34">
        <w:rPr>
          <w:rFonts w:ascii="GHEA Grapalat" w:hAnsi="GHEA Grapalat"/>
          <w:bCs/>
          <w:color w:val="000000" w:themeColor="text1"/>
        </w:rPr>
        <w:t xml:space="preserve">  ֆիզիկական անձի անձնագրային տվյալները, առկայության դեպքում՝ հանրային ծառայության համարը, իրավաբանական անձի դեպքում՝ պետական գրանցման համարը.</w:t>
      </w:r>
    </w:p>
    <w:p w:rsidR="00173D25" w:rsidRPr="00C53D20" w:rsidRDefault="00173D25" w:rsidP="00173D25">
      <w:pPr>
        <w:shd w:val="clear" w:color="auto" w:fill="FFFFFF"/>
        <w:spacing w:line="276" w:lineRule="auto"/>
        <w:ind w:firstLine="720"/>
        <w:jc w:val="both"/>
        <w:rPr>
          <w:rFonts w:ascii="GHEA Grapalat" w:hAnsi="GHEA Grapalat"/>
        </w:rPr>
      </w:pPr>
      <w:r w:rsidRPr="00A57E22">
        <w:rPr>
          <w:rFonts w:ascii="GHEA Grapalat" w:hAnsi="GHEA Grapalat"/>
          <w:color w:val="000000"/>
        </w:rPr>
        <w:t xml:space="preserve">4) </w:t>
      </w:r>
      <w:r w:rsidRPr="00C53D20">
        <w:rPr>
          <w:rFonts w:ascii="GHEA Grapalat" w:hAnsi="GHEA Grapalat"/>
        </w:rPr>
        <w:t>դիմումը ներկայացնելու օրվա դրությամբ բռնագանձման ենթակա գումարի, ինչպես նաև առկայության դեպքում պահանջվող տուժանքի (տուգանքի, տույժի) և տոկոսների գումարների հիմքն ու չափը, դրանց հաշվարկը.</w:t>
      </w:r>
    </w:p>
    <w:p w:rsidR="00173D25"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5) պահանջը հաստատող ապացույցները,</w:t>
      </w:r>
      <w:r w:rsidR="00271EA0" w:rsidRPr="00271EA0">
        <w:rPr>
          <w:rFonts w:ascii="GHEA Grapalat" w:hAnsi="GHEA Grapalat"/>
          <w:color w:val="000000"/>
        </w:rPr>
        <w:t xml:space="preserve"> այդ թվում</w:t>
      </w:r>
      <w:r w:rsidR="0019671B">
        <w:rPr>
          <w:rFonts w:ascii="GHEA Grapalat" w:hAnsi="GHEA Grapalat"/>
          <w:color w:val="000000"/>
        </w:rPr>
        <w:t>՝</w:t>
      </w:r>
      <w:r w:rsidR="00271EA0" w:rsidRPr="00271EA0">
        <w:rPr>
          <w:rFonts w:ascii="GHEA Grapalat" w:hAnsi="GHEA Grapalat"/>
          <w:color w:val="000000"/>
        </w:rPr>
        <w:t xml:space="preserve"> պայմանագիրը և </w:t>
      </w:r>
      <w:r w:rsidR="00517674">
        <w:rPr>
          <w:rFonts w:ascii="GHEA Grapalat" w:hAnsi="GHEA Grapalat"/>
          <w:color w:val="000000"/>
        </w:rPr>
        <w:t>(</w:t>
      </w:r>
      <w:r w:rsidR="00271EA0" w:rsidRPr="00271EA0">
        <w:rPr>
          <w:rFonts w:ascii="GHEA Grapalat" w:hAnsi="GHEA Grapalat"/>
          <w:color w:val="000000"/>
        </w:rPr>
        <w:t>կամ</w:t>
      </w:r>
      <w:r w:rsidR="00517674">
        <w:rPr>
          <w:rFonts w:ascii="GHEA Grapalat" w:hAnsi="GHEA Grapalat"/>
          <w:color w:val="000000"/>
        </w:rPr>
        <w:t>)</w:t>
      </w:r>
      <w:r w:rsidR="00271EA0" w:rsidRPr="00271EA0">
        <w:rPr>
          <w:rFonts w:ascii="GHEA Grapalat" w:hAnsi="GHEA Grapalat"/>
          <w:color w:val="000000"/>
        </w:rPr>
        <w:t xml:space="preserve"> պայմանագրի կնքման փաստը հավաստող ապացույցները.</w:t>
      </w:r>
    </w:p>
    <w:p w:rsidR="00F6787C" w:rsidRPr="002D609F" w:rsidRDefault="00F6787C" w:rsidP="00173D25">
      <w:pPr>
        <w:shd w:val="clear" w:color="auto" w:fill="FFFFFF"/>
        <w:spacing w:line="276" w:lineRule="auto"/>
        <w:ind w:firstLine="720"/>
        <w:jc w:val="both"/>
        <w:rPr>
          <w:rFonts w:ascii="GHEA Grapalat" w:hAnsi="GHEA Grapalat"/>
          <w:color w:val="000000"/>
        </w:rPr>
      </w:pPr>
      <w:r w:rsidRPr="00803624">
        <w:rPr>
          <w:rFonts w:ascii="GHEA Grapalat" w:hAnsi="GHEA Grapalat"/>
          <w:color w:val="000000"/>
        </w:rPr>
        <w:t>6)</w:t>
      </w:r>
      <w:r>
        <w:rPr>
          <w:rFonts w:ascii="GHEA Grapalat" w:hAnsi="GHEA Grapalat"/>
          <w:color w:val="000000"/>
        </w:rPr>
        <w:t xml:space="preserve"> </w:t>
      </w:r>
      <w:r w:rsidRPr="002D609F">
        <w:rPr>
          <w:rFonts w:ascii="GHEA Grapalat" w:hAnsi="GHEA Grapalat"/>
          <w:color w:val="000000"/>
        </w:rPr>
        <w:t>առկայության դեպքում՝ պահանջի զիջման մասին պայմանագիրը, եթե դիմումը ներկայացվում է զիջված պահանջի հիման վրա</w:t>
      </w:r>
      <w:r w:rsidR="002D609F" w:rsidRPr="002D609F">
        <w:rPr>
          <w:color w:val="000000"/>
        </w:rPr>
        <w:t>.</w:t>
      </w:r>
    </w:p>
    <w:p w:rsidR="00173D25" w:rsidRPr="00A57E22" w:rsidRDefault="00F6787C" w:rsidP="00173D25">
      <w:pPr>
        <w:shd w:val="clear" w:color="auto" w:fill="FFFFFF"/>
        <w:spacing w:line="276" w:lineRule="auto"/>
        <w:ind w:firstLine="720"/>
        <w:jc w:val="both"/>
        <w:rPr>
          <w:rFonts w:ascii="GHEA Grapalat" w:hAnsi="GHEA Grapalat"/>
          <w:color w:val="000000"/>
        </w:rPr>
      </w:pPr>
      <w:r>
        <w:rPr>
          <w:rFonts w:ascii="GHEA Grapalat" w:hAnsi="GHEA Grapalat"/>
          <w:color w:val="000000"/>
        </w:rPr>
        <w:t>7</w:t>
      </w:r>
      <w:r w:rsidR="00173D25" w:rsidRPr="00A57E22">
        <w:rPr>
          <w:rFonts w:ascii="GHEA Grapalat" w:hAnsi="GHEA Grapalat"/>
          <w:color w:val="000000"/>
        </w:rPr>
        <w:t>) պահանջ` գումարի բռնագանձման պահանջով կարգադրություն արձակելու մասին,</w:t>
      </w:r>
    </w:p>
    <w:p w:rsidR="00173D25" w:rsidRPr="00A57E22" w:rsidRDefault="00F6787C" w:rsidP="00173D25">
      <w:pPr>
        <w:shd w:val="clear" w:color="auto" w:fill="FFFFFF"/>
        <w:spacing w:line="276" w:lineRule="auto"/>
        <w:ind w:firstLine="720"/>
        <w:jc w:val="both"/>
        <w:rPr>
          <w:rFonts w:ascii="GHEA Grapalat" w:hAnsi="GHEA Grapalat"/>
          <w:color w:val="000000"/>
        </w:rPr>
      </w:pPr>
      <w:r>
        <w:rPr>
          <w:rFonts w:ascii="GHEA Grapalat" w:hAnsi="GHEA Grapalat"/>
          <w:color w:val="000000"/>
        </w:rPr>
        <w:t>8</w:t>
      </w:r>
      <w:r w:rsidR="00173D25" w:rsidRPr="00A57E22">
        <w:rPr>
          <w:rFonts w:ascii="GHEA Grapalat" w:hAnsi="GHEA Grapalat"/>
          <w:color w:val="000000"/>
        </w:rPr>
        <w:t>) հայտարարություն առ այն, որ պահանջը կապված չէ դեռևս չկատարված հանդիպակաց պարտավորությունների հետ, կամ հանդիպակաց պարտավորություններն արդեն կատարված են,</w:t>
      </w:r>
    </w:p>
    <w:p w:rsidR="00173D25" w:rsidRPr="00A57E22" w:rsidRDefault="00F6787C" w:rsidP="00173D25">
      <w:pPr>
        <w:shd w:val="clear" w:color="auto" w:fill="FFFFFF"/>
        <w:spacing w:line="276" w:lineRule="auto"/>
        <w:ind w:firstLine="720"/>
        <w:jc w:val="both"/>
        <w:rPr>
          <w:rFonts w:ascii="GHEA Grapalat" w:hAnsi="GHEA Grapalat"/>
          <w:color w:val="000000"/>
        </w:rPr>
      </w:pPr>
      <w:r>
        <w:rPr>
          <w:rFonts w:ascii="GHEA Grapalat" w:hAnsi="GHEA Grapalat"/>
          <w:color w:val="000000"/>
        </w:rPr>
        <w:t>9</w:t>
      </w:r>
      <w:r w:rsidR="00173D25" w:rsidRPr="00A57E22">
        <w:rPr>
          <w:rFonts w:ascii="GHEA Grapalat" w:hAnsi="GHEA Grapalat"/>
          <w:color w:val="000000"/>
        </w:rPr>
        <w:t>) կից ներկայացվող փաստաթղթերի ցանկը,</w:t>
      </w:r>
    </w:p>
    <w:p w:rsidR="00173D25" w:rsidRPr="00A57E22" w:rsidRDefault="00F6787C" w:rsidP="00173D25">
      <w:pPr>
        <w:shd w:val="clear" w:color="auto" w:fill="FFFFFF"/>
        <w:spacing w:line="276" w:lineRule="auto"/>
        <w:ind w:firstLine="720"/>
        <w:jc w:val="both"/>
        <w:rPr>
          <w:rFonts w:ascii="GHEA Grapalat" w:hAnsi="GHEA Grapalat"/>
          <w:i/>
          <w:iCs/>
          <w:color w:val="FF0000"/>
          <w:sz w:val="22"/>
          <w:szCs w:val="22"/>
        </w:rPr>
      </w:pPr>
      <w:r>
        <w:rPr>
          <w:rFonts w:ascii="GHEA Grapalat" w:hAnsi="GHEA Grapalat"/>
        </w:rPr>
        <w:lastRenderedPageBreak/>
        <w:t>10</w:t>
      </w:r>
      <w:r w:rsidR="00173D25" w:rsidRPr="00C53D20">
        <w:rPr>
          <w:rFonts w:ascii="GHEA Grapalat" w:hAnsi="GHEA Grapalat"/>
        </w:rPr>
        <w:t>)</w:t>
      </w:r>
      <w:r w:rsidR="00173D25" w:rsidRPr="00A57E22">
        <w:rPr>
          <w:rFonts w:ascii="GHEA Grapalat" w:hAnsi="GHEA Grapalat"/>
          <w:color w:val="FF0000"/>
        </w:rPr>
        <w:t xml:space="preserve"> </w:t>
      </w:r>
      <w:r w:rsidR="00173D25" w:rsidRPr="00C53D20">
        <w:rPr>
          <w:rFonts w:ascii="GHEA Grapalat" w:hAnsi="GHEA Grapalat"/>
        </w:rPr>
        <w:t xml:space="preserve">առկայության դեպքում տեղեկություններ, որոնք նշանակություն ունեն գործի քննության և լուծման համար, </w:t>
      </w:r>
      <w:r w:rsidR="00173D25" w:rsidRPr="00A57E22">
        <w:rPr>
          <w:rFonts w:ascii="GHEA Grapalat" w:hAnsi="GHEA Grapalat"/>
          <w:color w:val="FF0000"/>
        </w:rPr>
        <w:t xml:space="preserve"> </w:t>
      </w:r>
    </w:p>
    <w:p w:rsidR="00173D25" w:rsidRPr="00C53D20" w:rsidRDefault="00F6787C" w:rsidP="00173D25">
      <w:pPr>
        <w:shd w:val="clear" w:color="auto" w:fill="FFFFFF"/>
        <w:spacing w:line="276" w:lineRule="auto"/>
        <w:ind w:firstLine="720"/>
        <w:jc w:val="both"/>
        <w:rPr>
          <w:rFonts w:ascii="GHEA Grapalat" w:hAnsi="GHEA Grapalat"/>
          <w:i/>
          <w:iCs/>
          <w:sz w:val="22"/>
          <w:szCs w:val="22"/>
          <w:shd w:val="clear" w:color="auto" w:fill="FFFFFF"/>
        </w:rPr>
      </w:pPr>
      <w:r w:rsidRPr="00C53D20">
        <w:rPr>
          <w:rFonts w:ascii="GHEA Grapalat" w:hAnsi="GHEA Grapalat"/>
        </w:rPr>
        <w:t>1</w:t>
      </w:r>
      <w:r>
        <w:rPr>
          <w:rFonts w:ascii="GHEA Grapalat" w:hAnsi="GHEA Grapalat"/>
        </w:rPr>
        <w:t>1</w:t>
      </w:r>
      <w:r w:rsidR="00173D25" w:rsidRPr="00C53D20">
        <w:rPr>
          <w:rFonts w:ascii="GHEA Grapalat" w:hAnsi="GHEA Grapalat"/>
        </w:rPr>
        <w:t>)</w:t>
      </w:r>
      <w:r w:rsidR="00173D25" w:rsidRPr="00C53D20">
        <w:rPr>
          <w:rFonts w:ascii="GHEA Grapalat" w:hAnsi="GHEA Grapalat"/>
          <w:sz w:val="22"/>
          <w:szCs w:val="22"/>
        </w:rPr>
        <w:t xml:space="preserve"> </w:t>
      </w:r>
      <w:r w:rsidR="00173D25" w:rsidRPr="00C53D20">
        <w:rPr>
          <w:rFonts w:ascii="GHEA Grapalat" w:hAnsi="GHEA Grapalat"/>
        </w:rPr>
        <w:t>հայտարարություն առ այն, որ</w:t>
      </w:r>
      <w:r w:rsidR="00173D25" w:rsidRPr="00C53D20">
        <w:rPr>
          <w:rFonts w:ascii="GHEA Grapalat" w:hAnsi="GHEA Grapalat"/>
          <w:sz w:val="22"/>
          <w:szCs w:val="22"/>
        </w:rPr>
        <w:t xml:space="preserve"> </w:t>
      </w:r>
      <w:r w:rsidR="00173D25" w:rsidRPr="00C53D20">
        <w:rPr>
          <w:rFonts w:ascii="GHEA Grapalat" w:hAnsi="GHEA Grapalat"/>
          <w:shd w:val="clear" w:color="auto" w:fill="FFFFFF"/>
        </w:rPr>
        <w:t xml:space="preserve">առկա չէ </w:t>
      </w:r>
      <w:r w:rsidR="00173D25" w:rsidRPr="00C53D20">
        <w:rPr>
          <w:rFonts w:ascii="GHEA Grapalat" w:hAnsi="GHEA Grapalat"/>
        </w:rPr>
        <w:t>նույն անձանց վերաբերյալ, միևնույն փաստական հիմքերով և միևնույն պահանջի վերաբերյալ գումարի բռնագանձման պահանջով կարգադրություն արձակելը</w:t>
      </w:r>
      <w:r w:rsidR="00173D25" w:rsidRPr="00C53D20">
        <w:rPr>
          <w:rFonts w:ascii="GHEA Grapalat" w:hAnsi="GHEA Grapalat"/>
          <w:shd w:val="clear" w:color="auto" w:fill="FFFFFF"/>
        </w:rPr>
        <w:t xml:space="preserve"> մերժելու մասին որոշում</w:t>
      </w:r>
      <w:r w:rsidR="00173D25" w:rsidRPr="00C53D20">
        <w:rPr>
          <w:rFonts w:ascii="GHEA Grapalat" w:hAnsi="GHEA Grapalat"/>
          <w:i/>
          <w:iCs/>
          <w:sz w:val="22"/>
          <w:szCs w:val="22"/>
          <w:shd w:val="clear" w:color="auto" w:fill="FFFFFF"/>
        </w:rPr>
        <w:t>,</w:t>
      </w:r>
    </w:p>
    <w:p w:rsidR="00173D25" w:rsidRPr="00C53D20" w:rsidRDefault="00173D25" w:rsidP="00173D25">
      <w:pPr>
        <w:shd w:val="clear" w:color="auto" w:fill="FFFFFF"/>
        <w:spacing w:line="276" w:lineRule="auto"/>
        <w:ind w:firstLine="720"/>
        <w:jc w:val="both"/>
        <w:rPr>
          <w:rFonts w:ascii="GHEA Grapalat" w:hAnsi="GHEA Grapalat"/>
          <w:sz w:val="22"/>
          <w:szCs w:val="22"/>
        </w:rPr>
      </w:pPr>
      <w:r w:rsidRPr="00C53D20">
        <w:rPr>
          <w:rFonts w:ascii="GHEA Grapalat" w:hAnsi="GHEA Grapalat"/>
          <w:iCs/>
          <w:shd w:val="clear" w:color="auto" w:fill="FFFFFF"/>
        </w:rPr>
        <w:t xml:space="preserve">12) նշում առ այն, որ պայմանագրով սահմանված է ծանուցման այլ կարգ՝ դրա առկայության դեպքում: </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2. Դիմումին կցվում են պահանջը հաստատող ապացույցները, ինչպես</w:t>
      </w:r>
      <w:r w:rsidRPr="00A57E22">
        <w:rPr>
          <w:rFonts w:ascii="Arial" w:hAnsi="Arial" w:cs="Arial"/>
          <w:color w:val="000000"/>
        </w:rPr>
        <w:t> </w:t>
      </w:r>
      <w:r w:rsidRPr="00A57E22">
        <w:rPr>
          <w:rFonts w:ascii="GHEA Grapalat" w:hAnsi="GHEA Grapalat" w:cs="Arial Unicode"/>
          <w:color w:val="000000"/>
        </w:rPr>
        <w:t xml:space="preserve">նաև նոտարական գործողության վճարի </w:t>
      </w:r>
      <w:r w:rsidRPr="00A57E22">
        <w:rPr>
          <w:rFonts w:ascii="GHEA Grapalat" w:hAnsi="GHEA Grapalat"/>
          <w:color w:val="000000"/>
        </w:rPr>
        <w:t>վճարումը հավաստող փաստաթուղթը:</w:t>
      </w:r>
    </w:p>
    <w:p w:rsidR="00B10F21" w:rsidRPr="005C0A9B"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3. Դիմումը ստորագրում է դիմողը կամ նրա ներկայացուցիչը: </w:t>
      </w:r>
      <w:r w:rsidR="00B10F21" w:rsidRPr="00A57E22">
        <w:rPr>
          <w:rFonts w:ascii="GHEA Grapalat" w:hAnsi="GHEA Grapalat"/>
          <w:color w:val="000000"/>
        </w:rPr>
        <w:t>Դիմումը ստորագրվում է էլեկտրոնային եղանակով</w:t>
      </w:r>
      <w:r w:rsidR="005C0A9B" w:rsidRPr="005C0A9B">
        <w:rPr>
          <w:rFonts w:ascii="GHEA Grapalat" w:hAnsi="GHEA Grapalat"/>
          <w:color w:val="000000"/>
        </w:rPr>
        <w:t>:</w:t>
      </w:r>
    </w:p>
    <w:p w:rsidR="00B10F21" w:rsidRPr="00B10F21" w:rsidRDefault="00B10F21" w:rsidP="00173D25">
      <w:pPr>
        <w:shd w:val="clear" w:color="auto" w:fill="FFFFFF"/>
        <w:spacing w:line="276" w:lineRule="auto"/>
        <w:ind w:firstLine="720"/>
        <w:jc w:val="both"/>
        <w:rPr>
          <w:rFonts w:ascii="GHEA Grapalat" w:hAnsi="GHEA Grapalat"/>
          <w:color w:val="000000"/>
        </w:rPr>
      </w:pPr>
      <w:r w:rsidRPr="005C0A9B">
        <w:rPr>
          <w:rFonts w:ascii="GHEA Grapalat" w:hAnsi="GHEA Grapalat"/>
          <w:color w:val="000000"/>
        </w:rPr>
        <w:t xml:space="preserve">4. </w:t>
      </w:r>
      <w:r w:rsidR="00173D25" w:rsidRPr="00A57E22">
        <w:rPr>
          <w:rFonts w:ascii="GHEA Grapalat" w:hAnsi="GHEA Grapalat"/>
          <w:color w:val="000000"/>
        </w:rPr>
        <w:t>Ներկայացուցչի ստորագրած դիմումին կցվում են նրա լիազորությունը հավաստող փաստաթ</w:t>
      </w:r>
      <w:r w:rsidR="005C0A9B" w:rsidRPr="005C0A9B">
        <w:rPr>
          <w:rFonts w:ascii="GHEA Grapalat" w:hAnsi="GHEA Grapalat"/>
          <w:color w:val="000000"/>
        </w:rPr>
        <w:t>ղթի</w:t>
      </w:r>
      <w:r w:rsidR="00173D25" w:rsidRPr="00A57E22">
        <w:rPr>
          <w:rFonts w:ascii="GHEA Grapalat" w:hAnsi="GHEA Grapalat"/>
          <w:color w:val="000000"/>
        </w:rPr>
        <w:t xml:space="preserve"> և անձը հաստատող փաստաթղթի պատճենը</w:t>
      </w:r>
      <w:r w:rsidR="00173D25" w:rsidRPr="00C53D20">
        <w:rPr>
          <w:rFonts w:ascii="GHEA Grapalat" w:hAnsi="GHEA Grapalat"/>
          <w:color w:val="000000"/>
        </w:rPr>
        <w:t>:</w:t>
      </w:r>
      <w:r w:rsidRPr="00B10F21">
        <w:rPr>
          <w:rFonts w:ascii="GHEA Grapalat" w:hAnsi="GHEA Grapalat"/>
          <w:color w:val="000000"/>
        </w:rPr>
        <w:t xml:space="preserve"> </w:t>
      </w:r>
      <w:r w:rsidRPr="005C0A9B">
        <w:rPr>
          <w:rFonts w:ascii="GHEA Grapalat" w:hAnsi="GHEA Grapalat" w:cs="Sylfaen"/>
          <w:color w:val="222222"/>
          <w:shd w:val="clear" w:color="auto" w:fill="FFFFFF"/>
          <w:lang w:eastAsia="ru-RU"/>
        </w:rPr>
        <w:t>Դ</w:t>
      </w:r>
      <w:r w:rsidRPr="0018315B">
        <w:rPr>
          <w:rFonts w:ascii="GHEA Grapalat" w:hAnsi="GHEA Grapalat" w:cs="Sylfaen"/>
          <w:color w:val="222222"/>
          <w:shd w:val="clear" w:color="auto" w:fill="FFFFFF"/>
          <w:lang w:eastAsia="ru-RU"/>
        </w:rPr>
        <w:t>իմողի</w:t>
      </w:r>
      <w:r w:rsidRPr="005C0A9B">
        <w:rPr>
          <w:rFonts w:ascii="GHEA Grapalat" w:hAnsi="GHEA Grapalat" w:cs="Sylfaen"/>
          <w:color w:val="222222"/>
          <w:shd w:val="clear" w:color="auto" w:fill="FFFFFF"/>
          <w:lang w:eastAsia="ru-RU"/>
        </w:rPr>
        <w:t xml:space="preserve"> </w:t>
      </w:r>
      <w:r w:rsidRPr="0018315B">
        <w:rPr>
          <w:rFonts w:ascii="GHEA Grapalat" w:hAnsi="GHEA Grapalat" w:cs="Sylfaen"/>
          <w:color w:val="222222"/>
          <w:shd w:val="clear" w:color="auto" w:fill="FFFFFF"/>
          <w:lang w:eastAsia="ru-RU"/>
        </w:rPr>
        <w:t>ներկայացուցչի</w:t>
      </w:r>
      <w:r w:rsidRPr="005C0A9B">
        <w:rPr>
          <w:rFonts w:ascii="GHEA Grapalat" w:hAnsi="GHEA Grapalat" w:cs="Sylfaen"/>
          <w:color w:val="222222"/>
          <w:shd w:val="clear" w:color="auto" w:fill="FFFFFF"/>
          <w:lang w:eastAsia="ru-RU"/>
        </w:rPr>
        <w:t xml:space="preserve"> </w:t>
      </w:r>
      <w:r w:rsidRPr="0018315B">
        <w:rPr>
          <w:rFonts w:ascii="GHEA Grapalat" w:hAnsi="GHEA Grapalat" w:cs="Sylfaen"/>
          <w:color w:val="222222"/>
          <w:shd w:val="clear" w:color="auto" w:fill="FFFFFF"/>
          <w:lang w:eastAsia="ru-RU"/>
        </w:rPr>
        <w:t>լիազորությունները</w:t>
      </w:r>
      <w:r w:rsidRPr="005C0A9B">
        <w:rPr>
          <w:rFonts w:ascii="GHEA Grapalat" w:hAnsi="GHEA Grapalat" w:cs="Sylfaen"/>
          <w:color w:val="222222"/>
          <w:shd w:val="clear" w:color="auto" w:fill="FFFFFF"/>
          <w:lang w:eastAsia="ru-RU"/>
        </w:rPr>
        <w:t xml:space="preserve"> </w:t>
      </w:r>
      <w:r w:rsidRPr="0018315B">
        <w:rPr>
          <w:rFonts w:ascii="GHEA Grapalat" w:hAnsi="GHEA Grapalat" w:cs="Sylfaen"/>
          <w:color w:val="222222"/>
          <w:shd w:val="clear" w:color="auto" w:fill="FFFFFF"/>
          <w:lang w:eastAsia="ru-RU"/>
        </w:rPr>
        <w:t>կարող</w:t>
      </w:r>
      <w:r w:rsidRPr="005C0A9B">
        <w:rPr>
          <w:rFonts w:ascii="GHEA Grapalat" w:hAnsi="GHEA Grapalat" w:cs="Sylfaen"/>
          <w:color w:val="222222"/>
          <w:shd w:val="clear" w:color="auto" w:fill="FFFFFF"/>
          <w:lang w:eastAsia="ru-RU"/>
        </w:rPr>
        <w:t xml:space="preserve"> </w:t>
      </w:r>
      <w:r w:rsidRPr="0018315B">
        <w:rPr>
          <w:rFonts w:ascii="GHEA Grapalat" w:hAnsi="GHEA Grapalat" w:cs="Sylfaen"/>
          <w:color w:val="222222"/>
          <w:shd w:val="clear" w:color="auto" w:fill="FFFFFF"/>
          <w:lang w:eastAsia="ru-RU"/>
        </w:rPr>
        <w:t>են</w:t>
      </w:r>
      <w:r w:rsidRPr="005C0A9B">
        <w:rPr>
          <w:rFonts w:ascii="GHEA Grapalat" w:hAnsi="GHEA Grapalat" w:cs="Sylfaen"/>
          <w:color w:val="222222"/>
          <w:shd w:val="clear" w:color="auto" w:fill="FFFFFF"/>
          <w:lang w:eastAsia="ru-RU"/>
        </w:rPr>
        <w:t xml:space="preserve"> </w:t>
      </w:r>
      <w:r w:rsidRPr="0018315B">
        <w:rPr>
          <w:rFonts w:ascii="GHEA Grapalat" w:hAnsi="GHEA Grapalat" w:cs="Sylfaen"/>
          <w:color w:val="222222"/>
          <w:shd w:val="clear" w:color="auto" w:fill="FFFFFF"/>
          <w:lang w:eastAsia="ru-RU"/>
        </w:rPr>
        <w:t>հաստատվել</w:t>
      </w:r>
      <w:r w:rsidRPr="005C0A9B">
        <w:rPr>
          <w:rFonts w:ascii="GHEA Grapalat" w:hAnsi="GHEA Grapalat" w:cs="Sylfaen"/>
          <w:color w:val="222222"/>
          <w:shd w:val="clear" w:color="auto" w:fill="FFFFFF"/>
          <w:lang w:eastAsia="ru-RU"/>
        </w:rPr>
        <w:t xml:space="preserve"> </w:t>
      </w:r>
      <w:r w:rsidRPr="00B10F21">
        <w:rPr>
          <w:rFonts w:ascii="GHEA Grapalat" w:hAnsi="GHEA Grapalat"/>
          <w:color w:val="000000"/>
        </w:rPr>
        <w:t xml:space="preserve">նաև էլեկտրոնային կամ ֆաքսիմիլային ստորագրությամբ տրված լիազորագրով, </w:t>
      </w:r>
      <w:r w:rsidRPr="005C0A9B">
        <w:rPr>
          <w:rFonts w:ascii="GHEA Grapalat" w:hAnsi="GHEA Grapalat"/>
          <w:color w:val="000000"/>
        </w:rPr>
        <w:t>ինչպես նաև</w:t>
      </w:r>
      <w:r w:rsidRPr="00B10F21">
        <w:rPr>
          <w:rFonts w:ascii="GHEA Grapalat" w:hAnsi="GHEA Grapalat"/>
          <w:color w:val="000000"/>
        </w:rPr>
        <w:t xml:space="preserve"> ստորագրված լիազորագրի սկանավորված տարբերակը ներկայացնելով: </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5. Գումարի բռնագանձման պահանջով կարգադրություն արձակելու համար գանձվում է նոտարական գործողության վճար՝ Կառավարության որոշմամբ սահմանված չափով:</w:t>
      </w:r>
    </w:p>
    <w:p w:rsidR="00173D25" w:rsidRPr="00A57E22" w:rsidRDefault="00173D25" w:rsidP="00173D25">
      <w:pPr>
        <w:shd w:val="clear" w:color="auto" w:fill="FFFFFF"/>
        <w:spacing w:line="276" w:lineRule="auto"/>
        <w:ind w:firstLine="720"/>
        <w:jc w:val="both"/>
        <w:rPr>
          <w:rFonts w:ascii="GHEA Grapalat" w:hAnsi="GHEA Grapalat"/>
          <w:color w:val="000000"/>
        </w:rPr>
      </w:pP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b/>
          <w:color w:val="000000"/>
        </w:rPr>
        <w:t>Հոդված 82.7. Գումարի բռնագանձման պահանջով կարգադրություն արձակելու մասին դիմումը վերադարձնելը</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1. Նոտարը դիմումը ստանալուց հետո </w:t>
      </w:r>
      <w:r w:rsidR="00271EA0" w:rsidRPr="00271EA0">
        <w:rPr>
          <w:rFonts w:ascii="GHEA Grapalat" w:hAnsi="GHEA Grapalat"/>
          <w:color w:val="000000"/>
        </w:rPr>
        <w:t>յոթ աշխատանքային օրվա ընթացքում</w:t>
      </w:r>
      <w:r w:rsidRPr="00A57E22">
        <w:rPr>
          <w:rFonts w:ascii="GHEA Grapalat" w:hAnsi="GHEA Grapalat"/>
          <w:color w:val="000000"/>
        </w:rPr>
        <w:t xml:space="preserve"> վերադարձնում է դիմումը, եթե՝</w:t>
      </w:r>
    </w:p>
    <w:p w:rsidR="00173D25" w:rsidRPr="00101DD2" w:rsidRDefault="00173D25" w:rsidP="00173D25">
      <w:pPr>
        <w:shd w:val="clear" w:color="auto" w:fill="FFFFFF"/>
        <w:spacing w:line="276" w:lineRule="auto"/>
        <w:ind w:firstLine="720"/>
        <w:jc w:val="both"/>
        <w:rPr>
          <w:rFonts w:ascii="GHEA Grapalat" w:hAnsi="GHEA Grapalat"/>
          <w:i/>
          <w:iCs/>
          <w:color w:val="FF0000"/>
          <w:sz w:val="22"/>
          <w:szCs w:val="22"/>
        </w:rPr>
      </w:pPr>
      <w:r w:rsidRPr="00A57E22">
        <w:rPr>
          <w:rFonts w:ascii="GHEA Grapalat" w:hAnsi="GHEA Grapalat"/>
          <w:color w:val="000000"/>
        </w:rPr>
        <w:t>1) չեն պահպանվել սույն օրենքով դիմումի ձևին, բովանդակությանը և կից փաստաթղթերին ներկայացվող պահանջները</w:t>
      </w:r>
      <w:r w:rsidRPr="00C53D20">
        <w:rPr>
          <w:rFonts w:ascii="GHEA Grapalat" w:hAnsi="GHEA Grapalat"/>
          <w:color w:val="000000"/>
        </w:rPr>
        <w:t>.</w:t>
      </w:r>
      <w:r w:rsidRPr="00A57E22">
        <w:rPr>
          <w:rFonts w:ascii="GHEA Grapalat" w:hAnsi="GHEA Grapalat"/>
          <w:color w:val="000000"/>
        </w:rPr>
        <w:t xml:space="preserve"> </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2) չեն ներկայացվել </w:t>
      </w:r>
      <w:r w:rsidRPr="00A57E22">
        <w:rPr>
          <w:rFonts w:ascii="GHEA Grapalat" w:hAnsi="GHEA Grapalat" w:cs="Arial Unicode"/>
          <w:color w:val="000000"/>
        </w:rPr>
        <w:t xml:space="preserve">նոտարական գործողության վճարի </w:t>
      </w:r>
      <w:r w:rsidRPr="00A57E22">
        <w:rPr>
          <w:rFonts w:ascii="GHEA Grapalat" w:hAnsi="GHEA Grapalat"/>
          <w:color w:val="000000"/>
        </w:rPr>
        <w:t>վճարումը հավաստող փաստաթուղթը.</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3) դիմումը ստորագրված չէ, կամ ստորագրել է այն ստորագրելու լիազորություն չունեցող անձը կամ այնպիսի անձ, որի պաշտոնեական դրությունը նշված չէ.</w:t>
      </w:r>
    </w:p>
    <w:p w:rsidR="00173D25" w:rsidRPr="00C81D0A"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4) </w:t>
      </w:r>
      <w:r>
        <w:rPr>
          <w:rFonts w:ascii="GHEA Grapalat" w:hAnsi="GHEA Grapalat"/>
          <w:color w:val="000000"/>
        </w:rPr>
        <w:t>դիմումը ներկայացրել է սույն օրենքի 82.4-րդ հոդվածի 1-ին մասում չնշված անձի կողմից.</w:t>
      </w:r>
    </w:p>
    <w:p w:rsidR="00173D25" w:rsidRPr="00C81D0A" w:rsidRDefault="00173D25" w:rsidP="00173D25">
      <w:pPr>
        <w:shd w:val="clear" w:color="auto" w:fill="FFFFFF"/>
        <w:spacing w:line="276" w:lineRule="auto"/>
        <w:ind w:firstLine="720"/>
        <w:jc w:val="both"/>
        <w:rPr>
          <w:rFonts w:ascii="GHEA Grapalat" w:hAnsi="GHEA Grapalat"/>
          <w:color w:val="000000"/>
        </w:rPr>
      </w:pPr>
      <w:r w:rsidRPr="00CA2CBA">
        <w:rPr>
          <w:rFonts w:ascii="GHEA Grapalat" w:hAnsi="GHEA Grapalat"/>
          <w:color w:val="000000"/>
        </w:rPr>
        <w:t>5) ներկայացված դիմումում միացված են մի քանի պահանջներ, որոնցից մեկը ենթակա չէ նոտարի քննությանը,</w:t>
      </w:r>
      <w:r w:rsidRPr="00C81D0A">
        <w:rPr>
          <w:rFonts w:ascii="GHEA Grapalat" w:hAnsi="GHEA Grapalat"/>
          <w:color w:val="000000"/>
        </w:rPr>
        <w:t xml:space="preserve"> </w:t>
      </w:r>
    </w:p>
    <w:p w:rsidR="00173D25" w:rsidRPr="00203951" w:rsidRDefault="00173D25" w:rsidP="00173D25">
      <w:pPr>
        <w:shd w:val="clear" w:color="auto" w:fill="FFFFFF"/>
        <w:spacing w:line="276" w:lineRule="auto"/>
        <w:ind w:firstLine="720"/>
        <w:jc w:val="both"/>
        <w:rPr>
          <w:rFonts w:ascii="GHEA Grapalat" w:hAnsi="GHEA Grapalat"/>
          <w:color w:val="000000"/>
        </w:rPr>
      </w:pPr>
      <w:r>
        <w:rPr>
          <w:rFonts w:ascii="GHEA Grapalat" w:hAnsi="GHEA Grapalat"/>
          <w:color w:val="000000"/>
        </w:rPr>
        <w:t>6</w:t>
      </w:r>
      <w:r w:rsidRPr="00C81D0A">
        <w:rPr>
          <w:rFonts w:ascii="GHEA Grapalat" w:hAnsi="GHEA Grapalat"/>
          <w:color w:val="000000"/>
        </w:rPr>
        <w:t>) դիմողը ներկայացրել է դիմումը հետ վերցնելու պահանջ</w:t>
      </w:r>
      <w:r w:rsidRPr="00203951">
        <w:rPr>
          <w:rFonts w:ascii="GHEA Grapalat" w:hAnsi="GHEA Grapalat"/>
          <w:color w:val="000000"/>
        </w:rPr>
        <w:t>.</w:t>
      </w:r>
    </w:p>
    <w:p w:rsidR="00173D25" w:rsidRPr="00F56B5C" w:rsidRDefault="00173D25" w:rsidP="00173D25">
      <w:pPr>
        <w:shd w:val="clear" w:color="auto" w:fill="FFFFFF"/>
        <w:spacing w:line="276" w:lineRule="auto"/>
        <w:ind w:firstLine="720"/>
        <w:jc w:val="both"/>
        <w:rPr>
          <w:rFonts w:ascii="GHEA Grapalat" w:hAnsi="GHEA Grapalat"/>
        </w:rPr>
      </w:pPr>
      <w:r w:rsidRPr="00F56B5C">
        <w:rPr>
          <w:rFonts w:ascii="GHEA Grapalat" w:hAnsi="GHEA Grapalat"/>
          <w:bCs/>
          <w:color w:val="000000"/>
        </w:rPr>
        <w:lastRenderedPageBreak/>
        <w:t>7)</w:t>
      </w:r>
      <w:r w:rsidRPr="00F56B5C">
        <w:rPr>
          <w:rFonts w:ascii="GHEA Grapalat" w:hAnsi="GHEA Grapalat"/>
          <w:b/>
          <w:bCs/>
          <w:color w:val="000000"/>
        </w:rPr>
        <w:t xml:space="preserve"> </w:t>
      </w:r>
      <w:r w:rsidRPr="00203951">
        <w:rPr>
          <w:rFonts w:ascii="GHEA Grapalat" w:hAnsi="GHEA Grapalat"/>
          <w:bCs/>
        </w:rPr>
        <w:t>դիմումի, այդ թվում՝ դիմումով ներկայացված պահանջի ու ներկայացված փաստաթղթերի</w:t>
      </w:r>
      <w:r w:rsidRPr="00F56B5C">
        <w:rPr>
          <w:rFonts w:ascii="GHEA Grapalat" w:hAnsi="GHEA Grapalat"/>
          <w:bCs/>
        </w:rPr>
        <w:t xml:space="preserve"> (</w:t>
      </w:r>
      <w:r w:rsidRPr="00203951">
        <w:rPr>
          <w:rFonts w:ascii="GHEA Grapalat" w:hAnsi="GHEA Grapalat"/>
          <w:bCs/>
        </w:rPr>
        <w:t>ապացույցների</w:t>
      </w:r>
      <w:r>
        <w:rPr>
          <w:rFonts w:ascii="GHEA Grapalat" w:hAnsi="GHEA Grapalat"/>
          <w:bCs/>
        </w:rPr>
        <w:t>)</w:t>
      </w:r>
      <w:r w:rsidRPr="00203951">
        <w:rPr>
          <w:rFonts w:ascii="GHEA Grapalat" w:hAnsi="GHEA Grapalat"/>
          <w:bCs/>
        </w:rPr>
        <w:t xml:space="preserve"> միջև առկա է անհամապատասխանություն և առկա է այն շտկելու հնարավորություն</w:t>
      </w:r>
      <w:r w:rsidRPr="00F56B5C">
        <w:rPr>
          <w:rFonts w:ascii="GHEA Grapalat" w:hAnsi="GHEA Grapalat"/>
          <w:bCs/>
        </w:rPr>
        <w:t>:</w:t>
      </w:r>
    </w:p>
    <w:p w:rsidR="00173D25" w:rsidRPr="00F6787C"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2. Դիմումը վերադարձնելու մասին որոշումը </w:t>
      </w:r>
      <w:r w:rsidRPr="00C53D20">
        <w:rPr>
          <w:rFonts w:ascii="GHEA Grapalat" w:hAnsi="GHEA Grapalat"/>
        </w:rPr>
        <w:t>էլեկտրոնային եղանակով</w:t>
      </w:r>
      <w:r w:rsidRPr="00A57E22">
        <w:rPr>
          <w:rFonts w:ascii="GHEA Grapalat" w:hAnsi="GHEA Grapalat"/>
          <w:color w:val="FF0000"/>
        </w:rPr>
        <w:t xml:space="preserve"> </w:t>
      </w:r>
      <w:r w:rsidRPr="00A57E22">
        <w:rPr>
          <w:rFonts w:ascii="GHEA Grapalat" w:hAnsi="GHEA Grapalat"/>
          <w:color w:val="000000"/>
        </w:rPr>
        <w:t>ուղարկվում է պահանջատիրոջը</w:t>
      </w:r>
      <w:r w:rsidRPr="00C53D20">
        <w:rPr>
          <w:rFonts w:ascii="GHEA Grapalat" w:hAnsi="GHEA Grapalat"/>
          <w:color w:val="000000"/>
        </w:rPr>
        <w:t xml:space="preserve">, </w:t>
      </w:r>
      <w:r w:rsidRPr="00A57E22">
        <w:rPr>
          <w:rFonts w:ascii="GHEA Grapalat" w:hAnsi="GHEA Grapalat"/>
          <w:color w:val="000000"/>
        </w:rPr>
        <w:t>որն այն ստանալուց հետո երկշաբաթյա ժամկետում դրանում մատնանշված թերությունները վերացնելու դեպքում կարող է այն կրկին ներկայացնել:</w:t>
      </w:r>
    </w:p>
    <w:p w:rsidR="002D609F" w:rsidRPr="006F7AD3" w:rsidRDefault="00271EA0" w:rsidP="00173D25">
      <w:pPr>
        <w:shd w:val="clear" w:color="auto" w:fill="FFFFFF"/>
        <w:spacing w:line="276" w:lineRule="auto"/>
        <w:ind w:firstLine="720"/>
        <w:jc w:val="both"/>
        <w:rPr>
          <w:rFonts w:ascii="GHEA Grapalat" w:hAnsi="GHEA Grapalat"/>
          <w:color w:val="000000"/>
        </w:rPr>
      </w:pPr>
      <w:r w:rsidRPr="00271EA0">
        <w:rPr>
          <w:rFonts w:ascii="GHEA Grapalat" w:hAnsi="GHEA Grapalat"/>
          <w:color w:val="000000"/>
        </w:rPr>
        <w:t xml:space="preserve">3. Սահմանված ժամկետում թերությունները շտկելու դեպքում դիմումը համարվում է ներկայացված սկզբնական ներկայացման օրը: </w:t>
      </w:r>
    </w:p>
    <w:p w:rsidR="00E13A87" w:rsidRPr="00F6787C" w:rsidRDefault="00BD737A" w:rsidP="00173D25">
      <w:pPr>
        <w:shd w:val="clear" w:color="auto" w:fill="FFFFFF"/>
        <w:spacing w:line="276" w:lineRule="auto"/>
        <w:ind w:firstLine="720"/>
        <w:jc w:val="both"/>
        <w:rPr>
          <w:rFonts w:ascii="GHEA Grapalat" w:hAnsi="GHEA Grapalat"/>
          <w:color w:val="000000"/>
        </w:rPr>
      </w:pPr>
      <w:r w:rsidRPr="00BD737A">
        <w:rPr>
          <w:rFonts w:ascii="GHEA Grapalat" w:hAnsi="GHEA Grapalat"/>
          <w:color w:val="000000"/>
        </w:rPr>
        <w:t xml:space="preserve">4. </w:t>
      </w:r>
      <w:r w:rsidR="00F6787C">
        <w:rPr>
          <w:rFonts w:ascii="GHEA Grapalat" w:hAnsi="GHEA Grapalat"/>
          <w:color w:val="000000"/>
        </w:rPr>
        <w:t xml:space="preserve">Կրկին ներկայացված դիմումը մակագրվում է դիմումը վերադարձրած նույն նոտարին։ </w:t>
      </w:r>
    </w:p>
    <w:p w:rsidR="00E13A87" w:rsidRPr="00F6787C" w:rsidRDefault="002D609F" w:rsidP="00173D25">
      <w:pPr>
        <w:shd w:val="clear" w:color="auto" w:fill="FFFFFF"/>
        <w:spacing w:line="276" w:lineRule="auto"/>
        <w:ind w:firstLine="720"/>
        <w:jc w:val="both"/>
        <w:rPr>
          <w:rFonts w:ascii="GHEA Grapalat" w:hAnsi="GHEA Grapalat"/>
          <w:color w:val="000000"/>
        </w:rPr>
      </w:pPr>
      <w:r w:rsidRPr="002D609F">
        <w:rPr>
          <w:rFonts w:ascii="GHEA Grapalat" w:hAnsi="GHEA Grapalat"/>
          <w:color w:val="000000"/>
        </w:rPr>
        <w:t>5</w:t>
      </w:r>
      <w:r w:rsidR="00271EA0" w:rsidRPr="00271EA0">
        <w:rPr>
          <w:rFonts w:ascii="GHEA Grapalat" w:hAnsi="GHEA Grapalat"/>
          <w:color w:val="000000"/>
        </w:rPr>
        <w:t xml:space="preserve">. </w:t>
      </w:r>
      <w:r w:rsidRPr="002D609F">
        <w:rPr>
          <w:rFonts w:ascii="GHEA Grapalat" w:hAnsi="GHEA Grapalat"/>
          <w:color w:val="000000"/>
        </w:rPr>
        <w:t>Դիմողի կողմից կ</w:t>
      </w:r>
      <w:r w:rsidR="00271EA0" w:rsidRPr="00271EA0">
        <w:rPr>
          <w:rFonts w:ascii="GHEA Grapalat" w:hAnsi="GHEA Grapalat"/>
          <w:color w:val="000000"/>
        </w:rPr>
        <w:t xml:space="preserve">րկին ներկայացված դիմումում նախկինում վկայակոչված թերությունները չշտկելու դեպքում, թերությունների շտկման համար նոր ժամկետ չի տրամադրվում: </w:t>
      </w:r>
    </w:p>
    <w:p w:rsidR="00173D25" w:rsidRPr="00A57E22" w:rsidRDefault="00173D25" w:rsidP="00173D25">
      <w:pPr>
        <w:shd w:val="clear" w:color="auto" w:fill="FFFFFF"/>
        <w:spacing w:line="276" w:lineRule="auto"/>
        <w:ind w:firstLine="720"/>
        <w:jc w:val="both"/>
        <w:rPr>
          <w:rFonts w:ascii="GHEA Grapalat" w:hAnsi="GHEA Grapalat"/>
          <w:color w:val="000000"/>
        </w:rPr>
      </w:pP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b/>
          <w:color w:val="000000"/>
        </w:rPr>
        <w:t>Հոդված 82.8. Գումարի բռնագանձման պահանջով կարգադրություն արձակելու մասին դիմումի</w:t>
      </w:r>
      <w:r w:rsidRPr="00A57E22">
        <w:rPr>
          <w:rFonts w:ascii="GHEA Grapalat" w:hAnsi="GHEA Grapalat"/>
          <w:b/>
          <w:bCs/>
          <w:color w:val="000000"/>
        </w:rPr>
        <w:t xml:space="preserve"> քննության ժամկետը և կարգը</w:t>
      </w:r>
      <w:r w:rsidRPr="00A57E22">
        <w:rPr>
          <w:rFonts w:ascii="Arial" w:hAnsi="Arial" w:cs="Arial"/>
          <w:color w:val="000000"/>
        </w:rPr>
        <w:t> </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1. </w:t>
      </w:r>
      <w:r>
        <w:rPr>
          <w:rFonts w:ascii="GHEA Grapalat" w:hAnsi="GHEA Grapalat"/>
          <w:color w:val="000000"/>
        </w:rPr>
        <w:t xml:space="preserve">Եթե առկա չեն </w:t>
      </w:r>
      <w:r w:rsidRPr="00A57E22">
        <w:rPr>
          <w:rFonts w:ascii="GHEA Grapalat" w:hAnsi="GHEA Grapalat"/>
          <w:color w:val="000000"/>
        </w:rPr>
        <w:t>դիմումը վերադարձնելու</w:t>
      </w:r>
      <w:r>
        <w:rPr>
          <w:rFonts w:ascii="GHEA Grapalat" w:hAnsi="GHEA Grapalat"/>
          <w:color w:val="000000"/>
        </w:rPr>
        <w:t xml:space="preserve"> կամ սույն օրենքի</w:t>
      </w:r>
      <w:r w:rsidRPr="00A57E22">
        <w:rPr>
          <w:rFonts w:ascii="GHEA Grapalat" w:hAnsi="GHEA Grapalat"/>
          <w:color w:val="000000"/>
        </w:rPr>
        <w:t xml:space="preserve"> </w:t>
      </w:r>
      <w:r>
        <w:rPr>
          <w:rFonts w:ascii="GHEA Grapalat" w:hAnsi="GHEA Grapalat"/>
          <w:color w:val="000000"/>
        </w:rPr>
        <w:t xml:space="preserve">82.9-րդ հոդվածի 1-ին մասով սահմանված դիմումը մերժելու հիմքերը, նոտարը </w:t>
      </w:r>
      <w:r w:rsidRPr="00A57E22">
        <w:rPr>
          <w:rFonts w:ascii="GHEA Grapalat" w:hAnsi="GHEA Grapalat"/>
          <w:color w:val="000000"/>
        </w:rPr>
        <w:t xml:space="preserve">դիմումն ստանալու օրվանից </w:t>
      </w:r>
      <w:r w:rsidR="00271EA0" w:rsidRPr="00271EA0">
        <w:rPr>
          <w:rFonts w:ascii="GHEA Grapalat" w:hAnsi="GHEA Grapalat"/>
          <w:color w:val="000000"/>
        </w:rPr>
        <w:t>յոթ աշխատանքային օրվա ընթացքում</w:t>
      </w:r>
      <w:r w:rsidRPr="00A57E22">
        <w:rPr>
          <w:rFonts w:ascii="GHEA Grapalat" w:hAnsi="GHEA Grapalat"/>
          <w:color w:val="000000"/>
        </w:rPr>
        <w:t xml:space="preserve"> ծանուցում է պարտապանին ստացված դիմումի մասին՝ առաջարկելով ծանուցումն ստանալու օրվանից </w:t>
      </w:r>
      <w:r w:rsidR="009912CD" w:rsidRPr="009912CD">
        <w:rPr>
          <w:rFonts w:ascii="GHEA Grapalat" w:hAnsi="GHEA Grapalat"/>
          <w:color w:val="000000"/>
        </w:rPr>
        <w:t>քսան</w:t>
      </w:r>
      <w:r w:rsidRPr="00A57E22">
        <w:rPr>
          <w:rFonts w:ascii="GHEA Grapalat" w:hAnsi="GHEA Grapalat"/>
          <w:color w:val="000000"/>
        </w:rPr>
        <w:t xml:space="preserve"> օրվա ընթացքում կատարել </w:t>
      </w:r>
      <w:r w:rsidRPr="00CA2CBA">
        <w:rPr>
          <w:rFonts w:ascii="GHEA Grapalat" w:hAnsi="GHEA Grapalat"/>
          <w:color w:val="000000" w:themeColor="text1"/>
        </w:rPr>
        <w:t xml:space="preserve">պարտավորությունը կամ ներկայացնել իր առարկությունները </w:t>
      </w:r>
      <w:r w:rsidR="004D5CEE" w:rsidRPr="00CA2CBA">
        <w:rPr>
          <w:rFonts w:ascii="GHEA Grapalat" w:hAnsi="GHEA Grapalat" w:cs="Sylfaen"/>
          <w:color w:val="000000" w:themeColor="text1"/>
        </w:rPr>
        <w:t xml:space="preserve"> </w:t>
      </w:r>
      <w:r w:rsidR="00BD737A" w:rsidRPr="00CA2CBA">
        <w:rPr>
          <w:rFonts w:ascii="GHEA Grapalat" w:hAnsi="GHEA Grapalat"/>
          <w:color w:val="000000" w:themeColor="text1"/>
        </w:rPr>
        <w:t>գ</w:t>
      </w:r>
      <w:r w:rsidR="004D5CEE" w:rsidRPr="00CA2CBA">
        <w:rPr>
          <w:rFonts w:ascii="GHEA Grapalat" w:hAnsi="GHEA Grapalat"/>
          <w:color w:val="000000" w:themeColor="text1"/>
        </w:rPr>
        <w:t>ումարի բռնագանձման պահանջով</w:t>
      </w:r>
      <w:r w:rsidR="00556B81" w:rsidRPr="00CA2CBA">
        <w:rPr>
          <w:rFonts w:ascii="GHEA Grapalat" w:hAnsi="GHEA Grapalat"/>
          <w:color w:val="000000" w:themeColor="text1"/>
        </w:rPr>
        <w:t xml:space="preserve"> </w:t>
      </w:r>
      <w:r w:rsidRPr="00CA2CBA">
        <w:rPr>
          <w:rFonts w:ascii="GHEA Grapalat" w:hAnsi="GHEA Grapalat"/>
          <w:color w:val="000000" w:themeColor="text1"/>
        </w:rPr>
        <w:t>կարգադրություն արձակելու դիմումի վերաբերյալ</w:t>
      </w:r>
      <w:r w:rsidR="00556B81" w:rsidRPr="00CA2CBA">
        <w:rPr>
          <w:rFonts w:ascii="GHEA Grapalat" w:hAnsi="GHEA Grapalat"/>
          <w:color w:val="000000" w:themeColor="text1"/>
        </w:rPr>
        <w:t>: Ծանուցման մեջ նշվում է նաև</w:t>
      </w:r>
      <w:r w:rsidR="00BD737A" w:rsidRPr="00CA2CBA">
        <w:rPr>
          <w:rFonts w:ascii="GHEA Grapalat" w:hAnsi="GHEA Grapalat"/>
          <w:color w:val="000000" w:themeColor="text1"/>
        </w:rPr>
        <w:t xml:space="preserve"> այն մասին, </w:t>
      </w:r>
      <w:r w:rsidR="0045581A" w:rsidRPr="00CA2CBA">
        <w:rPr>
          <w:rFonts w:ascii="GHEA Grapalat" w:hAnsi="GHEA Grapalat"/>
          <w:color w:val="000000" w:themeColor="text1"/>
          <w:shd w:val="clear" w:color="auto" w:fill="FFFFFF"/>
        </w:rPr>
        <w:t xml:space="preserve">որ </w:t>
      </w:r>
      <w:r w:rsidR="00BD737A" w:rsidRPr="00CA2CBA">
        <w:rPr>
          <w:rFonts w:ascii="GHEA Grapalat" w:hAnsi="GHEA Grapalat"/>
          <w:color w:val="000000" w:themeColor="text1"/>
          <w:shd w:val="clear" w:color="auto" w:fill="FFFFFF"/>
        </w:rPr>
        <w:t xml:space="preserve">գումարի բռնագանձման պահանջով </w:t>
      </w:r>
      <w:r w:rsidR="0045581A" w:rsidRPr="00CA2CBA">
        <w:rPr>
          <w:rFonts w:ascii="GHEA Grapalat" w:hAnsi="GHEA Grapalat"/>
          <w:color w:val="000000" w:themeColor="text1"/>
          <w:shd w:val="clear" w:color="auto" w:fill="FFFFFF"/>
        </w:rPr>
        <w:t>կարգադրություն</w:t>
      </w:r>
      <w:r w:rsidR="00BD737A" w:rsidRPr="00CA2CBA">
        <w:rPr>
          <w:rFonts w:ascii="GHEA Grapalat" w:hAnsi="GHEA Grapalat"/>
          <w:color w:val="000000" w:themeColor="text1"/>
          <w:shd w:val="clear" w:color="auto" w:fill="FFFFFF"/>
        </w:rPr>
        <w:t>ը նոտարի կողմից</w:t>
      </w:r>
      <w:r w:rsidR="0045581A" w:rsidRPr="00CA2CBA">
        <w:rPr>
          <w:rFonts w:ascii="GHEA Grapalat" w:hAnsi="GHEA Grapalat"/>
          <w:color w:val="000000" w:themeColor="text1"/>
          <w:shd w:val="clear" w:color="auto" w:fill="FFFFFF"/>
        </w:rPr>
        <w:t xml:space="preserve"> </w:t>
      </w:r>
      <w:r w:rsidR="00BD737A" w:rsidRPr="00CA2CBA">
        <w:rPr>
          <w:rFonts w:ascii="GHEA Grapalat" w:hAnsi="GHEA Grapalat"/>
          <w:color w:val="000000" w:themeColor="text1"/>
          <w:shd w:val="clear" w:color="auto" w:fill="FFFFFF"/>
        </w:rPr>
        <w:t>արձակվելու դեպքում այն</w:t>
      </w:r>
      <w:r w:rsidR="0045581A" w:rsidRPr="00CA2CBA">
        <w:rPr>
          <w:rFonts w:ascii="GHEA Grapalat" w:hAnsi="GHEA Grapalat"/>
          <w:color w:val="000000" w:themeColor="text1"/>
          <w:shd w:val="clear" w:color="auto" w:fill="FFFFFF"/>
        </w:rPr>
        <w:t xml:space="preserve"> </w:t>
      </w:r>
      <w:r w:rsidR="000306B0" w:rsidRPr="00CA2CBA">
        <w:rPr>
          <w:rFonts w:ascii="GHEA Grapalat" w:hAnsi="GHEA Grapalat"/>
          <w:color w:val="000000" w:themeColor="text1"/>
        </w:rPr>
        <w:t xml:space="preserve">կողմերի համար դառնում է պարտադիր այն արձակելուց </w:t>
      </w:r>
      <w:r w:rsidR="00BD737A" w:rsidRPr="00CA2CBA">
        <w:rPr>
          <w:rFonts w:ascii="GHEA Grapalat" w:hAnsi="GHEA Grapalat"/>
          <w:color w:val="000000" w:themeColor="text1"/>
        </w:rPr>
        <w:t xml:space="preserve">10 օր </w:t>
      </w:r>
      <w:r w:rsidR="000306B0" w:rsidRPr="00CA2CBA">
        <w:rPr>
          <w:rFonts w:ascii="GHEA Grapalat" w:hAnsi="GHEA Grapalat"/>
          <w:color w:val="000000" w:themeColor="text1"/>
        </w:rPr>
        <w:t>հետո</w:t>
      </w:r>
      <w:r w:rsidR="00BD737A" w:rsidRPr="00CA2CBA">
        <w:rPr>
          <w:rFonts w:ascii="GHEA Grapalat" w:hAnsi="GHEA Grapalat"/>
          <w:color w:val="000000" w:themeColor="text1"/>
        </w:rPr>
        <w:t xml:space="preserve"> և ենթակա է հարկադիր կատարման</w:t>
      </w:r>
      <w:r w:rsidRPr="00CA2CBA">
        <w:rPr>
          <w:rFonts w:ascii="GHEA Grapalat" w:hAnsi="GHEA Grapalat"/>
          <w:color w:val="000000" w:themeColor="text1"/>
        </w:rPr>
        <w:t>:</w:t>
      </w:r>
    </w:p>
    <w:p w:rsidR="00173D25" w:rsidRPr="00A57E22" w:rsidRDefault="00404EEE" w:rsidP="00CA2CBA">
      <w:pPr>
        <w:shd w:val="clear" w:color="auto" w:fill="FFFFFF"/>
        <w:spacing w:line="276" w:lineRule="auto"/>
        <w:ind w:firstLine="720"/>
        <w:jc w:val="both"/>
        <w:rPr>
          <w:rFonts w:ascii="GHEA Grapalat" w:hAnsi="GHEA Grapalat"/>
          <w:color w:val="000000"/>
        </w:rPr>
      </w:pPr>
      <w:r>
        <w:rPr>
          <w:rFonts w:ascii="GHEA Grapalat" w:hAnsi="GHEA Grapalat"/>
          <w:color w:val="000000"/>
        </w:rPr>
        <w:t>2</w:t>
      </w:r>
      <w:r w:rsidR="00173D25" w:rsidRPr="00CA2CBA">
        <w:rPr>
          <w:rFonts w:ascii="GHEA Grapalat" w:hAnsi="GHEA Grapalat"/>
          <w:color w:val="000000"/>
        </w:rPr>
        <w:t xml:space="preserve">. Պարտապանին տրամադրված </w:t>
      </w:r>
      <w:r w:rsidR="00A75AE0" w:rsidRPr="00CA2CBA">
        <w:rPr>
          <w:rFonts w:ascii="GHEA Grapalat" w:hAnsi="GHEA Grapalat"/>
          <w:color w:val="000000"/>
        </w:rPr>
        <w:t>20</w:t>
      </w:r>
      <w:r w:rsidR="00173D25" w:rsidRPr="00CA2CBA">
        <w:rPr>
          <w:rFonts w:ascii="GHEA Grapalat" w:hAnsi="GHEA Grapalat"/>
          <w:color w:val="000000"/>
        </w:rPr>
        <w:t>-օրյա ժամկետի ավարտին</w:t>
      </w:r>
      <w:r w:rsidR="00173D25" w:rsidRPr="00CA2CBA">
        <w:rPr>
          <w:rFonts w:ascii="Arial" w:hAnsi="Arial" w:cs="Arial"/>
          <w:color w:val="000000"/>
        </w:rPr>
        <w:t> </w:t>
      </w:r>
      <w:r w:rsidR="009912CD" w:rsidRPr="00CA2CBA">
        <w:rPr>
          <w:rFonts w:ascii="Arial" w:hAnsi="Arial" w:cs="Arial"/>
          <w:color w:val="000000"/>
        </w:rPr>
        <w:t xml:space="preserve"> </w:t>
      </w:r>
      <w:r w:rsidR="00173D25" w:rsidRPr="00CA2CBA">
        <w:rPr>
          <w:rFonts w:ascii="GHEA Grapalat" w:hAnsi="GHEA Grapalat" w:cs="Arial Unicode"/>
          <w:color w:val="000000"/>
        </w:rPr>
        <w:t>հաջորդող երկշաբաթյ</w:t>
      </w:r>
      <w:r w:rsidR="00173D25" w:rsidRPr="00CA2CBA">
        <w:rPr>
          <w:rFonts w:ascii="GHEA Grapalat" w:hAnsi="GHEA Grapalat"/>
          <w:color w:val="000000"/>
        </w:rPr>
        <w:t>ա ժամկետում նոտարը՝</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1) ամբողջովին մերժում է </w:t>
      </w:r>
      <w:r w:rsidR="00BD737A" w:rsidRPr="00BD737A">
        <w:rPr>
          <w:rFonts w:ascii="GHEA Grapalat" w:hAnsi="GHEA Grapalat"/>
          <w:color w:val="000000"/>
        </w:rPr>
        <w:t>գ</w:t>
      </w:r>
      <w:r w:rsidR="004D5CEE" w:rsidRPr="004D5CEE">
        <w:rPr>
          <w:rFonts w:ascii="GHEA Grapalat" w:hAnsi="GHEA Grapalat"/>
          <w:color w:val="000000"/>
        </w:rPr>
        <w:t>ումարի բռնագանձման պահանջով</w:t>
      </w:r>
      <w:r w:rsidR="004D5CEE" w:rsidRPr="00A57E22" w:rsidDel="004D5CEE">
        <w:rPr>
          <w:rFonts w:ascii="GHEA Grapalat" w:hAnsi="GHEA Grapalat"/>
          <w:color w:val="000000"/>
        </w:rPr>
        <w:t xml:space="preserve"> </w:t>
      </w:r>
      <w:r w:rsidRPr="00A57E22">
        <w:rPr>
          <w:rFonts w:ascii="GHEA Grapalat" w:hAnsi="GHEA Grapalat"/>
          <w:color w:val="000000"/>
        </w:rPr>
        <w:t>կարգադրություն արձակելու մասին դիմումը.</w:t>
      </w:r>
    </w:p>
    <w:p w:rsidR="00173D25" w:rsidRPr="00101DD2" w:rsidRDefault="00173D25" w:rsidP="00173D25">
      <w:pPr>
        <w:shd w:val="clear" w:color="auto" w:fill="FFFFFF"/>
        <w:spacing w:line="276" w:lineRule="auto"/>
        <w:ind w:firstLine="720"/>
        <w:jc w:val="both"/>
        <w:rPr>
          <w:rFonts w:ascii="GHEA Grapalat" w:hAnsi="GHEA Grapalat"/>
          <w:color w:val="000000"/>
        </w:rPr>
      </w:pPr>
      <w:r w:rsidRPr="00F56B5C">
        <w:rPr>
          <w:rFonts w:ascii="GHEA Grapalat" w:hAnsi="GHEA Grapalat"/>
          <w:color w:val="000000"/>
        </w:rPr>
        <w:t>2</w:t>
      </w:r>
      <w:r w:rsidRPr="00A57E22">
        <w:rPr>
          <w:rFonts w:ascii="GHEA Grapalat" w:hAnsi="GHEA Grapalat"/>
          <w:color w:val="000000"/>
        </w:rPr>
        <w:t xml:space="preserve">) արձակում է </w:t>
      </w:r>
      <w:r w:rsidR="00BD737A" w:rsidRPr="00BD737A">
        <w:rPr>
          <w:rFonts w:ascii="GHEA Grapalat" w:hAnsi="GHEA Grapalat"/>
          <w:color w:val="000000"/>
        </w:rPr>
        <w:t>գ</w:t>
      </w:r>
      <w:r w:rsidR="004D5CEE" w:rsidRPr="004D5CEE">
        <w:rPr>
          <w:rFonts w:ascii="GHEA Grapalat" w:hAnsi="GHEA Grapalat"/>
          <w:color w:val="000000"/>
        </w:rPr>
        <w:t>ումարի բռնագանձման պահանջով</w:t>
      </w:r>
      <w:r w:rsidR="004D5CEE" w:rsidRPr="00A57E22" w:rsidDel="004D5CEE">
        <w:rPr>
          <w:rFonts w:ascii="GHEA Grapalat" w:hAnsi="GHEA Grapalat"/>
          <w:color w:val="000000"/>
        </w:rPr>
        <w:t xml:space="preserve"> </w:t>
      </w:r>
      <w:r w:rsidRPr="00A57E22">
        <w:rPr>
          <w:rFonts w:ascii="GHEA Grapalat" w:hAnsi="GHEA Grapalat"/>
          <w:color w:val="000000"/>
        </w:rPr>
        <w:t xml:space="preserve">կարգադրություն: </w:t>
      </w:r>
    </w:p>
    <w:p w:rsidR="00173D25" w:rsidRPr="00101DD2" w:rsidRDefault="00173D25" w:rsidP="00173D25">
      <w:pPr>
        <w:shd w:val="clear" w:color="auto" w:fill="FFFFFF"/>
        <w:spacing w:line="276" w:lineRule="auto"/>
        <w:ind w:firstLine="720"/>
        <w:jc w:val="both"/>
        <w:rPr>
          <w:rFonts w:ascii="GHEA Grapalat" w:hAnsi="GHEA Grapalat"/>
          <w:color w:val="000000"/>
        </w:rPr>
      </w:pP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b/>
          <w:color w:val="000000"/>
        </w:rPr>
        <w:t>Հոդված 82.9. Գումարի բռնագանձման պահանջով կարգադրություն արձակելու մասին դիմումի</w:t>
      </w:r>
      <w:r w:rsidRPr="00A57E22">
        <w:rPr>
          <w:rFonts w:ascii="GHEA Grapalat" w:hAnsi="GHEA Grapalat"/>
          <w:b/>
          <w:bCs/>
          <w:color w:val="000000"/>
        </w:rPr>
        <w:t xml:space="preserve"> մերժումը</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1. </w:t>
      </w:r>
      <w:r w:rsidR="00DA361E" w:rsidRPr="004D5CEE">
        <w:rPr>
          <w:rFonts w:ascii="GHEA Grapalat" w:hAnsi="GHEA Grapalat"/>
          <w:color w:val="000000"/>
        </w:rPr>
        <w:t>Գումարի բռնագանձման պահանջով</w:t>
      </w:r>
      <w:r w:rsidRPr="00A57E22">
        <w:rPr>
          <w:rFonts w:ascii="GHEA Grapalat" w:hAnsi="GHEA Grapalat"/>
          <w:color w:val="000000"/>
        </w:rPr>
        <w:t xml:space="preserve"> կարգադրություն արձակելու մասին դիմումը սույն օրենքի 82.8-րդ հոդված</w:t>
      </w:r>
      <w:r>
        <w:rPr>
          <w:rFonts w:ascii="GHEA Grapalat" w:hAnsi="GHEA Grapalat"/>
          <w:color w:val="000000"/>
        </w:rPr>
        <w:t>ի 1-ին մաս</w:t>
      </w:r>
      <w:r w:rsidRPr="00A57E22">
        <w:rPr>
          <w:rFonts w:ascii="GHEA Grapalat" w:hAnsi="GHEA Grapalat"/>
          <w:color w:val="000000"/>
        </w:rPr>
        <w:t>ով սահմանված ժամկետում մերժվում է, եթե՝</w:t>
      </w: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lastRenderedPageBreak/>
        <w:t xml:space="preserve">1)  առկա է նույն անձանց վերաբերյալ, միևնույն փաստական հիմքերով և միևնույն պահանջի վերաբերյալ գումարի բռնագանձման պահանջով կարգադրություն արձակելը մերժելու </w:t>
      </w:r>
      <w:r>
        <w:rPr>
          <w:rFonts w:ascii="GHEA Grapalat" w:hAnsi="GHEA Grapalat"/>
          <w:color w:val="000000"/>
        </w:rPr>
        <w:t xml:space="preserve">կամ </w:t>
      </w:r>
      <w:r w:rsidRPr="00A57E22">
        <w:rPr>
          <w:rFonts w:ascii="GHEA Grapalat" w:hAnsi="GHEA Grapalat"/>
          <w:color w:val="000000"/>
        </w:rPr>
        <w:t>կարգադրություն արձակելու մասին նոտարի</w:t>
      </w:r>
      <w:r>
        <w:rPr>
          <w:rFonts w:ascii="GHEA Grapalat" w:hAnsi="GHEA Grapalat"/>
          <w:color w:val="000000"/>
        </w:rPr>
        <w:t>՝ կողմերի համար պարտադիր դարձած</w:t>
      </w:r>
      <w:r w:rsidRPr="00A57E22">
        <w:rPr>
          <w:rFonts w:ascii="GHEA Grapalat" w:hAnsi="GHEA Grapalat"/>
          <w:color w:val="000000"/>
        </w:rPr>
        <w:t xml:space="preserve"> որոշում.</w:t>
      </w:r>
    </w:p>
    <w:p w:rsidR="00E13A87" w:rsidRPr="002D609F"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 xml:space="preserve">2) </w:t>
      </w:r>
      <w:r w:rsidR="00271EA0" w:rsidRPr="00271EA0">
        <w:rPr>
          <w:rFonts w:ascii="GHEA Grapalat" w:hAnsi="GHEA Grapalat"/>
          <w:color w:val="000000"/>
        </w:rPr>
        <w:t>դիմողը</w:t>
      </w:r>
      <w:r w:rsidR="00D85C3B">
        <w:rPr>
          <w:rFonts w:ascii="GHEA Grapalat" w:hAnsi="GHEA Grapalat"/>
          <w:color w:val="000000"/>
        </w:rPr>
        <w:t xml:space="preserve"> սահմանված ժամկետում չի վերացրել</w:t>
      </w:r>
      <w:r w:rsidR="00271EA0" w:rsidRPr="00271EA0">
        <w:rPr>
          <w:rFonts w:ascii="GHEA Grapalat" w:hAnsi="GHEA Grapalat"/>
          <w:color w:val="000000"/>
        </w:rPr>
        <w:t xml:space="preserve"> նոտարի կողմից դիմումը վերադարձնելու </w:t>
      </w:r>
      <w:r w:rsidR="00D85C3B">
        <w:rPr>
          <w:rFonts w:ascii="GHEA Grapalat" w:hAnsi="GHEA Grapalat"/>
          <w:color w:val="000000"/>
        </w:rPr>
        <w:t>մասին որոշմամբ մատնանշված թերությունները</w:t>
      </w:r>
      <w:r w:rsidR="002D609F" w:rsidRPr="002D609F">
        <w:rPr>
          <w:color w:val="000000"/>
        </w:rPr>
        <w:t>.</w:t>
      </w:r>
    </w:p>
    <w:p w:rsidR="00173D25" w:rsidRPr="00A57E22" w:rsidRDefault="00271EA0" w:rsidP="00173D25">
      <w:pPr>
        <w:shd w:val="clear" w:color="auto" w:fill="FFFFFF"/>
        <w:spacing w:line="276" w:lineRule="auto"/>
        <w:ind w:firstLine="720"/>
        <w:jc w:val="both"/>
        <w:rPr>
          <w:rFonts w:ascii="GHEA Grapalat" w:hAnsi="GHEA Grapalat"/>
          <w:color w:val="000000"/>
        </w:rPr>
      </w:pPr>
      <w:r w:rsidRPr="00271EA0">
        <w:rPr>
          <w:rFonts w:ascii="GHEA Grapalat" w:hAnsi="GHEA Grapalat"/>
          <w:color w:val="000000"/>
        </w:rPr>
        <w:t xml:space="preserve">3) </w:t>
      </w:r>
      <w:r w:rsidR="00173D25" w:rsidRPr="00A57E22">
        <w:rPr>
          <w:rFonts w:ascii="GHEA Grapalat" w:hAnsi="GHEA Grapalat"/>
          <w:color w:val="000000"/>
        </w:rPr>
        <w:t>պահանջն առերևույթ հիմնավորված չէ.</w:t>
      </w:r>
    </w:p>
    <w:p w:rsidR="00173D25" w:rsidRDefault="00271EA0" w:rsidP="00173D25">
      <w:pPr>
        <w:shd w:val="clear" w:color="auto" w:fill="FFFFFF"/>
        <w:spacing w:line="276" w:lineRule="auto"/>
        <w:ind w:firstLine="720"/>
        <w:jc w:val="both"/>
        <w:rPr>
          <w:rFonts w:ascii="GHEA Grapalat" w:hAnsi="GHEA Grapalat"/>
          <w:color w:val="000000"/>
        </w:rPr>
      </w:pPr>
      <w:r w:rsidRPr="00271EA0">
        <w:rPr>
          <w:rFonts w:ascii="GHEA Grapalat" w:hAnsi="GHEA Grapalat"/>
          <w:color w:val="000000"/>
        </w:rPr>
        <w:t>4</w:t>
      </w:r>
      <w:r w:rsidR="00173D25" w:rsidRPr="00A57E22">
        <w:rPr>
          <w:rFonts w:ascii="GHEA Grapalat" w:hAnsi="GHEA Grapalat"/>
          <w:color w:val="000000"/>
        </w:rPr>
        <w:t xml:space="preserve">) պահանջի հիմքում ընկած գործարքն </w:t>
      </w:r>
      <w:r w:rsidRPr="00271EA0">
        <w:rPr>
          <w:rFonts w:ascii="GHEA Grapalat" w:hAnsi="GHEA Grapalat"/>
          <w:color w:val="000000"/>
        </w:rPr>
        <w:t xml:space="preserve">կամ </w:t>
      </w:r>
      <w:r w:rsidR="004843F6">
        <w:rPr>
          <w:rFonts w:ascii="GHEA Grapalat" w:hAnsi="GHEA Grapalat"/>
          <w:color w:val="000000"/>
        </w:rPr>
        <w:t>գործարքի</w:t>
      </w:r>
      <w:r w:rsidR="001F7A29">
        <w:rPr>
          <w:rFonts w:ascii="GHEA Grapalat" w:hAnsi="GHEA Grapalat"/>
          <w:color w:val="000000"/>
        </w:rPr>
        <w:t xml:space="preserve"> </w:t>
      </w:r>
      <w:r w:rsidR="00125156">
        <w:rPr>
          <w:rFonts w:ascii="GHEA Grapalat" w:hAnsi="GHEA Grapalat"/>
          <w:color w:val="000000"/>
        </w:rPr>
        <w:t>որևէ</w:t>
      </w:r>
      <w:r w:rsidR="00D85C3B">
        <w:rPr>
          <w:rFonts w:ascii="GHEA Grapalat" w:hAnsi="GHEA Grapalat"/>
          <w:color w:val="000000"/>
        </w:rPr>
        <w:t xml:space="preserve"> </w:t>
      </w:r>
      <w:r w:rsidR="001F7A29">
        <w:rPr>
          <w:rFonts w:ascii="GHEA Grapalat" w:hAnsi="GHEA Grapalat"/>
          <w:color w:val="000000"/>
        </w:rPr>
        <w:t xml:space="preserve">էական </w:t>
      </w:r>
      <w:r w:rsidRPr="00271EA0">
        <w:rPr>
          <w:rFonts w:ascii="GHEA Grapalat" w:hAnsi="GHEA Grapalat"/>
          <w:color w:val="000000"/>
        </w:rPr>
        <w:t>պայման առոչին</w:t>
      </w:r>
      <w:r w:rsidR="001F7A29">
        <w:rPr>
          <w:rFonts w:ascii="GHEA Grapalat" w:hAnsi="GHEA Grapalat"/>
          <w:color w:val="000000"/>
        </w:rPr>
        <w:t>չ</w:t>
      </w:r>
      <w:r w:rsidRPr="00271EA0">
        <w:rPr>
          <w:rFonts w:ascii="GHEA Grapalat" w:hAnsi="GHEA Grapalat"/>
          <w:color w:val="000000"/>
        </w:rPr>
        <w:t xml:space="preserve"> է: </w:t>
      </w:r>
    </w:p>
    <w:p w:rsidR="00AB5714" w:rsidRPr="00AB5714" w:rsidRDefault="00173D25" w:rsidP="00AB5714">
      <w:pPr>
        <w:shd w:val="clear" w:color="auto" w:fill="FFFFFF"/>
        <w:spacing w:line="276" w:lineRule="auto"/>
        <w:ind w:firstLine="720"/>
        <w:jc w:val="both"/>
        <w:rPr>
          <w:rFonts w:ascii="GHEA Grapalat" w:hAnsi="GHEA Grapalat"/>
          <w:color w:val="000000"/>
        </w:rPr>
      </w:pPr>
      <w:r>
        <w:rPr>
          <w:rFonts w:ascii="GHEA Grapalat" w:hAnsi="GHEA Grapalat"/>
          <w:color w:val="000000"/>
        </w:rPr>
        <w:t>2</w:t>
      </w:r>
      <w:r w:rsidRPr="005212C4">
        <w:rPr>
          <w:rFonts w:ascii="GHEA Grapalat" w:hAnsi="GHEA Grapalat"/>
          <w:color w:val="000000"/>
        </w:rPr>
        <w:t xml:space="preserve">. </w:t>
      </w:r>
      <w:r w:rsidR="00BD737A" w:rsidRPr="00BD737A">
        <w:rPr>
          <w:rFonts w:ascii="GHEA Grapalat" w:hAnsi="GHEA Grapalat"/>
          <w:color w:val="000000"/>
        </w:rPr>
        <w:t>Գումարի բռնագանձման պահանջով</w:t>
      </w:r>
      <w:r w:rsidR="00D218B0" w:rsidRPr="005212C4">
        <w:rPr>
          <w:rFonts w:ascii="GHEA Grapalat" w:hAnsi="GHEA Grapalat"/>
          <w:color w:val="000000"/>
        </w:rPr>
        <w:t xml:space="preserve"> </w:t>
      </w:r>
      <w:r w:rsidRPr="005212C4">
        <w:rPr>
          <w:rFonts w:ascii="GHEA Grapalat" w:hAnsi="GHEA Grapalat"/>
          <w:color w:val="000000"/>
        </w:rPr>
        <w:t>կարգադրություն արձակելու մասին դիմումը սույն օրենքի 82.8-րդ հոդված</w:t>
      </w:r>
      <w:r>
        <w:rPr>
          <w:rFonts w:ascii="GHEA Grapalat" w:hAnsi="GHEA Grapalat"/>
          <w:color w:val="000000"/>
        </w:rPr>
        <w:t xml:space="preserve">ի </w:t>
      </w:r>
      <w:r w:rsidR="000D6B10">
        <w:rPr>
          <w:rFonts w:ascii="GHEA Grapalat" w:hAnsi="GHEA Grapalat"/>
          <w:color w:val="000000"/>
        </w:rPr>
        <w:t>2</w:t>
      </w:r>
      <w:r>
        <w:rPr>
          <w:rFonts w:ascii="GHEA Grapalat" w:hAnsi="GHEA Grapalat"/>
          <w:color w:val="000000"/>
        </w:rPr>
        <w:t>-րդ մաս</w:t>
      </w:r>
      <w:r w:rsidRPr="005212C4">
        <w:rPr>
          <w:rFonts w:ascii="GHEA Grapalat" w:hAnsi="GHEA Grapalat"/>
          <w:color w:val="000000"/>
        </w:rPr>
        <w:t>ով սահմ</w:t>
      </w:r>
      <w:r>
        <w:rPr>
          <w:rFonts w:ascii="GHEA Grapalat" w:hAnsi="GHEA Grapalat"/>
          <w:color w:val="000000"/>
        </w:rPr>
        <w:t>անված ժամկետում մերժվում է, եթե</w:t>
      </w:r>
      <w:r w:rsidR="00AB5714" w:rsidRPr="00AB5714">
        <w:rPr>
          <w:rFonts w:ascii="GHEA Grapalat" w:hAnsi="GHEA Grapalat"/>
          <w:color w:val="000000"/>
        </w:rPr>
        <w:t xml:space="preserve"> </w:t>
      </w:r>
      <w:r w:rsidR="00AB5714" w:rsidRPr="005212C4">
        <w:rPr>
          <w:rFonts w:ascii="GHEA Grapalat" w:hAnsi="GHEA Grapalat"/>
          <w:color w:val="000000"/>
        </w:rPr>
        <w:t xml:space="preserve">պարտապանը ծանուցում ստանալուց հետո սահմանված </w:t>
      </w:r>
      <w:r w:rsidR="00AB5714" w:rsidRPr="00BD737A">
        <w:rPr>
          <w:rFonts w:ascii="GHEA Grapalat" w:hAnsi="GHEA Grapalat"/>
          <w:color w:val="000000"/>
        </w:rPr>
        <w:t>20</w:t>
      </w:r>
      <w:r w:rsidR="00AB5714" w:rsidRPr="005212C4">
        <w:rPr>
          <w:rFonts w:ascii="GHEA Grapalat" w:hAnsi="GHEA Grapalat"/>
          <w:color w:val="000000"/>
        </w:rPr>
        <w:t>-օրյա ժամկետում</w:t>
      </w:r>
      <w:r w:rsidR="00AB5714" w:rsidRPr="00AB5714">
        <w:rPr>
          <w:rFonts w:ascii="GHEA Grapalat" w:hAnsi="GHEA Grapalat"/>
          <w:color w:val="000000"/>
        </w:rPr>
        <w:t>՝</w:t>
      </w:r>
    </w:p>
    <w:p w:rsidR="00AB5714" w:rsidRPr="00AB5714" w:rsidRDefault="00AB5714" w:rsidP="00AB5714">
      <w:pPr>
        <w:shd w:val="clear" w:color="auto" w:fill="FFFFFF"/>
        <w:spacing w:line="276" w:lineRule="auto"/>
        <w:ind w:firstLine="720"/>
        <w:jc w:val="both"/>
        <w:rPr>
          <w:rFonts w:ascii="GHEA Grapalat" w:hAnsi="GHEA Grapalat"/>
          <w:color w:val="000000"/>
        </w:rPr>
      </w:pPr>
      <w:r w:rsidRPr="00AB5714">
        <w:rPr>
          <w:rFonts w:ascii="GHEA Grapalat" w:hAnsi="GHEA Grapalat"/>
          <w:color w:val="000000"/>
        </w:rPr>
        <w:t xml:space="preserve">1) </w:t>
      </w:r>
      <w:r w:rsidR="00173D25" w:rsidRPr="005212C4">
        <w:rPr>
          <w:rFonts w:ascii="GHEA Grapalat" w:hAnsi="GHEA Grapalat"/>
          <w:color w:val="000000"/>
        </w:rPr>
        <w:t>ներկայացրել է առարկություն</w:t>
      </w:r>
      <w:r w:rsidRPr="00AB5714">
        <w:rPr>
          <w:rFonts w:ascii="GHEA Grapalat" w:hAnsi="GHEA Grapalat"/>
          <w:color w:val="000000"/>
        </w:rPr>
        <w:t>,</w:t>
      </w:r>
      <w:r w:rsidR="00173D25">
        <w:rPr>
          <w:rFonts w:ascii="GHEA Grapalat" w:hAnsi="GHEA Grapalat"/>
          <w:color w:val="000000"/>
        </w:rPr>
        <w:t xml:space="preserve"> կամ</w:t>
      </w:r>
    </w:p>
    <w:p w:rsidR="00173D25" w:rsidRPr="00AB5714" w:rsidRDefault="00AB5714" w:rsidP="00AB5714">
      <w:pPr>
        <w:shd w:val="clear" w:color="auto" w:fill="FFFFFF"/>
        <w:spacing w:line="276" w:lineRule="auto"/>
        <w:ind w:firstLine="720"/>
        <w:jc w:val="both"/>
        <w:rPr>
          <w:rFonts w:ascii="GHEA Grapalat" w:hAnsi="GHEA Grapalat"/>
          <w:color w:val="000000"/>
        </w:rPr>
      </w:pPr>
      <w:r w:rsidRPr="00AB5714">
        <w:rPr>
          <w:rFonts w:ascii="GHEA Grapalat" w:hAnsi="GHEA Grapalat"/>
          <w:color w:val="000000"/>
        </w:rPr>
        <w:t>2)</w:t>
      </w:r>
      <w:r w:rsidR="00173D25">
        <w:rPr>
          <w:rFonts w:ascii="GHEA Grapalat" w:hAnsi="GHEA Grapalat"/>
          <w:color w:val="000000"/>
        </w:rPr>
        <w:t xml:space="preserve"> </w:t>
      </w:r>
      <w:r w:rsidR="00173D25" w:rsidRPr="00C53D20">
        <w:rPr>
          <w:rFonts w:ascii="GHEA Grapalat" w:hAnsi="GHEA Grapalat"/>
          <w:shd w:val="clear" w:color="auto" w:fill="FFFFFF"/>
        </w:rPr>
        <w:t>կատարել է վճարման պահանջը</w:t>
      </w:r>
      <w:r w:rsidRPr="00AB5714">
        <w:rPr>
          <w:rFonts w:ascii="GHEA Grapalat" w:hAnsi="GHEA Grapalat"/>
          <w:shd w:val="clear" w:color="auto" w:fill="FFFFFF"/>
        </w:rPr>
        <w:t>:</w:t>
      </w:r>
      <w:r w:rsidR="00173D25" w:rsidRPr="005212C4">
        <w:rPr>
          <w:rFonts w:ascii="Arial Unicode" w:hAnsi="Arial Unicode"/>
          <w:color w:val="FF0000"/>
          <w:sz w:val="21"/>
          <w:szCs w:val="21"/>
          <w:shd w:val="clear" w:color="auto" w:fill="FFFFFF"/>
        </w:rPr>
        <w:t xml:space="preserve"> </w:t>
      </w:r>
    </w:p>
    <w:p w:rsidR="00173D25" w:rsidRPr="005212C4" w:rsidRDefault="00173D25" w:rsidP="00173D25">
      <w:pPr>
        <w:shd w:val="clear" w:color="auto" w:fill="FFFFFF"/>
        <w:spacing w:line="276" w:lineRule="auto"/>
        <w:ind w:firstLine="720"/>
        <w:jc w:val="both"/>
      </w:pPr>
      <w:r>
        <w:rPr>
          <w:rFonts w:ascii="GHEA Grapalat" w:hAnsi="GHEA Grapalat"/>
          <w:color w:val="000000"/>
        </w:rPr>
        <w:t>3</w:t>
      </w:r>
      <w:r w:rsidRPr="005212C4">
        <w:rPr>
          <w:rFonts w:ascii="GHEA Grapalat" w:hAnsi="GHEA Grapalat"/>
          <w:color w:val="000000"/>
        </w:rPr>
        <w:t xml:space="preserve">. </w:t>
      </w:r>
      <w:r w:rsidR="00BD737A" w:rsidRPr="00BD737A">
        <w:rPr>
          <w:rFonts w:ascii="GHEA Grapalat" w:hAnsi="GHEA Grapalat"/>
          <w:color w:val="000000"/>
        </w:rPr>
        <w:t>Գումարի բռնագանձման պահանջով</w:t>
      </w:r>
      <w:r w:rsidR="00803624" w:rsidRPr="005212C4" w:rsidDel="00803624">
        <w:rPr>
          <w:rFonts w:ascii="GHEA Grapalat" w:hAnsi="GHEA Grapalat"/>
          <w:color w:val="000000"/>
        </w:rPr>
        <w:t xml:space="preserve"> </w:t>
      </w:r>
      <w:r w:rsidRPr="005212C4">
        <w:rPr>
          <w:rFonts w:ascii="GHEA Grapalat" w:hAnsi="GHEA Grapalat"/>
          <w:color w:val="000000"/>
        </w:rPr>
        <w:t xml:space="preserve">կարգադրություն արձակելու մասին դիմումը </w:t>
      </w:r>
      <w:r>
        <w:rPr>
          <w:rFonts w:ascii="GHEA Grapalat" w:hAnsi="GHEA Grapalat"/>
          <w:color w:val="000000"/>
        </w:rPr>
        <w:t>մերժելու</w:t>
      </w:r>
      <w:r w:rsidRPr="005212C4">
        <w:rPr>
          <w:rFonts w:ascii="GHEA Grapalat" w:hAnsi="GHEA Grapalat"/>
          <w:color w:val="000000"/>
        </w:rPr>
        <w:t xml:space="preserve"> դեպքում </w:t>
      </w:r>
      <w:r w:rsidRPr="00C53D20">
        <w:rPr>
          <w:rFonts w:ascii="GHEA Grapalat" w:hAnsi="GHEA Grapalat"/>
        </w:rPr>
        <w:t>նոտարն</w:t>
      </w:r>
      <w:r w:rsidRPr="005212C4">
        <w:rPr>
          <w:rFonts w:ascii="GHEA Grapalat" w:hAnsi="GHEA Grapalat"/>
          <w:color w:val="FF0000"/>
        </w:rPr>
        <w:t xml:space="preserve"> </w:t>
      </w:r>
      <w:r w:rsidRPr="005212C4">
        <w:rPr>
          <w:rFonts w:ascii="GHEA Grapalat" w:hAnsi="GHEA Grapalat"/>
          <w:color w:val="000000"/>
        </w:rPr>
        <w:t>այդ մասին</w:t>
      </w:r>
      <w:r>
        <w:rPr>
          <w:rFonts w:ascii="GHEA Grapalat" w:hAnsi="GHEA Grapalat"/>
          <w:color w:val="000000"/>
        </w:rPr>
        <w:t xml:space="preserve"> կայացնում է որոշում, որը </w:t>
      </w:r>
      <w:r w:rsidRPr="005212C4">
        <w:rPr>
          <w:rFonts w:ascii="GHEA Grapalat" w:hAnsi="GHEA Grapalat"/>
          <w:color w:val="000000"/>
        </w:rPr>
        <w:t xml:space="preserve">ոչ ուշ քան հաջորդ օրը ուղարկվում է դիմողին </w:t>
      </w:r>
      <w:r>
        <w:rPr>
          <w:rFonts w:ascii="GHEA Grapalat" w:hAnsi="GHEA Grapalat"/>
          <w:color w:val="000000"/>
        </w:rPr>
        <w:t>և պարտապանին</w:t>
      </w:r>
      <w:r w:rsidRPr="005212C4">
        <w:rPr>
          <w:rFonts w:ascii="GHEA Grapalat" w:hAnsi="GHEA Grapalat"/>
          <w:color w:val="000000"/>
        </w:rPr>
        <w:t xml:space="preserve">: </w:t>
      </w:r>
    </w:p>
    <w:p w:rsidR="00173D25" w:rsidRPr="00C53D20" w:rsidRDefault="00173D25" w:rsidP="00173D25">
      <w:pPr>
        <w:shd w:val="clear" w:color="auto" w:fill="FFFFFF"/>
        <w:spacing w:line="276" w:lineRule="auto"/>
        <w:ind w:firstLine="720"/>
        <w:jc w:val="both"/>
        <w:rPr>
          <w:rFonts w:ascii="GHEA Grapalat" w:hAnsi="GHEA Grapalat"/>
          <w:color w:val="000000"/>
        </w:rPr>
      </w:pPr>
      <w:r>
        <w:rPr>
          <w:rFonts w:ascii="GHEA Grapalat" w:hAnsi="GHEA Grapalat"/>
          <w:color w:val="000000"/>
        </w:rPr>
        <w:t>4</w:t>
      </w:r>
      <w:r w:rsidRPr="00115F86">
        <w:rPr>
          <w:rFonts w:ascii="GHEA Grapalat" w:hAnsi="GHEA Grapalat"/>
          <w:color w:val="000000"/>
        </w:rPr>
        <w:t>. Գումարի բռնագանձման պահանջով կարգադրություն արձակելու մասին դիմումը մերժելու մասին նոտարի որոշումը չի զրկում դիմողին հետագայում նույն պահանջը դատարան ներկայացնելու իրավունքից:</w:t>
      </w:r>
    </w:p>
    <w:p w:rsidR="00173D25" w:rsidRPr="005212C4" w:rsidRDefault="00173D25" w:rsidP="00173D25">
      <w:pPr>
        <w:shd w:val="clear" w:color="auto" w:fill="FFFFFF"/>
        <w:spacing w:line="276" w:lineRule="auto"/>
        <w:jc w:val="both"/>
        <w:rPr>
          <w:rStyle w:val="CommentReference"/>
          <w:rFonts w:ascii="GHEA Grapalat" w:eastAsiaTheme="minorHAnsi" w:hAnsi="GHEA Grapalat" w:cstheme="minorBidi"/>
        </w:rPr>
      </w:pPr>
    </w:p>
    <w:p w:rsidR="00173D25" w:rsidRPr="00A57E22" w:rsidRDefault="00173D25" w:rsidP="00173D25">
      <w:pPr>
        <w:shd w:val="clear" w:color="auto" w:fill="FFFFFF"/>
        <w:spacing w:line="276" w:lineRule="auto"/>
        <w:jc w:val="both"/>
        <w:rPr>
          <w:b/>
          <w:color w:val="000000"/>
        </w:rPr>
      </w:pPr>
      <w:r w:rsidRPr="005212C4">
        <w:rPr>
          <w:rStyle w:val="CommentReference"/>
          <w:rFonts w:ascii="GHEA Grapalat" w:hAnsi="GHEA Grapalat"/>
        </w:rPr>
        <w:tab/>
      </w:r>
      <w:r w:rsidRPr="00A57E22">
        <w:rPr>
          <w:rFonts w:ascii="GHEA Grapalat" w:hAnsi="GHEA Grapalat"/>
          <w:b/>
          <w:color w:val="000000"/>
        </w:rPr>
        <w:t>Հոդված 82.1</w:t>
      </w:r>
      <w:r w:rsidR="00BD737A" w:rsidRPr="00BD737A">
        <w:rPr>
          <w:rFonts w:ascii="GHEA Grapalat" w:hAnsi="GHEA Grapalat"/>
          <w:b/>
          <w:color w:val="000000"/>
        </w:rPr>
        <w:t>0</w:t>
      </w:r>
      <w:r w:rsidRPr="00A57E22">
        <w:rPr>
          <w:rFonts w:ascii="GHEA Grapalat" w:hAnsi="GHEA Grapalat"/>
          <w:b/>
          <w:color w:val="000000"/>
        </w:rPr>
        <w:t xml:space="preserve">. </w:t>
      </w:r>
      <w:r w:rsidRPr="00A57E22">
        <w:rPr>
          <w:rFonts w:ascii="GHEA Grapalat" w:hAnsi="GHEA Grapalat"/>
          <w:b/>
          <w:bCs/>
          <w:color w:val="000000"/>
        </w:rPr>
        <w:t>Գումարի բռնագանձման պահանջով արձակված կարգադրության բովանդակությունը, այն պարտապանին ուղարկելը և կողմերի համար պարտադիր դառնալը</w:t>
      </w:r>
    </w:p>
    <w:p w:rsidR="00173D25" w:rsidRPr="00A57E22" w:rsidRDefault="00173D25" w:rsidP="00173D25">
      <w:pPr>
        <w:shd w:val="clear" w:color="auto" w:fill="FFFFFF"/>
        <w:spacing w:line="276" w:lineRule="auto"/>
        <w:ind w:firstLine="720"/>
        <w:jc w:val="both"/>
        <w:rPr>
          <w:rFonts w:ascii="GHEA Grapalat" w:hAnsi="GHEA Grapalat"/>
          <w:b/>
          <w:color w:val="000000"/>
        </w:rPr>
      </w:pPr>
      <w:r w:rsidRPr="00A57E22">
        <w:rPr>
          <w:rFonts w:ascii="GHEA Grapalat" w:hAnsi="GHEA Grapalat"/>
          <w:color w:val="000000"/>
        </w:rPr>
        <w:t xml:space="preserve">1. Նոտարը դիմումը բավարարելու դեպքում արձակում է կարգադրություն, որը կողմերի համար դառնում է պարտադիր այն </w:t>
      </w:r>
      <w:r w:rsidRPr="00556B81">
        <w:rPr>
          <w:rFonts w:ascii="GHEA Grapalat" w:hAnsi="GHEA Grapalat"/>
        </w:rPr>
        <w:t xml:space="preserve">արձակելուց </w:t>
      </w:r>
      <w:r w:rsidR="00BD737A" w:rsidRPr="00556B81">
        <w:rPr>
          <w:rFonts w:ascii="GHEA Grapalat" w:hAnsi="GHEA Grapalat"/>
        </w:rPr>
        <w:t xml:space="preserve">10 օր </w:t>
      </w:r>
      <w:r w:rsidRPr="00556B81">
        <w:rPr>
          <w:rFonts w:ascii="GHEA Grapalat" w:hAnsi="GHEA Grapalat"/>
        </w:rPr>
        <w:t>հետո:</w:t>
      </w:r>
    </w:p>
    <w:p w:rsidR="00173D25" w:rsidRPr="00A57E22" w:rsidRDefault="00173D25" w:rsidP="00173D25">
      <w:pPr>
        <w:shd w:val="clear" w:color="auto" w:fill="FFFFFF"/>
        <w:spacing w:line="276" w:lineRule="auto"/>
        <w:ind w:firstLine="720"/>
        <w:jc w:val="both"/>
        <w:rPr>
          <w:rFonts w:ascii="GHEA Grapalat" w:hAnsi="GHEA Grapalat"/>
          <w:b/>
          <w:color w:val="000000"/>
        </w:rPr>
      </w:pPr>
      <w:r w:rsidRPr="00A57E22">
        <w:rPr>
          <w:rFonts w:ascii="GHEA Grapalat" w:hAnsi="GHEA Grapalat"/>
          <w:color w:val="000000"/>
        </w:rPr>
        <w:t>2. Նոտարի արձակած կարգադրությունը պետք է պարունակի՝</w:t>
      </w:r>
    </w:p>
    <w:p w:rsidR="00173D25" w:rsidRPr="00BE7169"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t>1) նշում առ այն, որ նոտարն ըստ էության չի ստուգել պահանջի հիմնավորվածությունը</w:t>
      </w:r>
      <w:r w:rsidR="00BE7169" w:rsidRPr="00BE7169">
        <w:rPr>
          <w:rFonts w:ascii="GHEA Grapalat" w:hAnsi="GHEA Grapalat"/>
          <w:color w:val="000000"/>
        </w:rPr>
        <w:t xml:space="preserve">, բացառությամբ սույն օրենքի 82.9-րդ հոդվածի 1-ին մասի </w:t>
      </w:r>
      <w:r w:rsidR="00141254" w:rsidRPr="00141254">
        <w:rPr>
          <w:rFonts w:ascii="GHEA Grapalat" w:hAnsi="GHEA Grapalat"/>
          <w:color w:val="000000"/>
        </w:rPr>
        <w:t xml:space="preserve">3-րդ և </w:t>
      </w:r>
      <w:r w:rsidR="00BE7169" w:rsidRPr="00BE7169">
        <w:rPr>
          <w:rFonts w:ascii="GHEA Grapalat" w:hAnsi="GHEA Grapalat"/>
          <w:color w:val="000000"/>
        </w:rPr>
        <w:t>4-րդ կետ</w:t>
      </w:r>
      <w:r w:rsidR="00141254" w:rsidRPr="00141254">
        <w:rPr>
          <w:rFonts w:ascii="GHEA Grapalat" w:hAnsi="GHEA Grapalat"/>
          <w:color w:val="000000"/>
        </w:rPr>
        <w:t>եր</w:t>
      </w:r>
      <w:r w:rsidR="00BE7169" w:rsidRPr="00BE7169">
        <w:rPr>
          <w:rFonts w:ascii="GHEA Grapalat" w:hAnsi="GHEA Grapalat"/>
          <w:color w:val="000000"/>
        </w:rPr>
        <w:t xml:space="preserve">ի. </w:t>
      </w:r>
    </w:p>
    <w:p w:rsidR="007A12C8" w:rsidRPr="00F6787C" w:rsidRDefault="007A12C8" w:rsidP="00173D25">
      <w:pPr>
        <w:shd w:val="clear" w:color="auto" w:fill="FFFFFF"/>
        <w:spacing w:line="276" w:lineRule="auto"/>
        <w:ind w:firstLine="720"/>
        <w:jc w:val="both"/>
        <w:rPr>
          <w:rFonts w:ascii="GHEA Grapalat" w:hAnsi="GHEA Grapalat"/>
          <w:b/>
          <w:color w:val="000000"/>
        </w:rPr>
      </w:pPr>
      <w:r>
        <w:rPr>
          <w:rFonts w:ascii="GHEA Grapalat" w:hAnsi="GHEA Grapalat"/>
          <w:color w:val="000000"/>
        </w:rPr>
        <w:t>2</w:t>
      </w:r>
      <w:r w:rsidRPr="00A57E22">
        <w:rPr>
          <w:rFonts w:ascii="GHEA Grapalat" w:hAnsi="GHEA Grapalat"/>
          <w:color w:val="000000"/>
        </w:rPr>
        <w:t>)</w:t>
      </w:r>
      <w:r w:rsidR="00271EA0" w:rsidRPr="00271EA0">
        <w:rPr>
          <w:rFonts w:ascii="GHEA Grapalat" w:hAnsi="GHEA Grapalat"/>
          <w:color w:val="000000"/>
        </w:rPr>
        <w:t xml:space="preserve"> նշում բռնագանձվող գումարի և տոկոսների չափի վերաբերյալ. </w:t>
      </w:r>
    </w:p>
    <w:p w:rsidR="000069F4" w:rsidRPr="006F7AD3" w:rsidRDefault="00271EA0" w:rsidP="00173D25">
      <w:pPr>
        <w:shd w:val="clear" w:color="auto" w:fill="FFFFFF"/>
        <w:spacing w:line="276" w:lineRule="auto"/>
        <w:ind w:firstLine="720"/>
        <w:jc w:val="both"/>
        <w:rPr>
          <w:rFonts w:ascii="GHEA Grapalat" w:hAnsi="GHEA Grapalat"/>
          <w:i/>
          <w:iCs/>
          <w:color w:val="FF0000"/>
          <w:sz w:val="22"/>
          <w:szCs w:val="22"/>
        </w:rPr>
      </w:pPr>
      <w:r w:rsidRPr="00271EA0">
        <w:rPr>
          <w:rFonts w:ascii="GHEA Grapalat" w:hAnsi="GHEA Grapalat"/>
          <w:color w:val="000000"/>
        </w:rPr>
        <w:t>3</w:t>
      </w:r>
      <w:r w:rsidR="00173D25" w:rsidRPr="00A57E22">
        <w:rPr>
          <w:rFonts w:ascii="GHEA Grapalat" w:hAnsi="GHEA Grapalat"/>
          <w:color w:val="000000"/>
        </w:rPr>
        <w:t xml:space="preserve">) եզրահանգումներ նոտարական գործողության վճարի </w:t>
      </w:r>
      <w:r w:rsidRPr="00271EA0">
        <w:rPr>
          <w:rFonts w:ascii="GHEA Grapalat" w:hAnsi="GHEA Grapalat"/>
          <w:color w:val="000000"/>
        </w:rPr>
        <w:t xml:space="preserve">և պարտապանի կողմից դրա </w:t>
      </w:r>
      <w:r w:rsidR="00173D25" w:rsidRPr="00A57E22">
        <w:rPr>
          <w:rFonts w:ascii="GHEA Grapalat" w:hAnsi="GHEA Grapalat"/>
          <w:color w:val="000000"/>
        </w:rPr>
        <w:t>հատուցման վերաբերյալ</w:t>
      </w:r>
      <w:r w:rsidR="00173D25" w:rsidRPr="00A57E22">
        <w:rPr>
          <w:rFonts w:ascii="GHEA Grapalat" w:hAnsi="GHEA Grapalat"/>
          <w:i/>
          <w:iCs/>
          <w:color w:val="FF0000"/>
          <w:sz w:val="22"/>
          <w:szCs w:val="22"/>
        </w:rPr>
        <w:t>:</w:t>
      </w:r>
    </w:p>
    <w:p w:rsidR="00173D25" w:rsidRPr="00A57E22" w:rsidRDefault="00173D25" w:rsidP="00173D25">
      <w:pPr>
        <w:shd w:val="clear" w:color="auto" w:fill="FFFFFF"/>
        <w:spacing w:line="276" w:lineRule="auto"/>
        <w:ind w:firstLine="720"/>
        <w:jc w:val="both"/>
        <w:rPr>
          <w:rFonts w:ascii="GHEA Grapalat" w:hAnsi="GHEA Grapalat"/>
          <w:b/>
          <w:color w:val="000000"/>
        </w:rPr>
      </w:pPr>
      <w:r w:rsidRPr="00A57E22">
        <w:rPr>
          <w:rFonts w:ascii="GHEA Grapalat" w:hAnsi="GHEA Grapalat"/>
          <w:color w:val="000000"/>
        </w:rPr>
        <w:t xml:space="preserve">3. </w:t>
      </w:r>
      <w:r w:rsidR="00DE65D0" w:rsidRPr="00DE65D0">
        <w:rPr>
          <w:rFonts w:ascii="GHEA Grapalat" w:hAnsi="GHEA Grapalat"/>
          <w:color w:val="000000"/>
        </w:rPr>
        <w:t>Գումարի բռնագանձման պահանջով արձակված</w:t>
      </w:r>
      <w:r w:rsidR="00BD737A" w:rsidRPr="00BD737A">
        <w:rPr>
          <w:rFonts w:ascii="GHEA Grapalat" w:hAnsi="GHEA Grapalat"/>
          <w:color w:val="000000"/>
        </w:rPr>
        <w:t xml:space="preserve"> </w:t>
      </w:r>
      <w:r w:rsidRPr="00A57E22">
        <w:rPr>
          <w:rFonts w:ascii="GHEA Grapalat" w:hAnsi="GHEA Grapalat"/>
          <w:color w:val="000000"/>
        </w:rPr>
        <w:t xml:space="preserve"> կարգադրությունը ոչ ուշ, քան արձակվելու հաջորդ օրն ուղարկվում է </w:t>
      </w:r>
      <w:r>
        <w:rPr>
          <w:rFonts w:ascii="GHEA Grapalat" w:hAnsi="GHEA Grapalat"/>
          <w:color w:val="000000"/>
        </w:rPr>
        <w:t xml:space="preserve">դիմողին և </w:t>
      </w:r>
      <w:r w:rsidRPr="00A57E22">
        <w:rPr>
          <w:rFonts w:ascii="GHEA Grapalat" w:hAnsi="GHEA Grapalat"/>
          <w:color w:val="000000"/>
        </w:rPr>
        <w:t>պարտապանին:</w:t>
      </w:r>
    </w:p>
    <w:p w:rsidR="00173D25" w:rsidRPr="00F56B5C"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color w:val="000000"/>
        </w:rPr>
        <w:lastRenderedPageBreak/>
        <w:t xml:space="preserve">4. Կողմերի համար պարտադիր դարձած </w:t>
      </w:r>
      <w:r w:rsidR="00BD737A" w:rsidRPr="00BD737A">
        <w:rPr>
          <w:rFonts w:ascii="GHEA Grapalat" w:hAnsi="GHEA Grapalat"/>
          <w:color w:val="000000"/>
        </w:rPr>
        <w:t xml:space="preserve">գումարի բռնագանձման պահանջով արձակված </w:t>
      </w:r>
      <w:r w:rsidRPr="00A57E22">
        <w:rPr>
          <w:rFonts w:ascii="GHEA Grapalat" w:hAnsi="GHEA Grapalat"/>
          <w:color w:val="000000"/>
        </w:rPr>
        <w:t>կարգադրությ</w:t>
      </w:r>
      <w:r w:rsidRPr="00AC0DE3">
        <w:rPr>
          <w:rFonts w:ascii="GHEA Grapalat" w:hAnsi="GHEA Grapalat"/>
          <w:color w:val="000000"/>
        </w:rPr>
        <w:t>ան հարկադիր կատարման համար</w:t>
      </w:r>
      <w:r w:rsidRPr="00A57E22">
        <w:rPr>
          <w:rFonts w:ascii="GHEA Grapalat" w:hAnsi="GHEA Grapalat"/>
          <w:color w:val="000000"/>
        </w:rPr>
        <w:t xml:space="preserve"> </w:t>
      </w:r>
      <w:r>
        <w:rPr>
          <w:rFonts w:ascii="GHEA Grapalat" w:hAnsi="GHEA Grapalat"/>
          <w:color w:val="000000"/>
        </w:rPr>
        <w:t xml:space="preserve">նոտարն </w:t>
      </w:r>
      <w:r w:rsidRPr="00AC0DE3">
        <w:rPr>
          <w:rFonts w:ascii="GHEA Grapalat" w:hAnsi="GHEA Grapalat"/>
          <w:color w:val="000000"/>
        </w:rPr>
        <w:t>էլեկտրոնային հաղորդագրություն է ուղարկում Հարկադիր կատարումն ապահովող ծառայություն, որում նշվում են՝</w:t>
      </w:r>
    </w:p>
    <w:p w:rsidR="00173D25" w:rsidRPr="00F56B5C" w:rsidRDefault="00173D25" w:rsidP="00173D25">
      <w:pPr>
        <w:shd w:val="clear" w:color="auto" w:fill="FFFFFF"/>
        <w:spacing w:line="276" w:lineRule="auto"/>
        <w:ind w:firstLine="720"/>
        <w:jc w:val="both"/>
        <w:rPr>
          <w:rFonts w:ascii="GHEA Grapalat" w:hAnsi="GHEA Grapalat"/>
          <w:color w:val="000000" w:themeColor="text1"/>
        </w:rPr>
      </w:pPr>
      <w:r w:rsidRPr="00F56B5C">
        <w:rPr>
          <w:rFonts w:ascii="GHEA Grapalat" w:hAnsi="GHEA Grapalat"/>
          <w:color w:val="000000" w:themeColor="text1"/>
        </w:rPr>
        <w:t xml:space="preserve">1) </w:t>
      </w:r>
      <w:r w:rsidR="00BD737A" w:rsidRPr="00BD737A">
        <w:rPr>
          <w:rFonts w:ascii="GHEA Grapalat" w:hAnsi="GHEA Grapalat"/>
          <w:bCs/>
          <w:color w:val="000000"/>
        </w:rPr>
        <w:t>գ</w:t>
      </w:r>
      <w:r w:rsidR="00DE65D0" w:rsidRPr="00DE65D0">
        <w:rPr>
          <w:rFonts w:ascii="GHEA Grapalat" w:hAnsi="GHEA Grapalat"/>
          <w:bCs/>
          <w:color w:val="000000"/>
        </w:rPr>
        <w:t>ումարի բռնագանձման պահանջով արձակված</w:t>
      </w:r>
      <w:r w:rsidR="00BD737A" w:rsidRPr="00BD737A">
        <w:rPr>
          <w:rFonts w:ascii="GHEA Grapalat" w:hAnsi="GHEA Grapalat"/>
          <w:b/>
          <w:bCs/>
          <w:color w:val="000000"/>
        </w:rPr>
        <w:t xml:space="preserve"> </w:t>
      </w:r>
      <w:r w:rsidRPr="00F56B5C">
        <w:rPr>
          <w:rFonts w:ascii="GHEA Grapalat" w:hAnsi="GHEA Grapalat"/>
          <w:color w:val="000000" w:themeColor="text1"/>
        </w:rPr>
        <w:t xml:space="preserve"> կարգադրություն արձակած նոտարի անունը և նոտարական տարածքը.</w:t>
      </w:r>
    </w:p>
    <w:p w:rsidR="00173D25" w:rsidRPr="00F56B5C" w:rsidRDefault="00173D25" w:rsidP="00173D25">
      <w:pPr>
        <w:shd w:val="clear" w:color="auto" w:fill="FFFFFF"/>
        <w:spacing w:line="276" w:lineRule="auto"/>
        <w:ind w:firstLine="720"/>
        <w:jc w:val="both"/>
        <w:rPr>
          <w:rFonts w:ascii="GHEA Grapalat" w:hAnsi="GHEA Grapalat"/>
          <w:color w:val="000000" w:themeColor="text1"/>
        </w:rPr>
      </w:pPr>
      <w:r w:rsidRPr="00F56B5C">
        <w:rPr>
          <w:rFonts w:ascii="GHEA Grapalat" w:hAnsi="GHEA Grapalat"/>
          <w:color w:val="000000" w:themeColor="text1"/>
        </w:rPr>
        <w:t xml:space="preserve">2) </w:t>
      </w:r>
      <w:r w:rsidR="00BD737A" w:rsidRPr="00BD737A">
        <w:rPr>
          <w:rFonts w:ascii="GHEA Grapalat" w:hAnsi="GHEA Grapalat"/>
          <w:color w:val="000000"/>
        </w:rPr>
        <w:t>գ</w:t>
      </w:r>
      <w:r w:rsidR="008B521D" w:rsidRPr="004D5CEE">
        <w:rPr>
          <w:rFonts w:ascii="GHEA Grapalat" w:hAnsi="GHEA Grapalat"/>
          <w:color w:val="000000"/>
        </w:rPr>
        <w:t>ումարի բռնագանձման պահանջով</w:t>
      </w:r>
      <w:r w:rsidR="008B521D" w:rsidRPr="00A57E22" w:rsidDel="004D5CEE">
        <w:rPr>
          <w:rFonts w:ascii="GHEA Grapalat" w:hAnsi="GHEA Grapalat"/>
          <w:color w:val="000000"/>
        </w:rPr>
        <w:t xml:space="preserve"> </w:t>
      </w:r>
      <w:r w:rsidRPr="00F92A34">
        <w:rPr>
          <w:rFonts w:ascii="GHEA Grapalat" w:hAnsi="GHEA Grapalat"/>
          <w:bCs/>
          <w:color w:val="000000" w:themeColor="text1"/>
        </w:rPr>
        <w:t>կարգադրության վարույթի մասնակիցների անունները (անվանումները), նրանց հաշվառման (գտնվելու) վայրի, ֆիզիկական անձի հաշվառման վայր չունենալու դեպքում՝ բնակվելու վայրի, իսկ բնակության վայրն անհայտ լինելու դեպքում՝ գույքի  գտնվելու վայրի հասցեն,  ֆիզիկական անձի անձնագրային տվյալները</w:t>
      </w:r>
      <w:r w:rsidRPr="00F56B5C">
        <w:rPr>
          <w:rFonts w:ascii="GHEA Grapalat" w:hAnsi="GHEA Grapalat"/>
          <w:bCs/>
          <w:color w:val="000000" w:themeColor="text1"/>
        </w:rPr>
        <w:t xml:space="preserve">, առկայության դեպքում՝ </w:t>
      </w:r>
      <w:r w:rsidRPr="00F92A34">
        <w:rPr>
          <w:rFonts w:ascii="GHEA Grapalat" w:hAnsi="GHEA Grapalat"/>
          <w:bCs/>
          <w:color w:val="000000" w:themeColor="text1"/>
        </w:rPr>
        <w:t>հանրային ծառայության համարը, իրավաբանական անձի դեպքում՝ պետական գրանցման համարը</w:t>
      </w:r>
      <w:r w:rsidRPr="00F56B5C">
        <w:rPr>
          <w:rFonts w:ascii="GHEA Grapalat" w:hAnsi="GHEA Grapalat"/>
          <w:bCs/>
          <w:color w:val="000000" w:themeColor="text1"/>
        </w:rPr>
        <w:t>.</w:t>
      </w:r>
    </w:p>
    <w:p w:rsidR="00173D25" w:rsidRPr="00F56B5C" w:rsidRDefault="00173D25" w:rsidP="00173D25">
      <w:pPr>
        <w:shd w:val="clear" w:color="auto" w:fill="FFFFFF"/>
        <w:spacing w:line="276" w:lineRule="auto"/>
        <w:ind w:firstLine="720"/>
        <w:jc w:val="both"/>
        <w:rPr>
          <w:rFonts w:ascii="GHEA Grapalat" w:hAnsi="GHEA Grapalat"/>
          <w:color w:val="000000"/>
        </w:rPr>
      </w:pPr>
      <w:r w:rsidRPr="00F56B5C">
        <w:rPr>
          <w:rFonts w:ascii="GHEA Grapalat" w:hAnsi="GHEA Grapalat"/>
          <w:color w:val="000000"/>
        </w:rPr>
        <w:t>3) գումարի բռնագանձման պահանջով կարգադրության կայացման տարին, ամիսը, ամսաթիվը, վայրը և համարը,</w:t>
      </w:r>
    </w:p>
    <w:p w:rsidR="00173D25" w:rsidRPr="00F56B5C" w:rsidRDefault="00173D25" w:rsidP="00173D25">
      <w:pPr>
        <w:shd w:val="clear" w:color="auto" w:fill="FFFFFF"/>
        <w:spacing w:line="276" w:lineRule="auto"/>
        <w:ind w:firstLine="720"/>
        <w:jc w:val="both"/>
        <w:rPr>
          <w:rFonts w:ascii="GHEA Grapalat" w:hAnsi="GHEA Grapalat"/>
          <w:color w:val="000000"/>
        </w:rPr>
      </w:pPr>
      <w:r w:rsidRPr="00F56B5C">
        <w:rPr>
          <w:rFonts w:ascii="GHEA Grapalat" w:hAnsi="GHEA Grapalat"/>
          <w:color w:val="000000"/>
        </w:rPr>
        <w:t>4) գումարի բռնագանձման պահանջով կարգադրությունը կողմերի համար պարտադիր դառնալու ամսաթիվը,</w:t>
      </w:r>
    </w:p>
    <w:p w:rsidR="00173D25" w:rsidRPr="00F56B5C" w:rsidRDefault="006037EB" w:rsidP="00173D25">
      <w:pPr>
        <w:shd w:val="clear" w:color="auto" w:fill="FFFFFF"/>
        <w:spacing w:line="276" w:lineRule="auto"/>
        <w:ind w:firstLine="720"/>
        <w:jc w:val="both"/>
        <w:rPr>
          <w:rFonts w:ascii="GHEA Grapalat" w:hAnsi="GHEA Grapalat"/>
          <w:color w:val="000000"/>
        </w:rPr>
      </w:pPr>
      <w:r>
        <w:rPr>
          <w:rFonts w:ascii="GHEA Grapalat" w:hAnsi="GHEA Grapalat"/>
          <w:color w:val="000000"/>
        </w:rPr>
        <w:t>5</w:t>
      </w:r>
      <w:r w:rsidR="00173D25" w:rsidRPr="00AC0DE3">
        <w:rPr>
          <w:rFonts w:ascii="GHEA Grapalat" w:hAnsi="GHEA Grapalat"/>
          <w:color w:val="000000"/>
        </w:rPr>
        <w:t xml:space="preserve">. </w:t>
      </w:r>
      <w:r w:rsidR="00173D25" w:rsidRPr="00F56B5C">
        <w:rPr>
          <w:rFonts w:ascii="GHEA Grapalat" w:hAnsi="GHEA Grapalat"/>
          <w:color w:val="000000"/>
        </w:rPr>
        <w:t>Նոտարը</w:t>
      </w:r>
      <w:r w:rsidR="00173D25" w:rsidRPr="00AC0DE3">
        <w:rPr>
          <w:rFonts w:ascii="GHEA Grapalat" w:hAnsi="GHEA Grapalat"/>
          <w:color w:val="000000"/>
        </w:rPr>
        <w:t xml:space="preserve"> էլեկտրոնային հաղորդագրության հետ միասին ուղարկում է նաև </w:t>
      </w:r>
      <w:r w:rsidR="00173D25" w:rsidRPr="00F56B5C">
        <w:rPr>
          <w:rFonts w:ascii="GHEA Grapalat" w:hAnsi="GHEA Grapalat"/>
          <w:color w:val="000000"/>
        </w:rPr>
        <w:t>արձակված կարգադրությանը</w:t>
      </w:r>
      <w:r w:rsidR="00173D25" w:rsidRPr="00AC0DE3">
        <w:rPr>
          <w:rFonts w:ascii="GHEA Grapalat" w:hAnsi="GHEA Grapalat"/>
          <w:color w:val="000000"/>
        </w:rPr>
        <w:t>:</w:t>
      </w:r>
    </w:p>
    <w:p w:rsidR="00173D25" w:rsidRDefault="00173D25" w:rsidP="00173D25">
      <w:pPr>
        <w:shd w:val="clear" w:color="auto" w:fill="FFFFFF"/>
        <w:spacing w:line="276" w:lineRule="auto"/>
        <w:jc w:val="both"/>
        <w:rPr>
          <w:rFonts w:ascii="GHEA Grapalat" w:hAnsi="GHEA Grapalat"/>
          <w:b/>
          <w:i/>
          <w:iCs/>
          <w:color w:val="FF0000"/>
          <w:sz w:val="22"/>
          <w:szCs w:val="22"/>
        </w:rPr>
      </w:pPr>
    </w:p>
    <w:p w:rsidR="00256EA0" w:rsidRPr="002D609F" w:rsidRDefault="00271EA0">
      <w:pPr>
        <w:shd w:val="clear" w:color="auto" w:fill="FFFFFF"/>
        <w:spacing w:line="276" w:lineRule="auto"/>
        <w:ind w:firstLine="720"/>
        <w:jc w:val="both"/>
        <w:rPr>
          <w:rFonts w:ascii="GHEA Grapalat" w:hAnsi="GHEA Grapalat"/>
          <w:b/>
        </w:rPr>
      </w:pPr>
      <w:r w:rsidRPr="002D609F">
        <w:rPr>
          <w:rFonts w:ascii="GHEA Grapalat" w:hAnsi="GHEA Grapalat"/>
          <w:b/>
        </w:rPr>
        <w:t>Հոդված 82</w:t>
      </w:r>
      <w:r w:rsidR="002D609F" w:rsidRPr="002D609F">
        <w:rPr>
          <w:b/>
        </w:rPr>
        <w:t>.</w:t>
      </w:r>
      <w:r w:rsidRPr="002D609F">
        <w:rPr>
          <w:rFonts w:ascii="GHEA Grapalat" w:hAnsi="GHEA Grapalat"/>
          <w:b/>
        </w:rPr>
        <w:t>1</w:t>
      </w:r>
      <w:r w:rsidR="00BD737A" w:rsidRPr="00BD737A">
        <w:rPr>
          <w:rFonts w:ascii="GHEA Grapalat" w:hAnsi="GHEA Grapalat"/>
          <w:b/>
        </w:rPr>
        <w:t>1</w:t>
      </w:r>
      <w:r w:rsidR="00BD737A" w:rsidRPr="00BD737A">
        <w:rPr>
          <w:b/>
        </w:rPr>
        <w:t>.</w:t>
      </w:r>
      <w:r w:rsidRPr="002D609F">
        <w:rPr>
          <w:rFonts w:ascii="GHEA Grapalat" w:hAnsi="GHEA Grapalat"/>
          <w:b/>
        </w:rPr>
        <w:t xml:space="preserve"> </w:t>
      </w:r>
      <w:r w:rsidR="007F5495" w:rsidRPr="002D609F">
        <w:rPr>
          <w:rFonts w:ascii="GHEA Grapalat" w:hAnsi="GHEA Grapalat"/>
          <w:b/>
        </w:rPr>
        <w:t>Ն</w:t>
      </w:r>
      <w:r w:rsidR="00FB1849" w:rsidRPr="002D609F">
        <w:rPr>
          <w:rFonts w:ascii="GHEA Grapalat" w:hAnsi="GHEA Grapalat"/>
          <w:b/>
        </w:rPr>
        <w:t xml:space="preserve">ոտարի </w:t>
      </w:r>
      <w:r w:rsidR="000D6B10" w:rsidRPr="002D609F">
        <w:rPr>
          <w:rFonts w:ascii="GHEA Grapalat" w:hAnsi="GHEA Grapalat"/>
          <w:b/>
        </w:rPr>
        <w:t>որոշումները</w:t>
      </w:r>
      <w:r w:rsidR="0069792A" w:rsidRPr="002D609F">
        <w:rPr>
          <w:rFonts w:ascii="GHEA Grapalat" w:hAnsi="GHEA Grapalat"/>
          <w:b/>
        </w:rPr>
        <w:t xml:space="preserve"> (կարգադրությունը)</w:t>
      </w:r>
      <w:r w:rsidR="00FB1849" w:rsidRPr="002D609F">
        <w:rPr>
          <w:rFonts w:ascii="GHEA Grapalat" w:hAnsi="GHEA Grapalat"/>
          <w:b/>
        </w:rPr>
        <w:t xml:space="preserve"> և ծանուցումները ուղարկելու (հանձնելու) կարգը</w:t>
      </w:r>
    </w:p>
    <w:p w:rsidR="0095463F" w:rsidRPr="002D609F" w:rsidRDefault="00404EEE" w:rsidP="00404EEE">
      <w:pPr>
        <w:shd w:val="clear" w:color="auto" w:fill="FFFFFF"/>
        <w:spacing w:line="276" w:lineRule="auto"/>
        <w:ind w:firstLine="720"/>
        <w:jc w:val="both"/>
        <w:rPr>
          <w:rFonts w:ascii="GHEA Grapalat" w:hAnsi="GHEA Grapalat"/>
          <w:color w:val="000000"/>
        </w:rPr>
      </w:pPr>
      <w:r w:rsidRPr="002D609F">
        <w:rPr>
          <w:rFonts w:ascii="GHEA Grapalat" w:hAnsi="GHEA Grapalat"/>
          <w:color w:val="000000"/>
        </w:rPr>
        <w:t xml:space="preserve">1. </w:t>
      </w:r>
      <w:r w:rsidR="00271EA0" w:rsidRPr="002D609F">
        <w:rPr>
          <w:rFonts w:ascii="GHEA Grapalat" w:hAnsi="GHEA Grapalat"/>
          <w:color w:val="000000"/>
        </w:rPr>
        <w:t xml:space="preserve">Եթե կողմերի միջև կնքված պայմանագրով սահմանված է </w:t>
      </w:r>
      <w:r w:rsidR="00C2714F" w:rsidRPr="002D609F">
        <w:rPr>
          <w:rFonts w:ascii="GHEA Grapalat" w:hAnsi="GHEA Grapalat"/>
          <w:color w:val="000000"/>
        </w:rPr>
        <w:t xml:space="preserve">էլեկտրոնային փոստի կամ հաղորդակցության այլ միջոցներով ծանուցման կարգ, </w:t>
      </w:r>
      <w:r w:rsidR="0095463F" w:rsidRPr="002D609F">
        <w:rPr>
          <w:rFonts w:ascii="GHEA Grapalat" w:hAnsi="GHEA Grapalat"/>
          <w:color w:val="000000"/>
        </w:rPr>
        <w:t>ապա</w:t>
      </w:r>
      <w:r w:rsidR="000D6B10" w:rsidRPr="002D609F">
        <w:rPr>
          <w:rFonts w:ascii="GHEA Grapalat" w:hAnsi="GHEA Grapalat"/>
          <w:color w:val="000000"/>
        </w:rPr>
        <w:t xml:space="preserve"> </w:t>
      </w:r>
      <w:r w:rsidR="00C2714F" w:rsidRPr="002D609F">
        <w:rPr>
          <w:rFonts w:ascii="GHEA Grapalat" w:hAnsi="GHEA Grapalat"/>
          <w:color w:val="000000"/>
        </w:rPr>
        <w:t xml:space="preserve">նոտարի </w:t>
      </w:r>
      <w:r w:rsidR="000D6B10" w:rsidRPr="002D609F">
        <w:rPr>
          <w:rFonts w:ascii="GHEA Grapalat" w:hAnsi="GHEA Grapalat"/>
          <w:color w:val="000000"/>
        </w:rPr>
        <w:t>որոշումները</w:t>
      </w:r>
      <w:r w:rsidR="00C2714F" w:rsidRPr="002D609F">
        <w:rPr>
          <w:rFonts w:ascii="GHEA Grapalat" w:hAnsi="GHEA Grapalat"/>
          <w:color w:val="000000"/>
        </w:rPr>
        <w:t xml:space="preserve"> և</w:t>
      </w:r>
      <w:r w:rsidR="0095463F" w:rsidRPr="002D609F">
        <w:rPr>
          <w:rFonts w:ascii="GHEA Grapalat" w:hAnsi="GHEA Grapalat"/>
          <w:color w:val="000000"/>
        </w:rPr>
        <w:t xml:space="preserve"> </w:t>
      </w:r>
      <w:r w:rsidR="00C2714F" w:rsidRPr="002D609F">
        <w:rPr>
          <w:rFonts w:ascii="GHEA Grapalat" w:hAnsi="GHEA Grapalat"/>
          <w:color w:val="000000"/>
        </w:rPr>
        <w:t xml:space="preserve">ծանուցումներն </w:t>
      </w:r>
      <w:r w:rsidR="0095463F" w:rsidRPr="002D609F">
        <w:rPr>
          <w:rFonts w:ascii="GHEA Grapalat" w:hAnsi="GHEA Grapalat"/>
          <w:color w:val="000000"/>
        </w:rPr>
        <w:t xml:space="preserve">իրականացվում են այդ եղանակով։ </w:t>
      </w:r>
    </w:p>
    <w:p w:rsidR="00404EEE" w:rsidRPr="002D609F" w:rsidRDefault="0095463F" w:rsidP="00404EEE">
      <w:pPr>
        <w:shd w:val="clear" w:color="auto" w:fill="FFFFFF"/>
        <w:spacing w:line="276" w:lineRule="auto"/>
        <w:ind w:firstLine="720"/>
        <w:jc w:val="both"/>
        <w:rPr>
          <w:rFonts w:ascii="GHEA Grapalat" w:hAnsi="GHEA Grapalat"/>
          <w:color w:val="000000"/>
        </w:rPr>
      </w:pPr>
      <w:r w:rsidRPr="002D609F">
        <w:rPr>
          <w:rFonts w:ascii="GHEA Grapalat" w:hAnsi="GHEA Grapalat"/>
          <w:color w:val="000000"/>
        </w:rPr>
        <w:t>2</w:t>
      </w:r>
      <w:r w:rsidR="00971909" w:rsidRPr="00971909">
        <w:rPr>
          <w:color w:val="000000"/>
        </w:rPr>
        <w:t>.</w:t>
      </w:r>
      <w:r w:rsidRPr="002D609F">
        <w:rPr>
          <w:rFonts w:ascii="GHEA Grapalat" w:hAnsi="GHEA Grapalat"/>
          <w:color w:val="000000"/>
        </w:rPr>
        <w:t xml:space="preserve"> </w:t>
      </w:r>
      <w:r w:rsidR="007F5495" w:rsidRPr="002D609F">
        <w:rPr>
          <w:rFonts w:ascii="GHEA Grapalat" w:hAnsi="GHEA Grapalat"/>
          <w:color w:val="000000"/>
        </w:rPr>
        <w:t>Ն</w:t>
      </w:r>
      <w:r w:rsidR="00271EA0" w:rsidRPr="002D609F">
        <w:rPr>
          <w:rFonts w:ascii="GHEA Grapalat" w:hAnsi="GHEA Grapalat"/>
          <w:color w:val="000000"/>
        </w:rPr>
        <w:t xml:space="preserve">ոտարի </w:t>
      </w:r>
      <w:r w:rsidR="007F5495" w:rsidRPr="002D609F">
        <w:rPr>
          <w:rFonts w:ascii="GHEA Grapalat" w:hAnsi="GHEA Grapalat"/>
          <w:color w:val="000000"/>
        </w:rPr>
        <w:t>որոշումնե</w:t>
      </w:r>
      <w:r w:rsidR="001A4E19" w:rsidRPr="002D609F">
        <w:rPr>
          <w:rFonts w:ascii="GHEA Grapalat" w:hAnsi="GHEA Grapalat"/>
          <w:color w:val="000000"/>
        </w:rPr>
        <w:t>ր</w:t>
      </w:r>
      <w:r w:rsidR="007F5495" w:rsidRPr="002D609F">
        <w:rPr>
          <w:rFonts w:ascii="GHEA Grapalat" w:hAnsi="GHEA Grapalat"/>
          <w:color w:val="000000"/>
        </w:rPr>
        <w:t>ը</w:t>
      </w:r>
      <w:r w:rsidR="00271EA0" w:rsidRPr="002D609F">
        <w:rPr>
          <w:rFonts w:ascii="GHEA Grapalat" w:hAnsi="GHEA Grapalat"/>
          <w:color w:val="000000"/>
        </w:rPr>
        <w:t xml:space="preserve"> և ծանուցումներն էլեկտրոնային փոստի հասցեով կամ էլեկտրոնային փաստաթղթաշրջանառության համակարգով ուղարկվելու դեպքում հասցեատերն ստանում է որոշման կամ ծանուցման տեքստը կամ համապատասխան էլեկտրոնային հղումը, որի միջոցով որոշումը կամ ծանուցումը կարող է հասանելի դառնալ հասցեատիրոջը:</w:t>
      </w:r>
    </w:p>
    <w:p w:rsidR="00D50EC5" w:rsidRPr="002D609F" w:rsidRDefault="00271EA0" w:rsidP="00173D25">
      <w:pPr>
        <w:shd w:val="clear" w:color="auto" w:fill="FFFFFF"/>
        <w:spacing w:line="276" w:lineRule="auto"/>
        <w:jc w:val="both"/>
        <w:rPr>
          <w:rFonts w:ascii="GHEA Grapalat" w:hAnsi="GHEA Grapalat"/>
          <w:color w:val="000000"/>
        </w:rPr>
      </w:pPr>
      <w:r w:rsidRPr="002D609F">
        <w:rPr>
          <w:rFonts w:ascii="GHEA Grapalat" w:hAnsi="GHEA Grapalat"/>
          <w:color w:val="000000"/>
        </w:rPr>
        <w:tab/>
      </w:r>
      <w:r w:rsidR="0095463F" w:rsidRPr="002D609F">
        <w:rPr>
          <w:rFonts w:ascii="GHEA Grapalat" w:hAnsi="GHEA Grapalat"/>
          <w:color w:val="000000"/>
        </w:rPr>
        <w:t>3</w:t>
      </w:r>
      <w:r w:rsidR="00971909" w:rsidRPr="00971909">
        <w:rPr>
          <w:color w:val="000000"/>
        </w:rPr>
        <w:t>.</w:t>
      </w:r>
      <w:r w:rsidRPr="002D609F">
        <w:rPr>
          <w:rFonts w:ascii="GHEA Grapalat" w:hAnsi="GHEA Grapalat"/>
          <w:color w:val="000000"/>
        </w:rPr>
        <w:t xml:space="preserve"> Այն դեպքերում, երբ ծանուցումը հնարավոր չէ իրականացնել սույն հոդվածի 1-ին մասով սահմանված կարգով, ապա </w:t>
      </w:r>
      <w:r w:rsidR="0095463F" w:rsidRPr="002D609F">
        <w:rPr>
          <w:rFonts w:ascii="GHEA Grapalat" w:hAnsi="GHEA Grapalat"/>
          <w:color w:val="000000"/>
        </w:rPr>
        <w:t xml:space="preserve">նոտարի </w:t>
      </w:r>
      <w:r w:rsidR="007F5495" w:rsidRPr="002D609F">
        <w:rPr>
          <w:rFonts w:ascii="GHEA Grapalat" w:hAnsi="GHEA Grapalat"/>
          <w:color w:val="000000"/>
        </w:rPr>
        <w:t>որոշումներ</w:t>
      </w:r>
      <w:r w:rsidR="0095463F" w:rsidRPr="002D609F">
        <w:rPr>
          <w:rFonts w:ascii="GHEA Grapalat" w:hAnsi="GHEA Grapalat"/>
          <w:color w:val="000000"/>
        </w:rPr>
        <w:t>ը կամ ծանուցումները</w:t>
      </w:r>
      <w:r w:rsidRPr="002D609F">
        <w:rPr>
          <w:rFonts w:ascii="GHEA Grapalat" w:hAnsi="GHEA Grapalat"/>
          <w:color w:val="000000"/>
        </w:rPr>
        <w:t xml:space="preserve"> ուղարկվում են փոստային առաքմամբ կամ հանձնվում են առձեռն</w:t>
      </w:r>
      <w:r w:rsidR="00C2714F" w:rsidRPr="002D609F">
        <w:rPr>
          <w:rFonts w:ascii="GHEA Grapalat" w:hAnsi="GHEA Grapalat"/>
          <w:color w:val="000000"/>
        </w:rPr>
        <w:t>՝ քաղաքացիական դատավարության օրենսգրքով սահմանված կարգով</w:t>
      </w:r>
      <w:r w:rsidRPr="002D609F">
        <w:rPr>
          <w:rFonts w:ascii="GHEA Grapalat" w:hAnsi="GHEA Grapalat"/>
          <w:color w:val="000000"/>
        </w:rPr>
        <w:t>:</w:t>
      </w:r>
    </w:p>
    <w:p w:rsidR="00256EA0" w:rsidRDefault="0095463F">
      <w:pPr>
        <w:pStyle w:val="NormalWeb"/>
        <w:shd w:val="clear" w:color="auto" w:fill="FFFFFF"/>
        <w:spacing w:before="0" w:beforeAutospacing="0" w:after="0" w:afterAutospacing="0" w:line="276" w:lineRule="auto"/>
        <w:ind w:firstLine="720"/>
        <w:jc w:val="both"/>
        <w:rPr>
          <w:rFonts w:ascii="GHEA Grapalat" w:hAnsi="GHEA Grapalat"/>
          <w:color w:val="000000"/>
        </w:rPr>
      </w:pPr>
      <w:r w:rsidRPr="002D609F">
        <w:rPr>
          <w:rFonts w:ascii="GHEA Grapalat" w:hAnsi="GHEA Grapalat"/>
          <w:color w:val="000000"/>
        </w:rPr>
        <w:t>4</w:t>
      </w:r>
      <w:r w:rsidR="00971909" w:rsidRPr="00971909">
        <w:rPr>
          <w:color w:val="000000"/>
        </w:rPr>
        <w:t>.</w:t>
      </w:r>
      <w:r w:rsidR="00271EA0" w:rsidRPr="002D609F">
        <w:rPr>
          <w:rFonts w:ascii="GHEA Grapalat" w:hAnsi="GHEA Grapalat"/>
          <w:color w:val="000000"/>
        </w:rPr>
        <w:t xml:space="preserve"> Եթե անձը հրաժարվել է ստանալ փոստային առաքանին, կամ կողմի նշած հասցեով ուղարկված փոստային առաքանին վերադարձվել է կամ պատվիրված նամակով </w:t>
      </w:r>
      <w:r w:rsidR="00271EA0" w:rsidRPr="002D609F">
        <w:rPr>
          <w:rFonts w:ascii="GHEA Grapalat" w:hAnsi="GHEA Grapalat"/>
          <w:color w:val="000000"/>
        </w:rPr>
        <w:lastRenderedPageBreak/>
        <w:t xml:space="preserve">ուղարկելու դեպքում ուղարկելու օրվանից հետո՝ երկշաբաթյա ժամկետում, </w:t>
      </w:r>
      <w:r w:rsidRPr="002D609F">
        <w:rPr>
          <w:rFonts w:ascii="GHEA Grapalat" w:hAnsi="GHEA Grapalat"/>
          <w:color w:val="000000"/>
        </w:rPr>
        <w:t>նոտարը</w:t>
      </w:r>
      <w:r w:rsidR="00271EA0" w:rsidRPr="002D609F">
        <w:rPr>
          <w:rFonts w:ascii="GHEA Grapalat" w:hAnsi="GHEA Grapalat"/>
          <w:color w:val="000000"/>
        </w:rPr>
        <w:t xml:space="preserve"> չի ստացել հետադարձ ծանուցումը (ծանուցման մասին անդորրագիրը), ապա</w:t>
      </w:r>
      <w:r w:rsidRPr="002D609F">
        <w:rPr>
          <w:rFonts w:ascii="GHEA Grapalat" w:hAnsi="GHEA Grapalat"/>
          <w:color w:val="000000"/>
        </w:rPr>
        <w:t xml:space="preserve"> նոտարի </w:t>
      </w:r>
      <w:r w:rsidR="007F5495" w:rsidRPr="002D609F">
        <w:rPr>
          <w:rFonts w:ascii="GHEA Grapalat" w:hAnsi="GHEA Grapalat"/>
          <w:color w:val="000000"/>
        </w:rPr>
        <w:t>որոշումը</w:t>
      </w:r>
      <w:r w:rsidRPr="002D609F">
        <w:rPr>
          <w:rFonts w:ascii="GHEA Grapalat" w:hAnsi="GHEA Grapalat"/>
          <w:color w:val="000000"/>
        </w:rPr>
        <w:t xml:space="preserve"> կամ ծանուցումը </w:t>
      </w:r>
      <w:r w:rsidR="00271EA0" w:rsidRPr="002D609F">
        <w:rPr>
          <w:rFonts w:ascii="GHEA Grapalat" w:hAnsi="GHEA Grapalat"/>
          <w:color w:val="000000"/>
        </w:rPr>
        <w:t>տեղադրվում է Հայաստանի Հանրապետության հրապարակային ծանուցումների պաշտոնական ինտերնետային կայքում: Սույն մասով նախատեսված գործողությունները կատարելուց հետո՝ հինգերորդ օրը, փաստաթղթերը համարվում են հանձնված (ստացված):</w:t>
      </w:r>
    </w:p>
    <w:p w:rsidR="00256EA0" w:rsidRDefault="00256EA0">
      <w:pPr>
        <w:shd w:val="clear" w:color="auto" w:fill="FFFFFF"/>
        <w:spacing w:line="276" w:lineRule="auto"/>
        <w:ind w:firstLine="720"/>
        <w:jc w:val="both"/>
        <w:rPr>
          <w:b/>
          <w:i/>
          <w:iCs/>
          <w:color w:val="FF0000"/>
          <w:sz w:val="22"/>
          <w:szCs w:val="22"/>
        </w:rPr>
      </w:pPr>
    </w:p>
    <w:p w:rsidR="00173D25" w:rsidRPr="00A57E22" w:rsidRDefault="00173D25" w:rsidP="00173D25">
      <w:pPr>
        <w:shd w:val="clear" w:color="auto" w:fill="FFFFFF"/>
        <w:spacing w:line="276" w:lineRule="auto"/>
        <w:ind w:firstLine="720"/>
        <w:jc w:val="both"/>
        <w:rPr>
          <w:rFonts w:ascii="GHEA Grapalat" w:hAnsi="GHEA Grapalat"/>
          <w:color w:val="000000"/>
        </w:rPr>
      </w:pPr>
      <w:r w:rsidRPr="00A57E22">
        <w:rPr>
          <w:rFonts w:ascii="GHEA Grapalat" w:hAnsi="GHEA Grapalat"/>
          <w:b/>
          <w:color w:val="000000"/>
        </w:rPr>
        <w:t xml:space="preserve">Հոդված 82.12. Գումարի բռնագանձման պահանջով արձակված կարգադրությունը վիճարկելը </w:t>
      </w:r>
      <w:r w:rsidRPr="00A57E22">
        <w:rPr>
          <w:rFonts w:ascii="Arial" w:hAnsi="Arial" w:cs="Arial"/>
          <w:color w:val="000000"/>
        </w:rPr>
        <w:t> </w:t>
      </w:r>
    </w:p>
    <w:p w:rsidR="00173D25" w:rsidRPr="00C53D20" w:rsidRDefault="00173D25" w:rsidP="00173D25">
      <w:pPr>
        <w:shd w:val="clear" w:color="auto" w:fill="FFFFFF"/>
        <w:spacing w:line="276" w:lineRule="auto"/>
        <w:ind w:firstLine="720"/>
        <w:jc w:val="both"/>
        <w:rPr>
          <w:rFonts w:ascii="GHEA Grapalat" w:hAnsi="GHEA Grapalat"/>
          <w:color w:val="000000"/>
        </w:rPr>
      </w:pPr>
      <w:r w:rsidRPr="00C53D20">
        <w:rPr>
          <w:rFonts w:ascii="GHEA Grapalat" w:hAnsi="GHEA Grapalat"/>
          <w:color w:val="000000"/>
        </w:rPr>
        <w:t xml:space="preserve">1. Գումարի բռնագանձման պահանջով արձակված կարգադրությունը կողմերը կարող են վիճարկել Հայաստանի Հանրապետության </w:t>
      </w:r>
      <w:r w:rsidR="003134C8" w:rsidRPr="006037EB">
        <w:rPr>
          <w:rFonts w:ascii="GHEA Grapalat" w:hAnsi="GHEA Grapalat"/>
          <w:color w:val="000000"/>
        </w:rPr>
        <w:t>վարչական</w:t>
      </w:r>
      <w:r w:rsidRPr="00C53D20">
        <w:rPr>
          <w:rFonts w:ascii="GHEA Grapalat" w:hAnsi="GHEA Grapalat"/>
          <w:color w:val="000000"/>
        </w:rPr>
        <w:t xml:space="preserve"> դատավարության օրենսգրքով սահմանված կարգով </w:t>
      </w:r>
      <w:r w:rsidRPr="00C53D20">
        <w:rPr>
          <w:rFonts w:ascii="GHEA Grapalat" w:hAnsi="GHEA Grapalat"/>
        </w:rPr>
        <w:t>և ժամկետում՝</w:t>
      </w:r>
      <w:r w:rsidRPr="00C53D20">
        <w:rPr>
          <w:rFonts w:ascii="GHEA Grapalat" w:hAnsi="GHEA Grapalat"/>
          <w:color w:val="FF0000"/>
        </w:rPr>
        <w:t xml:space="preserve"> </w:t>
      </w:r>
      <w:r w:rsidRPr="00C53D20">
        <w:rPr>
          <w:rFonts w:ascii="GHEA Grapalat" w:hAnsi="GHEA Grapalat"/>
          <w:color w:val="000000"/>
        </w:rPr>
        <w:t>գումարի բռնագանձման պահանջով կարգադրությունը չեղյալ ճանաչելու վերաբերյալ դիմում ներկայացնելու միջոցով:</w:t>
      </w:r>
    </w:p>
    <w:p w:rsidR="00173D25" w:rsidRPr="006F7AD3" w:rsidRDefault="00173D25" w:rsidP="00971909">
      <w:pPr>
        <w:shd w:val="clear" w:color="auto" w:fill="FFFFFF"/>
        <w:spacing w:line="276" w:lineRule="auto"/>
        <w:ind w:firstLine="346"/>
        <w:jc w:val="both"/>
        <w:rPr>
          <w:rFonts w:ascii="GHEA Grapalat" w:hAnsi="GHEA Grapalat"/>
          <w:color w:val="000000"/>
        </w:rPr>
      </w:pPr>
      <w:r w:rsidRPr="00C53D20">
        <w:rPr>
          <w:rFonts w:ascii="Arial" w:hAnsi="Arial" w:cs="Arial"/>
          <w:color w:val="000000"/>
        </w:rPr>
        <w:t> </w:t>
      </w:r>
    </w:p>
    <w:p w:rsidR="00C246BB" w:rsidRDefault="00173D25" w:rsidP="00C246BB">
      <w:pPr>
        <w:shd w:val="clear" w:color="auto" w:fill="FFFFFF"/>
        <w:spacing w:line="276" w:lineRule="auto"/>
        <w:ind w:firstLine="720"/>
        <w:jc w:val="both"/>
        <w:rPr>
          <w:rFonts w:ascii="GHEA Grapalat" w:hAnsi="GHEA Grapalat"/>
          <w:color w:val="000000"/>
        </w:rPr>
      </w:pPr>
      <w:r w:rsidRPr="00101DD2">
        <w:rPr>
          <w:rFonts w:ascii="GHEA Grapalat" w:hAnsi="GHEA Grapalat" w:cs="Arial"/>
          <w:b/>
          <w:color w:val="000000"/>
        </w:rPr>
        <w:t>Հոդված 4. Եզրափակիչ մաս և անցումային դրույթներ</w:t>
      </w:r>
      <w:r w:rsidRPr="00101DD2">
        <w:rPr>
          <w:rFonts w:ascii="Arial" w:hAnsi="Arial" w:cs="Arial"/>
          <w:b/>
          <w:color w:val="000000"/>
        </w:rPr>
        <w:t> </w:t>
      </w:r>
    </w:p>
    <w:p w:rsidR="007D31E2" w:rsidRPr="00C246BB" w:rsidRDefault="00173D25" w:rsidP="00C246BB">
      <w:pPr>
        <w:shd w:val="clear" w:color="auto" w:fill="FFFFFF"/>
        <w:spacing w:line="276" w:lineRule="auto"/>
        <w:ind w:firstLine="720"/>
        <w:jc w:val="both"/>
        <w:rPr>
          <w:rFonts w:ascii="GHEA Grapalat" w:hAnsi="GHEA Grapalat"/>
          <w:color w:val="000000"/>
        </w:rPr>
      </w:pPr>
      <w:r w:rsidRPr="00C246BB">
        <w:rPr>
          <w:rFonts w:ascii="GHEA Grapalat" w:hAnsi="GHEA Grapalat"/>
          <w:color w:val="000000"/>
        </w:rPr>
        <w:t xml:space="preserve">1. </w:t>
      </w:r>
      <w:r w:rsidR="00C246BB" w:rsidRPr="00993480">
        <w:rPr>
          <w:rFonts w:ascii="GHEA Grapalat" w:hAnsi="GHEA Grapalat"/>
          <w:color w:val="000000"/>
        </w:rPr>
        <w:t>Սույն օրենքն ուժի մեջ է մտնում գումարի բռնագանձման պահանջով կարգադրություն արձակելու վերաբերյալ դիմումը նոտարին էլեկտրոնային եղանակով ներկայացնելու համար անհրաժեշտ էլեկտրոնային համակարգի գործարկման վերաբերյալ Նոտարական պալատի հայտարարության հրապարակմանը հաջորդող տասներորդ օրվանից:</w:t>
      </w:r>
    </w:p>
    <w:p w:rsidR="00173D25" w:rsidRPr="00C246BB" w:rsidRDefault="00173D25" w:rsidP="00173D25">
      <w:pPr>
        <w:pBdr>
          <w:top w:val="nil"/>
          <w:left w:val="nil"/>
          <w:bottom w:val="nil"/>
          <w:right w:val="nil"/>
          <w:between w:val="nil"/>
        </w:pBdr>
        <w:shd w:val="clear" w:color="auto" w:fill="FFFFFF"/>
        <w:spacing w:line="276" w:lineRule="auto"/>
        <w:ind w:firstLine="720"/>
        <w:jc w:val="both"/>
        <w:rPr>
          <w:rFonts w:ascii="GHEA Grapalat" w:hAnsi="GHEA Grapalat"/>
          <w:color w:val="000000"/>
        </w:rPr>
      </w:pPr>
      <w:r w:rsidRPr="00C246BB">
        <w:rPr>
          <w:rFonts w:ascii="GHEA Grapalat" w:hAnsi="GHEA Grapalat"/>
          <w:color w:val="000000"/>
        </w:rPr>
        <w:t>2. Սույն օրենքն ուժի մեջ մտնելու պահից չեղյալ ճանաչել «Նոտարիատի մասին» օրենքում լրացումներ և փոփոխություն կատարելու մասին» 2022 դեկտեմբերի 23-ի թիվ 586-Ն օրենքը:</w:t>
      </w:r>
    </w:p>
    <w:p w:rsidR="00173D25" w:rsidRPr="00C246BB" w:rsidRDefault="00173D25" w:rsidP="00173D25">
      <w:pPr>
        <w:pBdr>
          <w:top w:val="nil"/>
          <w:left w:val="nil"/>
          <w:bottom w:val="nil"/>
          <w:right w:val="nil"/>
          <w:between w:val="nil"/>
        </w:pBdr>
        <w:shd w:val="clear" w:color="auto" w:fill="FFFFFF"/>
        <w:spacing w:line="276" w:lineRule="auto"/>
        <w:ind w:firstLine="720"/>
        <w:jc w:val="both"/>
        <w:rPr>
          <w:rFonts w:ascii="GHEA Grapalat" w:hAnsi="GHEA Grapalat"/>
          <w:color w:val="000000"/>
        </w:rPr>
      </w:pPr>
      <w:r w:rsidRPr="00C246BB">
        <w:rPr>
          <w:rFonts w:ascii="GHEA Grapalat" w:hAnsi="GHEA Grapalat"/>
          <w:color w:val="000000"/>
        </w:rPr>
        <w:t>3. Սույն օրենքից բխող ենթաօրենսդրական նորմատիվ իրավական ակտերն ընդունվում են</w:t>
      </w:r>
      <w:r w:rsidR="00271EA0" w:rsidRPr="00C246BB">
        <w:rPr>
          <w:rFonts w:ascii="GHEA Grapalat" w:hAnsi="GHEA Grapalat"/>
          <w:color w:val="000000"/>
        </w:rPr>
        <w:t xml:space="preserve"> սույն օրենքն ուժի մեջ մտնելուց առնվազն երկու ամիս առաջ: </w:t>
      </w:r>
      <w:r w:rsidRPr="00C246BB">
        <w:rPr>
          <w:rFonts w:ascii="GHEA Grapalat" w:hAnsi="GHEA Grapalat"/>
          <w:color w:val="000000"/>
        </w:rPr>
        <w:t xml:space="preserve"> </w:t>
      </w:r>
    </w:p>
    <w:p w:rsidR="00173D25" w:rsidRPr="00101DD2" w:rsidRDefault="00173D25" w:rsidP="00173D25">
      <w:pPr>
        <w:pBdr>
          <w:top w:val="nil"/>
          <w:left w:val="nil"/>
          <w:bottom w:val="nil"/>
          <w:right w:val="nil"/>
          <w:between w:val="nil"/>
        </w:pBdr>
        <w:shd w:val="clear" w:color="auto" w:fill="FFFFFF"/>
        <w:spacing w:line="276" w:lineRule="auto"/>
        <w:ind w:firstLine="720"/>
        <w:jc w:val="both"/>
        <w:rPr>
          <w:rFonts w:ascii="GHEA Grapalat" w:eastAsia="Calibri" w:hAnsi="GHEA Grapalat"/>
        </w:rPr>
      </w:pPr>
    </w:p>
    <w:p w:rsidR="00173D25" w:rsidRPr="00F56B5C" w:rsidRDefault="00173D25" w:rsidP="00173D25">
      <w:pPr>
        <w:pBdr>
          <w:top w:val="nil"/>
          <w:left w:val="nil"/>
          <w:bottom w:val="nil"/>
          <w:right w:val="nil"/>
          <w:between w:val="nil"/>
        </w:pBdr>
        <w:shd w:val="clear" w:color="auto" w:fill="FFFFFF"/>
        <w:spacing w:line="276" w:lineRule="auto"/>
        <w:jc w:val="both"/>
        <w:rPr>
          <w:rFonts w:ascii="GHEA Grapalat" w:eastAsia="Calibri" w:hAnsi="GHEA Grapalat"/>
        </w:rPr>
      </w:pPr>
    </w:p>
    <w:p w:rsidR="00173D25" w:rsidRPr="00F56B5C" w:rsidRDefault="00173D25" w:rsidP="00173D25">
      <w:pPr>
        <w:pBdr>
          <w:top w:val="nil"/>
          <w:left w:val="nil"/>
          <w:bottom w:val="nil"/>
          <w:right w:val="nil"/>
          <w:between w:val="nil"/>
        </w:pBdr>
        <w:shd w:val="clear" w:color="auto" w:fill="FFFFFF"/>
        <w:spacing w:line="276" w:lineRule="auto"/>
        <w:jc w:val="both"/>
        <w:rPr>
          <w:rFonts w:ascii="GHEA Grapalat" w:hAnsi="GHEA Grapalat"/>
        </w:rPr>
      </w:pPr>
    </w:p>
    <w:p w:rsidR="00071D55" w:rsidRPr="00EE672E" w:rsidRDefault="0068065A" w:rsidP="00EE672E">
      <w:pPr>
        <w:pBdr>
          <w:top w:val="nil"/>
          <w:left w:val="nil"/>
          <w:bottom w:val="nil"/>
          <w:right w:val="nil"/>
          <w:between w:val="nil"/>
        </w:pBdr>
        <w:spacing w:line="360" w:lineRule="auto"/>
        <w:ind w:left="-2" w:firstLine="720"/>
        <w:jc w:val="both"/>
        <w:rPr>
          <w:rFonts w:ascii="GHEA Grapalat" w:hAnsi="GHEA Grapalat"/>
          <w:color w:val="000000" w:themeColor="text1"/>
        </w:rPr>
      </w:pPr>
      <w:r>
        <w:rPr>
          <w:rFonts w:ascii="GHEA Grapalat" w:hAnsi="GHEA Grapalat"/>
          <w:color w:val="000000" w:themeColor="text1"/>
        </w:rPr>
        <w:t xml:space="preserve"> </w:t>
      </w:r>
    </w:p>
    <w:sectPr w:rsidR="00071D55" w:rsidRPr="00EE672E" w:rsidSect="00902BC0">
      <w:headerReference w:type="default" r:id="rId9"/>
      <w:footerReference w:type="even" r:id="rId10"/>
      <w:footerReference w:type="default" r:id="rId11"/>
      <w:pgSz w:w="12240" w:h="15840"/>
      <w:pgMar w:top="1468" w:right="1020" w:bottom="900" w:left="1014" w:header="247" w:footer="708"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314A" w:rsidRDefault="008D314A" w:rsidP="00374DA8">
      <w:r>
        <w:separator/>
      </w:r>
    </w:p>
  </w:endnote>
  <w:endnote w:type="continuationSeparator" w:id="0">
    <w:p w:rsidR="008D314A" w:rsidRDefault="008D314A" w:rsidP="00374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D55" w:rsidRDefault="00847B38">
    <w:pPr>
      <w:pBdr>
        <w:top w:val="nil"/>
        <w:left w:val="nil"/>
        <w:bottom w:val="nil"/>
        <w:right w:val="nil"/>
        <w:between w:val="nil"/>
      </w:pBdr>
      <w:tabs>
        <w:tab w:val="center" w:pos="4680"/>
        <w:tab w:val="right" w:pos="9360"/>
      </w:tabs>
      <w:jc w:val="center"/>
      <w:rPr>
        <w:color w:val="000000"/>
      </w:rPr>
    </w:pPr>
    <w:r>
      <w:rPr>
        <w:color w:val="000000"/>
      </w:rPr>
      <w:fldChar w:fldCharType="begin"/>
    </w:r>
    <w:r w:rsidR="00071D55">
      <w:rPr>
        <w:color w:val="000000"/>
      </w:rPr>
      <w:instrText>PAGE</w:instrText>
    </w:r>
    <w:r>
      <w:rPr>
        <w:color w:val="000000"/>
      </w:rPr>
      <w:fldChar w:fldCharType="end"/>
    </w:r>
  </w:p>
  <w:p w:rsidR="00071D55" w:rsidRDefault="00071D55">
    <w:pPr>
      <w:pBdr>
        <w:top w:val="nil"/>
        <w:left w:val="nil"/>
        <w:bottom w:val="nil"/>
        <w:right w:val="nil"/>
        <w:between w:val="nil"/>
      </w:pBdr>
      <w:tabs>
        <w:tab w:val="center" w:pos="4680"/>
        <w:tab w:val="right" w:pos="9360"/>
      </w:tabs>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D55" w:rsidRPr="009A1B03" w:rsidRDefault="00847B38">
    <w:pPr>
      <w:pBdr>
        <w:top w:val="nil"/>
        <w:left w:val="nil"/>
        <w:bottom w:val="nil"/>
        <w:right w:val="nil"/>
        <w:between w:val="nil"/>
      </w:pBdr>
      <w:tabs>
        <w:tab w:val="center" w:pos="4680"/>
        <w:tab w:val="right" w:pos="9360"/>
      </w:tabs>
      <w:jc w:val="center"/>
      <w:rPr>
        <w:rFonts w:ascii="GHEA Grapalat" w:hAnsi="GHEA Grapalat"/>
        <w:color w:val="000000"/>
      </w:rPr>
    </w:pPr>
    <w:r w:rsidRPr="009A1B03">
      <w:rPr>
        <w:rFonts w:ascii="GHEA Grapalat" w:hAnsi="GHEA Grapalat"/>
        <w:color w:val="000000"/>
      </w:rPr>
      <w:fldChar w:fldCharType="begin"/>
    </w:r>
    <w:r w:rsidR="00071D55" w:rsidRPr="009A1B03">
      <w:rPr>
        <w:rFonts w:ascii="GHEA Grapalat" w:hAnsi="GHEA Grapalat"/>
        <w:color w:val="000000"/>
      </w:rPr>
      <w:instrText>PAGE</w:instrText>
    </w:r>
    <w:r w:rsidRPr="009A1B03">
      <w:rPr>
        <w:rFonts w:ascii="GHEA Grapalat" w:hAnsi="GHEA Grapalat"/>
        <w:color w:val="000000"/>
      </w:rPr>
      <w:fldChar w:fldCharType="separate"/>
    </w:r>
    <w:r w:rsidR="00C91CA4">
      <w:rPr>
        <w:rFonts w:ascii="GHEA Grapalat" w:hAnsi="GHEA Grapalat"/>
        <w:noProof/>
        <w:color w:val="000000"/>
      </w:rPr>
      <w:t>2</w:t>
    </w:r>
    <w:r w:rsidRPr="009A1B03">
      <w:rPr>
        <w:rFonts w:ascii="GHEA Grapalat" w:hAnsi="GHEA Grapalat"/>
        <w:color w:val="000000"/>
      </w:rPr>
      <w:fldChar w:fldCharType="end"/>
    </w:r>
  </w:p>
  <w:p w:rsidR="00071D55" w:rsidRPr="009A1B03" w:rsidRDefault="00071D55">
    <w:pPr>
      <w:pBdr>
        <w:top w:val="nil"/>
        <w:left w:val="nil"/>
        <w:bottom w:val="nil"/>
        <w:right w:val="nil"/>
        <w:between w:val="nil"/>
      </w:pBdr>
      <w:tabs>
        <w:tab w:val="center" w:pos="4680"/>
        <w:tab w:val="right" w:pos="9360"/>
      </w:tabs>
      <w:rPr>
        <w:rFonts w:ascii="GHEA Grapalat" w:hAnsi="GHEA Grapalat"/>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314A" w:rsidRDefault="008D314A" w:rsidP="00374DA8">
      <w:r>
        <w:separator/>
      </w:r>
    </w:p>
  </w:footnote>
  <w:footnote w:type="continuationSeparator" w:id="0">
    <w:p w:rsidR="008D314A" w:rsidRDefault="008D314A" w:rsidP="00374D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D55" w:rsidRDefault="00071D55">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9264"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2"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071D55" w:rsidRDefault="00071D55">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071D55" w:rsidRDefault="00071D55">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91E74"/>
    <w:multiLevelType w:val="multilevel"/>
    <w:tmpl w:val="4DD09296"/>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bCs/>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
    <w:nsid w:val="07C0728D"/>
    <w:multiLevelType w:val="hybridMultilevel"/>
    <w:tmpl w:val="A43867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85725D1"/>
    <w:multiLevelType w:val="multilevel"/>
    <w:tmpl w:val="0AB663E2"/>
    <w:lvl w:ilvl="0">
      <w:start w:val="1"/>
      <w:numFmt w:val="decimal"/>
      <w:lvlText w:val="%1."/>
      <w:lvlJc w:val="left"/>
      <w:pPr>
        <w:ind w:left="1080" w:hanging="360"/>
      </w:pPr>
      <w:rPr>
        <w:rFonts w:hint="default"/>
        <w:b/>
      </w:rPr>
    </w:lvl>
    <w:lvl w:ilvl="1">
      <w:start w:val="1"/>
      <w:numFmt w:val="decimal"/>
      <w:isLgl/>
      <w:lvlText w:val="%1.%2"/>
      <w:lvlJc w:val="left"/>
      <w:pPr>
        <w:ind w:left="2685" w:hanging="1245"/>
      </w:pPr>
      <w:rPr>
        <w:rFonts w:hint="default"/>
        <w:b/>
        <w:i w:val="0"/>
      </w:rPr>
    </w:lvl>
    <w:lvl w:ilvl="2">
      <w:start w:val="1"/>
      <w:numFmt w:val="decimal"/>
      <w:isLgl/>
      <w:lvlText w:val="%1.%2.%3"/>
      <w:lvlJc w:val="left"/>
      <w:pPr>
        <w:ind w:left="3405" w:hanging="1245"/>
      </w:pPr>
      <w:rPr>
        <w:rFonts w:hint="default"/>
      </w:rPr>
    </w:lvl>
    <w:lvl w:ilvl="3">
      <w:start w:val="1"/>
      <w:numFmt w:val="decimal"/>
      <w:isLgl/>
      <w:lvlText w:val="%1.%2.%3.%4"/>
      <w:lvlJc w:val="left"/>
      <w:pPr>
        <w:ind w:left="4125" w:hanging="1245"/>
      </w:pPr>
      <w:rPr>
        <w:rFonts w:hint="default"/>
      </w:rPr>
    </w:lvl>
    <w:lvl w:ilvl="4">
      <w:start w:val="1"/>
      <w:numFmt w:val="decimal"/>
      <w:isLgl/>
      <w:lvlText w:val="%1.%2.%3.%4.%5"/>
      <w:lvlJc w:val="left"/>
      <w:pPr>
        <w:ind w:left="4845" w:hanging="1245"/>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3">
    <w:nsid w:val="0A906A6E"/>
    <w:multiLevelType w:val="hybridMultilevel"/>
    <w:tmpl w:val="567416D6"/>
    <w:lvl w:ilvl="0" w:tplc="C11A85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AF6244E"/>
    <w:multiLevelType w:val="hybridMultilevel"/>
    <w:tmpl w:val="209EB6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0E4472E0"/>
    <w:multiLevelType w:val="multilevel"/>
    <w:tmpl w:val="9848AD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nsid w:val="11644BB2"/>
    <w:multiLevelType w:val="hybridMultilevel"/>
    <w:tmpl w:val="7F0A0A0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4C45010"/>
    <w:multiLevelType w:val="hybridMultilevel"/>
    <w:tmpl w:val="963E3C50"/>
    <w:lvl w:ilvl="0" w:tplc="04090001">
      <w:start w:val="1"/>
      <w:numFmt w:val="bullet"/>
      <w:lvlText w:val=""/>
      <w:lvlJc w:val="left"/>
      <w:pPr>
        <w:ind w:left="1072" w:hanging="360"/>
      </w:pPr>
      <w:rPr>
        <w:rFonts w:ascii="Symbol" w:hAnsi="Symbol"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8">
    <w:nsid w:val="1BBF205A"/>
    <w:multiLevelType w:val="multilevel"/>
    <w:tmpl w:val="86BA1C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nsid w:val="1DAD227B"/>
    <w:multiLevelType w:val="multilevel"/>
    <w:tmpl w:val="5C54779E"/>
    <w:lvl w:ilvl="0">
      <w:start w:val="2"/>
      <w:numFmt w:val="decimal"/>
      <w:lvlText w:val="%1"/>
      <w:lvlJc w:val="left"/>
      <w:pPr>
        <w:ind w:left="360" w:hanging="360"/>
      </w:pPr>
      <w:rPr>
        <w:rFonts w:cs="Sylfaen" w:hint="default"/>
        <w:b w:val="0"/>
        <w:i w:val="0"/>
      </w:rPr>
    </w:lvl>
    <w:lvl w:ilvl="1">
      <w:start w:val="5"/>
      <w:numFmt w:val="decimal"/>
      <w:lvlText w:val="%1.%2"/>
      <w:lvlJc w:val="left"/>
      <w:pPr>
        <w:ind w:left="1440" w:hanging="360"/>
      </w:pPr>
      <w:rPr>
        <w:rFonts w:cs="Sylfaen" w:hint="default"/>
        <w:b/>
        <w:i w:val="0"/>
      </w:rPr>
    </w:lvl>
    <w:lvl w:ilvl="2">
      <w:start w:val="1"/>
      <w:numFmt w:val="decimal"/>
      <w:lvlText w:val="%1.%2.%3"/>
      <w:lvlJc w:val="left"/>
      <w:pPr>
        <w:ind w:left="6090" w:hanging="720"/>
      </w:pPr>
      <w:rPr>
        <w:rFonts w:cs="Sylfaen" w:hint="default"/>
        <w:b w:val="0"/>
        <w:i w:val="0"/>
      </w:rPr>
    </w:lvl>
    <w:lvl w:ilvl="3">
      <w:start w:val="1"/>
      <w:numFmt w:val="decimal"/>
      <w:lvlText w:val="%1.%2.%3.%4"/>
      <w:lvlJc w:val="left"/>
      <w:pPr>
        <w:ind w:left="9135" w:hanging="1080"/>
      </w:pPr>
      <w:rPr>
        <w:rFonts w:cs="Sylfaen" w:hint="default"/>
        <w:b w:val="0"/>
        <w:i w:val="0"/>
      </w:rPr>
    </w:lvl>
    <w:lvl w:ilvl="4">
      <w:start w:val="1"/>
      <w:numFmt w:val="decimal"/>
      <w:lvlText w:val="%1.%2.%3.%4.%5"/>
      <w:lvlJc w:val="left"/>
      <w:pPr>
        <w:ind w:left="11820" w:hanging="1080"/>
      </w:pPr>
      <w:rPr>
        <w:rFonts w:cs="Sylfaen" w:hint="default"/>
        <w:b w:val="0"/>
        <w:i w:val="0"/>
      </w:rPr>
    </w:lvl>
    <w:lvl w:ilvl="5">
      <w:start w:val="1"/>
      <w:numFmt w:val="decimal"/>
      <w:lvlText w:val="%1.%2.%3.%4.%5.%6"/>
      <w:lvlJc w:val="left"/>
      <w:pPr>
        <w:ind w:left="14865" w:hanging="1440"/>
      </w:pPr>
      <w:rPr>
        <w:rFonts w:cs="Sylfaen" w:hint="default"/>
        <w:b w:val="0"/>
        <w:i w:val="0"/>
      </w:rPr>
    </w:lvl>
    <w:lvl w:ilvl="6">
      <w:start w:val="1"/>
      <w:numFmt w:val="decimal"/>
      <w:lvlText w:val="%1.%2.%3.%4.%5.%6.%7"/>
      <w:lvlJc w:val="left"/>
      <w:pPr>
        <w:ind w:left="17550" w:hanging="1440"/>
      </w:pPr>
      <w:rPr>
        <w:rFonts w:cs="Sylfaen" w:hint="default"/>
        <w:b w:val="0"/>
        <w:i w:val="0"/>
      </w:rPr>
    </w:lvl>
    <w:lvl w:ilvl="7">
      <w:start w:val="1"/>
      <w:numFmt w:val="decimal"/>
      <w:lvlText w:val="%1.%2.%3.%4.%5.%6.%7.%8"/>
      <w:lvlJc w:val="left"/>
      <w:pPr>
        <w:ind w:left="20595" w:hanging="1800"/>
      </w:pPr>
      <w:rPr>
        <w:rFonts w:cs="Sylfaen" w:hint="default"/>
        <w:b w:val="0"/>
        <w:i w:val="0"/>
      </w:rPr>
    </w:lvl>
    <w:lvl w:ilvl="8">
      <w:start w:val="1"/>
      <w:numFmt w:val="decimal"/>
      <w:lvlText w:val="%1.%2.%3.%4.%5.%6.%7.%8.%9"/>
      <w:lvlJc w:val="left"/>
      <w:pPr>
        <w:ind w:left="23640" w:hanging="2160"/>
      </w:pPr>
      <w:rPr>
        <w:rFonts w:cs="Sylfaen" w:hint="default"/>
        <w:b w:val="0"/>
        <w:i w:val="0"/>
      </w:rPr>
    </w:lvl>
  </w:abstractNum>
  <w:abstractNum w:abstractNumId="10">
    <w:nsid w:val="1FEE2FAF"/>
    <w:multiLevelType w:val="multilevel"/>
    <w:tmpl w:val="FD2647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nsid w:val="20742C22"/>
    <w:multiLevelType w:val="hybridMultilevel"/>
    <w:tmpl w:val="AEAEF3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07C776C"/>
    <w:multiLevelType w:val="multilevel"/>
    <w:tmpl w:val="6F2098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21BE245C"/>
    <w:multiLevelType w:val="hybridMultilevel"/>
    <w:tmpl w:val="51B4BE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1DE7B37"/>
    <w:multiLevelType w:val="hybridMultilevel"/>
    <w:tmpl w:val="9FA4C8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1F57B32"/>
    <w:multiLevelType w:val="hybridMultilevel"/>
    <w:tmpl w:val="7C043F60"/>
    <w:lvl w:ilvl="0" w:tplc="B84A6EEE">
      <w:start w:val="1"/>
      <w:numFmt w:val="decimal"/>
      <w:lvlText w:val="%1)"/>
      <w:lvlJc w:val="left"/>
      <w:pPr>
        <w:ind w:left="3045" w:hanging="360"/>
      </w:pPr>
      <w:rPr>
        <w:rFonts w:hint="default"/>
        <w:b w:val="0"/>
        <w:i w:val="0"/>
      </w:rPr>
    </w:lvl>
    <w:lvl w:ilvl="1" w:tplc="04090019">
      <w:start w:val="1"/>
      <w:numFmt w:val="lowerLetter"/>
      <w:lvlText w:val="%2."/>
      <w:lvlJc w:val="left"/>
      <w:pPr>
        <w:ind w:left="3765" w:hanging="360"/>
      </w:pPr>
    </w:lvl>
    <w:lvl w:ilvl="2" w:tplc="0409001B" w:tentative="1">
      <w:start w:val="1"/>
      <w:numFmt w:val="lowerRoman"/>
      <w:lvlText w:val="%3."/>
      <w:lvlJc w:val="right"/>
      <w:pPr>
        <w:ind w:left="4485" w:hanging="180"/>
      </w:pPr>
    </w:lvl>
    <w:lvl w:ilvl="3" w:tplc="0409000F" w:tentative="1">
      <w:start w:val="1"/>
      <w:numFmt w:val="decimal"/>
      <w:lvlText w:val="%4."/>
      <w:lvlJc w:val="left"/>
      <w:pPr>
        <w:ind w:left="5205" w:hanging="360"/>
      </w:pPr>
    </w:lvl>
    <w:lvl w:ilvl="4" w:tplc="04090019" w:tentative="1">
      <w:start w:val="1"/>
      <w:numFmt w:val="lowerLetter"/>
      <w:lvlText w:val="%5."/>
      <w:lvlJc w:val="left"/>
      <w:pPr>
        <w:ind w:left="5925" w:hanging="360"/>
      </w:pPr>
    </w:lvl>
    <w:lvl w:ilvl="5" w:tplc="0409001B" w:tentative="1">
      <w:start w:val="1"/>
      <w:numFmt w:val="lowerRoman"/>
      <w:lvlText w:val="%6."/>
      <w:lvlJc w:val="right"/>
      <w:pPr>
        <w:ind w:left="6645" w:hanging="180"/>
      </w:pPr>
    </w:lvl>
    <w:lvl w:ilvl="6" w:tplc="0409000F" w:tentative="1">
      <w:start w:val="1"/>
      <w:numFmt w:val="decimal"/>
      <w:lvlText w:val="%7."/>
      <w:lvlJc w:val="left"/>
      <w:pPr>
        <w:ind w:left="7365" w:hanging="360"/>
      </w:pPr>
    </w:lvl>
    <w:lvl w:ilvl="7" w:tplc="04090019" w:tentative="1">
      <w:start w:val="1"/>
      <w:numFmt w:val="lowerLetter"/>
      <w:lvlText w:val="%8."/>
      <w:lvlJc w:val="left"/>
      <w:pPr>
        <w:ind w:left="8085" w:hanging="360"/>
      </w:pPr>
    </w:lvl>
    <w:lvl w:ilvl="8" w:tplc="0409001B" w:tentative="1">
      <w:start w:val="1"/>
      <w:numFmt w:val="lowerRoman"/>
      <w:lvlText w:val="%9."/>
      <w:lvlJc w:val="right"/>
      <w:pPr>
        <w:ind w:left="8805" w:hanging="180"/>
      </w:pPr>
    </w:lvl>
  </w:abstractNum>
  <w:abstractNum w:abstractNumId="16">
    <w:nsid w:val="26F368E9"/>
    <w:multiLevelType w:val="hybridMultilevel"/>
    <w:tmpl w:val="441693C8"/>
    <w:lvl w:ilvl="0" w:tplc="F322E24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95E3FC1"/>
    <w:multiLevelType w:val="multilevel"/>
    <w:tmpl w:val="980C7698"/>
    <w:lvl w:ilvl="0">
      <w:start w:val="1"/>
      <w:numFmt w:val="decimal"/>
      <w:lvlText w:val="%1."/>
      <w:lvlJc w:val="left"/>
      <w:pPr>
        <w:ind w:left="1080" w:hanging="360"/>
      </w:pPr>
      <w:rPr>
        <w:rFonts w:hint="default"/>
        <w:b w:val="0"/>
      </w:rPr>
    </w:lvl>
    <w:lvl w:ilvl="1">
      <w:start w:val="1"/>
      <w:numFmt w:val="decimal"/>
      <w:isLgl/>
      <w:lvlText w:val="%1.%2"/>
      <w:lvlJc w:val="left"/>
      <w:pPr>
        <w:ind w:left="2685" w:hanging="1245"/>
      </w:pPr>
      <w:rPr>
        <w:rFonts w:hint="default"/>
        <w:b/>
      </w:rPr>
    </w:lvl>
    <w:lvl w:ilvl="2">
      <w:start w:val="1"/>
      <w:numFmt w:val="decimal"/>
      <w:isLgl/>
      <w:lvlText w:val="%1.%2.%3"/>
      <w:lvlJc w:val="left"/>
      <w:pPr>
        <w:ind w:left="3405" w:hanging="1245"/>
      </w:pPr>
      <w:rPr>
        <w:rFonts w:hint="default"/>
      </w:rPr>
    </w:lvl>
    <w:lvl w:ilvl="3">
      <w:start w:val="1"/>
      <w:numFmt w:val="decimal"/>
      <w:isLgl/>
      <w:lvlText w:val="%1.%2.%3.%4"/>
      <w:lvlJc w:val="left"/>
      <w:pPr>
        <w:ind w:left="4125" w:hanging="1245"/>
      </w:pPr>
      <w:rPr>
        <w:rFonts w:hint="default"/>
      </w:rPr>
    </w:lvl>
    <w:lvl w:ilvl="4">
      <w:start w:val="1"/>
      <w:numFmt w:val="decimal"/>
      <w:isLgl/>
      <w:lvlText w:val="%1.%2.%3.%4.%5"/>
      <w:lvlJc w:val="left"/>
      <w:pPr>
        <w:ind w:left="4845" w:hanging="1245"/>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18">
    <w:nsid w:val="29DD3DE8"/>
    <w:multiLevelType w:val="multilevel"/>
    <w:tmpl w:val="369A2C58"/>
    <w:lvl w:ilvl="0">
      <w:start w:val="1"/>
      <w:numFmt w:val="decimal"/>
      <w:lvlText w:val="%1."/>
      <w:lvlJc w:val="left"/>
      <w:pPr>
        <w:ind w:left="1200" w:hanging="660"/>
      </w:pPr>
      <w:rPr>
        <w:b/>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9">
    <w:nsid w:val="2A0D79D5"/>
    <w:multiLevelType w:val="hybridMultilevel"/>
    <w:tmpl w:val="7616B3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A2519B5"/>
    <w:multiLevelType w:val="hybridMultilevel"/>
    <w:tmpl w:val="F81A84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7C535A8"/>
    <w:multiLevelType w:val="multilevel"/>
    <w:tmpl w:val="72BE3C1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nsid w:val="3D192278"/>
    <w:multiLevelType w:val="hybridMultilevel"/>
    <w:tmpl w:val="76F0405E"/>
    <w:lvl w:ilvl="0" w:tplc="E63291C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0AE10ED"/>
    <w:multiLevelType w:val="hybridMultilevel"/>
    <w:tmpl w:val="A7BEB0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nsid w:val="41B929AA"/>
    <w:multiLevelType w:val="hybridMultilevel"/>
    <w:tmpl w:val="378AF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46BF5FA5"/>
    <w:multiLevelType w:val="hybridMultilevel"/>
    <w:tmpl w:val="32B470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6F7308A"/>
    <w:multiLevelType w:val="multilevel"/>
    <w:tmpl w:val="809C44C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7">
    <w:nsid w:val="4A003363"/>
    <w:multiLevelType w:val="hybridMultilevel"/>
    <w:tmpl w:val="3B580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4BDA333D"/>
    <w:multiLevelType w:val="hybridMultilevel"/>
    <w:tmpl w:val="C5A6F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4FC201AD"/>
    <w:multiLevelType w:val="multilevel"/>
    <w:tmpl w:val="ECEE2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nsid w:val="512E15CB"/>
    <w:multiLevelType w:val="hybridMultilevel"/>
    <w:tmpl w:val="12A6AA8C"/>
    <w:lvl w:ilvl="0" w:tplc="17B4D5D6">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1846392"/>
    <w:multiLevelType w:val="hybridMultilevel"/>
    <w:tmpl w:val="D2FA7190"/>
    <w:lvl w:ilvl="0" w:tplc="4D80A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51067D0"/>
    <w:multiLevelType w:val="hybridMultilevel"/>
    <w:tmpl w:val="EDC2DA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670A490B"/>
    <w:multiLevelType w:val="hybridMultilevel"/>
    <w:tmpl w:val="F3D825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6753275F"/>
    <w:multiLevelType w:val="hybridMultilevel"/>
    <w:tmpl w:val="3B9E94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6C294103"/>
    <w:multiLevelType w:val="hybridMultilevel"/>
    <w:tmpl w:val="8946B3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6CE00BC3"/>
    <w:multiLevelType w:val="hybridMultilevel"/>
    <w:tmpl w:val="F64EACF6"/>
    <w:lvl w:ilvl="0" w:tplc="E0907D80">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70890927"/>
    <w:multiLevelType w:val="hybridMultilevel"/>
    <w:tmpl w:val="2E469E2A"/>
    <w:lvl w:ilvl="0" w:tplc="1B70E3B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8">
    <w:nsid w:val="7BAA090F"/>
    <w:multiLevelType w:val="multilevel"/>
    <w:tmpl w:val="80F224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9"/>
  </w:num>
  <w:num w:numId="2">
    <w:abstractNumId w:val="38"/>
  </w:num>
  <w:num w:numId="3">
    <w:abstractNumId w:val="5"/>
  </w:num>
  <w:num w:numId="4">
    <w:abstractNumId w:val="8"/>
  </w:num>
  <w:num w:numId="5">
    <w:abstractNumId w:val="10"/>
  </w:num>
  <w:num w:numId="6">
    <w:abstractNumId w:val="12"/>
  </w:num>
  <w:num w:numId="7">
    <w:abstractNumId w:val="21"/>
  </w:num>
  <w:num w:numId="8">
    <w:abstractNumId w:val="36"/>
  </w:num>
  <w:num w:numId="9">
    <w:abstractNumId w:val="0"/>
  </w:num>
  <w:num w:numId="10">
    <w:abstractNumId w:val="25"/>
  </w:num>
  <w:num w:numId="11">
    <w:abstractNumId w:val="28"/>
  </w:num>
  <w:num w:numId="12">
    <w:abstractNumId w:val="19"/>
  </w:num>
  <w:num w:numId="13">
    <w:abstractNumId w:val="32"/>
  </w:num>
  <w:num w:numId="14">
    <w:abstractNumId w:val="11"/>
  </w:num>
  <w:num w:numId="15">
    <w:abstractNumId w:val="13"/>
  </w:num>
  <w:num w:numId="16">
    <w:abstractNumId w:val="37"/>
  </w:num>
  <w:num w:numId="17">
    <w:abstractNumId w:val="6"/>
  </w:num>
  <w:num w:numId="18">
    <w:abstractNumId w:val="1"/>
  </w:num>
  <w:num w:numId="19">
    <w:abstractNumId w:val="34"/>
  </w:num>
  <w:num w:numId="20">
    <w:abstractNumId w:val="24"/>
  </w:num>
  <w:num w:numId="21">
    <w:abstractNumId w:val="27"/>
  </w:num>
  <w:num w:numId="22">
    <w:abstractNumId w:val="33"/>
  </w:num>
  <w:num w:numId="23">
    <w:abstractNumId w:val="4"/>
  </w:num>
  <w:num w:numId="24">
    <w:abstractNumId w:val="14"/>
  </w:num>
  <w:num w:numId="25">
    <w:abstractNumId w:val="7"/>
  </w:num>
  <w:num w:numId="26">
    <w:abstractNumId w:val="23"/>
  </w:num>
  <w:num w:numId="27">
    <w:abstractNumId w:val="18"/>
  </w:num>
  <w:num w:numId="28">
    <w:abstractNumId w:val="35"/>
  </w:num>
  <w:num w:numId="29">
    <w:abstractNumId w:val="26"/>
  </w:num>
  <w:num w:numId="30">
    <w:abstractNumId w:val="20"/>
  </w:num>
  <w:num w:numId="31">
    <w:abstractNumId w:val="16"/>
  </w:num>
  <w:num w:numId="32">
    <w:abstractNumId w:val="22"/>
  </w:num>
  <w:num w:numId="33">
    <w:abstractNumId w:val="2"/>
  </w:num>
  <w:num w:numId="34">
    <w:abstractNumId w:val="30"/>
  </w:num>
  <w:num w:numId="35">
    <w:abstractNumId w:val="17"/>
  </w:num>
  <w:num w:numId="36">
    <w:abstractNumId w:val="9"/>
  </w:num>
  <w:num w:numId="37">
    <w:abstractNumId w:val="15"/>
  </w:num>
  <w:num w:numId="38">
    <w:abstractNumId w:val="31"/>
  </w:num>
  <w:num w:numId="3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1"/>
    <w:footnote w:id="0"/>
  </w:footnotePr>
  <w:endnotePr>
    <w:endnote w:id="-1"/>
    <w:endnote w:id="0"/>
  </w:endnotePr>
  <w:compat/>
  <w:rsids>
    <w:rsidRoot w:val="00374DA8"/>
    <w:rsid w:val="0000297D"/>
    <w:rsid w:val="000029E7"/>
    <w:rsid w:val="00005169"/>
    <w:rsid w:val="00006028"/>
    <w:rsid w:val="0000676E"/>
    <w:rsid w:val="000069F4"/>
    <w:rsid w:val="00006ECA"/>
    <w:rsid w:val="00007976"/>
    <w:rsid w:val="00012163"/>
    <w:rsid w:val="000163AB"/>
    <w:rsid w:val="00016C65"/>
    <w:rsid w:val="0002112F"/>
    <w:rsid w:val="0002119F"/>
    <w:rsid w:val="00023E02"/>
    <w:rsid w:val="00024309"/>
    <w:rsid w:val="00024578"/>
    <w:rsid w:val="00027052"/>
    <w:rsid w:val="0002766B"/>
    <w:rsid w:val="00030501"/>
    <w:rsid w:val="000306B0"/>
    <w:rsid w:val="0003209D"/>
    <w:rsid w:val="0004038D"/>
    <w:rsid w:val="00043994"/>
    <w:rsid w:val="000455AF"/>
    <w:rsid w:val="000502E4"/>
    <w:rsid w:val="000537B4"/>
    <w:rsid w:val="00055FFF"/>
    <w:rsid w:val="00063873"/>
    <w:rsid w:val="00064A57"/>
    <w:rsid w:val="00065DAE"/>
    <w:rsid w:val="00066186"/>
    <w:rsid w:val="0006794A"/>
    <w:rsid w:val="000710CF"/>
    <w:rsid w:val="00071D55"/>
    <w:rsid w:val="0007445B"/>
    <w:rsid w:val="00074843"/>
    <w:rsid w:val="00075434"/>
    <w:rsid w:val="00077B5B"/>
    <w:rsid w:val="000800B8"/>
    <w:rsid w:val="00083ADA"/>
    <w:rsid w:val="000845BD"/>
    <w:rsid w:val="000850A3"/>
    <w:rsid w:val="00085E3C"/>
    <w:rsid w:val="00090B17"/>
    <w:rsid w:val="00090B4A"/>
    <w:rsid w:val="00093696"/>
    <w:rsid w:val="000A27A3"/>
    <w:rsid w:val="000A65D8"/>
    <w:rsid w:val="000A7C33"/>
    <w:rsid w:val="000B31F2"/>
    <w:rsid w:val="000B363A"/>
    <w:rsid w:val="000B3DDA"/>
    <w:rsid w:val="000B5B5C"/>
    <w:rsid w:val="000B6AAF"/>
    <w:rsid w:val="000B7351"/>
    <w:rsid w:val="000B7D25"/>
    <w:rsid w:val="000C1EA5"/>
    <w:rsid w:val="000C3F9D"/>
    <w:rsid w:val="000C50C5"/>
    <w:rsid w:val="000D0B95"/>
    <w:rsid w:val="000D1CDC"/>
    <w:rsid w:val="000D5C34"/>
    <w:rsid w:val="000D6B10"/>
    <w:rsid w:val="000E7AF0"/>
    <w:rsid w:val="000E7C42"/>
    <w:rsid w:val="000F102E"/>
    <w:rsid w:val="000F3A00"/>
    <w:rsid w:val="000F577D"/>
    <w:rsid w:val="000F695E"/>
    <w:rsid w:val="000F6B11"/>
    <w:rsid w:val="00103341"/>
    <w:rsid w:val="00103570"/>
    <w:rsid w:val="00110043"/>
    <w:rsid w:val="0011028D"/>
    <w:rsid w:val="00112049"/>
    <w:rsid w:val="0011311C"/>
    <w:rsid w:val="001145E5"/>
    <w:rsid w:val="00115C5D"/>
    <w:rsid w:val="00116720"/>
    <w:rsid w:val="001205DA"/>
    <w:rsid w:val="00120FDC"/>
    <w:rsid w:val="00123F16"/>
    <w:rsid w:val="00125156"/>
    <w:rsid w:val="00125C9B"/>
    <w:rsid w:val="0013026D"/>
    <w:rsid w:val="001347C9"/>
    <w:rsid w:val="0013690C"/>
    <w:rsid w:val="001373F7"/>
    <w:rsid w:val="00140F50"/>
    <w:rsid w:val="00141254"/>
    <w:rsid w:val="001413C4"/>
    <w:rsid w:val="0014165B"/>
    <w:rsid w:val="00142671"/>
    <w:rsid w:val="0014330B"/>
    <w:rsid w:val="001435CF"/>
    <w:rsid w:val="00144017"/>
    <w:rsid w:val="001475BD"/>
    <w:rsid w:val="00147D1D"/>
    <w:rsid w:val="00150D86"/>
    <w:rsid w:val="001520A3"/>
    <w:rsid w:val="00154006"/>
    <w:rsid w:val="00154382"/>
    <w:rsid w:val="0015571D"/>
    <w:rsid w:val="00160893"/>
    <w:rsid w:val="001727B3"/>
    <w:rsid w:val="00173D25"/>
    <w:rsid w:val="0017465E"/>
    <w:rsid w:val="00174D0D"/>
    <w:rsid w:val="00176904"/>
    <w:rsid w:val="0017740B"/>
    <w:rsid w:val="00180223"/>
    <w:rsid w:val="00180255"/>
    <w:rsid w:val="0018111D"/>
    <w:rsid w:val="001846BD"/>
    <w:rsid w:val="001853B7"/>
    <w:rsid w:val="00187C53"/>
    <w:rsid w:val="001904DC"/>
    <w:rsid w:val="00191DEF"/>
    <w:rsid w:val="00192225"/>
    <w:rsid w:val="0019558B"/>
    <w:rsid w:val="0019671B"/>
    <w:rsid w:val="0019785D"/>
    <w:rsid w:val="001A4E19"/>
    <w:rsid w:val="001A507F"/>
    <w:rsid w:val="001A57CD"/>
    <w:rsid w:val="001A5EDD"/>
    <w:rsid w:val="001A7048"/>
    <w:rsid w:val="001B0117"/>
    <w:rsid w:val="001B080B"/>
    <w:rsid w:val="001B5FE3"/>
    <w:rsid w:val="001B6241"/>
    <w:rsid w:val="001C227C"/>
    <w:rsid w:val="001C2D44"/>
    <w:rsid w:val="001C5DA3"/>
    <w:rsid w:val="001C667B"/>
    <w:rsid w:val="001D23A9"/>
    <w:rsid w:val="001D2C18"/>
    <w:rsid w:val="001D44CF"/>
    <w:rsid w:val="001D5038"/>
    <w:rsid w:val="001E47E7"/>
    <w:rsid w:val="001E5BD5"/>
    <w:rsid w:val="001F04F4"/>
    <w:rsid w:val="001F1965"/>
    <w:rsid w:val="001F41D5"/>
    <w:rsid w:val="001F67D2"/>
    <w:rsid w:val="001F7494"/>
    <w:rsid w:val="001F7A29"/>
    <w:rsid w:val="001F7BA3"/>
    <w:rsid w:val="00205D68"/>
    <w:rsid w:val="00205DAE"/>
    <w:rsid w:val="00206C94"/>
    <w:rsid w:val="00211D8A"/>
    <w:rsid w:val="002135A9"/>
    <w:rsid w:val="00215259"/>
    <w:rsid w:val="0021688D"/>
    <w:rsid w:val="00220682"/>
    <w:rsid w:val="00221099"/>
    <w:rsid w:val="002224B1"/>
    <w:rsid w:val="00222A71"/>
    <w:rsid w:val="0022351D"/>
    <w:rsid w:val="00225FE0"/>
    <w:rsid w:val="00226588"/>
    <w:rsid w:val="00230ACA"/>
    <w:rsid w:val="002330CC"/>
    <w:rsid w:val="00233811"/>
    <w:rsid w:val="00236496"/>
    <w:rsid w:val="002365DE"/>
    <w:rsid w:val="002372CC"/>
    <w:rsid w:val="00240F2A"/>
    <w:rsid w:val="00241043"/>
    <w:rsid w:val="00242C50"/>
    <w:rsid w:val="00243CAB"/>
    <w:rsid w:val="00245DA6"/>
    <w:rsid w:val="00251213"/>
    <w:rsid w:val="00251342"/>
    <w:rsid w:val="00252654"/>
    <w:rsid w:val="002528A8"/>
    <w:rsid w:val="002548AD"/>
    <w:rsid w:val="0025646E"/>
    <w:rsid w:val="00256EA0"/>
    <w:rsid w:val="00257AD5"/>
    <w:rsid w:val="002601D4"/>
    <w:rsid w:val="00262378"/>
    <w:rsid w:val="00262809"/>
    <w:rsid w:val="0026614C"/>
    <w:rsid w:val="0026710D"/>
    <w:rsid w:val="00270008"/>
    <w:rsid w:val="00271EA0"/>
    <w:rsid w:val="00272734"/>
    <w:rsid w:val="002813B3"/>
    <w:rsid w:val="002836F3"/>
    <w:rsid w:val="00283741"/>
    <w:rsid w:val="00283B06"/>
    <w:rsid w:val="002874CF"/>
    <w:rsid w:val="00293011"/>
    <w:rsid w:val="0029527F"/>
    <w:rsid w:val="00295A2F"/>
    <w:rsid w:val="00297351"/>
    <w:rsid w:val="002A0352"/>
    <w:rsid w:val="002A21B8"/>
    <w:rsid w:val="002A46FD"/>
    <w:rsid w:val="002A55C5"/>
    <w:rsid w:val="002B2538"/>
    <w:rsid w:val="002B2980"/>
    <w:rsid w:val="002B6451"/>
    <w:rsid w:val="002C0A53"/>
    <w:rsid w:val="002C55ED"/>
    <w:rsid w:val="002C5BD4"/>
    <w:rsid w:val="002C6FA3"/>
    <w:rsid w:val="002D0F2C"/>
    <w:rsid w:val="002D119F"/>
    <w:rsid w:val="002D18B4"/>
    <w:rsid w:val="002D1D9E"/>
    <w:rsid w:val="002D40B5"/>
    <w:rsid w:val="002D5034"/>
    <w:rsid w:val="002D609F"/>
    <w:rsid w:val="002D7810"/>
    <w:rsid w:val="002E0322"/>
    <w:rsid w:val="002E2E31"/>
    <w:rsid w:val="002E558F"/>
    <w:rsid w:val="002E5D2E"/>
    <w:rsid w:val="002E7F45"/>
    <w:rsid w:val="002F2147"/>
    <w:rsid w:val="002F2432"/>
    <w:rsid w:val="002F2648"/>
    <w:rsid w:val="002F77A5"/>
    <w:rsid w:val="002F7B23"/>
    <w:rsid w:val="003016D3"/>
    <w:rsid w:val="00302201"/>
    <w:rsid w:val="00302CB3"/>
    <w:rsid w:val="00302DE3"/>
    <w:rsid w:val="00303972"/>
    <w:rsid w:val="00305149"/>
    <w:rsid w:val="00306D4A"/>
    <w:rsid w:val="003107F2"/>
    <w:rsid w:val="003112C1"/>
    <w:rsid w:val="003134C8"/>
    <w:rsid w:val="00320DB7"/>
    <w:rsid w:val="00320F47"/>
    <w:rsid w:val="003235F1"/>
    <w:rsid w:val="00324538"/>
    <w:rsid w:val="0032696A"/>
    <w:rsid w:val="00326B95"/>
    <w:rsid w:val="003272BF"/>
    <w:rsid w:val="0033056E"/>
    <w:rsid w:val="00333DE8"/>
    <w:rsid w:val="003342D1"/>
    <w:rsid w:val="00334746"/>
    <w:rsid w:val="00335B28"/>
    <w:rsid w:val="0033631C"/>
    <w:rsid w:val="00336617"/>
    <w:rsid w:val="00337765"/>
    <w:rsid w:val="00343227"/>
    <w:rsid w:val="003432B8"/>
    <w:rsid w:val="00343A93"/>
    <w:rsid w:val="00344162"/>
    <w:rsid w:val="0034442A"/>
    <w:rsid w:val="003446FE"/>
    <w:rsid w:val="00344D28"/>
    <w:rsid w:val="00344DE2"/>
    <w:rsid w:val="003505C0"/>
    <w:rsid w:val="00351E76"/>
    <w:rsid w:val="00351FD9"/>
    <w:rsid w:val="00355737"/>
    <w:rsid w:val="0035694F"/>
    <w:rsid w:val="00362438"/>
    <w:rsid w:val="00362A7B"/>
    <w:rsid w:val="00362FDF"/>
    <w:rsid w:val="0036302C"/>
    <w:rsid w:val="00363046"/>
    <w:rsid w:val="003637F0"/>
    <w:rsid w:val="00363A45"/>
    <w:rsid w:val="00367397"/>
    <w:rsid w:val="00367BB3"/>
    <w:rsid w:val="00370379"/>
    <w:rsid w:val="00371832"/>
    <w:rsid w:val="003721A8"/>
    <w:rsid w:val="00373347"/>
    <w:rsid w:val="00374DA8"/>
    <w:rsid w:val="00374F62"/>
    <w:rsid w:val="003776BB"/>
    <w:rsid w:val="00381244"/>
    <w:rsid w:val="00381A13"/>
    <w:rsid w:val="0038575E"/>
    <w:rsid w:val="00387A44"/>
    <w:rsid w:val="00387F78"/>
    <w:rsid w:val="00387F7C"/>
    <w:rsid w:val="003923EF"/>
    <w:rsid w:val="00393FE0"/>
    <w:rsid w:val="00394511"/>
    <w:rsid w:val="003953D6"/>
    <w:rsid w:val="003955D0"/>
    <w:rsid w:val="003A27D8"/>
    <w:rsid w:val="003A3475"/>
    <w:rsid w:val="003A3FFD"/>
    <w:rsid w:val="003B25D4"/>
    <w:rsid w:val="003B4099"/>
    <w:rsid w:val="003B558C"/>
    <w:rsid w:val="003B6E54"/>
    <w:rsid w:val="003C1114"/>
    <w:rsid w:val="003C5940"/>
    <w:rsid w:val="003C5EDA"/>
    <w:rsid w:val="003C7206"/>
    <w:rsid w:val="003C76F4"/>
    <w:rsid w:val="003C7C78"/>
    <w:rsid w:val="003D4954"/>
    <w:rsid w:val="003D7F4F"/>
    <w:rsid w:val="003E0534"/>
    <w:rsid w:val="003E2BF2"/>
    <w:rsid w:val="003E2BF8"/>
    <w:rsid w:val="003E45B0"/>
    <w:rsid w:val="003E4F7C"/>
    <w:rsid w:val="003F099C"/>
    <w:rsid w:val="003F1E43"/>
    <w:rsid w:val="003F6B73"/>
    <w:rsid w:val="003F7828"/>
    <w:rsid w:val="00403276"/>
    <w:rsid w:val="00404720"/>
    <w:rsid w:val="00404EEE"/>
    <w:rsid w:val="00404F1D"/>
    <w:rsid w:val="00410DAD"/>
    <w:rsid w:val="0041133C"/>
    <w:rsid w:val="004135BA"/>
    <w:rsid w:val="004137FD"/>
    <w:rsid w:val="00414480"/>
    <w:rsid w:val="00415EB3"/>
    <w:rsid w:val="004164EC"/>
    <w:rsid w:val="00420520"/>
    <w:rsid w:val="004246B1"/>
    <w:rsid w:val="0043103C"/>
    <w:rsid w:val="004360C1"/>
    <w:rsid w:val="00436F3C"/>
    <w:rsid w:val="00436F9B"/>
    <w:rsid w:val="00437D34"/>
    <w:rsid w:val="00440930"/>
    <w:rsid w:val="00443C1D"/>
    <w:rsid w:val="0044671A"/>
    <w:rsid w:val="004501C5"/>
    <w:rsid w:val="00453FB9"/>
    <w:rsid w:val="0045581A"/>
    <w:rsid w:val="004639D9"/>
    <w:rsid w:val="00463B91"/>
    <w:rsid w:val="0046414C"/>
    <w:rsid w:val="00464C79"/>
    <w:rsid w:val="00466D89"/>
    <w:rsid w:val="00477239"/>
    <w:rsid w:val="00481181"/>
    <w:rsid w:val="00484089"/>
    <w:rsid w:val="004843F6"/>
    <w:rsid w:val="00484DBC"/>
    <w:rsid w:val="004855EB"/>
    <w:rsid w:val="004878A6"/>
    <w:rsid w:val="00487A23"/>
    <w:rsid w:val="00490598"/>
    <w:rsid w:val="00490E61"/>
    <w:rsid w:val="004928C2"/>
    <w:rsid w:val="00495BE3"/>
    <w:rsid w:val="004966A5"/>
    <w:rsid w:val="004A0F3D"/>
    <w:rsid w:val="004A4A58"/>
    <w:rsid w:val="004A643B"/>
    <w:rsid w:val="004B1625"/>
    <w:rsid w:val="004B7FF1"/>
    <w:rsid w:val="004C0083"/>
    <w:rsid w:val="004C0D36"/>
    <w:rsid w:val="004C16AE"/>
    <w:rsid w:val="004C1F1D"/>
    <w:rsid w:val="004C21DC"/>
    <w:rsid w:val="004C276A"/>
    <w:rsid w:val="004C3915"/>
    <w:rsid w:val="004C56C1"/>
    <w:rsid w:val="004C571F"/>
    <w:rsid w:val="004C685F"/>
    <w:rsid w:val="004D0B16"/>
    <w:rsid w:val="004D2B87"/>
    <w:rsid w:val="004D2EF5"/>
    <w:rsid w:val="004D4E48"/>
    <w:rsid w:val="004D4F42"/>
    <w:rsid w:val="004D5CEE"/>
    <w:rsid w:val="004D7B3B"/>
    <w:rsid w:val="004D7D61"/>
    <w:rsid w:val="004E0E44"/>
    <w:rsid w:val="004E1CA7"/>
    <w:rsid w:val="004E3904"/>
    <w:rsid w:val="004E6F08"/>
    <w:rsid w:val="004E7B12"/>
    <w:rsid w:val="004F00A2"/>
    <w:rsid w:val="004F3810"/>
    <w:rsid w:val="004F7F61"/>
    <w:rsid w:val="005029C0"/>
    <w:rsid w:val="005044DC"/>
    <w:rsid w:val="005054DD"/>
    <w:rsid w:val="00506A16"/>
    <w:rsid w:val="00506CD6"/>
    <w:rsid w:val="00517674"/>
    <w:rsid w:val="005206C9"/>
    <w:rsid w:val="00520B21"/>
    <w:rsid w:val="00520E90"/>
    <w:rsid w:val="00521810"/>
    <w:rsid w:val="00522C61"/>
    <w:rsid w:val="0052466A"/>
    <w:rsid w:val="005246C0"/>
    <w:rsid w:val="00524832"/>
    <w:rsid w:val="00525C27"/>
    <w:rsid w:val="00527861"/>
    <w:rsid w:val="0053378C"/>
    <w:rsid w:val="00540521"/>
    <w:rsid w:val="00542293"/>
    <w:rsid w:val="0054703C"/>
    <w:rsid w:val="00547DF8"/>
    <w:rsid w:val="00551B46"/>
    <w:rsid w:val="005523BC"/>
    <w:rsid w:val="0055484C"/>
    <w:rsid w:val="005553C6"/>
    <w:rsid w:val="00556B5E"/>
    <w:rsid w:val="00556B81"/>
    <w:rsid w:val="00556D43"/>
    <w:rsid w:val="0055765D"/>
    <w:rsid w:val="0056377A"/>
    <w:rsid w:val="00564177"/>
    <w:rsid w:val="00564D05"/>
    <w:rsid w:val="00564E25"/>
    <w:rsid w:val="005654EC"/>
    <w:rsid w:val="00571E3D"/>
    <w:rsid w:val="00576F3E"/>
    <w:rsid w:val="00577CB3"/>
    <w:rsid w:val="005815F2"/>
    <w:rsid w:val="00582AF3"/>
    <w:rsid w:val="005848CE"/>
    <w:rsid w:val="00585656"/>
    <w:rsid w:val="00585DF2"/>
    <w:rsid w:val="00591775"/>
    <w:rsid w:val="005919B5"/>
    <w:rsid w:val="0059217B"/>
    <w:rsid w:val="005922C5"/>
    <w:rsid w:val="005937DD"/>
    <w:rsid w:val="0059680C"/>
    <w:rsid w:val="005A2709"/>
    <w:rsid w:val="005A4D55"/>
    <w:rsid w:val="005B0587"/>
    <w:rsid w:val="005B0DFA"/>
    <w:rsid w:val="005B78D0"/>
    <w:rsid w:val="005C0A85"/>
    <w:rsid w:val="005C0A9B"/>
    <w:rsid w:val="005C0BC9"/>
    <w:rsid w:val="005C28CC"/>
    <w:rsid w:val="005C2D12"/>
    <w:rsid w:val="005C44E4"/>
    <w:rsid w:val="005C5319"/>
    <w:rsid w:val="005C6119"/>
    <w:rsid w:val="005C73B2"/>
    <w:rsid w:val="005D09A3"/>
    <w:rsid w:val="005D27B2"/>
    <w:rsid w:val="005D2E4A"/>
    <w:rsid w:val="005D3A25"/>
    <w:rsid w:val="005D3AE7"/>
    <w:rsid w:val="005D48DF"/>
    <w:rsid w:val="005D6C9F"/>
    <w:rsid w:val="005E4720"/>
    <w:rsid w:val="005E474C"/>
    <w:rsid w:val="005F0D50"/>
    <w:rsid w:val="005F165A"/>
    <w:rsid w:val="005F49A1"/>
    <w:rsid w:val="005F4F7B"/>
    <w:rsid w:val="005F518E"/>
    <w:rsid w:val="005F54F1"/>
    <w:rsid w:val="005F55CF"/>
    <w:rsid w:val="005F7393"/>
    <w:rsid w:val="00602471"/>
    <w:rsid w:val="006037EB"/>
    <w:rsid w:val="0060413B"/>
    <w:rsid w:val="00604AF5"/>
    <w:rsid w:val="00612423"/>
    <w:rsid w:val="00612C05"/>
    <w:rsid w:val="00613906"/>
    <w:rsid w:val="00613A3B"/>
    <w:rsid w:val="006167B2"/>
    <w:rsid w:val="00620A57"/>
    <w:rsid w:val="006211D5"/>
    <w:rsid w:val="0062216F"/>
    <w:rsid w:val="0062218B"/>
    <w:rsid w:val="006228AD"/>
    <w:rsid w:val="006228CD"/>
    <w:rsid w:val="00624B44"/>
    <w:rsid w:val="006271E4"/>
    <w:rsid w:val="00627366"/>
    <w:rsid w:val="006305B7"/>
    <w:rsid w:val="00630A5F"/>
    <w:rsid w:val="00630EE6"/>
    <w:rsid w:val="00630FAE"/>
    <w:rsid w:val="00634B25"/>
    <w:rsid w:val="0063518A"/>
    <w:rsid w:val="0063737A"/>
    <w:rsid w:val="006421DC"/>
    <w:rsid w:val="00643992"/>
    <w:rsid w:val="00650B86"/>
    <w:rsid w:val="00652820"/>
    <w:rsid w:val="00654377"/>
    <w:rsid w:val="006544A9"/>
    <w:rsid w:val="00656695"/>
    <w:rsid w:val="006568CD"/>
    <w:rsid w:val="00656E71"/>
    <w:rsid w:val="0065783A"/>
    <w:rsid w:val="00660333"/>
    <w:rsid w:val="006628E1"/>
    <w:rsid w:val="00664F08"/>
    <w:rsid w:val="006669B3"/>
    <w:rsid w:val="00667E80"/>
    <w:rsid w:val="006747CC"/>
    <w:rsid w:val="00674CA6"/>
    <w:rsid w:val="00675748"/>
    <w:rsid w:val="00677B9F"/>
    <w:rsid w:val="006803C1"/>
    <w:rsid w:val="0068065A"/>
    <w:rsid w:val="00680D4A"/>
    <w:rsid w:val="00684FBB"/>
    <w:rsid w:val="0068594D"/>
    <w:rsid w:val="006906F4"/>
    <w:rsid w:val="0069157D"/>
    <w:rsid w:val="0069444F"/>
    <w:rsid w:val="00694FAA"/>
    <w:rsid w:val="00695349"/>
    <w:rsid w:val="006971FE"/>
    <w:rsid w:val="0069792A"/>
    <w:rsid w:val="006A401F"/>
    <w:rsid w:val="006A5FAF"/>
    <w:rsid w:val="006B16F1"/>
    <w:rsid w:val="006B2703"/>
    <w:rsid w:val="006B3858"/>
    <w:rsid w:val="006B56DC"/>
    <w:rsid w:val="006B597F"/>
    <w:rsid w:val="006B5F15"/>
    <w:rsid w:val="006B6193"/>
    <w:rsid w:val="006B76C5"/>
    <w:rsid w:val="006C4B27"/>
    <w:rsid w:val="006C5CA5"/>
    <w:rsid w:val="006C6DE6"/>
    <w:rsid w:val="006C7FAC"/>
    <w:rsid w:val="006D1A2D"/>
    <w:rsid w:val="006D1A45"/>
    <w:rsid w:val="006D4362"/>
    <w:rsid w:val="006E0C4E"/>
    <w:rsid w:val="006E2292"/>
    <w:rsid w:val="006E72E0"/>
    <w:rsid w:val="006E765F"/>
    <w:rsid w:val="006E7E6D"/>
    <w:rsid w:val="006F07AC"/>
    <w:rsid w:val="006F138F"/>
    <w:rsid w:val="006F1E0E"/>
    <w:rsid w:val="006F4357"/>
    <w:rsid w:val="006F7AD3"/>
    <w:rsid w:val="00700258"/>
    <w:rsid w:val="00700545"/>
    <w:rsid w:val="00700D73"/>
    <w:rsid w:val="007017A0"/>
    <w:rsid w:val="00701F1A"/>
    <w:rsid w:val="0070353D"/>
    <w:rsid w:val="007059FD"/>
    <w:rsid w:val="00710535"/>
    <w:rsid w:val="00711ADB"/>
    <w:rsid w:val="00712434"/>
    <w:rsid w:val="0071263C"/>
    <w:rsid w:val="0071339E"/>
    <w:rsid w:val="00715BBC"/>
    <w:rsid w:val="007163BE"/>
    <w:rsid w:val="00720240"/>
    <w:rsid w:val="00721E69"/>
    <w:rsid w:val="00722790"/>
    <w:rsid w:val="00723495"/>
    <w:rsid w:val="0072729F"/>
    <w:rsid w:val="007320D4"/>
    <w:rsid w:val="00735FBD"/>
    <w:rsid w:val="00737B7F"/>
    <w:rsid w:val="00745BE9"/>
    <w:rsid w:val="00745C18"/>
    <w:rsid w:val="00752354"/>
    <w:rsid w:val="007536E9"/>
    <w:rsid w:val="0076185A"/>
    <w:rsid w:val="00761D31"/>
    <w:rsid w:val="00763D36"/>
    <w:rsid w:val="0077161E"/>
    <w:rsid w:val="007743D9"/>
    <w:rsid w:val="007759F9"/>
    <w:rsid w:val="00783B2D"/>
    <w:rsid w:val="00786A63"/>
    <w:rsid w:val="00790307"/>
    <w:rsid w:val="0079060D"/>
    <w:rsid w:val="00793432"/>
    <w:rsid w:val="00797B3E"/>
    <w:rsid w:val="00797F18"/>
    <w:rsid w:val="007A12C8"/>
    <w:rsid w:val="007A19CC"/>
    <w:rsid w:val="007A465F"/>
    <w:rsid w:val="007B0267"/>
    <w:rsid w:val="007B3CEB"/>
    <w:rsid w:val="007B3EE8"/>
    <w:rsid w:val="007B73A5"/>
    <w:rsid w:val="007C444F"/>
    <w:rsid w:val="007C640B"/>
    <w:rsid w:val="007D31E2"/>
    <w:rsid w:val="007D39F3"/>
    <w:rsid w:val="007D62DA"/>
    <w:rsid w:val="007E4B26"/>
    <w:rsid w:val="007E6977"/>
    <w:rsid w:val="007F5495"/>
    <w:rsid w:val="007F62AA"/>
    <w:rsid w:val="007F6AF3"/>
    <w:rsid w:val="007F7DAE"/>
    <w:rsid w:val="008030A3"/>
    <w:rsid w:val="00803624"/>
    <w:rsid w:val="008044AB"/>
    <w:rsid w:val="00805BE9"/>
    <w:rsid w:val="008066B6"/>
    <w:rsid w:val="008133BD"/>
    <w:rsid w:val="008134C4"/>
    <w:rsid w:val="00814CB0"/>
    <w:rsid w:val="00815790"/>
    <w:rsid w:val="008172E7"/>
    <w:rsid w:val="0082389E"/>
    <w:rsid w:val="00823FE9"/>
    <w:rsid w:val="008324A0"/>
    <w:rsid w:val="0083384F"/>
    <w:rsid w:val="00834A94"/>
    <w:rsid w:val="00835184"/>
    <w:rsid w:val="00835FDC"/>
    <w:rsid w:val="0084120A"/>
    <w:rsid w:val="008412E8"/>
    <w:rsid w:val="00841C84"/>
    <w:rsid w:val="00842278"/>
    <w:rsid w:val="00842ADC"/>
    <w:rsid w:val="00842EE1"/>
    <w:rsid w:val="0084405D"/>
    <w:rsid w:val="008452E4"/>
    <w:rsid w:val="00847B38"/>
    <w:rsid w:val="008526D9"/>
    <w:rsid w:val="00852C20"/>
    <w:rsid w:val="008530AE"/>
    <w:rsid w:val="008558B6"/>
    <w:rsid w:val="008639CA"/>
    <w:rsid w:val="00866DA8"/>
    <w:rsid w:val="00866F3C"/>
    <w:rsid w:val="008729A7"/>
    <w:rsid w:val="00874DBA"/>
    <w:rsid w:val="00875881"/>
    <w:rsid w:val="008759E3"/>
    <w:rsid w:val="00875EE4"/>
    <w:rsid w:val="00880655"/>
    <w:rsid w:val="008807F9"/>
    <w:rsid w:val="00880A28"/>
    <w:rsid w:val="00881292"/>
    <w:rsid w:val="00882FA5"/>
    <w:rsid w:val="008847A5"/>
    <w:rsid w:val="00892471"/>
    <w:rsid w:val="008932A1"/>
    <w:rsid w:val="008A025C"/>
    <w:rsid w:val="008A0D69"/>
    <w:rsid w:val="008A6C46"/>
    <w:rsid w:val="008B05DD"/>
    <w:rsid w:val="008B1B82"/>
    <w:rsid w:val="008B1D73"/>
    <w:rsid w:val="008B4EB9"/>
    <w:rsid w:val="008B521D"/>
    <w:rsid w:val="008B5E72"/>
    <w:rsid w:val="008B783F"/>
    <w:rsid w:val="008C0894"/>
    <w:rsid w:val="008C1A77"/>
    <w:rsid w:val="008C2465"/>
    <w:rsid w:val="008C299F"/>
    <w:rsid w:val="008C3169"/>
    <w:rsid w:val="008C3591"/>
    <w:rsid w:val="008C39F2"/>
    <w:rsid w:val="008C4700"/>
    <w:rsid w:val="008C5833"/>
    <w:rsid w:val="008C7374"/>
    <w:rsid w:val="008C7630"/>
    <w:rsid w:val="008D1AC0"/>
    <w:rsid w:val="008D314A"/>
    <w:rsid w:val="008D319E"/>
    <w:rsid w:val="008D6E5E"/>
    <w:rsid w:val="008E133B"/>
    <w:rsid w:val="008E1D20"/>
    <w:rsid w:val="008E5482"/>
    <w:rsid w:val="008E5F94"/>
    <w:rsid w:val="008E6344"/>
    <w:rsid w:val="008F0E46"/>
    <w:rsid w:val="008F3468"/>
    <w:rsid w:val="008F4FB6"/>
    <w:rsid w:val="008F625F"/>
    <w:rsid w:val="008F680A"/>
    <w:rsid w:val="008F6F75"/>
    <w:rsid w:val="008F7169"/>
    <w:rsid w:val="008F7C01"/>
    <w:rsid w:val="00900BD9"/>
    <w:rsid w:val="00902401"/>
    <w:rsid w:val="0090291B"/>
    <w:rsid w:val="00902BC0"/>
    <w:rsid w:val="00904A3C"/>
    <w:rsid w:val="00905E01"/>
    <w:rsid w:val="00905F43"/>
    <w:rsid w:val="009061B8"/>
    <w:rsid w:val="00906AC1"/>
    <w:rsid w:val="00910F03"/>
    <w:rsid w:val="00910F41"/>
    <w:rsid w:val="00913B4D"/>
    <w:rsid w:val="009142D3"/>
    <w:rsid w:val="009143DC"/>
    <w:rsid w:val="00915AD9"/>
    <w:rsid w:val="00920F66"/>
    <w:rsid w:val="009214F2"/>
    <w:rsid w:val="00923719"/>
    <w:rsid w:val="00923DE2"/>
    <w:rsid w:val="009253AF"/>
    <w:rsid w:val="0092581A"/>
    <w:rsid w:val="00932954"/>
    <w:rsid w:val="00932FA8"/>
    <w:rsid w:val="00933A8A"/>
    <w:rsid w:val="009403E5"/>
    <w:rsid w:val="00941ECC"/>
    <w:rsid w:val="009424CB"/>
    <w:rsid w:val="00944949"/>
    <w:rsid w:val="0094587F"/>
    <w:rsid w:val="00945B15"/>
    <w:rsid w:val="00946016"/>
    <w:rsid w:val="009502BE"/>
    <w:rsid w:val="00950537"/>
    <w:rsid w:val="00950D7B"/>
    <w:rsid w:val="009510ED"/>
    <w:rsid w:val="00951C37"/>
    <w:rsid w:val="00951E3E"/>
    <w:rsid w:val="00953BD5"/>
    <w:rsid w:val="0095463F"/>
    <w:rsid w:val="00955D08"/>
    <w:rsid w:val="00956125"/>
    <w:rsid w:val="00956EEB"/>
    <w:rsid w:val="00963232"/>
    <w:rsid w:val="00964CBA"/>
    <w:rsid w:val="00965071"/>
    <w:rsid w:val="00967751"/>
    <w:rsid w:val="00970156"/>
    <w:rsid w:val="00971909"/>
    <w:rsid w:val="00971CE2"/>
    <w:rsid w:val="009738A5"/>
    <w:rsid w:val="00980151"/>
    <w:rsid w:val="0098262C"/>
    <w:rsid w:val="009828D7"/>
    <w:rsid w:val="00983A02"/>
    <w:rsid w:val="00984692"/>
    <w:rsid w:val="009907DA"/>
    <w:rsid w:val="00990FEE"/>
    <w:rsid w:val="009911E8"/>
    <w:rsid w:val="009912CD"/>
    <w:rsid w:val="00993602"/>
    <w:rsid w:val="00993C2C"/>
    <w:rsid w:val="00994F38"/>
    <w:rsid w:val="009961DC"/>
    <w:rsid w:val="00997D66"/>
    <w:rsid w:val="00997EE9"/>
    <w:rsid w:val="009A102B"/>
    <w:rsid w:val="009A45AF"/>
    <w:rsid w:val="009A4F4A"/>
    <w:rsid w:val="009A780E"/>
    <w:rsid w:val="009B052D"/>
    <w:rsid w:val="009B25F6"/>
    <w:rsid w:val="009B2648"/>
    <w:rsid w:val="009B4309"/>
    <w:rsid w:val="009B4F88"/>
    <w:rsid w:val="009B6602"/>
    <w:rsid w:val="009B6EA2"/>
    <w:rsid w:val="009B7575"/>
    <w:rsid w:val="009C2907"/>
    <w:rsid w:val="009C2A5D"/>
    <w:rsid w:val="009C33DF"/>
    <w:rsid w:val="009C63E7"/>
    <w:rsid w:val="009C7A82"/>
    <w:rsid w:val="009D05A3"/>
    <w:rsid w:val="009D19DA"/>
    <w:rsid w:val="009D2157"/>
    <w:rsid w:val="009D2C40"/>
    <w:rsid w:val="009D30E7"/>
    <w:rsid w:val="009D3162"/>
    <w:rsid w:val="009D397C"/>
    <w:rsid w:val="009D4896"/>
    <w:rsid w:val="009D73A1"/>
    <w:rsid w:val="009E0D54"/>
    <w:rsid w:val="009E256D"/>
    <w:rsid w:val="009E2CEF"/>
    <w:rsid w:val="009E34DC"/>
    <w:rsid w:val="009E35E5"/>
    <w:rsid w:val="009E3616"/>
    <w:rsid w:val="009E61BB"/>
    <w:rsid w:val="009E656C"/>
    <w:rsid w:val="009F28BA"/>
    <w:rsid w:val="009F4559"/>
    <w:rsid w:val="009F54AE"/>
    <w:rsid w:val="00A0384B"/>
    <w:rsid w:val="00A03938"/>
    <w:rsid w:val="00A06BF4"/>
    <w:rsid w:val="00A06E68"/>
    <w:rsid w:val="00A10D25"/>
    <w:rsid w:val="00A11094"/>
    <w:rsid w:val="00A12236"/>
    <w:rsid w:val="00A13884"/>
    <w:rsid w:val="00A1435D"/>
    <w:rsid w:val="00A145AE"/>
    <w:rsid w:val="00A150EA"/>
    <w:rsid w:val="00A21787"/>
    <w:rsid w:val="00A23C73"/>
    <w:rsid w:val="00A24A21"/>
    <w:rsid w:val="00A25329"/>
    <w:rsid w:val="00A259B6"/>
    <w:rsid w:val="00A27BD8"/>
    <w:rsid w:val="00A32ECB"/>
    <w:rsid w:val="00A34C86"/>
    <w:rsid w:val="00A36F53"/>
    <w:rsid w:val="00A37BD8"/>
    <w:rsid w:val="00A4291F"/>
    <w:rsid w:val="00A53AF9"/>
    <w:rsid w:val="00A54960"/>
    <w:rsid w:val="00A55AC0"/>
    <w:rsid w:val="00A55E72"/>
    <w:rsid w:val="00A5651B"/>
    <w:rsid w:val="00A56550"/>
    <w:rsid w:val="00A56FD4"/>
    <w:rsid w:val="00A5749E"/>
    <w:rsid w:val="00A61884"/>
    <w:rsid w:val="00A6417F"/>
    <w:rsid w:val="00A65DEA"/>
    <w:rsid w:val="00A704C0"/>
    <w:rsid w:val="00A73695"/>
    <w:rsid w:val="00A73CED"/>
    <w:rsid w:val="00A756C6"/>
    <w:rsid w:val="00A75AE0"/>
    <w:rsid w:val="00A76234"/>
    <w:rsid w:val="00A777A5"/>
    <w:rsid w:val="00A806F5"/>
    <w:rsid w:val="00A81840"/>
    <w:rsid w:val="00A919AC"/>
    <w:rsid w:val="00A91BB1"/>
    <w:rsid w:val="00A95B56"/>
    <w:rsid w:val="00A95F82"/>
    <w:rsid w:val="00A96E75"/>
    <w:rsid w:val="00A978D4"/>
    <w:rsid w:val="00AA0AB9"/>
    <w:rsid w:val="00AA4EF6"/>
    <w:rsid w:val="00AA6D01"/>
    <w:rsid w:val="00AB18AF"/>
    <w:rsid w:val="00AB5714"/>
    <w:rsid w:val="00AB5DAB"/>
    <w:rsid w:val="00AC3370"/>
    <w:rsid w:val="00AC397A"/>
    <w:rsid w:val="00AC40CD"/>
    <w:rsid w:val="00AC450A"/>
    <w:rsid w:val="00AC4F88"/>
    <w:rsid w:val="00AD1F34"/>
    <w:rsid w:val="00AD61AB"/>
    <w:rsid w:val="00AD789E"/>
    <w:rsid w:val="00AD7F5B"/>
    <w:rsid w:val="00AE08D3"/>
    <w:rsid w:val="00AE2B4B"/>
    <w:rsid w:val="00AE2F68"/>
    <w:rsid w:val="00AE4BD7"/>
    <w:rsid w:val="00AE5DF0"/>
    <w:rsid w:val="00AE73FE"/>
    <w:rsid w:val="00AE745E"/>
    <w:rsid w:val="00AF0028"/>
    <w:rsid w:val="00AF0DBA"/>
    <w:rsid w:val="00AF12ED"/>
    <w:rsid w:val="00AF157B"/>
    <w:rsid w:val="00AF451E"/>
    <w:rsid w:val="00AF538E"/>
    <w:rsid w:val="00B025FD"/>
    <w:rsid w:val="00B033F6"/>
    <w:rsid w:val="00B03B86"/>
    <w:rsid w:val="00B05C45"/>
    <w:rsid w:val="00B066CD"/>
    <w:rsid w:val="00B10F21"/>
    <w:rsid w:val="00B128BF"/>
    <w:rsid w:val="00B128D6"/>
    <w:rsid w:val="00B133BE"/>
    <w:rsid w:val="00B16BD1"/>
    <w:rsid w:val="00B20FB3"/>
    <w:rsid w:val="00B2338D"/>
    <w:rsid w:val="00B237A2"/>
    <w:rsid w:val="00B241D4"/>
    <w:rsid w:val="00B24EB6"/>
    <w:rsid w:val="00B2599E"/>
    <w:rsid w:val="00B27101"/>
    <w:rsid w:val="00B27123"/>
    <w:rsid w:val="00B30D75"/>
    <w:rsid w:val="00B30FC9"/>
    <w:rsid w:val="00B31908"/>
    <w:rsid w:val="00B31C98"/>
    <w:rsid w:val="00B32C80"/>
    <w:rsid w:val="00B33F08"/>
    <w:rsid w:val="00B34765"/>
    <w:rsid w:val="00B36722"/>
    <w:rsid w:val="00B411E8"/>
    <w:rsid w:val="00B4289B"/>
    <w:rsid w:val="00B52337"/>
    <w:rsid w:val="00B60874"/>
    <w:rsid w:val="00B64F1A"/>
    <w:rsid w:val="00B65572"/>
    <w:rsid w:val="00B67E61"/>
    <w:rsid w:val="00B71CD6"/>
    <w:rsid w:val="00B732B9"/>
    <w:rsid w:val="00B7444E"/>
    <w:rsid w:val="00B74579"/>
    <w:rsid w:val="00B74CD5"/>
    <w:rsid w:val="00B76AB6"/>
    <w:rsid w:val="00B76F08"/>
    <w:rsid w:val="00B85801"/>
    <w:rsid w:val="00B92044"/>
    <w:rsid w:val="00B978EF"/>
    <w:rsid w:val="00BA0952"/>
    <w:rsid w:val="00BA282A"/>
    <w:rsid w:val="00BA2D42"/>
    <w:rsid w:val="00BA2F3F"/>
    <w:rsid w:val="00BA3D16"/>
    <w:rsid w:val="00BA7203"/>
    <w:rsid w:val="00BB216B"/>
    <w:rsid w:val="00BB2B29"/>
    <w:rsid w:val="00BB70AF"/>
    <w:rsid w:val="00BB70BA"/>
    <w:rsid w:val="00BC10B3"/>
    <w:rsid w:val="00BC1595"/>
    <w:rsid w:val="00BC1DAF"/>
    <w:rsid w:val="00BC2169"/>
    <w:rsid w:val="00BC45C5"/>
    <w:rsid w:val="00BC45F1"/>
    <w:rsid w:val="00BD23D7"/>
    <w:rsid w:val="00BD2CDB"/>
    <w:rsid w:val="00BD4DBA"/>
    <w:rsid w:val="00BD58EC"/>
    <w:rsid w:val="00BD737A"/>
    <w:rsid w:val="00BD7794"/>
    <w:rsid w:val="00BE1CD5"/>
    <w:rsid w:val="00BE39C7"/>
    <w:rsid w:val="00BE4692"/>
    <w:rsid w:val="00BE5A82"/>
    <w:rsid w:val="00BE5E05"/>
    <w:rsid w:val="00BE6693"/>
    <w:rsid w:val="00BE7169"/>
    <w:rsid w:val="00BF1767"/>
    <w:rsid w:val="00BF2A28"/>
    <w:rsid w:val="00BF32F6"/>
    <w:rsid w:val="00BF44A6"/>
    <w:rsid w:val="00BF5B67"/>
    <w:rsid w:val="00C020C7"/>
    <w:rsid w:val="00C036C9"/>
    <w:rsid w:val="00C04511"/>
    <w:rsid w:val="00C06AD5"/>
    <w:rsid w:val="00C143AB"/>
    <w:rsid w:val="00C22008"/>
    <w:rsid w:val="00C246BB"/>
    <w:rsid w:val="00C26825"/>
    <w:rsid w:val="00C2714F"/>
    <w:rsid w:val="00C30D2B"/>
    <w:rsid w:val="00C341D9"/>
    <w:rsid w:val="00C36ED7"/>
    <w:rsid w:val="00C4179F"/>
    <w:rsid w:val="00C41D4E"/>
    <w:rsid w:val="00C42161"/>
    <w:rsid w:val="00C43F2A"/>
    <w:rsid w:val="00C4517B"/>
    <w:rsid w:val="00C46D3E"/>
    <w:rsid w:val="00C52E1F"/>
    <w:rsid w:val="00C54885"/>
    <w:rsid w:val="00C548A8"/>
    <w:rsid w:val="00C57331"/>
    <w:rsid w:val="00C60134"/>
    <w:rsid w:val="00C620F9"/>
    <w:rsid w:val="00C6373C"/>
    <w:rsid w:val="00C669C1"/>
    <w:rsid w:val="00C67863"/>
    <w:rsid w:val="00C67C34"/>
    <w:rsid w:val="00C71654"/>
    <w:rsid w:val="00C73429"/>
    <w:rsid w:val="00C74CA2"/>
    <w:rsid w:val="00C74F51"/>
    <w:rsid w:val="00C755AB"/>
    <w:rsid w:val="00C806D9"/>
    <w:rsid w:val="00C81542"/>
    <w:rsid w:val="00C8169C"/>
    <w:rsid w:val="00C81CDC"/>
    <w:rsid w:val="00C83013"/>
    <w:rsid w:val="00C83138"/>
    <w:rsid w:val="00C85356"/>
    <w:rsid w:val="00C85B7F"/>
    <w:rsid w:val="00C865EF"/>
    <w:rsid w:val="00C904A5"/>
    <w:rsid w:val="00C91B85"/>
    <w:rsid w:val="00C91CA4"/>
    <w:rsid w:val="00C93816"/>
    <w:rsid w:val="00CA0041"/>
    <w:rsid w:val="00CA1B77"/>
    <w:rsid w:val="00CA1ED5"/>
    <w:rsid w:val="00CA21D6"/>
    <w:rsid w:val="00CA2CBA"/>
    <w:rsid w:val="00CA2D03"/>
    <w:rsid w:val="00CA364E"/>
    <w:rsid w:val="00CA5603"/>
    <w:rsid w:val="00CA5F7E"/>
    <w:rsid w:val="00CB020D"/>
    <w:rsid w:val="00CC1FA5"/>
    <w:rsid w:val="00CC5401"/>
    <w:rsid w:val="00CC5D4E"/>
    <w:rsid w:val="00CC6D9F"/>
    <w:rsid w:val="00CD0865"/>
    <w:rsid w:val="00CD2388"/>
    <w:rsid w:val="00CD252F"/>
    <w:rsid w:val="00CD36EB"/>
    <w:rsid w:val="00CD4585"/>
    <w:rsid w:val="00CD4A0B"/>
    <w:rsid w:val="00CD5352"/>
    <w:rsid w:val="00CD7FBB"/>
    <w:rsid w:val="00CE0896"/>
    <w:rsid w:val="00CE100C"/>
    <w:rsid w:val="00CE1050"/>
    <w:rsid w:val="00CE220E"/>
    <w:rsid w:val="00CE44A2"/>
    <w:rsid w:val="00CE468C"/>
    <w:rsid w:val="00CE4C0A"/>
    <w:rsid w:val="00CF20A3"/>
    <w:rsid w:val="00CF27DD"/>
    <w:rsid w:val="00CF6F72"/>
    <w:rsid w:val="00CF7972"/>
    <w:rsid w:val="00D06F41"/>
    <w:rsid w:val="00D10F5A"/>
    <w:rsid w:val="00D135AD"/>
    <w:rsid w:val="00D14053"/>
    <w:rsid w:val="00D151AF"/>
    <w:rsid w:val="00D218B0"/>
    <w:rsid w:val="00D22ACC"/>
    <w:rsid w:val="00D23DD9"/>
    <w:rsid w:val="00D247B3"/>
    <w:rsid w:val="00D25CF2"/>
    <w:rsid w:val="00D25E64"/>
    <w:rsid w:val="00D271FD"/>
    <w:rsid w:val="00D30CFD"/>
    <w:rsid w:val="00D312DF"/>
    <w:rsid w:val="00D33DE4"/>
    <w:rsid w:val="00D36BFF"/>
    <w:rsid w:val="00D41DD2"/>
    <w:rsid w:val="00D4505C"/>
    <w:rsid w:val="00D45068"/>
    <w:rsid w:val="00D45756"/>
    <w:rsid w:val="00D50EC5"/>
    <w:rsid w:val="00D51A95"/>
    <w:rsid w:val="00D529F7"/>
    <w:rsid w:val="00D55C54"/>
    <w:rsid w:val="00D65C3B"/>
    <w:rsid w:val="00D65D5A"/>
    <w:rsid w:val="00D66608"/>
    <w:rsid w:val="00D6710A"/>
    <w:rsid w:val="00D706EA"/>
    <w:rsid w:val="00D73366"/>
    <w:rsid w:val="00D737E9"/>
    <w:rsid w:val="00D74004"/>
    <w:rsid w:val="00D7551E"/>
    <w:rsid w:val="00D75601"/>
    <w:rsid w:val="00D75DA6"/>
    <w:rsid w:val="00D76DB0"/>
    <w:rsid w:val="00D76FE2"/>
    <w:rsid w:val="00D8087D"/>
    <w:rsid w:val="00D80B38"/>
    <w:rsid w:val="00D81A6E"/>
    <w:rsid w:val="00D8279A"/>
    <w:rsid w:val="00D82869"/>
    <w:rsid w:val="00D82E67"/>
    <w:rsid w:val="00D84856"/>
    <w:rsid w:val="00D85C3B"/>
    <w:rsid w:val="00D9296F"/>
    <w:rsid w:val="00D953F6"/>
    <w:rsid w:val="00D95544"/>
    <w:rsid w:val="00D960E8"/>
    <w:rsid w:val="00D9694F"/>
    <w:rsid w:val="00D96A41"/>
    <w:rsid w:val="00DA0AFB"/>
    <w:rsid w:val="00DA1651"/>
    <w:rsid w:val="00DA1749"/>
    <w:rsid w:val="00DA27DB"/>
    <w:rsid w:val="00DA28D5"/>
    <w:rsid w:val="00DA361E"/>
    <w:rsid w:val="00DA433B"/>
    <w:rsid w:val="00DA59D7"/>
    <w:rsid w:val="00DA63B9"/>
    <w:rsid w:val="00DB1576"/>
    <w:rsid w:val="00DB1E09"/>
    <w:rsid w:val="00DB2567"/>
    <w:rsid w:val="00DB3D81"/>
    <w:rsid w:val="00DB477C"/>
    <w:rsid w:val="00DB5E3C"/>
    <w:rsid w:val="00DB6657"/>
    <w:rsid w:val="00DC1322"/>
    <w:rsid w:val="00DC39D6"/>
    <w:rsid w:val="00DD7539"/>
    <w:rsid w:val="00DE2576"/>
    <w:rsid w:val="00DE3A7C"/>
    <w:rsid w:val="00DE3CF8"/>
    <w:rsid w:val="00DE65D0"/>
    <w:rsid w:val="00DE78A3"/>
    <w:rsid w:val="00DF3E73"/>
    <w:rsid w:val="00DF5198"/>
    <w:rsid w:val="00DF7964"/>
    <w:rsid w:val="00DF7A16"/>
    <w:rsid w:val="00DF7A17"/>
    <w:rsid w:val="00E03664"/>
    <w:rsid w:val="00E0503E"/>
    <w:rsid w:val="00E057FD"/>
    <w:rsid w:val="00E07404"/>
    <w:rsid w:val="00E1365E"/>
    <w:rsid w:val="00E13A87"/>
    <w:rsid w:val="00E14AA6"/>
    <w:rsid w:val="00E14C2C"/>
    <w:rsid w:val="00E22C21"/>
    <w:rsid w:val="00E3149D"/>
    <w:rsid w:val="00E32071"/>
    <w:rsid w:val="00E33369"/>
    <w:rsid w:val="00E34ABB"/>
    <w:rsid w:val="00E43222"/>
    <w:rsid w:val="00E458AB"/>
    <w:rsid w:val="00E47558"/>
    <w:rsid w:val="00E4793E"/>
    <w:rsid w:val="00E52563"/>
    <w:rsid w:val="00E52B3F"/>
    <w:rsid w:val="00E54162"/>
    <w:rsid w:val="00E544DE"/>
    <w:rsid w:val="00E54987"/>
    <w:rsid w:val="00E54E21"/>
    <w:rsid w:val="00E559AF"/>
    <w:rsid w:val="00E55A30"/>
    <w:rsid w:val="00E62B5E"/>
    <w:rsid w:val="00E6437F"/>
    <w:rsid w:val="00E64616"/>
    <w:rsid w:val="00E66B73"/>
    <w:rsid w:val="00E7303A"/>
    <w:rsid w:val="00E73F7E"/>
    <w:rsid w:val="00E76CD2"/>
    <w:rsid w:val="00E7756A"/>
    <w:rsid w:val="00E77774"/>
    <w:rsid w:val="00E806D0"/>
    <w:rsid w:val="00E81B17"/>
    <w:rsid w:val="00E8256C"/>
    <w:rsid w:val="00E82A0B"/>
    <w:rsid w:val="00E82B25"/>
    <w:rsid w:val="00E83A40"/>
    <w:rsid w:val="00E83BE5"/>
    <w:rsid w:val="00E853BC"/>
    <w:rsid w:val="00E87F21"/>
    <w:rsid w:val="00E903FC"/>
    <w:rsid w:val="00E90741"/>
    <w:rsid w:val="00E90BA4"/>
    <w:rsid w:val="00E90D1E"/>
    <w:rsid w:val="00E94CB4"/>
    <w:rsid w:val="00E9522B"/>
    <w:rsid w:val="00EA0CF5"/>
    <w:rsid w:val="00EA118C"/>
    <w:rsid w:val="00EA3ABF"/>
    <w:rsid w:val="00EA6EA1"/>
    <w:rsid w:val="00EA7CE1"/>
    <w:rsid w:val="00EB451D"/>
    <w:rsid w:val="00EC41F2"/>
    <w:rsid w:val="00EC68EC"/>
    <w:rsid w:val="00EC7CBB"/>
    <w:rsid w:val="00ED086A"/>
    <w:rsid w:val="00ED17B2"/>
    <w:rsid w:val="00ED1972"/>
    <w:rsid w:val="00ED2B50"/>
    <w:rsid w:val="00ED3649"/>
    <w:rsid w:val="00ED3E13"/>
    <w:rsid w:val="00ED4E0D"/>
    <w:rsid w:val="00ED54F6"/>
    <w:rsid w:val="00ED7505"/>
    <w:rsid w:val="00EE4AA7"/>
    <w:rsid w:val="00EE648F"/>
    <w:rsid w:val="00EE672E"/>
    <w:rsid w:val="00EF21B2"/>
    <w:rsid w:val="00EF21E0"/>
    <w:rsid w:val="00EF2979"/>
    <w:rsid w:val="00EF2B0A"/>
    <w:rsid w:val="00EF311C"/>
    <w:rsid w:val="00EF61C6"/>
    <w:rsid w:val="00F00946"/>
    <w:rsid w:val="00F0131D"/>
    <w:rsid w:val="00F016B3"/>
    <w:rsid w:val="00F0251B"/>
    <w:rsid w:val="00F068E6"/>
    <w:rsid w:val="00F11961"/>
    <w:rsid w:val="00F13D14"/>
    <w:rsid w:val="00F144DC"/>
    <w:rsid w:val="00F156CF"/>
    <w:rsid w:val="00F22E60"/>
    <w:rsid w:val="00F26E96"/>
    <w:rsid w:val="00F27B6A"/>
    <w:rsid w:val="00F30896"/>
    <w:rsid w:val="00F35BFF"/>
    <w:rsid w:val="00F43572"/>
    <w:rsid w:val="00F44161"/>
    <w:rsid w:val="00F456E8"/>
    <w:rsid w:val="00F46D9A"/>
    <w:rsid w:val="00F52E6B"/>
    <w:rsid w:val="00F54315"/>
    <w:rsid w:val="00F551D2"/>
    <w:rsid w:val="00F62707"/>
    <w:rsid w:val="00F64627"/>
    <w:rsid w:val="00F6787C"/>
    <w:rsid w:val="00F7102C"/>
    <w:rsid w:val="00F72628"/>
    <w:rsid w:val="00F72BD7"/>
    <w:rsid w:val="00F744BC"/>
    <w:rsid w:val="00F86BF8"/>
    <w:rsid w:val="00FA4F0F"/>
    <w:rsid w:val="00FA50CE"/>
    <w:rsid w:val="00FA7804"/>
    <w:rsid w:val="00FA7D49"/>
    <w:rsid w:val="00FB1849"/>
    <w:rsid w:val="00FB1D49"/>
    <w:rsid w:val="00FB2CBF"/>
    <w:rsid w:val="00FB39F2"/>
    <w:rsid w:val="00FB4F77"/>
    <w:rsid w:val="00FB6721"/>
    <w:rsid w:val="00FB79C5"/>
    <w:rsid w:val="00FC4A7A"/>
    <w:rsid w:val="00FC5FF1"/>
    <w:rsid w:val="00FD2108"/>
    <w:rsid w:val="00FD3CD4"/>
    <w:rsid w:val="00FD3DDA"/>
    <w:rsid w:val="00FD4D15"/>
    <w:rsid w:val="00FE1F34"/>
    <w:rsid w:val="00FE2DC4"/>
    <w:rsid w:val="00FE4096"/>
    <w:rsid w:val="00FE419B"/>
    <w:rsid w:val="00FE5F71"/>
    <w:rsid w:val="00FF0CDE"/>
    <w:rsid w:val="00FF378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74DA8"/>
    <w:pPr>
      <w:spacing w:after="0" w:line="240" w:lineRule="auto"/>
    </w:pPr>
    <w:rPr>
      <w:rFonts w:ascii="Times New Roman" w:eastAsia="Times New Roman" w:hAnsi="Times New Roman" w:cs="Times New Roman"/>
      <w:sz w:val="24"/>
      <w:szCs w:val="24"/>
      <w:lang w:val="hy-AM" w:eastAsia="en-GB"/>
    </w:rPr>
  </w:style>
  <w:style w:type="paragraph" w:styleId="Heading1">
    <w:name w:val="heading 1"/>
    <w:basedOn w:val="Normal"/>
    <w:next w:val="Normal"/>
    <w:link w:val="Heading1Char"/>
    <w:rsid w:val="00374DA8"/>
    <w:pPr>
      <w:outlineLvl w:val="0"/>
    </w:pPr>
    <w:rPr>
      <w:b/>
      <w:sz w:val="48"/>
      <w:szCs w:val="48"/>
    </w:rPr>
  </w:style>
  <w:style w:type="paragraph" w:styleId="Heading2">
    <w:name w:val="heading 2"/>
    <w:basedOn w:val="Normal"/>
    <w:next w:val="Normal"/>
    <w:link w:val="Heading2Char"/>
    <w:rsid w:val="00374DA8"/>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rsid w:val="00374DA8"/>
    <w:pPr>
      <w:keepNext/>
      <w:keepLines/>
      <w:spacing w:before="40"/>
      <w:outlineLvl w:val="2"/>
    </w:pPr>
    <w:rPr>
      <w:rFonts w:ascii="Calibri" w:eastAsia="Calibri" w:hAnsi="Calibri" w:cs="Calibri"/>
      <w:color w:val="1F3863"/>
    </w:rPr>
  </w:style>
  <w:style w:type="paragraph" w:styleId="Heading4">
    <w:name w:val="heading 4"/>
    <w:basedOn w:val="Normal"/>
    <w:next w:val="Normal"/>
    <w:link w:val="Heading4Char"/>
    <w:rsid w:val="00374DA8"/>
    <w:pPr>
      <w:keepNext/>
      <w:keepLines/>
      <w:spacing w:before="240" w:after="40"/>
      <w:outlineLvl w:val="3"/>
    </w:pPr>
    <w:rPr>
      <w:b/>
    </w:rPr>
  </w:style>
  <w:style w:type="paragraph" w:styleId="Heading5">
    <w:name w:val="heading 5"/>
    <w:basedOn w:val="Normal"/>
    <w:next w:val="Normal"/>
    <w:link w:val="Heading5Char"/>
    <w:rsid w:val="00374DA8"/>
    <w:pPr>
      <w:keepNext/>
      <w:keepLines/>
      <w:spacing w:before="220" w:after="40"/>
      <w:outlineLvl w:val="4"/>
    </w:pPr>
    <w:rPr>
      <w:b/>
      <w:sz w:val="22"/>
      <w:szCs w:val="22"/>
    </w:rPr>
  </w:style>
  <w:style w:type="paragraph" w:styleId="Heading6">
    <w:name w:val="heading 6"/>
    <w:basedOn w:val="Normal"/>
    <w:next w:val="Normal"/>
    <w:link w:val="Heading6Char"/>
    <w:rsid w:val="00374DA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4DA8"/>
    <w:rPr>
      <w:rFonts w:ascii="Times New Roman" w:eastAsia="Times New Roman" w:hAnsi="Times New Roman" w:cs="Times New Roman"/>
      <w:b/>
      <w:sz w:val="48"/>
      <w:szCs w:val="48"/>
      <w:lang w:val="hy-AM" w:eastAsia="en-GB"/>
    </w:rPr>
  </w:style>
  <w:style w:type="character" w:customStyle="1" w:styleId="Heading2Char">
    <w:name w:val="Heading 2 Char"/>
    <w:basedOn w:val="DefaultParagraphFont"/>
    <w:link w:val="Heading2"/>
    <w:rsid w:val="00374DA8"/>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374DA8"/>
    <w:rPr>
      <w:rFonts w:ascii="Calibri" w:eastAsia="Calibri" w:hAnsi="Calibri" w:cs="Calibri"/>
      <w:color w:val="1F3863"/>
      <w:sz w:val="24"/>
      <w:szCs w:val="24"/>
      <w:lang w:val="hy-AM" w:eastAsia="en-GB"/>
    </w:rPr>
  </w:style>
  <w:style w:type="character" w:customStyle="1" w:styleId="Heading4Char">
    <w:name w:val="Heading 4 Char"/>
    <w:basedOn w:val="DefaultParagraphFont"/>
    <w:link w:val="Heading4"/>
    <w:rsid w:val="00374DA8"/>
    <w:rPr>
      <w:rFonts w:ascii="Times New Roman" w:eastAsia="Times New Roman" w:hAnsi="Times New Roman" w:cs="Times New Roman"/>
      <w:b/>
      <w:sz w:val="24"/>
      <w:szCs w:val="24"/>
      <w:lang w:val="hy-AM" w:eastAsia="en-GB"/>
    </w:rPr>
  </w:style>
  <w:style w:type="character" w:customStyle="1" w:styleId="Heading5Char">
    <w:name w:val="Heading 5 Char"/>
    <w:basedOn w:val="DefaultParagraphFont"/>
    <w:link w:val="Heading5"/>
    <w:rsid w:val="00374DA8"/>
    <w:rPr>
      <w:rFonts w:ascii="Times New Roman" w:eastAsia="Times New Roman" w:hAnsi="Times New Roman" w:cs="Times New Roman"/>
      <w:b/>
      <w:lang w:val="hy-AM" w:eastAsia="en-GB"/>
    </w:rPr>
  </w:style>
  <w:style w:type="character" w:customStyle="1" w:styleId="Heading6Char">
    <w:name w:val="Heading 6 Char"/>
    <w:basedOn w:val="DefaultParagraphFont"/>
    <w:link w:val="Heading6"/>
    <w:rsid w:val="00374DA8"/>
    <w:rPr>
      <w:rFonts w:ascii="Times New Roman" w:eastAsia="Times New Roman" w:hAnsi="Times New Roman" w:cs="Times New Roman"/>
      <w:b/>
      <w:sz w:val="20"/>
      <w:szCs w:val="20"/>
      <w:lang w:val="hy-AM" w:eastAsia="en-GB"/>
    </w:rPr>
  </w:style>
  <w:style w:type="paragraph" w:styleId="Title">
    <w:name w:val="Title"/>
    <w:basedOn w:val="Normal"/>
    <w:next w:val="Normal"/>
    <w:link w:val="TitleChar"/>
    <w:rsid w:val="00374DA8"/>
    <w:pPr>
      <w:keepNext/>
      <w:keepLines/>
      <w:spacing w:before="480" w:after="120"/>
    </w:pPr>
    <w:rPr>
      <w:b/>
      <w:sz w:val="72"/>
      <w:szCs w:val="72"/>
    </w:rPr>
  </w:style>
  <w:style w:type="character" w:customStyle="1" w:styleId="TitleChar">
    <w:name w:val="Title Char"/>
    <w:basedOn w:val="DefaultParagraphFont"/>
    <w:link w:val="Title"/>
    <w:rsid w:val="00374DA8"/>
    <w:rPr>
      <w:rFonts w:ascii="Times New Roman" w:eastAsia="Times New Roman" w:hAnsi="Times New Roman" w:cs="Times New Roman"/>
      <w:b/>
      <w:sz w:val="72"/>
      <w:szCs w:val="72"/>
      <w:lang w:val="hy-AM" w:eastAsia="en-GB"/>
    </w:rPr>
  </w:style>
  <w:style w:type="paragraph" w:styleId="Subtitle">
    <w:name w:val="Subtitle"/>
    <w:basedOn w:val="Normal"/>
    <w:next w:val="Normal"/>
    <w:link w:val="SubtitleChar"/>
    <w:rsid w:val="00374DA8"/>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374DA8"/>
    <w:rPr>
      <w:rFonts w:ascii="Georgia" w:eastAsia="Georgia" w:hAnsi="Georgia" w:cs="Georgia"/>
      <w:i/>
      <w:color w:val="666666"/>
      <w:sz w:val="48"/>
      <w:szCs w:val="48"/>
      <w:lang w:val="hy-AM" w:eastAsia="en-GB"/>
    </w:rPr>
  </w:style>
  <w:style w:type="paragraph" w:styleId="CommentText">
    <w:name w:val="annotation text"/>
    <w:basedOn w:val="Normal"/>
    <w:link w:val="CommentTextChar"/>
    <w:uiPriority w:val="99"/>
    <w:semiHidden/>
    <w:unhideWhenUsed/>
    <w:rsid w:val="00374DA8"/>
    <w:rPr>
      <w:sz w:val="20"/>
      <w:szCs w:val="20"/>
    </w:rPr>
  </w:style>
  <w:style w:type="character" w:customStyle="1" w:styleId="CommentTextChar">
    <w:name w:val="Comment Text Char"/>
    <w:basedOn w:val="DefaultParagraphFont"/>
    <w:link w:val="CommentText"/>
    <w:uiPriority w:val="99"/>
    <w:semiHidden/>
    <w:rsid w:val="00374DA8"/>
    <w:rPr>
      <w:rFonts w:ascii="Times New Roman" w:eastAsia="Times New Roman" w:hAnsi="Times New Roman" w:cs="Times New Roman"/>
      <w:sz w:val="20"/>
      <w:szCs w:val="20"/>
      <w:lang w:val="hy-AM" w:eastAsia="en-GB"/>
    </w:rPr>
  </w:style>
  <w:style w:type="character" w:styleId="CommentReference">
    <w:name w:val="annotation reference"/>
    <w:basedOn w:val="DefaultParagraphFont"/>
    <w:uiPriority w:val="99"/>
    <w:unhideWhenUsed/>
    <w:rsid w:val="00374DA8"/>
    <w:rPr>
      <w:sz w:val="16"/>
      <w:szCs w:val="16"/>
    </w:rPr>
  </w:style>
  <w:style w:type="paragraph" w:styleId="BalloonText">
    <w:name w:val="Balloon Text"/>
    <w:basedOn w:val="Normal"/>
    <w:link w:val="BalloonTextChar"/>
    <w:uiPriority w:val="99"/>
    <w:semiHidden/>
    <w:unhideWhenUsed/>
    <w:rsid w:val="00374DA8"/>
    <w:rPr>
      <w:rFonts w:ascii="Tahoma" w:hAnsi="Tahoma" w:cs="Tahoma"/>
      <w:sz w:val="16"/>
      <w:szCs w:val="16"/>
    </w:rPr>
  </w:style>
  <w:style w:type="character" w:customStyle="1" w:styleId="BalloonTextChar">
    <w:name w:val="Balloon Text Char"/>
    <w:basedOn w:val="DefaultParagraphFont"/>
    <w:link w:val="BalloonText"/>
    <w:uiPriority w:val="99"/>
    <w:semiHidden/>
    <w:rsid w:val="00374DA8"/>
    <w:rPr>
      <w:rFonts w:ascii="Tahoma" w:eastAsia="Times New Roman" w:hAnsi="Tahoma" w:cs="Tahoma"/>
      <w:sz w:val="16"/>
      <w:szCs w:val="16"/>
      <w:lang w:val="hy-AM" w:eastAsia="en-GB"/>
    </w:rPr>
  </w:style>
  <w:style w:type="paragraph" w:styleId="CommentSubject">
    <w:name w:val="annotation subject"/>
    <w:basedOn w:val="CommentText"/>
    <w:next w:val="CommentText"/>
    <w:link w:val="CommentSubjectChar"/>
    <w:uiPriority w:val="99"/>
    <w:semiHidden/>
    <w:unhideWhenUsed/>
    <w:rsid w:val="00374DA8"/>
    <w:rPr>
      <w:b/>
      <w:bCs/>
    </w:rPr>
  </w:style>
  <w:style w:type="character" w:customStyle="1" w:styleId="CommentSubjectChar">
    <w:name w:val="Comment Subject Char"/>
    <w:basedOn w:val="CommentTextChar"/>
    <w:link w:val="CommentSubject"/>
    <w:uiPriority w:val="99"/>
    <w:semiHidden/>
    <w:rsid w:val="00374DA8"/>
    <w:rPr>
      <w:rFonts w:ascii="Times New Roman" w:eastAsia="Times New Roman" w:hAnsi="Times New Roman" w:cs="Times New Roman"/>
      <w:b/>
      <w:bCs/>
      <w:sz w:val="20"/>
      <w:szCs w:val="20"/>
      <w:lang w:val="hy-AM" w:eastAsia="en-GB"/>
    </w:rPr>
  </w:style>
  <w:style w:type="paragraph" w:styleId="ListParagraph">
    <w:name w:val="List Paragraph"/>
    <w:basedOn w:val="Normal"/>
    <w:uiPriority w:val="34"/>
    <w:qFormat/>
    <w:rsid w:val="00374DA8"/>
    <w:pPr>
      <w:ind w:left="720"/>
      <w:contextualSpacing/>
    </w:pPr>
  </w:style>
  <w:style w:type="character" w:styleId="FootnoteReference">
    <w:name w:val="footnote reference"/>
    <w:basedOn w:val="DefaultParagraphFont"/>
    <w:uiPriority w:val="99"/>
    <w:semiHidden/>
    <w:unhideWhenUsed/>
    <w:rsid w:val="00374DA8"/>
    <w:rPr>
      <w:vertAlign w:val="superscript"/>
    </w:rPr>
  </w:style>
  <w:style w:type="character" w:styleId="Hyperlink">
    <w:name w:val="Hyperlink"/>
    <w:basedOn w:val="DefaultParagraphFont"/>
    <w:uiPriority w:val="99"/>
    <w:unhideWhenUsed/>
    <w:rsid w:val="00374DA8"/>
    <w:rPr>
      <w:color w:val="0000FF"/>
      <w:u w:val="single"/>
    </w:rPr>
  </w:style>
  <w:style w:type="paragraph" w:styleId="FootnoteText">
    <w:name w:val="footnote text"/>
    <w:basedOn w:val="Normal"/>
    <w:link w:val="FootnoteTextChar"/>
    <w:uiPriority w:val="99"/>
    <w:semiHidden/>
    <w:unhideWhenUsed/>
    <w:rsid w:val="00374DA8"/>
    <w:rPr>
      <w:sz w:val="20"/>
      <w:szCs w:val="25"/>
      <w:lang w:val="en-US" w:eastAsia="en-US" w:bidi="bn-IN"/>
    </w:rPr>
  </w:style>
  <w:style w:type="character" w:customStyle="1" w:styleId="FootnoteTextChar">
    <w:name w:val="Footnote Text Char"/>
    <w:basedOn w:val="DefaultParagraphFont"/>
    <w:link w:val="FootnoteText"/>
    <w:uiPriority w:val="99"/>
    <w:semiHidden/>
    <w:rsid w:val="00374DA8"/>
    <w:rPr>
      <w:rFonts w:ascii="Times New Roman" w:eastAsia="Times New Roman" w:hAnsi="Times New Roman" w:cs="Times New Roman"/>
      <w:sz w:val="20"/>
      <w:szCs w:val="25"/>
      <w:lang w:bidi="bn-IN"/>
    </w:rPr>
  </w:style>
  <w:style w:type="paragraph" w:styleId="Header">
    <w:name w:val="header"/>
    <w:basedOn w:val="Normal"/>
    <w:link w:val="HeaderChar"/>
    <w:uiPriority w:val="99"/>
    <w:unhideWhenUsed/>
    <w:rsid w:val="00374DA8"/>
    <w:pPr>
      <w:tabs>
        <w:tab w:val="center" w:pos="4680"/>
        <w:tab w:val="right" w:pos="9360"/>
      </w:tabs>
    </w:pPr>
  </w:style>
  <w:style w:type="character" w:customStyle="1" w:styleId="HeaderChar">
    <w:name w:val="Header Char"/>
    <w:basedOn w:val="DefaultParagraphFont"/>
    <w:link w:val="Header"/>
    <w:uiPriority w:val="99"/>
    <w:rsid w:val="00374DA8"/>
    <w:rPr>
      <w:rFonts w:ascii="Times New Roman" w:eastAsia="Times New Roman" w:hAnsi="Times New Roman" w:cs="Times New Roman"/>
      <w:sz w:val="24"/>
      <w:szCs w:val="24"/>
      <w:lang w:val="hy-AM" w:eastAsia="en-GB"/>
    </w:rPr>
  </w:style>
  <w:style w:type="paragraph" w:styleId="Footer">
    <w:name w:val="footer"/>
    <w:basedOn w:val="Normal"/>
    <w:link w:val="FooterChar"/>
    <w:uiPriority w:val="99"/>
    <w:unhideWhenUsed/>
    <w:rsid w:val="00374DA8"/>
    <w:pPr>
      <w:tabs>
        <w:tab w:val="center" w:pos="4680"/>
        <w:tab w:val="right" w:pos="9360"/>
      </w:tabs>
    </w:pPr>
  </w:style>
  <w:style w:type="character" w:customStyle="1" w:styleId="FooterChar">
    <w:name w:val="Footer Char"/>
    <w:basedOn w:val="DefaultParagraphFont"/>
    <w:link w:val="Footer"/>
    <w:uiPriority w:val="99"/>
    <w:rsid w:val="00374DA8"/>
    <w:rPr>
      <w:rFonts w:ascii="Times New Roman" w:eastAsia="Times New Roman" w:hAnsi="Times New Roman" w:cs="Times New Roman"/>
      <w:sz w:val="24"/>
      <w:szCs w:val="24"/>
      <w:lang w:val="hy-AM" w:eastAsia="en-GB"/>
    </w:rPr>
  </w:style>
  <w:style w:type="paragraph" w:customStyle="1" w:styleId="Normal1">
    <w:name w:val="Normal1"/>
    <w:rsid w:val="00374DA8"/>
    <w:pPr>
      <w:spacing w:after="0" w:line="240" w:lineRule="auto"/>
      <w:ind w:hanging="1"/>
    </w:pPr>
    <w:rPr>
      <w:rFonts w:ascii="Times New Roman" w:eastAsia="Times New Roman" w:hAnsi="Times New Roman" w:cs="Times New Roman"/>
      <w:sz w:val="24"/>
      <w:szCs w:val="24"/>
      <w:lang w:val="hy-AM"/>
    </w:rPr>
  </w:style>
  <w:style w:type="character" w:styleId="Strong">
    <w:name w:val="Strong"/>
    <w:basedOn w:val="DefaultParagraphFont"/>
    <w:uiPriority w:val="22"/>
    <w:qFormat/>
    <w:rsid w:val="00A96E75"/>
    <w:rPr>
      <w:b/>
      <w:bCs/>
    </w:rPr>
  </w:style>
  <w:style w:type="paragraph" w:styleId="HTMLPreformatted">
    <w:name w:val="HTML Preformatted"/>
    <w:basedOn w:val="Normal"/>
    <w:link w:val="HTMLPreformattedChar"/>
    <w:uiPriority w:val="99"/>
    <w:semiHidden/>
    <w:unhideWhenUsed/>
    <w:rsid w:val="00395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3953D6"/>
    <w:rPr>
      <w:rFonts w:ascii="Courier New" w:eastAsia="Times New Roman" w:hAnsi="Courier New" w:cs="Courier New"/>
      <w:sz w:val="20"/>
      <w:szCs w:val="20"/>
    </w:rPr>
  </w:style>
  <w:style w:type="character" w:customStyle="1" w:styleId="y2iqfc">
    <w:name w:val="y2iqfc"/>
    <w:basedOn w:val="DefaultParagraphFont"/>
    <w:rsid w:val="003953D6"/>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4C0083"/>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4C0083"/>
    <w:rPr>
      <w:rFonts w:ascii="Times New Roman" w:eastAsia="Times New Roman" w:hAnsi="Times New Roman" w:cs="Times New Roman"/>
      <w:sz w:val="24"/>
      <w:szCs w:val="24"/>
    </w:rPr>
  </w:style>
  <w:style w:type="paragraph" w:customStyle="1" w:styleId="norm">
    <w:name w:val="norm"/>
    <w:basedOn w:val="Normal"/>
    <w:link w:val="normChar"/>
    <w:rsid w:val="004D2EF5"/>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D2EF5"/>
    <w:rPr>
      <w:rFonts w:ascii="Arial Armenian" w:eastAsia="Times New Roman" w:hAnsi="Arial Armenian" w:cs="Times New Roman"/>
      <w:szCs w:val="20"/>
      <w:lang w:eastAsia="ru-RU"/>
    </w:rPr>
  </w:style>
  <w:style w:type="character" w:styleId="Emphasis">
    <w:name w:val="Emphasis"/>
    <w:basedOn w:val="DefaultParagraphFont"/>
    <w:qFormat/>
    <w:rsid w:val="00173D25"/>
    <w:rPr>
      <w:i/>
      <w:iCs/>
    </w:rPr>
  </w:style>
  <w:style w:type="paragraph" w:styleId="Revision">
    <w:name w:val="Revision"/>
    <w:hidden/>
    <w:uiPriority w:val="99"/>
    <w:semiHidden/>
    <w:rsid w:val="00F6787C"/>
    <w:pPr>
      <w:spacing w:after="0" w:line="240" w:lineRule="auto"/>
    </w:pPr>
    <w:rPr>
      <w:rFonts w:ascii="Times New Roman" w:eastAsia="Times New Roman" w:hAnsi="Times New Roman" w:cs="Times New Roman"/>
      <w:sz w:val="24"/>
      <w:szCs w:val="24"/>
      <w:lang w:val="hy-AM" w:eastAsia="en-GB"/>
    </w:rPr>
  </w:style>
</w:styles>
</file>

<file path=word/webSettings.xml><?xml version="1.0" encoding="utf-8"?>
<w:webSettings xmlns:r="http://schemas.openxmlformats.org/officeDocument/2006/relationships" xmlns:w="http://schemas.openxmlformats.org/wordprocessingml/2006/main">
  <w:divs>
    <w:div w:id="156577076">
      <w:bodyDiv w:val="1"/>
      <w:marLeft w:val="0"/>
      <w:marRight w:val="0"/>
      <w:marTop w:val="0"/>
      <w:marBottom w:val="0"/>
      <w:divBdr>
        <w:top w:val="none" w:sz="0" w:space="0" w:color="auto"/>
        <w:left w:val="none" w:sz="0" w:space="0" w:color="auto"/>
        <w:bottom w:val="none" w:sz="0" w:space="0" w:color="auto"/>
        <w:right w:val="none" w:sz="0" w:space="0" w:color="auto"/>
      </w:divBdr>
    </w:div>
    <w:div w:id="188302381">
      <w:bodyDiv w:val="1"/>
      <w:marLeft w:val="0"/>
      <w:marRight w:val="0"/>
      <w:marTop w:val="0"/>
      <w:marBottom w:val="0"/>
      <w:divBdr>
        <w:top w:val="none" w:sz="0" w:space="0" w:color="auto"/>
        <w:left w:val="none" w:sz="0" w:space="0" w:color="auto"/>
        <w:bottom w:val="none" w:sz="0" w:space="0" w:color="auto"/>
        <w:right w:val="none" w:sz="0" w:space="0" w:color="auto"/>
      </w:divBdr>
    </w:div>
    <w:div w:id="860053589">
      <w:bodyDiv w:val="1"/>
      <w:marLeft w:val="0"/>
      <w:marRight w:val="0"/>
      <w:marTop w:val="0"/>
      <w:marBottom w:val="0"/>
      <w:divBdr>
        <w:top w:val="none" w:sz="0" w:space="0" w:color="auto"/>
        <w:left w:val="none" w:sz="0" w:space="0" w:color="auto"/>
        <w:bottom w:val="none" w:sz="0" w:space="0" w:color="auto"/>
        <w:right w:val="none" w:sz="0" w:space="0" w:color="auto"/>
      </w:divBdr>
    </w:div>
    <w:div w:id="166870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F49603-A5D5-436A-A8A5-74F42182FF1F}">
  <ds:schemaRefs>
    <ds:schemaRef ds:uri="http://schemas.openxmlformats.org/officeDocument/2006/bibliography"/>
  </ds:schemaRefs>
</ds:datastoreItem>
</file>

<file path=customXml/itemProps2.xml><?xml version="1.0" encoding="utf-8"?>
<ds:datastoreItem xmlns:ds="http://schemas.openxmlformats.org/officeDocument/2006/customXml" ds:itemID="{79BA1DE0-F01C-44A3-9C75-5EBBCBA6A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8</Pages>
  <Words>2154</Words>
  <Characters>12280</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V-Borboryan</dc:creator>
  <cp:lastModifiedBy>A-Mikaelyan</cp:lastModifiedBy>
  <cp:revision>24</cp:revision>
  <dcterms:created xsi:type="dcterms:W3CDTF">2022-06-02T14:23:00Z</dcterms:created>
  <dcterms:modified xsi:type="dcterms:W3CDTF">2023-06-14T14:08:00Z</dcterms:modified>
</cp:coreProperties>
</file>