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38252F" w:rsidRDefault="006F6A3A" w:rsidP="008B1A13">
      <w:pPr>
        <w:pStyle w:val="mechtex"/>
        <w:rPr>
          <w:rFonts w:ascii="GHEA Mariam" w:hAnsi="GHEA Mariam" w:cs="Sylfaen"/>
          <w:b/>
          <w:sz w:val="14"/>
          <w:szCs w:val="40"/>
        </w:rPr>
      </w:pPr>
    </w:p>
    <w:p w:rsidR="006F6A3A" w:rsidRPr="006D737E" w:rsidRDefault="00800031" w:rsidP="008B1A13">
      <w:pPr>
        <w:pStyle w:val="mechtex"/>
        <w:rPr>
          <w:rFonts w:ascii="GHEA Mariam" w:hAnsi="GHEA Mariam" w:cs="Sylfaen"/>
          <w:sz w:val="40"/>
          <w:szCs w:val="40"/>
          <w:lang w:val="hy-AM"/>
        </w:rPr>
      </w:pPr>
      <w:r>
        <w:rPr>
          <w:rFonts w:ascii="GHEA Mariam" w:hAnsi="GHEA Mariam" w:cs="Sylfaen"/>
          <w:sz w:val="24"/>
          <w:szCs w:val="24"/>
        </w:rPr>
        <w:t>1</w:t>
      </w:r>
      <w:r>
        <w:rPr>
          <w:rFonts w:ascii="GHEA Mariam" w:hAnsi="GHEA Mariam" w:cs="Sylfaen"/>
          <w:sz w:val="24"/>
          <w:szCs w:val="24"/>
          <w:lang w:val="hy-AM"/>
        </w:rPr>
        <w:t xml:space="preserve">6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8252F">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38252F" w:rsidRPr="00B672FC" w:rsidRDefault="0038252F" w:rsidP="00B672FC">
      <w:pPr>
        <w:jc w:val="center"/>
        <w:rPr>
          <w:rFonts w:ascii="GHEA Mariam" w:hAnsi="GHEA Mariam"/>
          <w:sz w:val="16"/>
          <w:szCs w:val="24"/>
        </w:rPr>
      </w:pPr>
    </w:p>
    <w:p w:rsidR="0038252F" w:rsidRDefault="006C61E2" w:rsidP="0038252F">
      <w:pPr>
        <w:pStyle w:val="mechtex"/>
        <w:rPr>
          <w:rFonts w:ascii="GHEA Mariam" w:hAnsi="GHEA Mariam"/>
          <w:sz w:val="24"/>
          <w:szCs w:val="24"/>
          <w:lang w:val="hy-AM"/>
        </w:rPr>
      </w:pPr>
      <w:r w:rsidRPr="0038252F">
        <w:rPr>
          <w:rFonts w:ascii="GHEA Mariam" w:hAnsi="GHEA Mariam" w:cs="Arial"/>
          <w:sz w:val="24"/>
          <w:szCs w:val="24"/>
          <w:lang w:val="hy-AM"/>
        </w:rPr>
        <w:t>ՊԵՏԱԿԱՆ</w:t>
      </w:r>
      <w:r w:rsidRPr="0038252F">
        <w:rPr>
          <w:rFonts w:ascii="GHEA Mariam" w:hAnsi="GHEA Mariam"/>
          <w:sz w:val="24"/>
          <w:szCs w:val="24"/>
          <w:lang w:val="hy-AM"/>
        </w:rPr>
        <w:t xml:space="preserve"> </w:t>
      </w:r>
      <w:r w:rsidRPr="0038252F">
        <w:rPr>
          <w:rFonts w:ascii="GHEA Mariam" w:hAnsi="GHEA Mariam" w:cs="Arial"/>
          <w:sz w:val="24"/>
          <w:szCs w:val="24"/>
          <w:lang w:val="hy-AM"/>
        </w:rPr>
        <w:t>ՏՈՒՐՔԻ</w:t>
      </w:r>
      <w:r w:rsidRPr="0038252F">
        <w:rPr>
          <w:rFonts w:ascii="GHEA Mariam" w:hAnsi="GHEA Mariam"/>
          <w:sz w:val="24"/>
          <w:szCs w:val="24"/>
          <w:lang w:val="hy-AM"/>
        </w:rPr>
        <w:t xml:space="preserve"> </w:t>
      </w:r>
      <w:r w:rsidRPr="0038252F">
        <w:rPr>
          <w:rFonts w:ascii="GHEA Mariam" w:hAnsi="GHEA Mariam" w:cs="Arial"/>
          <w:sz w:val="24"/>
          <w:szCs w:val="24"/>
          <w:lang w:val="hy-AM"/>
        </w:rPr>
        <w:t>ԳԾՈՎ</w:t>
      </w:r>
      <w:r w:rsidRPr="0038252F">
        <w:rPr>
          <w:rFonts w:ascii="GHEA Mariam" w:hAnsi="GHEA Mariam"/>
          <w:sz w:val="24"/>
          <w:szCs w:val="24"/>
          <w:lang w:val="hy-AM"/>
        </w:rPr>
        <w:t xml:space="preserve"> </w:t>
      </w:r>
      <w:r w:rsidRPr="0038252F">
        <w:rPr>
          <w:rFonts w:ascii="GHEA Mariam" w:hAnsi="GHEA Mariam" w:cs="Arial"/>
          <w:sz w:val="24"/>
          <w:szCs w:val="24"/>
          <w:lang w:val="hy-AM"/>
        </w:rPr>
        <w:t>ԱՐՏՈՆՈՒԹՅՈՒՆ</w:t>
      </w:r>
      <w:r w:rsidRPr="0038252F">
        <w:rPr>
          <w:rFonts w:ascii="GHEA Mariam" w:hAnsi="GHEA Mariam"/>
          <w:sz w:val="24"/>
          <w:szCs w:val="24"/>
          <w:lang w:val="hy-AM"/>
        </w:rPr>
        <w:t xml:space="preserve"> </w:t>
      </w:r>
      <w:r w:rsidRPr="0038252F">
        <w:rPr>
          <w:rFonts w:ascii="GHEA Mariam" w:hAnsi="GHEA Mariam" w:cs="Arial"/>
          <w:sz w:val="24"/>
          <w:szCs w:val="24"/>
          <w:lang w:val="hy-AM"/>
        </w:rPr>
        <w:t>ՍԱՀՄԱՆԵԼՈՒ</w:t>
      </w:r>
      <w:r w:rsidRPr="0038252F">
        <w:rPr>
          <w:rFonts w:ascii="GHEA Mariam" w:hAnsi="GHEA Mariam"/>
          <w:sz w:val="24"/>
          <w:szCs w:val="24"/>
          <w:lang w:val="hy-AM"/>
        </w:rPr>
        <w:t xml:space="preserve"> </w:t>
      </w:r>
    </w:p>
    <w:p w:rsidR="006C61E2" w:rsidRDefault="006C61E2" w:rsidP="0038252F">
      <w:pPr>
        <w:pStyle w:val="mechtex"/>
        <w:rPr>
          <w:rFonts w:ascii="GHEA Mariam" w:hAnsi="GHEA Mariam" w:cs="Arial"/>
          <w:bCs/>
          <w:sz w:val="24"/>
          <w:szCs w:val="24"/>
          <w:lang w:val="hy-AM"/>
        </w:rPr>
      </w:pPr>
      <w:r w:rsidRPr="0038252F">
        <w:rPr>
          <w:rFonts w:ascii="GHEA Mariam" w:hAnsi="GHEA Mariam" w:cs="Arial"/>
          <w:bCs/>
          <w:sz w:val="24"/>
          <w:szCs w:val="24"/>
          <w:lang w:val="hy-AM"/>
        </w:rPr>
        <w:t>Մ</w:t>
      </w:r>
      <w:r w:rsidR="0038252F">
        <w:rPr>
          <w:rFonts w:ascii="GHEA Mariam" w:hAnsi="GHEA Mariam" w:cs="Arial"/>
          <w:bCs/>
          <w:sz w:val="24"/>
          <w:szCs w:val="24"/>
          <w:lang w:val="hy-AM"/>
        </w:rPr>
        <w:t xml:space="preserve"> </w:t>
      </w:r>
      <w:r w:rsidRPr="0038252F">
        <w:rPr>
          <w:rFonts w:ascii="GHEA Mariam" w:hAnsi="GHEA Mariam" w:cs="Arial"/>
          <w:bCs/>
          <w:sz w:val="24"/>
          <w:szCs w:val="24"/>
          <w:lang w:val="hy-AM"/>
        </w:rPr>
        <w:t>Ա</w:t>
      </w:r>
      <w:r w:rsidR="0038252F">
        <w:rPr>
          <w:rFonts w:ascii="GHEA Mariam" w:hAnsi="GHEA Mariam" w:cs="Arial"/>
          <w:bCs/>
          <w:sz w:val="24"/>
          <w:szCs w:val="24"/>
          <w:lang w:val="hy-AM"/>
        </w:rPr>
        <w:t xml:space="preserve"> </w:t>
      </w:r>
      <w:r w:rsidRPr="0038252F">
        <w:rPr>
          <w:rFonts w:ascii="GHEA Mariam" w:hAnsi="GHEA Mariam" w:cs="Arial"/>
          <w:bCs/>
          <w:sz w:val="24"/>
          <w:szCs w:val="24"/>
          <w:lang w:val="hy-AM"/>
        </w:rPr>
        <w:t>Ս</w:t>
      </w:r>
      <w:r w:rsidR="0038252F">
        <w:rPr>
          <w:rFonts w:ascii="GHEA Mariam" w:hAnsi="GHEA Mariam" w:cs="Arial"/>
          <w:bCs/>
          <w:sz w:val="24"/>
          <w:szCs w:val="24"/>
          <w:lang w:val="hy-AM"/>
        </w:rPr>
        <w:t xml:space="preserve"> </w:t>
      </w:r>
      <w:r w:rsidRPr="0038252F">
        <w:rPr>
          <w:rFonts w:ascii="GHEA Mariam" w:hAnsi="GHEA Mariam" w:cs="Arial"/>
          <w:bCs/>
          <w:sz w:val="24"/>
          <w:szCs w:val="24"/>
          <w:lang w:val="hy-AM"/>
        </w:rPr>
        <w:t>Ի</w:t>
      </w:r>
      <w:r w:rsidR="0038252F">
        <w:rPr>
          <w:rFonts w:ascii="GHEA Mariam" w:hAnsi="GHEA Mariam" w:cs="Arial"/>
          <w:bCs/>
          <w:sz w:val="24"/>
          <w:szCs w:val="24"/>
          <w:lang w:val="hy-AM"/>
        </w:rPr>
        <w:t xml:space="preserve"> </w:t>
      </w:r>
      <w:r w:rsidRPr="0038252F">
        <w:rPr>
          <w:rFonts w:ascii="GHEA Mariam" w:hAnsi="GHEA Mariam" w:cs="Arial"/>
          <w:bCs/>
          <w:sz w:val="24"/>
          <w:szCs w:val="24"/>
          <w:lang w:val="hy-AM"/>
        </w:rPr>
        <w:t>Ն</w:t>
      </w:r>
    </w:p>
    <w:p w:rsidR="0038252F" w:rsidRPr="0038252F" w:rsidRDefault="0038252F" w:rsidP="0038252F">
      <w:pPr>
        <w:pStyle w:val="mechtex"/>
        <w:rPr>
          <w:rFonts w:ascii="GHEA Mariam" w:hAnsi="GHEA Mariam"/>
          <w:bCs/>
          <w:sz w:val="24"/>
          <w:szCs w:val="24"/>
          <w:lang w:val="hy-AM"/>
        </w:rPr>
      </w:pPr>
      <w:r>
        <w:rPr>
          <w:rFonts w:ascii="GHEA Mariam" w:hAnsi="GHEA Mariam" w:cs="Arial"/>
          <w:bCs/>
          <w:sz w:val="24"/>
          <w:szCs w:val="24"/>
          <w:lang w:val="hy-AM"/>
        </w:rPr>
        <w:t>-----------------------------------------------------------------------------------------</w:t>
      </w:r>
    </w:p>
    <w:p w:rsidR="006C61E2" w:rsidRPr="0038252F" w:rsidRDefault="006C61E2" w:rsidP="006C61E2">
      <w:pPr>
        <w:shd w:val="clear" w:color="auto" w:fill="FFFFFF"/>
        <w:spacing w:line="360" w:lineRule="auto"/>
        <w:ind w:firstLine="375"/>
        <w:jc w:val="center"/>
        <w:rPr>
          <w:rFonts w:ascii="GHEA Grapalat" w:hAnsi="GHEA Grapalat" w:cs="GHEA Grapalat"/>
          <w:b/>
          <w:bCs/>
          <w:sz w:val="28"/>
          <w:szCs w:val="24"/>
          <w:lang w:val="hy-AM"/>
        </w:rPr>
      </w:pPr>
    </w:p>
    <w:p w:rsidR="006C61E2" w:rsidRPr="0038252F" w:rsidRDefault="006C61E2" w:rsidP="0038252F">
      <w:pPr>
        <w:pStyle w:val="norm"/>
        <w:spacing w:line="360" w:lineRule="auto"/>
        <w:rPr>
          <w:rFonts w:ascii="GHEA Mariam" w:hAnsi="GHEA Mariam" w:cs="Arial"/>
          <w:bCs/>
          <w:kern w:val="16"/>
          <w:sz w:val="24"/>
          <w:szCs w:val="24"/>
          <w:lang w:val="hy-AM"/>
        </w:rPr>
      </w:pPr>
      <w:r w:rsidRPr="00A11E04">
        <w:rPr>
          <w:shd w:val="clear" w:color="auto" w:fill="FFFFFF"/>
          <w:lang w:val="hy-AM"/>
        </w:rPr>
        <w:tab/>
      </w:r>
      <w:r w:rsidRPr="0038252F">
        <w:rPr>
          <w:rFonts w:ascii="GHEA Mariam" w:hAnsi="GHEA Mariam" w:cs="Arial"/>
          <w:sz w:val="24"/>
          <w:szCs w:val="24"/>
          <w:shd w:val="clear" w:color="auto" w:fill="FFFFFF"/>
          <w:lang w:val="hy-AM"/>
        </w:rPr>
        <w:t>Համաձայն</w:t>
      </w:r>
      <w:r w:rsidRPr="0038252F">
        <w:rPr>
          <w:rFonts w:ascii="GHEA Mariam" w:hAnsi="GHEA Mariam"/>
          <w:sz w:val="24"/>
          <w:szCs w:val="24"/>
          <w:shd w:val="clear" w:color="auto" w:fill="FFFFFF"/>
          <w:lang w:val="hy-AM"/>
        </w:rPr>
        <w:t xml:space="preserve"> </w:t>
      </w:r>
      <w:r w:rsidRPr="0038252F">
        <w:rPr>
          <w:rFonts w:ascii="GHEA Mariam" w:hAnsi="GHEA Mariam" w:cs="Arial Armenian"/>
          <w:sz w:val="24"/>
          <w:szCs w:val="24"/>
          <w:shd w:val="clear" w:color="auto" w:fill="FFFFFF"/>
          <w:lang w:val="hy-AM"/>
        </w:rPr>
        <w:t>«</w:t>
      </w:r>
      <w:r w:rsidRPr="0038252F">
        <w:rPr>
          <w:rFonts w:ascii="GHEA Mariam" w:hAnsi="GHEA Mariam" w:cs="Arial"/>
          <w:sz w:val="24"/>
          <w:szCs w:val="24"/>
          <w:shd w:val="clear" w:color="auto" w:fill="FFFFFF"/>
          <w:lang w:val="hy-AM"/>
        </w:rPr>
        <w:t>Պետական</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տուրքի</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մասին</w:t>
      </w:r>
      <w:r w:rsidRPr="0038252F">
        <w:rPr>
          <w:rFonts w:ascii="GHEA Mariam" w:hAnsi="GHEA Mariam" w:cs="Arial Armenian"/>
          <w:sz w:val="24"/>
          <w:szCs w:val="24"/>
          <w:shd w:val="clear" w:color="auto" w:fill="FFFFFF"/>
          <w:lang w:val="hy-AM"/>
        </w:rPr>
        <w:t>»</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Հայաստանի</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Հանրապետության</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օրենքի</w:t>
      </w:r>
      <w:r w:rsidRPr="0038252F">
        <w:rPr>
          <w:rFonts w:ascii="GHEA Mariam" w:hAnsi="GHEA Mariam"/>
          <w:sz w:val="24"/>
          <w:szCs w:val="24"/>
          <w:shd w:val="clear" w:color="auto" w:fill="FFFFFF"/>
          <w:lang w:val="hy-AM"/>
        </w:rPr>
        <w:t xml:space="preserve"> 31-</w:t>
      </w:r>
      <w:r w:rsidRPr="0038252F">
        <w:rPr>
          <w:rFonts w:ascii="GHEA Mariam" w:hAnsi="GHEA Mariam" w:cs="Arial"/>
          <w:sz w:val="24"/>
          <w:szCs w:val="24"/>
          <w:shd w:val="clear" w:color="auto" w:fill="FFFFFF"/>
          <w:lang w:val="hy-AM"/>
        </w:rPr>
        <w:t>րդ</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հոդվածի</w:t>
      </w:r>
      <w:r w:rsidRPr="0038252F">
        <w:rPr>
          <w:rFonts w:ascii="GHEA Mariam" w:hAnsi="GHEA Mariam"/>
          <w:sz w:val="24"/>
          <w:szCs w:val="24"/>
          <w:shd w:val="clear" w:color="auto" w:fill="FFFFFF"/>
          <w:lang w:val="hy-AM"/>
        </w:rPr>
        <w:t xml:space="preserve"> 1-</w:t>
      </w:r>
      <w:r w:rsidRPr="0038252F">
        <w:rPr>
          <w:rFonts w:ascii="GHEA Mariam" w:hAnsi="GHEA Mariam" w:cs="Arial"/>
          <w:sz w:val="24"/>
          <w:szCs w:val="24"/>
          <w:shd w:val="clear" w:color="auto" w:fill="FFFFFF"/>
          <w:lang w:val="hy-AM"/>
        </w:rPr>
        <w:t>ին</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մասի</w:t>
      </w:r>
      <w:r w:rsidRPr="0038252F">
        <w:rPr>
          <w:rFonts w:ascii="GHEA Mariam" w:hAnsi="GHEA Mariam"/>
          <w:sz w:val="24"/>
          <w:szCs w:val="24"/>
          <w:shd w:val="clear" w:color="auto" w:fill="FFFFFF"/>
          <w:lang w:val="hy-AM"/>
        </w:rPr>
        <w:t xml:space="preserve"> </w:t>
      </w:r>
      <w:r w:rsidRPr="0038252F">
        <w:rPr>
          <w:rFonts w:ascii="GHEA Mariam" w:hAnsi="GHEA Mariam" w:cs="Arial Armenian"/>
          <w:sz w:val="24"/>
          <w:szCs w:val="24"/>
          <w:shd w:val="clear" w:color="auto" w:fill="FFFFFF"/>
          <w:lang w:val="hy-AM"/>
        </w:rPr>
        <w:t>«</w:t>
      </w:r>
      <w:r w:rsidRPr="0038252F">
        <w:rPr>
          <w:rFonts w:ascii="GHEA Mariam" w:hAnsi="GHEA Mariam" w:cs="Arial"/>
          <w:sz w:val="24"/>
          <w:szCs w:val="24"/>
          <w:shd w:val="clear" w:color="auto" w:fill="FFFFFF"/>
          <w:lang w:val="hy-AM"/>
        </w:rPr>
        <w:t>բ</w:t>
      </w:r>
      <w:r w:rsidRPr="0038252F">
        <w:rPr>
          <w:rFonts w:ascii="GHEA Mariam" w:hAnsi="GHEA Mariam" w:cs="Arial Armenian"/>
          <w:sz w:val="24"/>
          <w:szCs w:val="24"/>
          <w:shd w:val="clear" w:color="auto" w:fill="FFFFFF"/>
          <w:lang w:val="hy-AM"/>
        </w:rPr>
        <w:t>»</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կետի</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և</w:t>
      </w:r>
      <w:r w:rsidRPr="0038252F">
        <w:rPr>
          <w:rFonts w:ascii="GHEA Mariam" w:hAnsi="GHEA Mariam"/>
          <w:sz w:val="24"/>
          <w:szCs w:val="24"/>
          <w:shd w:val="clear" w:color="auto" w:fill="FFFFFF"/>
          <w:lang w:val="hy-AM"/>
        </w:rPr>
        <w:t xml:space="preserve"> </w:t>
      </w:r>
      <w:r w:rsidRPr="0038252F">
        <w:rPr>
          <w:rFonts w:ascii="GHEA Mariam" w:hAnsi="GHEA Mariam" w:cs="Arial Armenian"/>
          <w:sz w:val="24"/>
          <w:szCs w:val="24"/>
          <w:shd w:val="clear" w:color="auto" w:fill="FFFFFF"/>
          <w:lang w:val="hy-AM"/>
        </w:rPr>
        <w:t>«</w:t>
      </w:r>
      <w:r w:rsidRPr="0038252F">
        <w:rPr>
          <w:rFonts w:ascii="GHEA Mariam" w:hAnsi="GHEA Mariam" w:cs="Arial"/>
          <w:sz w:val="24"/>
          <w:szCs w:val="24"/>
          <w:shd w:val="clear" w:color="auto" w:fill="FFFFFF"/>
          <w:lang w:val="hy-AM"/>
        </w:rPr>
        <w:t>Հայաստանի</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Հանրապետության</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բյուջետային</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համակարգի</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մասին</w:t>
      </w:r>
      <w:r w:rsidRPr="0038252F">
        <w:rPr>
          <w:rFonts w:ascii="GHEA Mariam" w:hAnsi="GHEA Mariam" w:cs="Arial Armenian"/>
          <w:sz w:val="24"/>
          <w:szCs w:val="24"/>
          <w:shd w:val="clear" w:color="auto" w:fill="FFFFFF"/>
          <w:lang w:val="hy-AM"/>
        </w:rPr>
        <w:t>»</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Հայաստանի</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Հանրապետության</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օրենքի</w:t>
      </w:r>
      <w:r w:rsidRPr="0038252F">
        <w:rPr>
          <w:rFonts w:ascii="GHEA Mariam" w:hAnsi="GHEA Mariam"/>
          <w:sz w:val="24"/>
          <w:szCs w:val="24"/>
          <w:shd w:val="clear" w:color="auto" w:fill="FFFFFF"/>
          <w:lang w:val="hy-AM"/>
        </w:rPr>
        <w:t xml:space="preserve"> </w:t>
      </w:r>
      <w:r w:rsidR="0038252F">
        <w:rPr>
          <w:rFonts w:ascii="GHEA Mariam" w:hAnsi="GHEA Mariam"/>
          <w:sz w:val="24"/>
          <w:szCs w:val="24"/>
          <w:shd w:val="clear" w:color="auto" w:fill="FFFFFF"/>
          <w:lang w:val="hy-AM"/>
        </w:rPr>
        <w:t xml:space="preserve">        </w:t>
      </w:r>
      <w:r w:rsidRPr="0038252F">
        <w:rPr>
          <w:rFonts w:ascii="GHEA Mariam" w:hAnsi="GHEA Mariam"/>
          <w:sz w:val="24"/>
          <w:szCs w:val="24"/>
          <w:shd w:val="clear" w:color="auto" w:fill="FFFFFF"/>
          <w:lang w:val="hy-AM"/>
        </w:rPr>
        <w:t>19-</w:t>
      </w:r>
      <w:r w:rsidRPr="0038252F">
        <w:rPr>
          <w:rFonts w:ascii="GHEA Mariam" w:hAnsi="GHEA Mariam" w:cs="Arial"/>
          <w:sz w:val="24"/>
          <w:szCs w:val="24"/>
          <w:shd w:val="clear" w:color="auto" w:fill="FFFFFF"/>
          <w:lang w:val="hy-AM"/>
        </w:rPr>
        <w:t>րդ</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հոդվածի</w:t>
      </w:r>
      <w:r w:rsidRPr="0038252F">
        <w:rPr>
          <w:rFonts w:ascii="GHEA Mariam" w:hAnsi="GHEA Mariam"/>
          <w:sz w:val="24"/>
          <w:szCs w:val="24"/>
          <w:shd w:val="clear" w:color="auto" w:fill="FFFFFF"/>
          <w:lang w:val="hy-AM"/>
        </w:rPr>
        <w:t xml:space="preserve"> 3-</w:t>
      </w:r>
      <w:r w:rsidRPr="0038252F">
        <w:rPr>
          <w:rFonts w:ascii="GHEA Mariam" w:hAnsi="GHEA Mariam" w:cs="Arial"/>
          <w:sz w:val="24"/>
          <w:szCs w:val="24"/>
          <w:shd w:val="clear" w:color="auto" w:fill="FFFFFF"/>
          <w:lang w:val="hy-AM"/>
        </w:rPr>
        <w:t>րդ</w:t>
      </w:r>
      <w:r w:rsidRPr="0038252F">
        <w:rPr>
          <w:rFonts w:ascii="GHEA Mariam" w:hAnsi="GHEA Mariam"/>
          <w:sz w:val="24"/>
          <w:szCs w:val="24"/>
          <w:shd w:val="clear" w:color="auto" w:fill="FFFFFF"/>
          <w:lang w:val="hy-AM"/>
        </w:rPr>
        <w:t xml:space="preserve"> </w:t>
      </w:r>
      <w:r w:rsidRPr="0038252F">
        <w:rPr>
          <w:rFonts w:ascii="GHEA Mariam" w:hAnsi="GHEA Mariam" w:cs="Arial"/>
          <w:sz w:val="24"/>
          <w:szCs w:val="24"/>
          <w:shd w:val="clear" w:color="auto" w:fill="FFFFFF"/>
          <w:lang w:val="hy-AM"/>
        </w:rPr>
        <w:t>կետի՝</w:t>
      </w:r>
      <w:r w:rsidRPr="0038252F">
        <w:rPr>
          <w:rFonts w:ascii="GHEA Mariam" w:hAnsi="GHEA Mariam"/>
          <w:sz w:val="24"/>
          <w:szCs w:val="24"/>
          <w:shd w:val="clear" w:color="auto" w:fill="FFFFFF"/>
          <w:lang w:val="hy-AM"/>
        </w:rPr>
        <w:t xml:space="preserve"> </w:t>
      </w:r>
      <w:r w:rsidR="0038252F" w:rsidRPr="0038252F">
        <w:rPr>
          <w:rFonts w:ascii="GHEA Mariam" w:eastAsia="Arial Unicode MS" w:hAnsi="GHEA Mariam" w:cs="Sylfaen"/>
          <w:sz w:val="24"/>
          <w:szCs w:val="24"/>
          <w:shd w:val="clear" w:color="auto" w:fill="FFFFFF"/>
          <w:lang w:val="hy-AM"/>
        </w:rPr>
        <w:t>Հայաստանի</w:t>
      </w:r>
      <w:r w:rsidR="0038252F" w:rsidRPr="0038252F">
        <w:rPr>
          <w:rFonts w:ascii="GHEA Mariam" w:eastAsia="Arial Unicode MS" w:hAnsi="GHEA Mariam" w:cs="Arial Armenian"/>
          <w:sz w:val="24"/>
          <w:szCs w:val="24"/>
          <w:shd w:val="clear" w:color="auto" w:fill="FFFFFF"/>
          <w:lang w:val="hy-AM"/>
        </w:rPr>
        <w:t xml:space="preserve"> </w:t>
      </w:r>
      <w:r w:rsidR="0038252F" w:rsidRPr="0038252F">
        <w:rPr>
          <w:rFonts w:ascii="GHEA Mariam" w:eastAsia="Arial Unicode MS" w:hAnsi="GHEA Mariam" w:cs="Sylfaen"/>
          <w:sz w:val="24"/>
          <w:szCs w:val="24"/>
          <w:shd w:val="clear" w:color="auto" w:fill="FFFFFF"/>
          <w:lang w:val="hy-AM"/>
        </w:rPr>
        <w:t>Հանրապետության</w:t>
      </w:r>
      <w:r w:rsidR="0038252F" w:rsidRPr="0038252F">
        <w:rPr>
          <w:rFonts w:ascii="GHEA Mariam" w:eastAsia="Arial Unicode MS" w:hAnsi="GHEA Mariam" w:cs="Arial Armenian"/>
          <w:sz w:val="24"/>
          <w:szCs w:val="24"/>
          <w:shd w:val="clear" w:color="auto" w:fill="FFFFFF"/>
          <w:lang w:val="hy-AM"/>
        </w:rPr>
        <w:t xml:space="preserve"> </w:t>
      </w:r>
      <w:r w:rsidR="0038252F" w:rsidRPr="0038252F">
        <w:rPr>
          <w:rFonts w:ascii="GHEA Mariam" w:eastAsia="Arial Unicode MS" w:hAnsi="GHEA Mariam" w:cs="Sylfaen"/>
          <w:sz w:val="24"/>
          <w:szCs w:val="24"/>
          <w:shd w:val="clear" w:color="auto" w:fill="FFFFFF"/>
          <w:lang w:val="hy-AM"/>
        </w:rPr>
        <w:t>կառավարությունը</w:t>
      </w:r>
      <w:r w:rsidR="0038252F" w:rsidRPr="0038252F">
        <w:rPr>
          <w:rFonts w:ascii="GHEA Mariam" w:eastAsia="Arial Unicode MS" w:hAnsi="GHEA Mariam" w:cs="Arial Armenian"/>
          <w:sz w:val="24"/>
          <w:szCs w:val="24"/>
          <w:shd w:val="clear" w:color="auto" w:fill="FFFFFF"/>
          <w:lang w:val="hy-AM"/>
        </w:rPr>
        <w:t xml:space="preserve">  </w:t>
      </w:r>
      <w:r w:rsidR="0038252F">
        <w:rPr>
          <w:rFonts w:ascii="GHEA Mariam" w:eastAsia="Arial Unicode MS" w:hAnsi="GHEA Mariam" w:cs="Arial Armenian"/>
          <w:sz w:val="24"/>
          <w:szCs w:val="24"/>
          <w:shd w:val="clear" w:color="auto" w:fill="FFFFFF"/>
          <w:lang w:val="hy-AM"/>
        </w:rPr>
        <w:t xml:space="preserve">               </w:t>
      </w:r>
      <w:r w:rsidR="0038252F" w:rsidRPr="0038252F">
        <w:rPr>
          <w:rFonts w:ascii="GHEA Mariam" w:eastAsia="Arial Unicode MS" w:hAnsi="GHEA Mariam" w:cs="Arial Armenian"/>
          <w:sz w:val="24"/>
          <w:szCs w:val="24"/>
          <w:shd w:val="clear" w:color="auto" w:fill="FFFFFF"/>
          <w:lang w:val="hy-AM"/>
        </w:rPr>
        <w:t xml:space="preserve"> </w:t>
      </w:r>
      <w:r w:rsidR="0038252F" w:rsidRPr="0038252F">
        <w:rPr>
          <w:rFonts w:ascii="GHEA Mariam" w:eastAsia="Arial Unicode MS" w:hAnsi="GHEA Mariam" w:cs="Sylfaen"/>
          <w:sz w:val="24"/>
          <w:szCs w:val="24"/>
          <w:shd w:val="clear" w:color="auto" w:fill="FFFFFF"/>
          <w:lang w:val="hy-AM"/>
        </w:rPr>
        <w:t>ո</w:t>
      </w:r>
      <w:r w:rsidR="0038252F" w:rsidRPr="0038252F">
        <w:rPr>
          <w:rFonts w:ascii="GHEA Mariam" w:eastAsia="Arial Unicode MS" w:hAnsi="GHEA Mariam" w:cs="Arial Armenian"/>
          <w:sz w:val="24"/>
          <w:szCs w:val="24"/>
          <w:shd w:val="clear" w:color="auto" w:fill="FFFFFF"/>
          <w:lang w:val="hy-AM"/>
        </w:rPr>
        <w:t xml:space="preserve"> </w:t>
      </w:r>
      <w:r w:rsidR="0038252F" w:rsidRPr="0038252F">
        <w:rPr>
          <w:rFonts w:ascii="GHEA Mariam" w:eastAsia="Arial Unicode MS" w:hAnsi="GHEA Mariam" w:cs="Sylfaen"/>
          <w:sz w:val="24"/>
          <w:szCs w:val="24"/>
          <w:shd w:val="clear" w:color="auto" w:fill="FFFFFF"/>
          <w:lang w:val="hy-AM"/>
        </w:rPr>
        <w:t>ր</w:t>
      </w:r>
      <w:r w:rsidR="0038252F" w:rsidRPr="0038252F">
        <w:rPr>
          <w:rFonts w:ascii="GHEA Mariam" w:eastAsia="Arial Unicode MS" w:hAnsi="GHEA Mariam" w:cs="Arial Armenian"/>
          <w:sz w:val="24"/>
          <w:szCs w:val="24"/>
          <w:shd w:val="clear" w:color="auto" w:fill="FFFFFF"/>
          <w:lang w:val="hy-AM"/>
        </w:rPr>
        <w:t xml:space="preserve"> </w:t>
      </w:r>
      <w:r w:rsidR="0038252F" w:rsidRPr="0038252F">
        <w:rPr>
          <w:rFonts w:ascii="GHEA Mariam" w:eastAsia="Arial Unicode MS" w:hAnsi="GHEA Mariam" w:cs="Sylfaen"/>
          <w:sz w:val="24"/>
          <w:szCs w:val="24"/>
          <w:shd w:val="clear" w:color="auto" w:fill="FFFFFF"/>
          <w:lang w:val="hy-AM"/>
        </w:rPr>
        <w:t>ո</w:t>
      </w:r>
      <w:r w:rsidR="0038252F" w:rsidRPr="0038252F">
        <w:rPr>
          <w:rFonts w:ascii="GHEA Mariam" w:eastAsia="Arial Unicode MS" w:hAnsi="GHEA Mariam" w:cs="Arial Armenian"/>
          <w:sz w:val="24"/>
          <w:szCs w:val="24"/>
          <w:shd w:val="clear" w:color="auto" w:fill="FFFFFF"/>
          <w:lang w:val="hy-AM"/>
        </w:rPr>
        <w:t xml:space="preserve"> </w:t>
      </w:r>
      <w:r w:rsidR="0038252F" w:rsidRPr="0038252F">
        <w:rPr>
          <w:rFonts w:ascii="GHEA Mariam" w:eastAsia="Arial Unicode MS" w:hAnsi="GHEA Mariam" w:cs="Sylfaen"/>
          <w:sz w:val="24"/>
          <w:szCs w:val="24"/>
          <w:shd w:val="clear" w:color="auto" w:fill="FFFFFF"/>
          <w:lang w:val="hy-AM"/>
        </w:rPr>
        <w:t>շ</w:t>
      </w:r>
      <w:r w:rsidR="0038252F" w:rsidRPr="0038252F">
        <w:rPr>
          <w:rFonts w:ascii="GHEA Mariam" w:eastAsia="Arial Unicode MS" w:hAnsi="GHEA Mariam" w:cs="Arial Armenian"/>
          <w:sz w:val="24"/>
          <w:szCs w:val="24"/>
          <w:shd w:val="clear" w:color="auto" w:fill="FFFFFF"/>
          <w:lang w:val="hy-AM"/>
        </w:rPr>
        <w:t xml:space="preserve"> </w:t>
      </w:r>
      <w:r w:rsidR="0038252F" w:rsidRPr="0038252F">
        <w:rPr>
          <w:rFonts w:ascii="GHEA Mariam" w:eastAsia="Arial Unicode MS" w:hAnsi="GHEA Mariam" w:cs="Sylfaen"/>
          <w:sz w:val="24"/>
          <w:szCs w:val="24"/>
          <w:shd w:val="clear" w:color="auto" w:fill="FFFFFF"/>
          <w:lang w:val="hy-AM"/>
        </w:rPr>
        <w:t>ու</w:t>
      </w:r>
      <w:r w:rsidR="0038252F" w:rsidRPr="0038252F">
        <w:rPr>
          <w:rFonts w:ascii="GHEA Mariam" w:eastAsia="Arial Unicode MS" w:hAnsi="GHEA Mariam" w:cs="Arial Armenian"/>
          <w:sz w:val="24"/>
          <w:szCs w:val="24"/>
          <w:shd w:val="clear" w:color="auto" w:fill="FFFFFF"/>
          <w:lang w:val="hy-AM"/>
        </w:rPr>
        <w:t xml:space="preserve"> </w:t>
      </w:r>
      <w:r w:rsidR="0038252F" w:rsidRPr="0038252F">
        <w:rPr>
          <w:rFonts w:ascii="GHEA Mariam" w:eastAsia="Arial Unicode MS" w:hAnsi="GHEA Mariam" w:cs="Sylfaen"/>
          <w:sz w:val="24"/>
          <w:szCs w:val="24"/>
          <w:shd w:val="clear" w:color="auto" w:fill="FFFFFF"/>
          <w:lang w:val="hy-AM"/>
        </w:rPr>
        <w:t>մ</w:t>
      </w:r>
      <w:r w:rsidR="0038252F" w:rsidRPr="0038252F">
        <w:rPr>
          <w:rFonts w:ascii="GHEA Mariam" w:eastAsia="Arial Unicode MS" w:hAnsi="GHEA Mariam" w:cs="Arial Armenian"/>
          <w:sz w:val="24"/>
          <w:szCs w:val="24"/>
          <w:shd w:val="clear" w:color="auto" w:fill="FFFFFF"/>
          <w:lang w:val="hy-AM"/>
        </w:rPr>
        <w:t xml:space="preserve">   </w:t>
      </w:r>
      <w:r w:rsidR="0038252F" w:rsidRPr="0038252F">
        <w:rPr>
          <w:rFonts w:ascii="GHEA Mariam" w:eastAsia="Arial Unicode MS" w:hAnsi="GHEA Mariam" w:cs="Sylfaen"/>
          <w:sz w:val="24"/>
          <w:szCs w:val="24"/>
          <w:shd w:val="clear" w:color="auto" w:fill="FFFFFF"/>
          <w:lang w:val="hy-AM"/>
        </w:rPr>
        <w:t>է</w:t>
      </w:r>
      <w:r w:rsidR="0038252F" w:rsidRPr="0038252F">
        <w:rPr>
          <w:rFonts w:ascii="GHEA Mariam" w:eastAsia="Arial Unicode MS" w:hAnsi="GHEA Mariam" w:cs="Arial Armenian"/>
          <w:sz w:val="24"/>
          <w:szCs w:val="24"/>
          <w:shd w:val="clear" w:color="auto" w:fill="FFFFFF"/>
          <w:lang w:val="hy-AM"/>
        </w:rPr>
        <w:t>.</w:t>
      </w:r>
    </w:p>
    <w:p w:rsidR="006C61E2" w:rsidRPr="0038252F" w:rsidRDefault="0038252F" w:rsidP="0038252F">
      <w:pPr>
        <w:pStyle w:val="norm"/>
        <w:spacing w:line="360" w:lineRule="auto"/>
        <w:rPr>
          <w:rFonts w:ascii="GHEA Mariam" w:hAnsi="GHEA Mariam" w:cs="Arial"/>
          <w:bCs/>
          <w:kern w:val="16"/>
          <w:sz w:val="24"/>
          <w:szCs w:val="24"/>
          <w:lang w:val="hy-AM"/>
        </w:rPr>
      </w:pPr>
      <w:r>
        <w:rPr>
          <w:rFonts w:ascii="GHEA Mariam" w:hAnsi="GHEA Mariam" w:cs="Arial"/>
          <w:bCs/>
          <w:kern w:val="16"/>
          <w:sz w:val="24"/>
          <w:szCs w:val="24"/>
          <w:lang w:val="hy-AM"/>
        </w:rPr>
        <w:t xml:space="preserve">1. </w:t>
      </w:r>
      <w:r w:rsidR="006C61E2" w:rsidRPr="0038252F">
        <w:rPr>
          <w:rFonts w:ascii="GHEA Mariam" w:hAnsi="GHEA Mariam" w:cs="Arial"/>
          <w:bCs/>
          <w:kern w:val="16"/>
          <w:sz w:val="24"/>
          <w:szCs w:val="24"/>
          <w:lang w:val="hy-AM"/>
        </w:rPr>
        <w:t>Սահմանել, որ 2023 թվականի օգոստոսի 5-19-ը Հայաստանի Հանրա</w:t>
      </w:r>
      <w:r>
        <w:rPr>
          <w:rFonts w:ascii="GHEA Mariam" w:hAnsi="GHEA Mariam" w:cs="Arial"/>
          <w:bCs/>
          <w:kern w:val="16"/>
          <w:sz w:val="24"/>
          <w:szCs w:val="24"/>
          <w:lang w:val="hy-AM"/>
        </w:rPr>
        <w:softHyphen/>
      </w:r>
      <w:r w:rsidR="006C61E2" w:rsidRPr="0038252F">
        <w:rPr>
          <w:rFonts w:ascii="GHEA Mariam" w:hAnsi="GHEA Mariam" w:cs="Arial"/>
          <w:bCs/>
          <w:kern w:val="16"/>
          <w:sz w:val="24"/>
          <w:szCs w:val="24"/>
          <w:lang w:val="hy-AM"/>
        </w:rPr>
        <w:t>պետությունում կայանալիք՝ համահայկական ամառային ութերորդ խաղերին (այսուհետ՝ խաղեր) մասնակցելու նպատակով Հայաստանի Հանրապետություն ժամանող օտարերկրյա քաղաքացիներն ազատվում են մուտքի արտոնագրի տրամադրման համար նախատեսված պետական տուրքի վճարումից:</w:t>
      </w:r>
    </w:p>
    <w:p w:rsidR="006C61E2" w:rsidRPr="0038252F" w:rsidRDefault="0038252F" w:rsidP="0038252F">
      <w:pPr>
        <w:pStyle w:val="norm"/>
        <w:spacing w:line="360" w:lineRule="auto"/>
        <w:rPr>
          <w:rFonts w:ascii="GHEA Mariam" w:hAnsi="GHEA Mariam" w:cs="Arial"/>
          <w:bCs/>
          <w:kern w:val="16"/>
          <w:sz w:val="24"/>
          <w:szCs w:val="24"/>
          <w:lang w:val="hy-AM"/>
        </w:rPr>
      </w:pPr>
      <w:r>
        <w:rPr>
          <w:rFonts w:ascii="GHEA Mariam" w:hAnsi="GHEA Mariam" w:cs="Arial"/>
          <w:bCs/>
          <w:kern w:val="16"/>
          <w:sz w:val="24"/>
          <w:szCs w:val="24"/>
          <w:lang w:val="hy-AM"/>
        </w:rPr>
        <w:t xml:space="preserve">2. </w:t>
      </w:r>
      <w:r w:rsidR="006C61E2" w:rsidRPr="0038252F">
        <w:rPr>
          <w:rFonts w:ascii="GHEA Mariam" w:hAnsi="GHEA Mariam" w:cs="Arial"/>
          <w:bCs/>
          <w:kern w:val="16"/>
          <w:sz w:val="24"/>
          <w:szCs w:val="24"/>
          <w:lang w:val="hy-AM"/>
        </w:rPr>
        <w:t>Սույն որոշմամբ սահմանված արտոնությունը կարող է կիրառվել միայն այն օտարերկրացիների նկատմամբ, որոնց տվյալները (անուն</w:t>
      </w:r>
      <w:r>
        <w:rPr>
          <w:rFonts w:ascii="GHEA Mariam" w:hAnsi="GHEA Mariam" w:cs="Arial"/>
          <w:bCs/>
          <w:kern w:val="16"/>
          <w:sz w:val="24"/>
          <w:szCs w:val="24"/>
          <w:lang w:val="hy-AM"/>
        </w:rPr>
        <w:t>ը</w:t>
      </w:r>
      <w:r w:rsidR="006C61E2" w:rsidRPr="0038252F">
        <w:rPr>
          <w:rFonts w:ascii="GHEA Mariam" w:hAnsi="GHEA Mariam" w:cs="Arial"/>
          <w:bCs/>
          <w:kern w:val="16"/>
          <w:sz w:val="24"/>
          <w:szCs w:val="24"/>
          <w:lang w:val="hy-AM"/>
        </w:rPr>
        <w:t>, ազգանուն</w:t>
      </w:r>
      <w:r>
        <w:rPr>
          <w:rFonts w:ascii="GHEA Mariam" w:hAnsi="GHEA Mariam" w:cs="Arial"/>
          <w:bCs/>
          <w:kern w:val="16"/>
          <w:sz w:val="24"/>
          <w:szCs w:val="24"/>
          <w:lang w:val="hy-AM"/>
        </w:rPr>
        <w:t>ը</w:t>
      </w:r>
      <w:r w:rsidR="006C61E2" w:rsidRPr="0038252F">
        <w:rPr>
          <w:rFonts w:ascii="GHEA Mariam" w:hAnsi="GHEA Mariam" w:cs="Arial"/>
          <w:bCs/>
          <w:kern w:val="16"/>
          <w:sz w:val="24"/>
          <w:szCs w:val="24"/>
          <w:lang w:val="hy-AM"/>
        </w:rPr>
        <w:t>, ծննդյան ամսաթիվ</w:t>
      </w:r>
      <w:r>
        <w:rPr>
          <w:rFonts w:ascii="GHEA Mariam" w:hAnsi="GHEA Mariam" w:cs="Arial"/>
          <w:bCs/>
          <w:kern w:val="16"/>
          <w:sz w:val="24"/>
          <w:szCs w:val="24"/>
          <w:lang w:val="hy-AM"/>
        </w:rPr>
        <w:t>ը</w:t>
      </w:r>
      <w:r w:rsidR="006C61E2" w:rsidRPr="0038252F">
        <w:rPr>
          <w:rFonts w:ascii="GHEA Mariam" w:hAnsi="GHEA Mariam" w:cs="Arial"/>
          <w:bCs/>
          <w:kern w:val="16"/>
          <w:sz w:val="24"/>
          <w:szCs w:val="24"/>
          <w:lang w:val="hy-AM"/>
        </w:rPr>
        <w:t>, անձնագրի համար</w:t>
      </w:r>
      <w:r>
        <w:rPr>
          <w:rFonts w:ascii="GHEA Mariam" w:hAnsi="GHEA Mariam" w:cs="Arial"/>
          <w:bCs/>
          <w:kern w:val="16"/>
          <w:sz w:val="24"/>
          <w:szCs w:val="24"/>
          <w:lang w:val="hy-AM"/>
        </w:rPr>
        <w:t>ը</w:t>
      </w:r>
      <w:r w:rsidR="006C61E2" w:rsidRPr="0038252F">
        <w:rPr>
          <w:rFonts w:ascii="GHEA Mariam" w:hAnsi="GHEA Mariam" w:cs="Arial"/>
          <w:bCs/>
          <w:kern w:val="16"/>
          <w:sz w:val="24"/>
          <w:szCs w:val="24"/>
          <w:lang w:val="hy-AM"/>
        </w:rPr>
        <w:t xml:space="preserve">) մինչև 2023 թվականի օգոստոսի 1-ը, իսկ դրա անհնարինության դեպքում՝ տվյալ անձի ժամանելուց առնվազն 24 ժամ </w:t>
      </w:r>
      <w:r w:rsidR="006C61E2" w:rsidRPr="0038252F">
        <w:rPr>
          <w:rFonts w:ascii="GHEA Mariam" w:hAnsi="GHEA Mariam" w:cs="Arial"/>
          <w:bCs/>
          <w:spacing w:val="-6"/>
          <w:kern w:val="16"/>
          <w:sz w:val="24"/>
          <w:szCs w:val="24"/>
          <w:lang w:val="hy-AM"/>
        </w:rPr>
        <w:t>առաջ Հայաստանի Հանրապետության կրթության, գիտության, մշակույթի և սպորտի</w:t>
      </w:r>
      <w:r w:rsidR="006C61E2" w:rsidRPr="0038252F">
        <w:rPr>
          <w:rFonts w:ascii="GHEA Mariam" w:hAnsi="GHEA Mariam" w:cs="Arial"/>
          <w:bCs/>
          <w:kern w:val="16"/>
          <w:sz w:val="24"/>
          <w:szCs w:val="24"/>
          <w:lang w:val="hy-AM"/>
        </w:rPr>
        <w:t xml:space="preserve"> </w:t>
      </w:r>
      <w:r w:rsidR="006C61E2" w:rsidRPr="0038252F">
        <w:rPr>
          <w:rFonts w:ascii="GHEA Mariam" w:hAnsi="GHEA Mariam" w:cs="Arial"/>
          <w:bCs/>
          <w:kern w:val="16"/>
          <w:sz w:val="24"/>
          <w:szCs w:val="24"/>
          <w:lang w:val="hy-AM"/>
        </w:rPr>
        <w:lastRenderedPageBreak/>
        <w:t xml:space="preserve">նախարարության կողմից պաշտոնապես ներկայացված կլինեն, միաժամանակ, </w:t>
      </w:r>
      <w:r w:rsidR="006C61E2" w:rsidRPr="0038252F">
        <w:rPr>
          <w:rFonts w:ascii="GHEA Mariam" w:hAnsi="GHEA Mariam" w:cs="Arial"/>
          <w:sz w:val="24"/>
          <w:szCs w:val="24"/>
          <w:lang w:val="hy-AM"/>
        </w:rPr>
        <w:t>Հայաստանի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Հանրապետության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արտաքին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գործերի</w:t>
      </w:r>
      <w:r w:rsidR="006C61E2" w:rsidRPr="0038252F">
        <w:rPr>
          <w:rFonts w:ascii="GHEA Mariam" w:hAnsi="GHEA Mariam" w:cs="Arial"/>
          <w:bCs/>
          <w:kern w:val="16"/>
          <w:sz w:val="24"/>
          <w:szCs w:val="24"/>
          <w:lang w:val="hy-AM"/>
        </w:rPr>
        <w:t xml:space="preserve"> նախարարություն և </w:t>
      </w:r>
      <w:r w:rsidR="006C61E2" w:rsidRPr="0038252F">
        <w:rPr>
          <w:rFonts w:ascii="GHEA Mariam" w:hAnsi="GHEA Mariam" w:cs="Arial"/>
          <w:sz w:val="24"/>
          <w:szCs w:val="24"/>
          <w:shd w:val="clear" w:color="auto" w:fill="FFFFFF"/>
          <w:lang w:val="hy-AM"/>
        </w:rPr>
        <w:t>Հայաս</w:t>
      </w:r>
      <w:r>
        <w:rPr>
          <w:rFonts w:ascii="GHEA Mariam" w:hAnsi="GHEA Mariam" w:cs="Arial"/>
          <w:sz w:val="24"/>
          <w:szCs w:val="24"/>
          <w:shd w:val="clear" w:color="auto" w:fill="FFFFFF"/>
          <w:lang w:val="hy-AM"/>
        </w:rPr>
        <w:softHyphen/>
      </w:r>
      <w:r w:rsidR="006C61E2" w:rsidRPr="0038252F">
        <w:rPr>
          <w:rFonts w:ascii="GHEA Mariam" w:hAnsi="GHEA Mariam" w:cs="Arial"/>
          <w:sz w:val="24"/>
          <w:szCs w:val="24"/>
          <w:shd w:val="clear" w:color="auto" w:fill="FFFFFF"/>
          <w:lang w:val="hy-AM"/>
        </w:rPr>
        <w:t>տանի</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Հանրապետության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ազգային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անվտանգության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ծառայություն։</w:t>
      </w:r>
    </w:p>
    <w:p w:rsidR="006C61E2" w:rsidRPr="0038252F" w:rsidRDefault="0038252F" w:rsidP="0038252F">
      <w:pPr>
        <w:pStyle w:val="norm"/>
        <w:spacing w:line="360" w:lineRule="auto"/>
        <w:rPr>
          <w:rFonts w:ascii="GHEA Mariam" w:hAnsi="GHEA Mariam" w:cs="Arial"/>
          <w:bCs/>
          <w:kern w:val="16"/>
          <w:sz w:val="24"/>
          <w:szCs w:val="24"/>
          <w:lang w:val="hy-AM"/>
        </w:rPr>
      </w:pPr>
      <w:r w:rsidRPr="0038252F">
        <w:rPr>
          <w:rFonts w:ascii="GHEA Mariam" w:hAnsi="GHEA Mariam" w:cs="Arial"/>
          <w:spacing w:val="-2"/>
          <w:sz w:val="24"/>
          <w:szCs w:val="24"/>
          <w:shd w:val="clear" w:color="auto" w:fill="FFFFFF"/>
          <w:lang w:val="hy-AM"/>
        </w:rPr>
        <w:t xml:space="preserve">3. </w:t>
      </w:r>
      <w:r w:rsidR="006C61E2" w:rsidRPr="0038252F">
        <w:rPr>
          <w:rFonts w:ascii="GHEA Mariam" w:hAnsi="GHEA Mariam" w:cs="Arial"/>
          <w:spacing w:val="-2"/>
          <w:sz w:val="24"/>
          <w:szCs w:val="24"/>
          <w:shd w:val="clear" w:color="auto" w:fill="FFFFFF"/>
          <w:lang w:val="hy-AM"/>
        </w:rPr>
        <w:t>Հայաստանի</w:t>
      </w:r>
      <w:r w:rsidR="006C61E2" w:rsidRPr="0038252F">
        <w:rPr>
          <w:rFonts w:ascii="GHEA Mariam" w:hAnsi="GHEA Mariam"/>
          <w:spacing w:val="-2"/>
          <w:sz w:val="24"/>
          <w:szCs w:val="24"/>
          <w:shd w:val="clear" w:color="auto" w:fill="FFFFFF"/>
          <w:lang w:val="hy-AM"/>
        </w:rPr>
        <w:t xml:space="preserve"> </w:t>
      </w:r>
      <w:r w:rsidR="006C61E2" w:rsidRPr="0038252F">
        <w:rPr>
          <w:rFonts w:ascii="GHEA Mariam" w:hAnsi="GHEA Mariam" w:cs="Arial"/>
          <w:spacing w:val="-2"/>
          <w:sz w:val="24"/>
          <w:szCs w:val="24"/>
          <w:shd w:val="clear" w:color="auto" w:fill="FFFFFF"/>
          <w:lang w:val="hy-AM"/>
        </w:rPr>
        <w:t>Հանրապետության</w:t>
      </w:r>
      <w:r w:rsidR="006C61E2" w:rsidRPr="0038252F">
        <w:rPr>
          <w:rFonts w:ascii="GHEA Mariam" w:hAnsi="GHEA Mariam"/>
          <w:spacing w:val="-2"/>
          <w:sz w:val="24"/>
          <w:szCs w:val="24"/>
          <w:shd w:val="clear" w:color="auto" w:fill="FFFFFF"/>
          <w:lang w:val="hy-AM"/>
        </w:rPr>
        <w:t xml:space="preserve"> </w:t>
      </w:r>
      <w:r w:rsidR="006C61E2" w:rsidRPr="0038252F">
        <w:rPr>
          <w:rFonts w:ascii="GHEA Mariam" w:hAnsi="GHEA Mariam" w:cs="Arial"/>
          <w:spacing w:val="-2"/>
          <w:sz w:val="24"/>
          <w:szCs w:val="24"/>
          <w:shd w:val="clear" w:color="auto" w:fill="FFFFFF"/>
          <w:lang w:val="hy-AM"/>
        </w:rPr>
        <w:t>ազգային</w:t>
      </w:r>
      <w:r w:rsidR="006C61E2" w:rsidRPr="0038252F">
        <w:rPr>
          <w:rFonts w:ascii="GHEA Mariam" w:hAnsi="GHEA Mariam"/>
          <w:spacing w:val="-2"/>
          <w:sz w:val="24"/>
          <w:szCs w:val="24"/>
          <w:shd w:val="clear" w:color="auto" w:fill="FFFFFF"/>
          <w:lang w:val="hy-AM"/>
        </w:rPr>
        <w:t xml:space="preserve"> </w:t>
      </w:r>
      <w:r w:rsidR="006C61E2" w:rsidRPr="0038252F">
        <w:rPr>
          <w:rFonts w:ascii="GHEA Mariam" w:hAnsi="GHEA Mariam" w:cs="Arial"/>
          <w:spacing w:val="-2"/>
          <w:sz w:val="24"/>
          <w:szCs w:val="24"/>
          <w:shd w:val="clear" w:color="auto" w:fill="FFFFFF"/>
          <w:lang w:val="hy-AM"/>
        </w:rPr>
        <w:t>անվտանգության</w:t>
      </w:r>
      <w:r w:rsidR="006C61E2" w:rsidRPr="0038252F">
        <w:rPr>
          <w:rFonts w:ascii="GHEA Mariam" w:hAnsi="GHEA Mariam"/>
          <w:spacing w:val="-2"/>
          <w:sz w:val="24"/>
          <w:szCs w:val="24"/>
          <w:shd w:val="clear" w:color="auto" w:fill="FFFFFF"/>
          <w:lang w:val="hy-AM"/>
        </w:rPr>
        <w:t xml:space="preserve"> </w:t>
      </w:r>
      <w:r w:rsidR="006C61E2" w:rsidRPr="0038252F">
        <w:rPr>
          <w:rFonts w:ascii="GHEA Mariam" w:hAnsi="GHEA Mariam" w:cs="Arial"/>
          <w:spacing w:val="-2"/>
          <w:sz w:val="24"/>
          <w:szCs w:val="24"/>
          <w:shd w:val="clear" w:color="auto" w:fill="FFFFFF"/>
          <w:lang w:val="hy-AM"/>
        </w:rPr>
        <w:t>ծառայության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տնօրենին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խաղերի</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ավարտին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հաջորդող</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մեկամսյա</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ժամկետում</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Հայաստանի</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Հանրապետության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արտաքին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գործերի</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նախարարություն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ներկայացնել</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տեղե</w:t>
      </w:r>
      <w:r>
        <w:rPr>
          <w:rFonts w:ascii="GHEA Mariam" w:hAnsi="GHEA Mariam" w:cs="Arial"/>
          <w:sz w:val="24"/>
          <w:szCs w:val="24"/>
          <w:shd w:val="clear" w:color="auto" w:fill="FFFFFF"/>
          <w:lang w:val="hy-AM"/>
        </w:rPr>
        <w:softHyphen/>
      </w:r>
      <w:r w:rsidR="006C61E2" w:rsidRPr="0038252F">
        <w:rPr>
          <w:rFonts w:ascii="GHEA Mariam" w:hAnsi="GHEA Mariam" w:cs="Arial"/>
          <w:sz w:val="24"/>
          <w:szCs w:val="24"/>
          <w:shd w:val="clear" w:color="auto" w:fill="FFFFFF"/>
          <w:lang w:val="hy-AM"/>
        </w:rPr>
        <w:t>կատվություն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սույն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որոշման</w:t>
      </w:r>
      <w:r w:rsidR="006C61E2" w:rsidRPr="0038252F">
        <w:rPr>
          <w:rFonts w:ascii="GHEA Mariam" w:hAnsi="GHEA Mariam"/>
          <w:sz w:val="24"/>
          <w:szCs w:val="24"/>
          <w:shd w:val="clear" w:color="auto" w:fill="FFFFFF"/>
          <w:lang w:val="hy-AM"/>
        </w:rPr>
        <w:t xml:space="preserve"> 1-</w:t>
      </w:r>
      <w:r w:rsidR="006C61E2" w:rsidRPr="0038252F">
        <w:rPr>
          <w:rFonts w:ascii="GHEA Mariam" w:hAnsi="GHEA Mariam" w:cs="Arial"/>
          <w:sz w:val="24"/>
          <w:szCs w:val="24"/>
          <w:shd w:val="clear" w:color="auto" w:fill="FFFFFF"/>
          <w:lang w:val="hy-AM"/>
        </w:rPr>
        <w:t>ին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կետում</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նշված</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պետական</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տուրքի</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չափի</w:t>
      </w:r>
      <w:r w:rsidR="006C61E2" w:rsidRPr="0038252F">
        <w:rPr>
          <w:rFonts w:ascii="GHEA Mariam" w:hAnsi="GHEA Mariam"/>
          <w:sz w:val="24"/>
          <w:szCs w:val="24"/>
          <w:shd w:val="clear" w:color="auto" w:fill="FFFFFF"/>
          <w:lang w:val="hy-AM"/>
        </w:rPr>
        <w:t xml:space="preserve"> </w:t>
      </w:r>
      <w:r w:rsidR="006C61E2" w:rsidRPr="0038252F">
        <w:rPr>
          <w:rFonts w:ascii="GHEA Mariam" w:hAnsi="GHEA Mariam" w:cs="Arial"/>
          <w:sz w:val="24"/>
          <w:szCs w:val="24"/>
          <w:shd w:val="clear" w:color="auto" w:fill="FFFFFF"/>
          <w:lang w:val="hy-AM"/>
        </w:rPr>
        <w:t>մասին</w:t>
      </w:r>
      <w:r w:rsidR="006C61E2" w:rsidRPr="0038252F">
        <w:rPr>
          <w:rFonts w:ascii="GHEA Mariam" w:hAnsi="GHEA Mariam"/>
          <w:sz w:val="24"/>
          <w:szCs w:val="24"/>
          <w:shd w:val="clear" w:color="auto" w:fill="FFFFFF"/>
          <w:lang w:val="hy-AM"/>
        </w:rPr>
        <w:t>:</w:t>
      </w:r>
    </w:p>
    <w:p w:rsidR="006C61E2" w:rsidRPr="0038252F" w:rsidRDefault="0038252F" w:rsidP="0038252F">
      <w:pPr>
        <w:pStyle w:val="norm"/>
        <w:spacing w:line="360" w:lineRule="auto"/>
        <w:rPr>
          <w:rFonts w:ascii="GHEA Mariam" w:hAnsi="GHEA Mariam" w:cs="Arial"/>
          <w:bCs/>
          <w:kern w:val="16"/>
          <w:sz w:val="24"/>
          <w:szCs w:val="24"/>
          <w:lang w:val="hy-AM"/>
        </w:rPr>
      </w:pPr>
      <w:r>
        <w:rPr>
          <w:rFonts w:ascii="GHEA Mariam" w:hAnsi="GHEA Mariam" w:cs="Arial"/>
          <w:sz w:val="24"/>
          <w:szCs w:val="24"/>
          <w:lang w:val="hy-AM"/>
        </w:rPr>
        <w:t xml:space="preserve">4. </w:t>
      </w:r>
      <w:r w:rsidR="006C61E2" w:rsidRPr="0038252F">
        <w:rPr>
          <w:rFonts w:ascii="GHEA Mariam" w:hAnsi="GHEA Mariam" w:cs="Arial"/>
          <w:sz w:val="24"/>
          <w:szCs w:val="24"/>
          <w:lang w:val="hy-AM"/>
        </w:rPr>
        <w:t>Հայաստանի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Հանրապետության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արտաքին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գործերի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նախարարին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սույն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որոշման</w:t>
      </w:r>
      <w:r w:rsidR="006C61E2" w:rsidRPr="0038252F">
        <w:rPr>
          <w:rFonts w:ascii="GHEA Mariam" w:hAnsi="GHEA Mariam"/>
          <w:sz w:val="24"/>
          <w:szCs w:val="24"/>
          <w:lang w:val="hy-AM"/>
        </w:rPr>
        <w:t xml:space="preserve"> 3-</w:t>
      </w:r>
      <w:r w:rsidR="006C61E2" w:rsidRPr="0038252F">
        <w:rPr>
          <w:rFonts w:ascii="GHEA Mariam" w:hAnsi="GHEA Mariam" w:cs="Arial"/>
          <w:sz w:val="24"/>
          <w:szCs w:val="24"/>
          <w:lang w:val="hy-AM"/>
        </w:rPr>
        <w:t>րդ</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կետում</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նշված</w:t>
      </w:r>
      <w:r w:rsidR="006C61E2" w:rsidRPr="0038252F">
        <w:rPr>
          <w:rFonts w:ascii="GHEA Mariam" w:hAnsi="GHEA Mariam"/>
          <w:sz w:val="24"/>
          <w:szCs w:val="24"/>
          <w:lang w:val="hy-AM"/>
        </w:rPr>
        <w:t xml:space="preserve"> </w:t>
      </w:r>
      <w:r>
        <w:rPr>
          <w:rFonts w:ascii="GHEA Mariam" w:hAnsi="GHEA Mariam" w:cs="Arial"/>
          <w:sz w:val="24"/>
          <w:szCs w:val="24"/>
          <w:lang w:val="hy-AM"/>
        </w:rPr>
        <w:t>տեղեկատվությունն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ստանալուց</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և</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օտարերկրյա</w:t>
      </w:r>
      <w:r w:rsidR="006C61E2" w:rsidRPr="0038252F">
        <w:rPr>
          <w:rFonts w:ascii="GHEA Mariam" w:hAnsi="GHEA Mariam"/>
          <w:sz w:val="24"/>
          <w:szCs w:val="24"/>
          <w:lang w:val="hy-AM"/>
        </w:rPr>
        <w:t xml:space="preserve"> </w:t>
      </w:r>
      <w:r w:rsidR="006C61E2" w:rsidRPr="0038252F">
        <w:rPr>
          <w:rFonts w:ascii="GHEA Mariam" w:hAnsi="GHEA Mariam" w:cs="Arial"/>
          <w:spacing w:val="-6"/>
          <w:sz w:val="24"/>
          <w:szCs w:val="24"/>
          <w:lang w:val="hy-AM"/>
        </w:rPr>
        <w:t>պետություններում</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Հայաստանի</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Հանրապետության</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դիվանագիտական</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4"/>
          <w:sz w:val="24"/>
          <w:szCs w:val="24"/>
          <w:lang w:val="hy-AM"/>
        </w:rPr>
        <w:t>ներկայա</w:t>
      </w:r>
      <w:r w:rsidRPr="0038252F">
        <w:rPr>
          <w:rFonts w:ascii="GHEA Mariam" w:hAnsi="GHEA Mariam" w:cs="Arial"/>
          <w:spacing w:val="-4"/>
          <w:sz w:val="24"/>
          <w:szCs w:val="24"/>
          <w:lang w:val="hy-AM"/>
        </w:rPr>
        <w:softHyphen/>
      </w:r>
      <w:r w:rsidR="006C61E2" w:rsidRPr="0038252F">
        <w:rPr>
          <w:rFonts w:ascii="GHEA Mariam" w:hAnsi="GHEA Mariam" w:cs="Arial"/>
          <w:spacing w:val="-4"/>
          <w:sz w:val="24"/>
          <w:szCs w:val="24"/>
          <w:lang w:val="hy-AM"/>
        </w:rPr>
        <w:t>ցուց</w:t>
      </w:r>
      <w:r w:rsidRPr="0038252F">
        <w:rPr>
          <w:rFonts w:ascii="GHEA Mariam" w:hAnsi="GHEA Mariam" w:cs="Arial"/>
          <w:spacing w:val="-4"/>
          <w:sz w:val="24"/>
          <w:szCs w:val="24"/>
          <w:lang w:val="hy-AM"/>
        </w:rPr>
        <w:softHyphen/>
      </w:r>
      <w:r w:rsidR="006C61E2" w:rsidRPr="0038252F">
        <w:rPr>
          <w:rFonts w:ascii="GHEA Mariam" w:hAnsi="GHEA Mariam" w:cs="Arial"/>
          <w:spacing w:val="-4"/>
          <w:sz w:val="24"/>
          <w:szCs w:val="24"/>
          <w:lang w:val="hy-AM"/>
        </w:rPr>
        <w:t>չություններից</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և</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հյուպատոսական</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հիմնարկներից</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ստացված</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սույն</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որոշման</w:t>
      </w:r>
      <w:r w:rsidR="006C61E2" w:rsidRPr="0038252F">
        <w:rPr>
          <w:rFonts w:ascii="GHEA Mariam" w:hAnsi="GHEA Mariam"/>
          <w:spacing w:val="-4"/>
          <w:sz w:val="24"/>
          <w:szCs w:val="24"/>
          <w:lang w:val="hy-AM"/>
        </w:rPr>
        <w:t xml:space="preserve"> 1-</w:t>
      </w:r>
      <w:r w:rsidR="006C61E2" w:rsidRPr="0038252F">
        <w:rPr>
          <w:rFonts w:ascii="GHEA Mariam" w:hAnsi="GHEA Mariam" w:cs="Arial"/>
          <w:spacing w:val="-4"/>
          <w:sz w:val="24"/>
          <w:szCs w:val="24"/>
          <w:lang w:val="hy-AM"/>
        </w:rPr>
        <w:t>ին</w:t>
      </w:r>
      <w:r w:rsidR="006C61E2" w:rsidRPr="0038252F">
        <w:rPr>
          <w:rFonts w:ascii="GHEA Mariam" w:hAnsi="GHEA Mariam"/>
          <w:sz w:val="24"/>
          <w:szCs w:val="24"/>
          <w:lang w:val="hy-AM"/>
        </w:rPr>
        <w:t xml:space="preserve"> </w:t>
      </w:r>
      <w:bookmarkStart w:id="0" w:name="_GoBack"/>
      <w:bookmarkEnd w:id="0"/>
      <w:r w:rsidR="006C61E2" w:rsidRPr="0038252F">
        <w:rPr>
          <w:rFonts w:ascii="GHEA Mariam" w:hAnsi="GHEA Mariam" w:cs="Arial"/>
          <w:sz w:val="24"/>
          <w:szCs w:val="24"/>
          <w:lang w:val="hy-AM"/>
        </w:rPr>
        <w:t>կետում</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նշված</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պետական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տուրքի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չափի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մասին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տվյալների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հետ</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ամփոփելուց</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հետո</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մեկամսյա</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ժամկետում</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Հայաստանի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Հանրապետության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կառավարություն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ներկա</w:t>
      </w:r>
      <w:r>
        <w:rPr>
          <w:rFonts w:ascii="GHEA Mariam" w:hAnsi="GHEA Mariam" w:cs="Arial"/>
          <w:sz w:val="24"/>
          <w:szCs w:val="24"/>
          <w:lang w:val="hy-AM"/>
        </w:rPr>
        <w:softHyphen/>
      </w:r>
      <w:r w:rsidR="006C61E2" w:rsidRPr="0038252F">
        <w:rPr>
          <w:rFonts w:ascii="GHEA Mariam" w:hAnsi="GHEA Mariam" w:cs="Arial"/>
          <w:sz w:val="24"/>
          <w:szCs w:val="24"/>
          <w:lang w:val="hy-AM"/>
        </w:rPr>
        <w:t>յացնել</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առաջարկություն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Հայաստանի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Հանրապետության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պետական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բյուջեից՝</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այդ</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առաջարկության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մեջ</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նշված</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գումարի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չափով</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Հայաստանի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Հանրապետության</w:t>
      </w:r>
      <w:r w:rsidR="006C61E2" w:rsidRPr="0038252F">
        <w:rPr>
          <w:rFonts w:ascii="GHEA Mariam" w:hAnsi="GHEA Mariam"/>
          <w:sz w:val="24"/>
          <w:szCs w:val="24"/>
          <w:lang w:val="hy-AM"/>
        </w:rPr>
        <w:t xml:space="preserve"> </w:t>
      </w:r>
      <w:r w:rsidR="006C61E2" w:rsidRPr="0038252F">
        <w:rPr>
          <w:rFonts w:ascii="GHEA Mariam" w:hAnsi="GHEA Mariam" w:cs="Arial"/>
          <w:spacing w:val="-4"/>
          <w:sz w:val="24"/>
          <w:szCs w:val="24"/>
          <w:lang w:val="hy-AM"/>
        </w:rPr>
        <w:t>արտաքին</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գործերի</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նախարարությանը</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սույն</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որոշման</w:t>
      </w:r>
      <w:r w:rsidR="006C61E2" w:rsidRPr="0038252F">
        <w:rPr>
          <w:rFonts w:ascii="GHEA Mariam" w:hAnsi="GHEA Mariam"/>
          <w:spacing w:val="-4"/>
          <w:sz w:val="24"/>
          <w:szCs w:val="24"/>
          <w:lang w:val="hy-AM"/>
        </w:rPr>
        <w:t xml:space="preserve"> 1-</w:t>
      </w:r>
      <w:r w:rsidR="006C61E2" w:rsidRPr="0038252F">
        <w:rPr>
          <w:rFonts w:ascii="GHEA Mariam" w:hAnsi="GHEA Mariam" w:cs="Arial"/>
          <w:spacing w:val="-4"/>
          <w:sz w:val="24"/>
          <w:szCs w:val="24"/>
          <w:lang w:val="hy-AM"/>
        </w:rPr>
        <w:t>ին</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կետում</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նշված</w:t>
      </w:r>
      <w:r w:rsidR="006C61E2" w:rsidRPr="0038252F">
        <w:rPr>
          <w:rFonts w:ascii="GHEA Mariam" w:hAnsi="GHEA Mariam"/>
          <w:spacing w:val="-4"/>
          <w:sz w:val="24"/>
          <w:szCs w:val="24"/>
          <w:lang w:val="hy-AM"/>
        </w:rPr>
        <w:t xml:space="preserve"> </w:t>
      </w:r>
      <w:r w:rsidR="006C61E2" w:rsidRPr="0038252F">
        <w:rPr>
          <w:rFonts w:ascii="GHEA Mariam" w:hAnsi="GHEA Mariam" w:cs="Arial"/>
          <w:spacing w:val="-4"/>
          <w:sz w:val="24"/>
          <w:szCs w:val="24"/>
          <w:lang w:val="hy-AM"/>
        </w:rPr>
        <w:t>պետա</w:t>
      </w:r>
      <w:r w:rsidR="006C61E2" w:rsidRPr="0038252F">
        <w:rPr>
          <w:rFonts w:ascii="GHEA Mariam" w:hAnsi="GHEA Mariam" w:cs="Arial"/>
          <w:sz w:val="24"/>
          <w:szCs w:val="24"/>
          <w:lang w:val="hy-AM"/>
        </w:rPr>
        <w:t>կան</w:t>
      </w:r>
      <w:r w:rsidR="006C61E2" w:rsidRPr="0038252F">
        <w:rPr>
          <w:rFonts w:ascii="GHEA Mariam" w:hAnsi="GHEA Mariam"/>
          <w:sz w:val="24"/>
          <w:szCs w:val="24"/>
          <w:lang w:val="hy-AM"/>
        </w:rPr>
        <w:t xml:space="preserve"> </w:t>
      </w:r>
      <w:r w:rsidR="006C61E2" w:rsidRPr="0038252F">
        <w:rPr>
          <w:rFonts w:ascii="GHEA Mariam" w:hAnsi="GHEA Mariam" w:cs="Arial"/>
          <w:spacing w:val="-6"/>
          <w:sz w:val="24"/>
          <w:szCs w:val="24"/>
          <w:lang w:val="hy-AM"/>
        </w:rPr>
        <w:t>տուրքի</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վճարումից</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ազատված</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մուտքի</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արտոնագրերի</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համար</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նախատեսված</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պետա</w:t>
      </w:r>
      <w:r>
        <w:rPr>
          <w:rFonts w:ascii="GHEA Mariam" w:hAnsi="GHEA Mariam" w:cs="Arial"/>
          <w:spacing w:val="-6"/>
          <w:sz w:val="24"/>
          <w:szCs w:val="24"/>
          <w:lang w:val="hy-AM"/>
        </w:rPr>
        <w:softHyphen/>
      </w:r>
      <w:r w:rsidR="006C61E2" w:rsidRPr="0038252F">
        <w:rPr>
          <w:rFonts w:ascii="GHEA Mariam" w:hAnsi="GHEA Mariam" w:cs="Arial"/>
          <w:spacing w:val="-6"/>
          <w:sz w:val="24"/>
          <w:szCs w:val="24"/>
          <w:lang w:val="hy-AM"/>
        </w:rPr>
        <w:t>կան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տուրքի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գումարների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փոխարեն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Հայաստանի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Հանրապետության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պետական</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բյուջե</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վճարելու</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նպատակով</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գումար</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հատկացնելու</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վերաբերյալ</w:t>
      </w:r>
      <w:r w:rsidR="006C61E2" w:rsidRPr="0038252F">
        <w:rPr>
          <w:rFonts w:ascii="GHEA Mariam" w:hAnsi="GHEA Mariam"/>
          <w:sz w:val="24"/>
          <w:szCs w:val="24"/>
          <w:lang w:val="hy-AM"/>
        </w:rPr>
        <w:t>:</w:t>
      </w:r>
    </w:p>
    <w:p w:rsidR="006C61E2" w:rsidRPr="0038252F" w:rsidRDefault="0038252F" w:rsidP="0038252F">
      <w:pPr>
        <w:pStyle w:val="norm"/>
        <w:spacing w:line="360" w:lineRule="auto"/>
        <w:rPr>
          <w:rFonts w:ascii="GHEA Mariam" w:hAnsi="GHEA Mariam" w:cs="Arial"/>
          <w:bCs/>
          <w:kern w:val="16"/>
          <w:sz w:val="24"/>
          <w:szCs w:val="24"/>
          <w:lang w:val="hy-AM"/>
        </w:rPr>
      </w:pPr>
      <w:r w:rsidRPr="0038252F">
        <w:rPr>
          <w:rFonts w:ascii="GHEA Mariam" w:hAnsi="GHEA Mariam" w:cs="Arial"/>
          <w:spacing w:val="-6"/>
          <w:sz w:val="24"/>
          <w:szCs w:val="24"/>
          <w:lang w:val="hy-AM"/>
        </w:rPr>
        <w:t xml:space="preserve">5. </w:t>
      </w:r>
      <w:r w:rsidR="006C61E2" w:rsidRPr="0038252F">
        <w:rPr>
          <w:rFonts w:ascii="GHEA Mariam" w:hAnsi="GHEA Mariam" w:cs="Arial"/>
          <w:spacing w:val="-6"/>
          <w:sz w:val="24"/>
          <w:szCs w:val="24"/>
          <w:lang w:val="hy-AM"/>
        </w:rPr>
        <w:t>Սույն</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որոշումն</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ուժի</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մեջ</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է</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մտնում</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պաշտոնական</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հրապարակմանը</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հաջորդող</w:t>
      </w:r>
      <w:r w:rsidR="006C61E2" w:rsidRPr="0038252F">
        <w:rPr>
          <w:rFonts w:ascii="GHEA Mariam" w:hAnsi="GHEA Mariam"/>
          <w:spacing w:val="-6"/>
          <w:sz w:val="24"/>
          <w:szCs w:val="24"/>
          <w:lang w:val="hy-AM"/>
        </w:rPr>
        <w:t xml:space="preserve"> </w:t>
      </w:r>
      <w:r w:rsidR="006C61E2" w:rsidRPr="0038252F">
        <w:rPr>
          <w:rFonts w:ascii="GHEA Mariam" w:hAnsi="GHEA Mariam" w:cs="Arial"/>
          <w:spacing w:val="-6"/>
          <w:sz w:val="24"/>
          <w:szCs w:val="24"/>
          <w:lang w:val="hy-AM"/>
        </w:rPr>
        <w:t>օ</w:t>
      </w:r>
      <w:r w:rsidR="006C61E2" w:rsidRPr="0038252F">
        <w:rPr>
          <w:rFonts w:ascii="GHEA Mariam" w:hAnsi="GHEA Mariam" w:cs="Arial"/>
          <w:sz w:val="24"/>
          <w:szCs w:val="24"/>
          <w:lang w:val="hy-AM"/>
        </w:rPr>
        <w:t>րվանից</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և</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դրա</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գործողությունը</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տարածվում</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է</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մինչև</w:t>
      </w:r>
      <w:r w:rsidR="006C61E2" w:rsidRPr="0038252F">
        <w:rPr>
          <w:rFonts w:ascii="GHEA Mariam" w:hAnsi="GHEA Mariam"/>
          <w:sz w:val="24"/>
          <w:szCs w:val="24"/>
          <w:lang w:val="hy-AM"/>
        </w:rPr>
        <w:t xml:space="preserve"> 2023 </w:t>
      </w:r>
      <w:r w:rsidR="006C61E2" w:rsidRPr="0038252F">
        <w:rPr>
          <w:rFonts w:ascii="GHEA Mariam" w:hAnsi="GHEA Mariam" w:cs="Arial"/>
          <w:sz w:val="24"/>
          <w:szCs w:val="24"/>
          <w:lang w:val="hy-AM"/>
        </w:rPr>
        <w:t>թվականի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օգոստոսի</w:t>
      </w:r>
      <w:r w:rsidR="006C61E2" w:rsidRPr="0038252F">
        <w:rPr>
          <w:rFonts w:ascii="GHEA Mariam" w:hAnsi="GHEA Mariam"/>
          <w:sz w:val="24"/>
          <w:szCs w:val="24"/>
          <w:lang w:val="hy-AM"/>
        </w:rPr>
        <w:t xml:space="preserve"> 23-</w:t>
      </w:r>
      <w:r w:rsidR="006C61E2" w:rsidRPr="0038252F">
        <w:rPr>
          <w:rFonts w:ascii="GHEA Mariam" w:hAnsi="GHEA Mariam" w:cs="Arial"/>
          <w:sz w:val="24"/>
          <w:szCs w:val="24"/>
          <w:lang w:val="hy-AM"/>
        </w:rPr>
        <w:t>ը</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ծագած</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հարաբերությունների</w:t>
      </w:r>
      <w:r w:rsidR="006C61E2" w:rsidRPr="0038252F">
        <w:rPr>
          <w:rFonts w:ascii="GHEA Mariam" w:hAnsi="GHEA Mariam"/>
          <w:sz w:val="24"/>
          <w:szCs w:val="24"/>
          <w:lang w:val="hy-AM"/>
        </w:rPr>
        <w:t xml:space="preserve"> </w:t>
      </w:r>
      <w:r w:rsidR="006C61E2" w:rsidRPr="0038252F">
        <w:rPr>
          <w:rFonts w:ascii="GHEA Mariam" w:hAnsi="GHEA Mariam" w:cs="Arial"/>
          <w:sz w:val="24"/>
          <w:szCs w:val="24"/>
          <w:lang w:val="hy-AM"/>
        </w:rPr>
        <w:t>վրա։</w:t>
      </w:r>
    </w:p>
    <w:p w:rsidR="006C61E2" w:rsidRDefault="006C61E2" w:rsidP="006C61E2">
      <w:pPr>
        <w:spacing w:line="360" w:lineRule="auto"/>
        <w:ind w:firstLine="432"/>
        <w:jc w:val="both"/>
        <w:rPr>
          <w:rFonts w:ascii="GHEA Grapalat" w:hAnsi="GHEA Grapalat" w:cs="Sylfaen"/>
          <w:b/>
          <w:bCs/>
          <w:color w:val="000000"/>
          <w:sz w:val="24"/>
          <w:szCs w:val="24"/>
          <w:lang w:val="hy-AM"/>
        </w:rPr>
      </w:pPr>
    </w:p>
    <w:p w:rsidR="0038252F" w:rsidRPr="00A11E04" w:rsidRDefault="0038252F" w:rsidP="006C61E2">
      <w:pPr>
        <w:spacing w:line="360" w:lineRule="auto"/>
        <w:ind w:firstLine="432"/>
        <w:jc w:val="both"/>
        <w:rPr>
          <w:rFonts w:ascii="GHEA Grapalat" w:hAnsi="GHEA Grapalat" w:cs="Sylfaen"/>
          <w:b/>
          <w:bCs/>
          <w:color w:val="000000"/>
          <w:sz w:val="24"/>
          <w:szCs w:val="24"/>
          <w:lang w:val="hy-AM"/>
        </w:rPr>
      </w:pPr>
    </w:p>
    <w:p w:rsidR="0038252F" w:rsidRPr="000D5CEE" w:rsidRDefault="0038252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8252F" w:rsidRPr="000D5CEE" w:rsidRDefault="0038252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8252F" w:rsidRPr="00EF7ACC" w:rsidRDefault="0038252F" w:rsidP="00B46EE8">
      <w:pPr>
        <w:pStyle w:val="mechtex"/>
        <w:jc w:val="left"/>
        <w:rPr>
          <w:rFonts w:ascii="GHEA Mariam" w:hAnsi="GHEA Mariam" w:cs="Sylfaen"/>
          <w:sz w:val="24"/>
          <w:szCs w:val="24"/>
          <w:lang w:val="hy-AM"/>
        </w:rPr>
      </w:pPr>
    </w:p>
    <w:p w:rsidR="0038252F" w:rsidRPr="001531E2" w:rsidRDefault="0038252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38252F" w:rsidRDefault="00B672FC" w:rsidP="00B672FC">
      <w:pPr>
        <w:jc w:val="center"/>
        <w:rPr>
          <w:rFonts w:ascii="GHEA Mariam" w:hAnsi="GHEA Mariam"/>
          <w:sz w:val="18"/>
          <w:szCs w:val="24"/>
          <w:lang w:val="hy-AM"/>
        </w:rPr>
      </w:pPr>
    </w:p>
    <w:sectPr w:rsidR="00B672FC" w:rsidRPr="0038252F" w:rsidSect="0038252F">
      <w:headerReference w:type="even" r:id="rId8"/>
      <w:headerReference w:type="default" r:id="rId9"/>
      <w:footerReference w:type="even" r:id="rId10"/>
      <w:pgSz w:w="11909" w:h="16834" w:code="9"/>
      <w:pgMar w:top="1418"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4D8" w:rsidRDefault="00ED54D8">
      <w:r>
        <w:separator/>
      </w:r>
    </w:p>
  </w:endnote>
  <w:endnote w:type="continuationSeparator" w:id="0">
    <w:p w:rsidR="00ED54D8" w:rsidRDefault="00ED5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4D8" w:rsidRDefault="00ED54D8">
      <w:r>
        <w:separator/>
      </w:r>
    </w:p>
  </w:footnote>
  <w:footnote w:type="continuationSeparator" w:id="0">
    <w:p w:rsidR="00ED54D8" w:rsidRDefault="00ED54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252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184D7F"/>
    <w:multiLevelType w:val="hybridMultilevel"/>
    <w:tmpl w:val="F29AA47C"/>
    <w:lvl w:ilvl="0" w:tplc="D43ECDD6">
      <w:start w:val="1"/>
      <w:numFmt w:val="decimal"/>
      <w:lvlText w:val="%1."/>
      <w:lvlJc w:val="left"/>
      <w:pPr>
        <w:ind w:left="930" w:hanging="750"/>
      </w:pPr>
      <w:rPr>
        <w:b/>
        <w:sz w:val="22"/>
        <w:szCs w:val="24"/>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52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1E2"/>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4D8"/>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6C61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405</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2023-06-15T08:11:00Z</dcterms:created>
  <dcterms:modified xsi:type="dcterms:W3CDTF">2023-06-15T08:21:00Z</dcterms:modified>
</cp:coreProperties>
</file>