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B85E8A">
      <w:pPr>
        <w:jc w:val="center"/>
      </w:pPr>
    </w:p>
    <w:p w:rsidR="003F32DA" w:rsidRDefault="003F32D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B85E8A">
      <w:pPr>
        <w:pStyle w:val="mechtex"/>
        <w:rPr>
          <w:rFonts w:ascii="GHEA Mariam" w:hAnsi="GHEA Mariam"/>
          <w:b/>
        </w:rPr>
      </w:pPr>
    </w:p>
    <w:p w:rsidR="003F32DA" w:rsidRDefault="003F32D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B85E8A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206B2C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</w:t>
      </w:r>
      <w:proofErr w:type="gramEnd"/>
      <w:r w:rsidR="00A72DF3">
        <w:rPr>
          <w:rFonts w:ascii="GHEA Mariam" w:hAnsi="GHEA Mariam"/>
          <w:sz w:val="24"/>
          <w:szCs w:val="24"/>
        </w:rPr>
        <w:t xml:space="preserve">     </w:t>
      </w:r>
      <w:r w:rsidR="00BA3A1D">
        <w:rPr>
          <w:rFonts w:ascii="GHEA Mariam" w:hAnsi="GHEA Mariam"/>
          <w:sz w:val="24"/>
          <w:szCs w:val="24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BC6CD3">
        <w:rPr>
          <w:rFonts w:ascii="GHEA Mariam" w:hAnsi="GHEA Mariam"/>
          <w:sz w:val="24"/>
          <w:szCs w:val="24"/>
          <w:lang w:val="hy-AM"/>
        </w:rPr>
        <w:t>Ն</w:t>
      </w:r>
    </w:p>
    <w:p w:rsidR="003F32DA" w:rsidRPr="00BC6CD3" w:rsidRDefault="003F32DA" w:rsidP="00BC6CD3">
      <w:pPr>
        <w:pStyle w:val="mechtex"/>
        <w:rPr>
          <w:sz w:val="16"/>
          <w:lang w:val="hy-AM"/>
        </w:rPr>
      </w:pPr>
    </w:p>
    <w:p w:rsidR="003F32DA" w:rsidRPr="0017698D" w:rsidRDefault="003F32DA" w:rsidP="00BC6CD3">
      <w:pPr>
        <w:pStyle w:val="mechtex"/>
        <w:rPr>
          <w:sz w:val="2"/>
          <w:lang w:val="hy-AM"/>
        </w:rPr>
      </w:pPr>
    </w:p>
    <w:p w:rsidR="003F32DA" w:rsidRDefault="003F32DA" w:rsidP="00BC6CD3">
      <w:pPr>
        <w:pStyle w:val="mechtex"/>
        <w:rPr>
          <w:rFonts w:asciiTheme="minorHAnsi" w:hAnsiTheme="minorHAnsi"/>
          <w:lang w:val="hy-AM"/>
        </w:rPr>
      </w:pPr>
    </w:p>
    <w:p w:rsidR="0017698D" w:rsidRPr="0017698D" w:rsidRDefault="0017698D" w:rsidP="00BC6CD3">
      <w:pPr>
        <w:pStyle w:val="mechtex"/>
        <w:rPr>
          <w:rFonts w:asciiTheme="minorHAnsi" w:hAnsiTheme="minorHAnsi"/>
          <w:sz w:val="16"/>
          <w:lang w:val="hy-AM"/>
        </w:rPr>
      </w:pPr>
    </w:p>
    <w:p w:rsidR="00BC6CD3" w:rsidRPr="00BC6CD3" w:rsidRDefault="00BC6CD3" w:rsidP="00BC6CD3">
      <w:pPr>
        <w:pStyle w:val="mechtex"/>
        <w:rPr>
          <w:rStyle w:val="Strong"/>
          <w:rFonts w:ascii="GHEA Mariam" w:hAnsi="GHEA Mariam"/>
          <w:b w:val="0"/>
          <w:sz w:val="24"/>
          <w:szCs w:val="24"/>
        </w:rPr>
      </w:pPr>
      <w:r w:rsidRPr="00BC6CD3">
        <w:rPr>
          <w:rStyle w:val="Strong"/>
          <w:rFonts w:ascii="GHEA Mariam" w:hAnsi="GHEA Mariam"/>
          <w:b w:val="0"/>
          <w:sz w:val="24"/>
          <w:szCs w:val="24"/>
        </w:rPr>
        <w:t xml:space="preserve">ՀԱՅԱՍՏԱՆԻ ՀԱՆՐԱՊԵՏՈՒԹՅԱՆ ՊԵՏԱԿԱՆ ԵԿԱՄՈՒՏՆԵՐԻ ԿՈՄԻՏԵԻ ԿԱՐԻՔՆԵՐԻ ՀԱՄԱՐ ՏՎՅԱԼՆԵՐԻ ՀԱՎԱՔՄԱՆ ԾԱՌԱՅՈՒԹՅՈՒՆՆԵՐԻ ՁԵՌՔԲԵՐՄԱՆ ՆՊԱՏԱԿՈՎ ԿՆՔՎՈՂ ՊԱՅՄԱՆԱԳՐԻ ՀԱՄԱՐ ԱՌԱՆՁՆԱՀԱՏԿՈՒԹՅՈՒՆՆԵՐ ՍԱՀՄԱՆԵԼՈՒ ՄԱՍԻՆ </w:t>
      </w:r>
    </w:p>
    <w:p w:rsidR="00BC6CD3" w:rsidRPr="00BC6CD3" w:rsidRDefault="00BC6CD3" w:rsidP="00BC6CD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06501F">
        <w:rPr>
          <w:rStyle w:val="Strong"/>
          <w:rFonts w:ascii="Calibri" w:hAnsi="Calibri" w:cs="Calibri"/>
        </w:rPr>
        <w:t> </w:t>
      </w:r>
      <w:r>
        <w:rPr>
          <w:rStyle w:val="Strong"/>
          <w:rFonts w:ascii="GHEA Mariam" w:hAnsi="GHEA Mariam" w:cs="Calibri"/>
          <w:b w:val="0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BC6CD3" w:rsidRDefault="00BC6CD3" w:rsidP="00BC6CD3">
      <w:pPr>
        <w:pStyle w:val="mechtex"/>
        <w:rPr>
          <w:lang w:val="hy-AM"/>
        </w:rPr>
      </w:pPr>
    </w:p>
    <w:p w:rsidR="00BC6CD3" w:rsidRPr="008E1B5A" w:rsidRDefault="00BC6CD3" w:rsidP="00BC6CD3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BC6CD3">
        <w:rPr>
          <w:rFonts w:ascii="GHEA Mariam" w:hAnsi="GHEA Mariam" w:cs="Arial"/>
          <w:sz w:val="24"/>
          <w:szCs w:val="24"/>
          <w:lang w:val="hy-AM"/>
        </w:rPr>
        <w:t>Հիմք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BC6CD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/>
        </w:rPr>
        <w:t>մայիսի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4-</w:t>
      </w:r>
      <w:r w:rsidRPr="00BC6CD3">
        <w:rPr>
          <w:rFonts w:ascii="GHEA Mariam" w:hAnsi="GHEA Mariam" w:cs="Arial"/>
          <w:sz w:val="24"/>
          <w:szCs w:val="24"/>
          <w:lang w:val="hy-AM"/>
        </w:rPr>
        <w:t>ի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N 526-</w:t>
      </w:r>
      <w:r w:rsidRPr="00BC6CD3">
        <w:rPr>
          <w:rFonts w:ascii="GHEA Mariam" w:hAnsi="GHEA Mariam" w:cs="Arial"/>
          <w:sz w:val="24"/>
          <w:szCs w:val="24"/>
          <w:lang w:val="hy-AM"/>
        </w:rPr>
        <w:t>Ն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N 1 </w:t>
      </w:r>
      <w:r w:rsidRPr="00BC6CD3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3-</w:t>
      </w:r>
      <w:r w:rsidRPr="00BC6CD3">
        <w:rPr>
          <w:rFonts w:ascii="GHEA Mariam" w:hAnsi="GHEA Mariam" w:cs="Arial"/>
          <w:sz w:val="24"/>
          <w:szCs w:val="24"/>
          <w:lang w:val="hy-AM"/>
        </w:rPr>
        <w:t>րդ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/>
        </w:rPr>
        <w:t>կետը</w:t>
      </w:r>
      <w:r w:rsidRPr="00BC6CD3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C6CD3" w:rsidRPr="00BC6CD3" w:rsidRDefault="00BC6CD3" w:rsidP="00BC6CD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 xml:space="preserve">1.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Սահմանել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որ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պետական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եկամուտների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կոմիտեի</w:t>
      </w:r>
      <w:r w:rsidRPr="00BC6CD3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կարիքների</w:t>
      </w:r>
      <w:r w:rsidRPr="00BC6CD3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համար</w:t>
      </w:r>
      <w:r w:rsidRPr="00BC6CD3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 Armenian"/>
          <w:spacing w:val="-2"/>
          <w:sz w:val="24"/>
          <w:szCs w:val="24"/>
          <w:lang w:val="hy-AM" w:eastAsia="en-US"/>
        </w:rPr>
        <w:t>«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Բյուրո</w:t>
      </w:r>
      <w:r w:rsidRPr="00BC6CD3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Վան</w:t>
      </w:r>
      <w:r w:rsidRPr="00BC6CD3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Դիկ</w:t>
      </w:r>
      <w:r w:rsidRPr="00BC6CD3">
        <w:rPr>
          <w:rFonts w:ascii="GHEA Mariam" w:hAnsi="GHEA Mariam" w:cs="Arial Armenian"/>
          <w:spacing w:val="-2"/>
          <w:sz w:val="24"/>
          <w:szCs w:val="24"/>
          <w:lang w:val="hy-AM" w:eastAsia="en-US"/>
        </w:rPr>
        <w:t>»</w:t>
      </w:r>
      <w:r w:rsidRPr="00BC6CD3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կազմակերպությունից</w:t>
      </w:r>
      <w:r w:rsidRPr="00BC6CD3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t>տվյալ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softHyphen/>
        <w:t>նե</w:t>
      </w:r>
      <w:r w:rsidRPr="00BC6CD3">
        <w:rPr>
          <w:rFonts w:ascii="GHEA Mariam" w:hAnsi="GHEA Mariam" w:cs="Arial"/>
          <w:spacing w:val="-2"/>
          <w:sz w:val="24"/>
          <w:szCs w:val="24"/>
          <w:lang w:val="hy-AM" w:eastAsia="en-US"/>
        </w:rPr>
        <w:softHyphen/>
        <w:t>րի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հավաքման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ծառայությունների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գնման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գործընթացի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կազմակերպման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ժամանակ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չեն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կիրառվում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2017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մայիսի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4-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N 526-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որոշմամբ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հաստատված՝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գնումների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գործընթացի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կազմա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կերպ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ման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կարգի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4-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BC6CD3">
        <w:rPr>
          <w:rFonts w:ascii="GHEA Mariam" w:hAnsi="GHEA Mariam"/>
          <w:sz w:val="24"/>
          <w:szCs w:val="24"/>
          <w:lang w:val="hy-AM" w:eastAsia="en-US"/>
        </w:rPr>
        <w:t>, 16-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ենթակետերի</w:t>
      </w:r>
      <w:r w:rsidRPr="00BC6CD3">
        <w:rPr>
          <w:rFonts w:ascii="GHEA Mariam" w:hAnsi="GHEA Mariam"/>
          <w:sz w:val="24"/>
          <w:szCs w:val="24"/>
          <w:lang w:val="hy-AM" w:eastAsia="en-US"/>
        </w:rPr>
        <w:t>, 71-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ին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ենթա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զ</w:t>
      </w:r>
      <w:r w:rsidRPr="00BC6CD3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պարբերության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XVII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գլխի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պահանջները</w:t>
      </w:r>
      <w:r w:rsidRPr="00BC6CD3">
        <w:rPr>
          <w:rFonts w:ascii="GHEA Mariam" w:hAnsi="GHEA Mariam"/>
          <w:sz w:val="24"/>
          <w:szCs w:val="24"/>
          <w:lang w:val="hy-AM" w:eastAsia="en-US"/>
        </w:rPr>
        <w:t>:</w:t>
      </w:r>
    </w:p>
    <w:p w:rsidR="00BC6CD3" w:rsidRPr="00BC6CD3" w:rsidRDefault="00BC6CD3" w:rsidP="00BC6CD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 xml:space="preserve">2.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Սույն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որոշումն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ուժի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մտնում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պաշտոնական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հրապարակմանը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հաջորդող</w:t>
      </w:r>
      <w:r w:rsidRPr="00BC6CD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C6CD3">
        <w:rPr>
          <w:rFonts w:ascii="GHEA Mariam" w:hAnsi="GHEA Mariam" w:cs="Arial"/>
          <w:sz w:val="24"/>
          <w:szCs w:val="24"/>
          <w:lang w:val="hy-AM" w:eastAsia="en-US"/>
        </w:rPr>
        <w:t>օրվանից</w:t>
      </w:r>
      <w:r w:rsidRPr="00BC6CD3">
        <w:rPr>
          <w:rFonts w:ascii="GHEA Mariam" w:hAnsi="GHEA Mariam"/>
          <w:sz w:val="24"/>
          <w:szCs w:val="24"/>
          <w:lang w:val="hy-AM" w:eastAsia="en-US"/>
        </w:rPr>
        <w:t>:</w:t>
      </w:r>
    </w:p>
    <w:p w:rsidR="003F32DA" w:rsidRPr="00BC6CD3" w:rsidRDefault="00BA3A1D" w:rsidP="00C70939">
      <w:pPr>
        <w:spacing w:line="360" w:lineRule="auto"/>
        <w:ind w:firstLine="806"/>
        <w:jc w:val="both"/>
        <w:rPr>
          <w:rFonts w:asciiTheme="minorHAnsi" w:hAnsiTheme="minorHAnsi" w:cs="Calibri"/>
          <w:spacing w:val="-2"/>
          <w:sz w:val="18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3F32DA" w:rsidRPr="00D92584" w:rsidRDefault="003F32D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B85E8A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1F225D" w:rsidRPr="00D92584" w:rsidRDefault="003F32DA" w:rsidP="00C70939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D92584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1F225D" w:rsidRPr="00D92584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26A" w:rsidRDefault="00A6426A">
      <w:r>
        <w:separator/>
      </w:r>
    </w:p>
  </w:endnote>
  <w:endnote w:type="continuationSeparator" w:id="0">
    <w:p w:rsidR="00A6426A" w:rsidRDefault="00A64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2289">
      <w:rPr>
        <w:noProof/>
        <w:sz w:val="18"/>
      </w:rPr>
      <w:t>voroshumKK290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DFD" w:rsidRPr="008B230B" w:rsidRDefault="00E02289" w:rsidP="008B230B">
    <w:pPr>
      <w:pStyle w:val="Footer"/>
    </w:pPr>
    <w:fldSimple w:instr=" FILENAME   \* MERGEFORMAT ">
      <w:r>
        <w:rPr>
          <w:noProof/>
        </w:rPr>
        <w:t>voroshumKK290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26A" w:rsidRDefault="00A6426A">
      <w:r>
        <w:separator/>
      </w:r>
    </w:p>
  </w:footnote>
  <w:footnote w:type="continuationSeparator" w:id="0">
    <w:p w:rsidR="00A6426A" w:rsidRDefault="00A64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6CD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7C3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F5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8D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8C7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B2C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1A8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D3E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F97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0B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E8E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26A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3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9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7D7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89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527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CC8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C2CF4B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BA3A1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667C3"/>
    <w:rPr>
      <w:i/>
      <w:iCs/>
    </w:rPr>
  </w:style>
  <w:style w:type="character" w:styleId="Strong">
    <w:name w:val="Strong"/>
    <w:basedOn w:val="DefaultParagraphFont"/>
    <w:uiPriority w:val="22"/>
    <w:qFormat/>
    <w:rsid w:val="002921A8"/>
    <w:rPr>
      <w:b/>
      <w:bCs/>
    </w:rPr>
  </w:style>
  <w:style w:type="paragraph" w:styleId="NormalWeb">
    <w:name w:val="Normal (Web)"/>
    <w:basedOn w:val="Normal"/>
    <w:uiPriority w:val="99"/>
    <w:unhideWhenUsed/>
    <w:rsid w:val="001769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4</cp:revision>
  <cp:lastPrinted>2023-06-15T10:41:00Z</cp:lastPrinted>
  <dcterms:created xsi:type="dcterms:W3CDTF">2023-06-15T10:40:00Z</dcterms:created>
  <dcterms:modified xsi:type="dcterms:W3CDTF">2023-06-15T10:42:00Z</dcterms:modified>
</cp:coreProperties>
</file>