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5BC59DCC" w14:textId="77777777" w:rsidR="006F16F7" w:rsidRPr="00766D11" w:rsidRDefault="006F16F7" w:rsidP="001D58F9">
      <w:pPr>
        <w:pStyle w:val="NormalWeb"/>
        <w:spacing w:before="0" w:beforeAutospacing="0" w:after="0" w:afterAutospacing="0" w:line="360" w:lineRule="auto"/>
        <w:ind w:firstLine="375"/>
        <w:jc w:val="center"/>
        <w:rPr>
          <w:rFonts w:ascii="GHEA Grapalat" w:hAnsi="GHEA Grapalat"/>
          <w:b/>
          <w:lang w:val="hy-AM"/>
        </w:rPr>
      </w:pPr>
      <w:bookmarkStart w:id="0" w:name="_GoBack"/>
      <w:bookmarkEnd w:id="0"/>
      <w:r w:rsidRPr="00766D11">
        <w:rPr>
          <w:rFonts w:ascii="GHEA Grapalat" w:hAnsi="GHEA Grapalat"/>
          <w:b/>
          <w:lang w:val="hy-AM"/>
        </w:rPr>
        <w:t>Հ Ի Մ Ն Ա Վ Ո Ր Ո ւ Մ</w:t>
      </w:r>
    </w:p>
    <w:p w14:paraId="474381D6" w14:textId="77777777" w:rsidR="006F16F7" w:rsidRPr="00766D11" w:rsidRDefault="006F16F7" w:rsidP="001D58F9">
      <w:pPr>
        <w:pStyle w:val="NormalWeb"/>
        <w:spacing w:before="0" w:beforeAutospacing="0" w:after="0" w:afterAutospacing="0" w:line="360" w:lineRule="auto"/>
        <w:ind w:firstLine="375"/>
        <w:jc w:val="center"/>
        <w:rPr>
          <w:rFonts w:ascii="GHEA Grapalat" w:hAnsi="GHEA Grapalat"/>
          <w:b/>
          <w:lang w:val="hy-AM"/>
        </w:rPr>
      </w:pPr>
    </w:p>
    <w:p w14:paraId="03D8C9B6" w14:textId="4870E630" w:rsidR="006F16F7" w:rsidRPr="00C45E76" w:rsidRDefault="006F16F7" w:rsidP="00740477">
      <w:pPr>
        <w:pStyle w:val="NormalWeb"/>
        <w:spacing w:before="0" w:beforeAutospacing="0" w:after="0" w:afterAutospacing="0"/>
        <w:ind w:firstLine="375"/>
        <w:jc w:val="center"/>
        <w:rPr>
          <w:rFonts w:ascii="GHEA Grapalat" w:hAnsi="GHEA Grapalat"/>
          <w:b/>
          <w:lang w:val="hy-AM"/>
        </w:rPr>
      </w:pPr>
      <w:r w:rsidRPr="00C45E76">
        <w:rPr>
          <w:rFonts w:ascii="GHEA Grapalat" w:hAnsi="GHEA Grapalat"/>
          <w:b/>
          <w:lang w:val="hy-AM"/>
        </w:rPr>
        <w:t>«</w:t>
      </w:r>
      <w:r w:rsidR="00C45E76" w:rsidRPr="00C45E76">
        <w:rPr>
          <w:rFonts w:ascii="GHEA Grapalat" w:hAnsi="GHEA Grapalat" w:cs="Sylfaen"/>
          <w:b/>
          <w:lang w:val="hy-AM"/>
        </w:rPr>
        <w:t>ՀԱՅԱՍՏԱՆԻ</w:t>
      </w:r>
      <w:r w:rsidR="00C45E76" w:rsidRPr="00C45E76">
        <w:rPr>
          <w:rFonts w:ascii="GHEA Grapalat" w:hAnsi="GHEA Grapalat" w:cs="Arial Armenian"/>
          <w:b/>
          <w:lang w:val="hy-AM"/>
        </w:rPr>
        <w:t xml:space="preserve"> </w:t>
      </w:r>
      <w:r w:rsidR="00C45E76" w:rsidRPr="00C45E76">
        <w:rPr>
          <w:rFonts w:ascii="GHEA Grapalat" w:hAnsi="GHEA Grapalat" w:cs="Sylfaen"/>
          <w:b/>
          <w:lang w:val="hy-AM"/>
        </w:rPr>
        <w:t>ՀԱՆՐԱՊԵՏՈՒԹՅԱՆ</w:t>
      </w:r>
      <w:r w:rsidR="00C45E76" w:rsidRPr="00C45E76">
        <w:rPr>
          <w:rFonts w:ascii="GHEA Grapalat" w:hAnsi="GHEA Grapalat" w:cs="Arial Armenian"/>
          <w:b/>
          <w:lang w:val="hy-AM"/>
        </w:rPr>
        <w:t xml:space="preserve"> </w:t>
      </w:r>
      <w:r w:rsidR="00C45E76" w:rsidRPr="00C45E76">
        <w:rPr>
          <w:rFonts w:ascii="GHEA Grapalat" w:hAnsi="GHEA Grapalat" w:cs="Sylfaen"/>
          <w:b/>
          <w:lang w:val="hy-AM"/>
        </w:rPr>
        <w:t>ԿԱՌԱՎԱՐՈՒԹՅԱՆ</w:t>
      </w:r>
      <w:r w:rsidR="00C45E76" w:rsidRPr="00C45E76">
        <w:rPr>
          <w:rFonts w:ascii="GHEA Grapalat" w:hAnsi="GHEA Grapalat" w:cs="Arial Armenian"/>
          <w:b/>
          <w:lang w:val="hy-AM"/>
        </w:rPr>
        <w:t xml:space="preserve"> </w:t>
      </w:r>
      <w:r w:rsidR="00C45E76" w:rsidRPr="00C45E76">
        <w:rPr>
          <w:rFonts w:ascii="GHEA Grapalat" w:hAnsi="GHEA Grapalat" w:cs="Sylfaen"/>
          <w:b/>
          <w:lang w:val="hy-AM"/>
        </w:rPr>
        <w:t>ԿՈՂՄԻՑ</w:t>
      </w:r>
      <w:r w:rsidR="00C45E76" w:rsidRPr="00C45E76">
        <w:rPr>
          <w:rFonts w:ascii="GHEA Grapalat" w:hAnsi="GHEA Grapalat" w:cs="Arial Armenian"/>
          <w:b/>
          <w:lang w:val="hy-AM"/>
        </w:rPr>
        <w:t xml:space="preserve"> </w:t>
      </w:r>
      <w:r w:rsidR="00C45E76" w:rsidRPr="00C45E76">
        <w:rPr>
          <w:rFonts w:ascii="GHEA Grapalat" w:hAnsi="GHEA Grapalat" w:cs="Sylfaen"/>
          <w:b/>
          <w:lang w:val="hy-AM"/>
        </w:rPr>
        <w:t>ՀԱՅԱՍՏԱՆԻ</w:t>
      </w:r>
      <w:r w:rsidR="00C45E76" w:rsidRPr="00C45E76">
        <w:rPr>
          <w:rFonts w:ascii="GHEA Grapalat" w:hAnsi="GHEA Grapalat" w:cs="Arial Armenian"/>
          <w:b/>
          <w:lang w:val="hy-AM"/>
        </w:rPr>
        <w:t xml:space="preserve"> </w:t>
      </w:r>
      <w:r w:rsidR="00C45E76" w:rsidRPr="00C45E76">
        <w:rPr>
          <w:rFonts w:ascii="GHEA Grapalat" w:hAnsi="GHEA Grapalat" w:cs="Sylfaen"/>
          <w:b/>
          <w:lang w:val="hy-AM"/>
        </w:rPr>
        <w:t>ՀԱՆՐԱՊԵՏՈՒԹՅԱՆ</w:t>
      </w:r>
      <w:r w:rsidR="00C45E76" w:rsidRPr="00C45E76">
        <w:rPr>
          <w:rFonts w:ascii="GHEA Grapalat" w:hAnsi="GHEA Grapalat" w:cs="Arial Armenian"/>
          <w:b/>
          <w:lang w:val="hy-AM"/>
        </w:rPr>
        <w:t xml:space="preserve"> </w:t>
      </w:r>
      <w:r w:rsidR="00C45E76" w:rsidRPr="00C45E76">
        <w:rPr>
          <w:rFonts w:ascii="GHEA Grapalat" w:hAnsi="GHEA Grapalat" w:cs="Sylfaen"/>
          <w:b/>
          <w:lang w:val="hy-AM"/>
        </w:rPr>
        <w:t>ԿԵՆՏՐՈՆԱԿԱՆ</w:t>
      </w:r>
      <w:r w:rsidR="00C45E76" w:rsidRPr="00C45E76">
        <w:rPr>
          <w:rFonts w:ascii="GHEA Grapalat" w:hAnsi="GHEA Grapalat" w:cs="Arial Armenian"/>
          <w:b/>
          <w:lang w:val="hy-AM"/>
        </w:rPr>
        <w:t xml:space="preserve"> </w:t>
      </w:r>
      <w:r w:rsidR="00C45E76" w:rsidRPr="00C45E76">
        <w:rPr>
          <w:rFonts w:ascii="GHEA Grapalat" w:hAnsi="GHEA Grapalat" w:cs="Sylfaen"/>
          <w:b/>
          <w:lang w:val="hy-AM"/>
        </w:rPr>
        <w:t>ԲԱՆԿԻՆ</w:t>
      </w:r>
      <w:r w:rsidR="00C45E76" w:rsidRPr="00C45E76">
        <w:rPr>
          <w:rFonts w:ascii="GHEA Grapalat" w:hAnsi="GHEA Grapalat" w:cs="Arial Armenian"/>
          <w:b/>
          <w:lang w:val="hy-AM"/>
        </w:rPr>
        <w:t xml:space="preserve"> </w:t>
      </w:r>
      <w:r w:rsidR="00C45E76" w:rsidRPr="00C45E76">
        <w:rPr>
          <w:rFonts w:ascii="GHEA Grapalat" w:hAnsi="GHEA Grapalat" w:cs="Sylfaen"/>
          <w:b/>
          <w:lang w:val="hy-AM"/>
        </w:rPr>
        <w:t>ՏՐԱՄԱԴՐՎԱԾ</w:t>
      </w:r>
      <w:r w:rsidR="00C45E76" w:rsidRPr="00C45E76">
        <w:rPr>
          <w:rFonts w:ascii="GHEA Grapalat" w:hAnsi="GHEA Grapalat" w:cs="Arial Armenian"/>
          <w:b/>
          <w:lang w:val="hy-AM"/>
        </w:rPr>
        <w:t xml:space="preserve"> </w:t>
      </w:r>
      <w:r w:rsidR="00C45E76" w:rsidRPr="00C45E76">
        <w:rPr>
          <w:rFonts w:ascii="GHEA Grapalat" w:hAnsi="GHEA Grapalat" w:cs="Sylfaen"/>
          <w:b/>
          <w:lang w:val="hy-AM"/>
        </w:rPr>
        <w:t>ԱՆՏՈԿՈՍ</w:t>
      </w:r>
      <w:r w:rsidR="00C45E76" w:rsidRPr="00C45E76">
        <w:rPr>
          <w:rFonts w:ascii="GHEA Grapalat" w:hAnsi="GHEA Grapalat" w:cs="Arial Armenian"/>
          <w:b/>
          <w:lang w:val="hy-AM"/>
        </w:rPr>
        <w:t xml:space="preserve"> </w:t>
      </w:r>
      <w:r w:rsidR="00C45E76" w:rsidRPr="00C45E76">
        <w:rPr>
          <w:rFonts w:ascii="GHEA Grapalat" w:hAnsi="GHEA Grapalat" w:cs="Sylfaen"/>
          <w:b/>
          <w:lang w:val="hy-AM"/>
        </w:rPr>
        <w:t>ՑՊԱՀԱՆՋ</w:t>
      </w:r>
      <w:r w:rsidR="00C45E76" w:rsidRPr="00C45E76">
        <w:rPr>
          <w:rFonts w:ascii="GHEA Grapalat" w:hAnsi="GHEA Grapalat" w:cs="Arial Armenian"/>
          <w:b/>
          <w:lang w:val="hy-AM"/>
        </w:rPr>
        <w:t xml:space="preserve"> </w:t>
      </w:r>
      <w:r w:rsidR="00C45E76" w:rsidRPr="00C45E76">
        <w:rPr>
          <w:rFonts w:ascii="GHEA Grapalat" w:hAnsi="GHEA Grapalat" w:cs="Sylfaen"/>
          <w:b/>
          <w:lang w:val="hy-AM"/>
        </w:rPr>
        <w:t>ՊԵՏԱԿԱՆ</w:t>
      </w:r>
      <w:r w:rsidR="00C45E76" w:rsidRPr="00C45E76">
        <w:rPr>
          <w:rFonts w:ascii="GHEA Grapalat" w:hAnsi="GHEA Grapalat" w:cs="Arial Armenian"/>
          <w:b/>
          <w:lang w:val="hy-AM"/>
        </w:rPr>
        <w:t xml:space="preserve"> </w:t>
      </w:r>
      <w:r w:rsidR="00C45E76" w:rsidRPr="00C45E76">
        <w:rPr>
          <w:rFonts w:ascii="GHEA Grapalat" w:hAnsi="GHEA Grapalat" w:cs="Sylfaen"/>
          <w:b/>
          <w:lang w:val="hy-AM"/>
        </w:rPr>
        <w:t>ՀԱՍԱՐԱԿ</w:t>
      </w:r>
      <w:r w:rsidR="00C45E76" w:rsidRPr="00C45E76">
        <w:rPr>
          <w:rFonts w:ascii="GHEA Grapalat" w:hAnsi="GHEA Grapalat" w:cs="Arial Armenian"/>
          <w:b/>
          <w:lang w:val="hy-AM"/>
        </w:rPr>
        <w:t xml:space="preserve"> </w:t>
      </w:r>
      <w:r w:rsidR="00C45E76" w:rsidRPr="00C45E76">
        <w:rPr>
          <w:rFonts w:ascii="GHEA Grapalat" w:hAnsi="GHEA Grapalat" w:cs="Sylfaen"/>
          <w:b/>
          <w:lang w:val="hy-AM"/>
        </w:rPr>
        <w:t>ՄՈՒՐՀԱԿԸ</w:t>
      </w:r>
      <w:r w:rsidR="00C45E76" w:rsidRPr="00C45E76">
        <w:rPr>
          <w:rFonts w:ascii="GHEA Grapalat" w:hAnsi="GHEA Grapalat" w:cs="Arial Armenian"/>
          <w:b/>
          <w:lang w:val="hy-AM"/>
        </w:rPr>
        <w:t xml:space="preserve"> </w:t>
      </w:r>
      <w:r w:rsidR="00C45E76" w:rsidRPr="00C45E76">
        <w:rPr>
          <w:rFonts w:ascii="GHEA Grapalat" w:hAnsi="GHEA Grapalat" w:cs="Sylfaen"/>
          <w:b/>
          <w:lang w:val="hy-AM"/>
        </w:rPr>
        <w:t>ՓՈԽԱՐԻՆԵԼՈՒ</w:t>
      </w:r>
      <w:r w:rsidR="00C45E76" w:rsidRPr="00C45E76">
        <w:rPr>
          <w:rFonts w:ascii="GHEA Grapalat" w:hAnsi="GHEA Grapalat" w:cs="Arial Armenian"/>
          <w:b/>
          <w:lang w:val="hy-AM"/>
        </w:rPr>
        <w:t xml:space="preserve"> </w:t>
      </w:r>
      <w:r w:rsidR="00C45E76" w:rsidRPr="00C45E76">
        <w:rPr>
          <w:rFonts w:ascii="GHEA Grapalat" w:hAnsi="GHEA Grapalat" w:cs="Sylfaen"/>
          <w:b/>
          <w:lang w:val="hy-AM"/>
        </w:rPr>
        <w:t>ՄԱՍԻՆ</w:t>
      </w:r>
      <w:r w:rsidR="00C45E76">
        <w:rPr>
          <w:rFonts w:ascii="GHEA Grapalat" w:hAnsi="GHEA Grapalat" w:cs="Sylfaen"/>
          <w:b/>
          <w:lang w:val="hy-AM"/>
        </w:rPr>
        <w:t xml:space="preserve">» </w:t>
      </w:r>
      <w:r w:rsidR="00C45E76" w:rsidRPr="00C45E76">
        <w:rPr>
          <w:rFonts w:ascii="GHEA Grapalat" w:hAnsi="GHEA Grapalat" w:cs="Sylfaen"/>
          <w:b/>
          <w:lang w:val="hy-AM"/>
        </w:rPr>
        <w:t>ՀԱՅԱՍՏԱՆԻ</w:t>
      </w:r>
      <w:r w:rsidR="00C45E76" w:rsidRPr="00C45E76">
        <w:rPr>
          <w:rFonts w:ascii="GHEA Grapalat" w:hAnsi="GHEA Grapalat" w:cs="Arial Armenian"/>
          <w:b/>
          <w:lang w:val="hy-AM"/>
        </w:rPr>
        <w:t xml:space="preserve"> </w:t>
      </w:r>
      <w:r w:rsidR="00C45E76" w:rsidRPr="00C45E76">
        <w:rPr>
          <w:rFonts w:ascii="GHEA Grapalat" w:hAnsi="GHEA Grapalat" w:cs="Sylfaen"/>
          <w:b/>
          <w:lang w:val="hy-AM"/>
        </w:rPr>
        <w:t>ՀԱՆՐԱՊԵՏՈՒԹՅԱՆ</w:t>
      </w:r>
      <w:r w:rsidRPr="00C45E76">
        <w:rPr>
          <w:rFonts w:ascii="GHEA Grapalat" w:hAnsi="GHEA Grapalat"/>
          <w:b/>
          <w:lang w:val="hy-AM"/>
        </w:rPr>
        <w:t xml:space="preserve"> </w:t>
      </w:r>
      <w:r w:rsidR="00C45E76" w:rsidRPr="00C45E76">
        <w:rPr>
          <w:rFonts w:ascii="GHEA Grapalat" w:hAnsi="GHEA Grapalat"/>
          <w:b/>
          <w:lang w:val="hy-AM"/>
        </w:rPr>
        <w:t>ԿԱՌԱՎԱՐՈՒԹՅԱՆ</w:t>
      </w:r>
      <w:r w:rsidRPr="00C45E76">
        <w:rPr>
          <w:rFonts w:ascii="GHEA Grapalat" w:hAnsi="GHEA Grapalat"/>
          <w:b/>
          <w:lang w:val="hy-AM"/>
        </w:rPr>
        <w:t xml:space="preserve"> ՈՐՈՇՄԱՆ ՆԱԽԱԳԾԻ ԸՆԴՈՒՆՄԱՆ</w:t>
      </w:r>
    </w:p>
    <w:p w14:paraId="2EBEEBDD" w14:textId="77777777" w:rsidR="006F16F7" w:rsidRPr="00766D11" w:rsidRDefault="006F16F7" w:rsidP="00914407">
      <w:pPr>
        <w:pStyle w:val="NormalWeb"/>
        <w:spacing w:before="0" w:beforeAutospacing="0" w:after="0" w:afterAutospacing="0" w:line="360" w:lineRule="auto"/>
        <w:ind w:firstLine="375"/>
        <w:jc w:val="center"/>
        <w:rPr>
          <w:rFonts w:ascii="GHEA Grapalat" w:hAnsi="GHEA Grapalat"/>
          <w:color w:val="000000"/>
          <w:lang w:val="hy-AM"/>
        </w:rPr>
      </w:pPr>
    </w:p>
    <w:p w14:paraId="6D6B3F38" w14:textId="77777777" w:rsidR="006F16F7" w:rsidRPr="00766D11" w:rsidRDefault="006F16F7" w:rsidP="00914407">
      <w:pPr>
        <w:pStyle w:val="NormalWeb"/>
        <w:spacing w:before="0" w:beforeAutospacing="0" w:after="0" w:afterAutospacing="0" w:line="360" w:lineRule="auto"/>
        <w:ind w:firstLine="375"/>
        <w:rPr>
          <w:rFonts w:ascii="GHEA Grapalat" w:hAnsi="GHEA Grapalat"/>
          <w:b/>
          <w:color w:val="000000"/>
          <w:lang w:val="hy-AM"/>
        </w:rPr>
      </w:pPr>
      <w:r w:rsidRPr="00766D11">
        <w:rPr>
          <w:rFonts w:ascii="GHEA Grapalat" w:hAnsi="GHEA Grapalat"/>
          <w:b/>
          <w:lang w:val="hy-AM"/>
        </w:rPr>
        <w:t>1.</w:t>
      </w:r>
      <w:r w:rsidRPr="00766D11">
        <w:rPr>
          <w:rFonts w:ascii="GHEA Grapalat" w:hAnsi="GHEA Grapalat"/>
          <w:b/>
          <w:lang w:val="hy-AM"/>
        </w:rPr>
        <w:tab/>
      </w:r>
      <w:r w:rsidRPr="00766D11">
        <w:rPr>
          <w:rFonts w:ascii="GHEA Grapalat" w:hAnsi="GHEA Grapalat"/>
          <w:b/>
          <w:color w:val="000000"/>
          <w:lang w:val="hy-AM"/>
        </w:rPr>
        <w:t xml:space="preserve">Անհրաժեշտությունը. </w:t>
      </w:r>
    </w:p>
    <w:p w14:paraId="3590A1F4" w14:textId="541E8EDF" w:rsidR="006F16F7" w:rsidRPr="00485CD8" w:rsidRDefault="006F16F7" w:rsidP="00914407">
      <w:pPr>
        <w:pStyle w:val="NormalWeb"/>
        <w:spacing w:before="0" w:beforeAutospacing="0" w:after="0" w:afterAutospacing="0" w:line="360" w:lineRule="auto"/>
        <w:ind w:firstLine="375"/>
        <w:jc w:val="both"/>
        <w:rPr>
          <w:rFonts w:ascii="GHEA Grapalat" w:hAnsi="GHEA Grapalat"/>
          <w:color w:val="000000"/>
          <w:lang w:val="hy-AM"/>
        </w:rPr>
      </w:pPr>
      <w:r w:rsidRPr="00766D11">
        <w:rPr>
          <w:rFonts w:ascii="GHEA Grapalat" w:hAnsi="GHEA Grapalat"/>
          <w:color w:val="000000"/>
          <w:lang w:val="hy-AM"/>
        </w:rPr>
        <w:t xml:space="preserve">Նախագծի մշակումը պայմանավորված է </w:t>
      </w:r>
      <w:r w:rsidR="00485CD8" w:rsidRPr="00485CD8">
        <w:rPr>
          <w:rFonts w:ascii="GHEA Grapalat" w:hAnsi="GHEA Grapalat"/>
          <w:lang w:val="hy-AM"/>
        </w:rPr>
        <w:t>«</w:t>
      </w:r>
      <w:r w:rsidR="00485CD8" w:rsidRPr="00485CD8">
        <w:rPr>
          <w:rFonts w:ascii="GHEA Grapalat" w:hAnsi="GHEA Grapalat" w:cs="Sylfaen"/>
          <w:lang w:val="hy-AM"/>
        </w:rPr>
        <w:t>Հայաստանի</w:t>
      </w:r>
      <w:r w:rsidR="00485CD8" w:rsidRPr="00485CD8">
        <w:rPr>
          <w:rFonts w:ascii="GHEA Grapalat" w:hAnsi="GHEA Grapalat"/>
          <w:lang w:val="hy-AM"/>
        </w:rPr>
        <w:t xml:space="preserve"> </w:t>
      </w:r>
      <w:r w:rsidR="00485CD8" w:rsidRPr="00485CD8">
        <w:rPr>
          <w:rFonts w:ascii="GHEA Grapalat" w:hAnsi="GHEA Grapalat" w:cs="Sylfaen"/>
          <w:lang w:val="hy-AM"/>
        </w:rPr>
        <w:t>Հանրապետության</w:t>
      </w:r>
      <w:r w:rsidR="00485CD8" w:rsidRPr="00485CD8">
        <w:rPr>
          <w:rFonts w:ascii="GHEA Grapalat" w:hAnsi="GHEA Grapalat"/>
          <w:lang w:val="hy-AM"/>
        </w:rPr>
        <w:t xml:space="preserve"> </w:t>
      </w:r>
      <w:r w:rsidR="00485CD8" w:rsidRPr="00485CD8">
        <w:rPr>
          <w:rFonts w:ascii="GHEA Grapalat" w:hAnsi="GHEA Grapalat" w:cs="Sylfaen"/>
          <w:lang w:val="hy-AM"/>
        </w:rPr>
        <w:t>կենտրոնական</w:t>
      </w:r>
      <w:r w:rsidR="00485CD8" w:rsidRPr="00485CD8">
        <w:rPr>
          <w:rFonts w:ascii="GHEA Grapalat" w:hAnsi="GHEA Grapalat"/>
          <w:lang w:val="hy-AM"/>
        </w:rPr>
        <w:t xml:space="preserve"> </w:t>
      </w:r>
      <w:r w:rsidR="00485CD8" w:rsidRPr="00485CD8">
        <w:rPr>
          <w:rFonts w:ascii="GHEA Grapalat" w:hAnsi="GHEA Grapalat" w:cs="Sylfaen"/>
          <w:lang w:val="hy-AM"/>
        </w:rPr>
        <w:t>բանկի</w:t>
      </w:r>
      <w:r w:rsidR="00485CD8" w:rsidRPr="00485CD8">
        <w:rPr>
          <w:rFonts w:ascii="GHEA Grapalat" w:hAnsi="GHEA Grapalat"/>
          <w:lang w:val="hy-AM"/>
        </w:rPr>
        <w:t xml:space="preserve"> </w:t>
      </w:r>
      <w:r w:rsidR="00485CD8" w:rsidRPr="00485CD8">
        <w:rPr>
          <w:rFonts w:ascii="GHEA Grapalat" w:hAnsi="GHEA Grapalat" w:cs="Sylfaen"/>
          <w:lang w:val="hy-AM"/>
        </w:rPr>
        <w:t>մասին</w:t>
      </w:r>
      <w:r w:rsidR="00485CD8" w:rsidRPr="00485CD8">
        <w:rPr>
          <w:rFonts w:ascii="GHEA Grapalat" w:hAnsi="GHEA Grapalat"/>
          <w:lang w:val="hy-AM"/>
        </w:rPr>
        <w:t xml:space="preserve">» </w:t>
      </w:r>
      <w:r w:rsidR="00485CD8" w:rsidRPr="00485CD8">
        <w:rPr>
          <w:rFonts w:ascii="GHEA Grapalat" w:hAnsi="GHEA Grapalat" w:cs="Sylfaen"/>
          <w:lang w:val="hy-AM"/>
        </w:rPr>
        <w:t>Հայաստանի</w:t>
      </w:r>
      <w:r w:rsidR="00485CD8" w:rsidRPr="00485CD8">
        <w:rPr>
          <w:rFonts w:ascii="GHEA Grapalat" w:hAnsi="GHEA Grapalat"/>
          <w:lang w:val="hy-AM"/>
        </w:rPr>
        <w:t xml:space="preserve"> </w:t>
      </w:r>
      <w:r w:rsidR="00485CD8" w:rsidRPr="00485CD8">
        <w:rPr>
          <w:rFonts w:ascii="GHEA Grapalat" w:hAnsi="GHEA Grapalat" w:cs="Sylfaen"/>
          <w:lang w:val="hy-AM"/>
        </w:rPr>
        <w:t>Հանրապետության</w:t>
      </w:r>
      <w:r w:rsidR="00485CD8" w:rsidRPr="00485CD8">
        <w:rPr>
          <w:rFonts w:ascii="GHEA Grapalat" w:hAnsi="GHEA Grapalat"/>
          <w:lang w:val="hy-AM"/>
        </w:rPr>
        <w:t xml:space="preserve"> </w:t>
      </w:r>
      <w:r w:rsidR="00485CD8" w:rsidRPr="00485CD8">
        <w:rPr>
          <w:rFonts w:ascii="GHEA Grapalat" w:hAnsi="GHEA Grapalat" w:cs="Sylfaen"/>
          <w:lang w:val="hy-AM"/>
        </w:rPr>
        <w:t>օրենքի</w:t>
      </w:r>
      <w:r w:rsidR="00485CD8" w:rsidRPr="00485CD8">
        <w:rPr>
          <w:rFonts w:ascii="GHEA Grapalat" w:hAnsi="GHEA Grapalat"/>
          <w:lang w:val="hy-AM"/>
        </w:rPr>
        <w:t xml:space="preserve"> 11-</w:t>
      </w:r>
      <w:r w:rsidR="00485CD8" w:rsidRPr="00485CD8">
        <w:rPr>
          <w:rFonts w:ascii="GHEA Grapalat" w:hAnsi="GHEA Grapalat" w:cs="Sylfaen"/>
          <w:lang w:val="hy-AM"/>
        </w:rPr>
        <w:t>րդ</w:t>
      </w:r>
      <w:r w:rsidR="00CA04AB" w:rsidRPr="00CA04AB">
        <w:rPr>
          <w:rFonts w:ascii="GHEA Grapalat" w:hAnsi="GHEA Grapalat" w:cs="Sylfaen"/>
          <w:lang w:val="hy-AM"/>
        </w:rPr>
        <w:t xml:space="preserve"> </w:t>
      </w:r>
      <w:r w:rsidR="001A7079">
        <w:rPr>
          <w:rFonts w:ascii="GHEA Grapalat" w:hAnsi="GHEA Grapalat" w:cs="Sylfaen"/>
          <w:lang w:val="hy-AM"/>
        </w:rPr>
        <w:t>հոդված</w:t>
      </w:r>
      <w:r w:rsidR="00CA04AB">
        <w:rPr>
          <w:rFonts w:ascii="GHEA Grapalat" w:hAnsi="GHEA Grapalat" w:cs="Sylfaen"/>
          <w:lang w:val="hy-AM"/>
        </w:rPr>
        <w:t>ի</w:t>
      </w:r>
      <w:r w:rsidR="00485CD8" w:rsidRPr="00485CD8">
        <w:rPr>
          <w:rFonts w:ascii="GHEA Grapalat" w:hAnsi="GHEA Grapalat"/>
          <w:lang w:val="hy-AM"/>
        </w:rPr>
        <w:t xml:space="preserve"> </w:t>
      </w:r>
      <w:r w:rsidR="00485CD8" w:rsidRPr="00485CD8">
        <w:rPr>
          <w:rFonts w:ascii="GHEA Grapalat" w:hAnsi="GHEA Grapalat" w:cs="Sylfaen"/>
          <w:lang w:val="hy-AM"/>
        </w:rPr>
        <w:t>դրույթների</w:t>
      </w:r>
      <w:r w:rsidR="00485CD8" w:rsidRPr="00485CD8">
        <w:rPr>
          <w:rFonts w:ascii="GHEA Grapalat" w:hAnsi="GHEA Grapalat"/>
          <w:lang w:val="hy-AM"/>
        </w:rPr>
        <w:t xml:space="preserve"> </w:t>
      </w:r>
      <w:r w:rsidR="00485CD8" w:rsidRPr="00485CD8">
        <w:rPr>
          <w:rFonts w:ascii="GHEA Grapalat" w:hAnsi="GHEA Grapalat" w:cs="Sylfaen"/>
          <w:lang w:val="hy-AM"/>
        </w:rPr>
        <w:t>պահանջներից</w:t>
      </w:r>
      <w:r w:rsidR="00485CD8" w:rsidRPr="00485CD8">
        <w:rPr>
          <w:rFonts w:ascii="GHEA Grapalat" w:hAnsi="GHEA Grapalat"/>
          <w:lang w:val="hy-AM"/>
        </w:rPr>
        <w:t xml:space="preserve">, </w:t>
      </w:r>
      <w:r w:rsidR="00485CD8" w:rsidRPr="00485CD8">
        <w:rPr>
          <w:rFonts w:ascii="GHEA Grapalat" w:hAnsi="GHEA Grapalat" w:cs="Sylfaen"/>
          <w:lang w:val="hy-AM"/>
        </w:rPr>
        <w:t>որի</w:t>
      </w:r>
      <w:r w:rsidR="00485CD8" w:rsidRPr="00485CD8">
        <w:rPr>
          <w:rFonts w:ascii="GHEA Grapalat" w:hAnsi="GHEA Grapalat"/>
          <w:lang w:val="hy-AM"/>
        </w:rPr>
        <w:t xml:space="preserve"> </w:t>
      </w:r>
      <w:r w:rsidR="00485CD8" w:rsidRPr="00485CD8">
        <w:rPr>
          <w:rFonts w:ascii="GHEA Grapalat" w:hAnsi="GHEA Grapalat" w:cs="Sylfaen"/>
          <w:lang w:val="hy-AM"/>
        </w:rPr>
        <w:t>համաձայն</w:t>
      </w:r>
      <w:r w:rsidR="00485CD8" w:rsidRPr="00485CD8">
        <w:rPr>
          <w:rFonts w:ascii="GHEA Grapalat" w:hAnsi="GHEA Grapalat"/>
          <w:lang w:val="hy-AM"/>
        </w:rPr>
        <w:t xml:space="preserve"> </w:t>
      </w:r>
      <w:r w:rsidR="00485CD8" w:rsidRPr="00485CD8">
        <w:rPr>
          <w:rFonts w:ascii="GHEA Grapalat" w:hAnsi="GHEA Grapalat" w:cs="Sylfaen"/>
          <w:lang w:val="hy-AM"/>
        </w:rPr>
        <w:t>ՀՀ</w:t>
      </w:r>
      <w:r w:rsidR="00485CD8" w:rsidRPr="00485CD8">
        <w:rPr>
          <w:rFonts w:ascii="GHEA Grapalat" w:hAnsi="GHEA Grapalat"/>
          <w:lang w:val="hy-AM"/>
        </w:rPr>
        <w:t xml:space="preserve"> </w:t>
      </w:r>
      <w:r w:rsidR="00485CD8" w:rsidRPr="00485CD8">
        <w:rPr>
          <w:rFonts w:ascii="GHEA Grapalat" w:hAnsi="GHEA Grapalat" w:cs="Sylfaen"/>
          <w:lang w:val="hy-AM"/>
        </w:rPr>
        <w:t>կենտրոնական</w:t>
      </w:r>
      <w:r w:rsidR="00485CD8" w:rsidRPr="00485CD8">
        <w:rPr>
          <w:rFonts w:ascii="GHEA Grapalat" w:hAnsi="GHEA Grapalat"/>
          <w:lang w:val="hy-AM"/>
        </w:rPr>
        <w:t xml:space="preserve"> </w:t>
      </w:r>
      <w:r w:rsidR="00485CD8" w:rsidRPr="00485CD8">
        <w:rPr>
          <w:rFonts w:ascii="GHEA Grapalat" w:hAnsi="GHEA Grapalat" w:cs="Sylfaen"/>
          <w:lang w:val="hy-AM"/>
        </w:rPr>
        <w:t>բանկի</w:t>
      </w:r>
      <w:r w:rsidR="00485CD8" w:rsidRPr="00485CD8">
        <w:rPr>
          <w:rFonts w:ascii="GHEA Grapalat" w:hAnsi="GHEA Grapalat"/>
          <w:lang w:val="hy-AM"/>
        </w:rPr>
        <w:t xml:space="preserve"> </w:t>
      </w:r>
      <w:r w:rsidR="00485CD8" w:rsidRPr="00485CD8">
        <w:rPr>
          <w:rFonts w:ascii="GHEA Grapalat" w:hAnsi="GHEA Grapalat" w:cs="Sylfaen"/>
          <w:lang w:val="hy-AM"/>
        </w:rPr>
        <w:t>հաշվեկշռում</w:t>
      </w:r>
      <w:r w:rsidR="00485CD8" w:rsidRPr="00485CD8">
        <w:rPr>
          <w:rFonts w:ascii="GHEA Grapalat" w:hAnsi="GHEA Grapalat"/>
          <w:lang w:val="hy-AM"/>
        </w:rPr>
        <w:t xml:space="preserve">, </w:t>
      </w:r>
      <w:r w:rsidR="00485CD8" w:rsidRPr="00485CD8">
        <w:rPr>
          <w:rFonts w:ascii="GHEA Grapalat" w:hAnsi="GHEA Grapalat" w:cs="Sylfaen"/>
          <w:lang w:val="hy-AM"/>
        </w:rPr>
        <w:t>ֆինանսական</w:t>
      </w:r>
      <w:r w:rsidR="00485CD8" w:rsidRPr="00485CD8">
        <w:rPr>
          <w:rFonts w:ascii="GHEA Grapalat" w:hAnsi="GHEA Grapalat"/>
          <w:lang w:val="hy-AM"/>
        </w:rPr>
        <w:t xml:space="preserve"> </w:t>
      </w:r>
      <w:r w:rsidR="00485CD8" w:rsidRPr="00485CD8">
        <w:rPr>
          <w:rFonts w:ascii="GHEA Grapalat" w:hAnsi="GHEA Grapalat" w:cs="Sylfaen"/>
          <w:lang w:val="hy-AM"/>
        </w:rPr>
        <w:t>տարվա</w:t>
      </w:r>
      <w:r w:rsidR="00485CD8" w:rsidRPr="00485CD8">
        <w:rPr>
          <w:rFonts w:ascii="GHEA Grapalat" w:hAnsi="GHEA Grapalat"/>
          <w:lang w:val="hy-AM"/>
        </w:rPr>
        <w:t xml:space="preserve"> </w:t>
      </w:r>
      <w:r w:rsidR="00485CD8" w:rsidRPr="00485CD8">
        <w:rPr>
          <w:rFonts w:ascii="GHEA Grapalat" w:hAnsi="GHEA Grapalat" w:cs="Sylfaen"/>
          <w:lang w:val="hy-AM"/>
        </w:rPr>
        <w:t>արդյունքում</w:t>
      </w:r>
      <w:r w:rsidR="00485CD8" w:rsidRPr="00485CD8">
        <w:rPr>
          <w:rFonts w:ascii="GHEA Grapalat" w:hAnsi="GHEA Grapalat"/>
          <w:lang w:val="hy-AM"/>
        </w:rPr>
        <w:t xml:space="preserve"> </w:t>
      </w:r>
      <w:r w:rsidR="00485CD8" w:rsidRPr="00485CD8">
        <w:rPr>
          <w:rFonts w:ascii="GHEA Grapalat" w:hAnsi="GHEA Grapalat" w:cs="Sylfaen"/>
          <w:lang w:val="hy-AM"/>
        </w:rPr>
        <w:t>առաջացած</w:t>
      </w:r>
      <w:r w:rsidR="00485CD8" w:rsidRPr="00485CD8">
        <w:rPr>
          <w:rFonts w:ascii="GHEA Grapalat" w:hAnsi="GHEA Grapalat"/>
          <w:lang w:val="hy-AM"/>
        </w:rPr>
        <w:t xml:space="preserve"> </w:t>
      </w:r>
      <w:r w:rsidR="00485CD8" w:rsidRPr="00485CD8">
        <w:rPr>
          <w:rFonts w:ascii="GHEA Grapalat" w:hAnsi="GHEA Grapalat" w:cs="Sylfaen"/>
          <w:lang w:val="hy-AM"/>
        </w:rPr>
        <w:t>վնասը</w:t>
      </w:r>
      <w:r w:rsidR="00485CD8" w:rsidRPr="00485CD8">
        <w:rPr>
          <w:rFonts w:ascii="GHEA Grapalat" w:hAnsi="GHEA Grapalat"/>
          <w:lang w:val="hy-AM"/>
        </w:rPr>
        <w:t xml:space="preserve"> </w:t>
      </w:r>
      <w:r w:rsidR="00485CD8" w:rsidRPr="00485CD8">
        <w:rPr>
          <w:rFonts w:ascii="GHEA Grapalat" w:hAnsi="GHEA Grapalat" w:cs="Sylfaen"/>
          <w:lang w:val="hy-AM"/>
        </w:rPr>
        <w:t>պահուստների</w:t>
      </w:r>
      <w:r w:rsidR="00485CD8" w:rsidRPr="00485CD8">
        <w:rPr>
          <w:rFonts w:ascii="GHEA Grapalat" w:hAnsi="GHEA Grapalat"/>
          <w:lang w:val="hy-AM"/>
        </w:rPr>
        <w:t xml:space="preserve"> </w:t>
      </w:r>
      <w:r w:rsidR="00485CD8" w:rsidRPr="00485CD8">
        <w:rPr>
          <w:rFonts w:ascii="GHEA Grapalat" w:hAnsi="GHEA Grapalat" w:cs="Sylfaen"/>
          <w:lang w:val="hy-AM"/>
        </w:rPr>
        <w:t>հանրագումարը</w:t>
      </w:r>
      <w:r w:rsidR="00485CD8" w:rsidRPr="00485CD8">
        <w:rPr>
          <w:rFonts w:ascii="GHEA Grapalat" w:hAnsi="GHEA Grapalat"/>
          <w:lang w:val="hy-AM"/>
        </w:rPr>
        <w:t xml:space="preserve"> </w:t>
      </w:r>
      <w:r w:rsidR="00485CD8" w:rsidRPr="00485CD8">
        <w:rPr>
          <w:rFonts w:ascii="GHEA Grapalat" w:hAnsi="GHEA Grapalat" w:cs="Sylfaen"/>
          <w:lang w:val="hy-AM"/>
        </w:rPr>
        <w:t>գերազանցելու</w:t>
      </w:r>
      <w:r w:rsidR="00485CD8" w:rsidRPr="00485CD8">
        <w:rPr>
          <w:rFonts w:ascii="GHEA Grapalat" w:hAnsi="GHEA Grapalat"/>
          <w:lang w:val="hy-AM"/>
        </w:rPr>
        <w:t xml:space="preserve"> </w:t>
      </w:r>
      <w:r w:rsidR="00485CD8" w:rsidRPr="00485CD8">
        <w:rPr>
          <w:rFonts w:ascii="GHEA Grapalat" w:hAnsi="GHEA Grapalat" w:cs="Sylfaen"/>
          <w:lang w:val="hy-AM"/>
        </w:rPr>
        <w:t>դեպքում</w:t>
      </w:r>
      <w:r w:rsidR="00485CD8" w:rsidRPr="00485CD8">
        <w:rPr>
          <w:rFonts w:ascii="GHEA Grapalat" w:hAnsi="GHEA Grapalat"/>
          <w:lang w:val="hy-AM"/>
        </w:rPr>
        <w:t xml:space="preserve"> </w:t>
      </w:r>
      <w:r w:rsidR="00485CD8" w:rsidRPr="00485CD8">
        <w:rPr>
          <w:rFonts w:ascii="GHEA Grapalat" w:hAnsi="GHEA Grapalat" w:cs="Sylfaen"/>
          <w:lang w:val="hy-AM"/>
        </w:rPr>
        <w:t xml:space="preserve"> ՀՀ</w:t>
      </w:r>
      <w:r w:rsidR="00485CD8" w:rsidRPr="00485CD8">
        <w:rPr>
          <w:rFonts w:ascii="GHEA Grapalat" w:hAnsi="GHEA Grapalat"/>
          <w:lang w:val="hy-AM"/>
        </w:rPr>
        <w:t xml:space="preserve"> </w:t>
      </w:r>
      <w:r w:rsidR="00485CD8" w:rsidRPr="00485CD8">
        <w:rPr>
          <w:rFonts w:ascii="GHEA Grapalat" w:hAnsi="GHEA Grapalat" w:cs="Sylfaen"/>
          <w:lang w:val="hy-AM"/>
        </w:rPr>
        <w:t>կառավարությունը</w:t>
      </w:r>
      <w:r w:rsidR="00485CD8" w:rsidRPr="00485CD8">
        <w:rPr>
          <w:rFonts w:ascii="GHEA Grapalat" w:hAnsi="GHEA Grapalat"/>
          <w:lang w:val="hy-AM"/>
        </w:rPr>
        <w:t xml:space="preserve">` </w:t>
      </w:r>
      <w:r w:rsidR="00485CD8" w:rsidRPr="00485CD8">
        <w:rPr>
          <w:rFonts w:ascii="GHEA Grapalat" w:hAnsi="GHEA Grapalat" w:cs="Sylfaen"/>
          <w:lang w:val="hy-AM"/>
        </w:rPr>
        <w:t>գերազանցող</w:t>
      </w:r>
      <w:r w:rsidR="00485CD8" w:rsidRPr="00485CD8">
        <w:rPr>
          <w:rFonts w:ascii="GHEA Grapalat" w:hAnsi="GHEA Grapalat"/>
          <w:lang w:val="hy-AM"/>
        </w:rPr>
        <w:t xml:space="preserve"> </w:t>
      </w:r>
      <w:r w:rsidR="00485CD8" w:rsidRPr="00485CD8">
        <w:rPr>
          <w:rFonts w:ascii="GHEA Grapalat" w:hAnsi="GHEA Grapalat" w:cs="Sylfaen"/>
          <w:lang w:val="hy-AM"/>
        </w:rPr>
        <w:t>գումարի</w:t>
      </w:r>
      <w:r w:rsidR="00485CD8" w:rsidRPr="00485CD8">
        <w:rPr>
          <w:rFonts w:ascii="GHEA Grapalat" w:hAnsi="GHEA Grapalat"/>
          <w:lang w:val="hy-AM"/>
        </w:rPr>
        <w:t xml:space="preserve"> </w:t>
      </w:r>
      <w:r w:rsidR="00485CD8" w:rsidRPr="00485CD8">
        <w:rPr>
          <w:rFonts w:ascii="GHEA Grapalat" w:hAnsi="GHEA Grapalat" w:cs="Sylfaen"/>
          <w:lang w:val="hy-AM"/>
        </w:rPr>
        <w:t>չափով</w:t>
      </w:r>
      <w:r w:rsidR="00485CD8" w:rsidRPr="00485CD8">
        <w:rPr>
          <w:rFonts w:ascii="GHEA Grapalat" w:hAnsi="GHEA Grapalat"/>
          <w:lang w:val="hy-AM"/>
        </w:rPr>
        <w:t xml:space="preserve">, </w:t>
      </w:r>
      <w:r w:rsidR="00485CD8" w:rsidRPr="00485CD8">
        <w:rPr>
          <w:rFonts w:ascii="GHEA Grapalat" w:hAnsi="GHEA Grapalat" w:cs="Sylfaen"/>
          <w:lang w:val="hy-AM"/>
        </w:rPr>
        <w:t>օրենքով</w:t>
      </w:r>
      <w:r w:rsidR="00485CD8" w:rsidRPr="00485CD8">
        <w:rPr>
          <w:rFonts w:ascii="GHEA Grapalat" w:hAnsi="GHEA Grapalat"/>
          <w:lang w:val="hy-AM"/>
        </w:rPr>
        <w:t xml:space="preserve"> </w:t>
      </w:r>
      <w:r w:rsidR="00485CD8" w:rsidRPr="00485CD8">
        <w:rPr>
          <w:rFonts w:ascii="GHEA Grapalat" w:hAnsi="GHEA Grapalat" w:cs="Sylfaen"/>
          <w:lang w:val="hy-AM"/>
        </w:rPr>
        <w:t>սահմանված</w:t>
      </w:r>
      <w:r w:rsidR="00485CD8" w:rsidRPr="00485CD8">
        <w:rPr>
          <w:rFonts w:ascii="GHEA Grapalat" w:hAnsi="GHEA Grapalat"/>
          <w:lang w:val="hy-AM"/>
        </w:rPr>
        <w:t xml:space="preserve"> </w:t>
      </w:r>
      <w:r w:rsidR="00485CD8" w:rsidRPr="00485CD8">
        <w:rPr>
          <w:rFonts w:ascii="GHEA Grapalat" w:hAnsi="GHEA Grapalat" w:cs="Sylfaen"/>
          <w:lang w:val="hy-AM"/>
        </w:rPr>
        <w:t>կարգով</w:t>
      </w:r>
      <w:r w:rsidR="00485CD8" w:rsidRPr="00485CD8">
        <w:rPr>
          <w:rFonts w:ascii="GHEA Grapalat" w:hAnsi="GHEA Grapalat"/>
          <w:lang w:val="hy-AM"/>
        </w:rPr>
        <w:t xml:space="preserve">, </w:t>
      </w:r>
      <w:r w:rsidR="00485CD8" w:rsidRPr="00485CD8">
        <w:rPr>
          <w:rFonts w:ascii="GHEA Grapalat" w:hAnsi="GHEA Grapalat" w:cs="Sylfaen"/>
          <w:lang w:val="hy-AM"/>
        </w:rPr>
        <w:t>որպես</w:t>
      </w:r>
      <w:r w:rsidR="00485CD8" w:rsidRPr="00485CD8">
        <w:rPr>
          <w:rFonts w:ascii="GHEA Grapalat" w:hAnsi="GHEA Grapalat"/>
          <w:lang w:val="hy-AM"/>
        </w:rPr>
        <w:t xml:space="preserve"> </w:t>
      </w:r>
      <w:r w:rsidR="00485CD8" w:rsidRPr="00485CD8">
        <w:rPr>
          <w:rFonts w:ascii="GHEA Grapalat" w:hAnsi="GHEA Grapalat" w:cs="Sylfaen"/>
          <w:lang w:val="hy-AM"/>
        </w:rPr>
        <w:t>ներդրում</w:t>
      </w:r>
      <w:r w:rsidR="00485CD8" w:rsidRPr="00485CD8">
        <w:rPr>
          <w:rFonts w:ascii="GHEA Grapalat" w:hAnsi="GHEA Grapalat"/>
          <w:lang w:val="hy-AM"/>
        </w:rPr>
        <w:t xml:space="preserve"> </w:t>
      </w:r>
      <w:r w:rsidR="00485CD8" w:rsidRPr="00485CD8">
        <w:rPr>
          <w:rFonts w:ascii="GHEA Grapalat" w:hAnsi="GHEA Grapalat" w:cs="Sylfaen"/>
          <w:lang w:val="hy-AM"/>
        </w:rPr>
        <w:t>ՀՀ</w:t>
      </w:r>
      <w:r w:rsidR="00485CD8" w:rsidRPr="00485CD8">
        <w:rPr>
          <w:rFonts w:ascii="GHEA Grapalat" w:hAnsi="GHEA Grapalat"/>
          <w:lang w:val="hy-AM"/>
        </w:rPr>
        <w:t xml:space="preserve"> </w:t>
      </w:r>
      <w:r w:rsidR="00485CD8" w:rsidRPr="00485CD8">
        <w:rPr>
          <w:rFonts w:ascii="GHEA Grapalat" w:hAnsi="GHEA Grapalat" w:cs="Sylfaen"/>
          <w:lang w:val="hy-AM"/>
        </w:rPr>
        <w:t>կենտրոնական</w:t>
      </w:r>
      <w:r w:rsidR="00485CD8" w:rsidRPr="00485CD8">
        <w:rPr>
          <w:rFonts w:ascii="GHEA Grapalat" w:hAnsi="GHEA Grapalat"/>
          <w:lang w:val="hy-AM"/>
        </w:rPr>
        <w:t xml:space="preserve"> </w:t>
      </w:r>
      <w:r w:rsidR="00485CD8" w:rsidRPr="00485CD8">
        <w:rPr>
          <w:rFonts w:ascii="GHEA Grapalat" w:hAnsi="GHEA Grapalat" w:cs="Sylfaen"/>
          <w:lang w:val="hy-AM"/>
        </w:rPr>
        <w:t>բանկի</w:t>
      </w:r>
      <w:r w:rsidR="00485CD8" w:rsidRPr="00485CD8">
        <w:rPr>
          <w:rFonts w:ascii="GHEA Grapalat" w:hAnsi="GHEA Grapalat"/>
          <w:lang w:val="hy-AM"/>
        </w:rPr>
        <w:t xml:space="preserve"> </w:t>
      </w:r>
      <w:r w:rsidR="00485CD8" w:rsidRPr="00485CD8">
        <w:rPr>
          <w:rFonts w:ascii="GHEA Grapalat" w:hAnsi="GHEA Grapalat" w:cs="Sylfaen"/>
          <w:lang w:val="hy-AM"/>
        </w:rPr>
        <w:t>կապիտալում</w:t>
      </w:r>
      <w:r w:rsidR="00485CD8" w:rsidRPr="00485CD8">
        <w:rPr>
          <w:rFonts w:ascii="GHEA Grapalat" w:hAnsi="GHEA Grapalat"/>
          <w:lang w:val="hy-AM"/>
        </w:rPr>
        <w:t xml:space="preserve"> </w:t>
      </w:r>
      <w:r w:rsidR="00485CD8" w:rsidRPr="00485CD8">
        <w:rPr>
          <w:rFonts w:ascii="GHEA Grapalat" w:hAnsi="GHEA Grapalat" w:cs="Sylfaen"/>
          <w:lang w:val="hy-AM"/>
        </w:rPr>
        <w:t>բանկին</w:t>
      </w:r>
      <w:r w:rsidR="00485CD8" w:rsidRPr="00485CD8">
        <w:rPr>
          <w:rFonts w:ascii="GHEA Grapalat" w:hAnsi="GHEA Grapalat"/>
          <w:lang w:val="hy-AM"/>
        </w:rPr>
        <w:t xml:space="preserve"> </w:t>
      </w:r>
      <w:r w:rsidR="00485CD8" w:rsidRPr="00485CD8">
        <w:rPr>
          <w:rFonts w:ascii="GHEA Grapalat" w:hAnsi="GHEA Grapalat" w:cs="Sylfaen"/>
          <w:lang w:val="hy-AM"/>
        </w:rPr>
        <w:t>տրամադրում</w:t>
      </w:r>
      <w:r w:rsidR="00485CD8" w:rsidRPr="00485CD8">
        <w:rPr>
          <w:rFonts w:ascii="GHEA Grapalat" w:hAnsi="GHEA Grapalat"/>
          <w:lang w:val="hy-AM"/>
        </w:rPr>
        <w:t xml:space="preserve"> </w:t>
      </w:r>
      <w:r w:rsidR="00485CD8" w:rsidRPr="00485CD8">
        <w:rPr>
          <w:rFonts w:ascii="GHEA Grapalat" w:hAnsi="GHEA Grapalat" w:cs="Sylfaen"/>
          <w:lang w:val="hy-AM"/>
        </w:rPr>
        <w:t>է</w:t>
      </w:r>
      <w:r w:rsidR="00485CD8" w:rsidRPr="00485CD8">
        <w:rPr>
          <w:rFonts w:ascii="GHEA Grapalat" w:hAnsi="GHEA Grapalat"/>
          <w:lang w:val="hy-AM"/>
        </w:rPr>
        <w:t xml:space="preserve"> </w:t>
      </w:r>
      <w:r w:rsidR="00485CD8" w:rsidRPr="00485CD8">
        <w:rPr>
          <w:rFonts w:ascii="GHEA Grapalat" w:hAnsi="GHEA Grapalat" w:cs="Sylfaen"/>
          <w:lang w:val="hy-AM"/>
        </w:rPr>
        <w:t>անտոկոս</w:t>
      </w:r>
      <w:r w:rsidR="00485CD8" w:rsidRPr="00485CD8">
        <w:rPr>
          <w:rFonts w:ascii="GHEA Grapalat" w:hAnsi="GHEA Grapalat"/>
          <w:lang w:val="hy-AM"/>
        </w:rPr>
        <w:t xml:space="preserve"> </w:t>
      </w:r>
      <w:r w:rsidR="00485CD8" w:rsidRPr="00485CD8">
        <w:rPr>
          <w:rFonts w:ascii="GHEA Grapalat" w:hAnsi="GHEA Grapalat" w:cs="Sylfaen"/>
          <w:lang w:val="hy-AM"/>
        </w:rPr>
        <w:t>ցպահանջ</w:t>
      </w:r>
      <w:r w:rsidR="00485CD8" w:rsidRPr="00485CD8">
        <w:rPr>
          <w:rFonts w:ascii="GHEA Grapalat" w:hAnsi="GHEA Grapalat"/>
          <w:lang w:val="hy-AM"/>
        </w:rPr>
        <w:t xml:space="preserve"> </w:t>
      </w:r>
      <w:r w:rsidR="00485CD8" w:rsidRPr="00485CD8">
        <w:rPr>
          <w:rFonts w:ascii="GHEA Grapalat" w:hAnsi="GHEA Grapalat" w:cs="Sylfaen"/>
          <w:lang w:val="hy-AM"/>
        </w:rPr>
        <w:t>պետական</w:t>
      </w:r>
      <w:r w:rsidR="00485CD8" w:rsidRPr="00485CD8">
        <w:rPr>
          <w:rFonts w:ascii="GHEA Grapalat" w:hAnsi="GHEA Grapalat"/>
          <w:lang w:val="hy-AM"/>
        </w:rPr>
        <w:t xml:space="preserve"> </w:t>
      </w:r>
      <w:r w:rsidR="00485CD8" w:rsidRPr="00485CD8">
        <w:rPr>
          <w:rFonts w:ascii="GHEA Grapalat" w:hAnsi="GHEA Grapalat" w:cs="Sylfaen"/>
          <w:lang w:val="hy-AM"/>
        </w:rPr>
        <w:t>հասարակ</w:t>
      </w:r>
      <w:r w:rsidR="00485CD8" w:rsidRPr="00485CD8">
        <w:rPr>
          <w:rFonts w:ascii="GHEA Grapalat" w:hAnsi="GHEA Grapalat"/>
          <w:lang w:val="hy-AM"/>
        </w:rPr>
        <w:t xml:space="preserve"> </w:t>
      </w:r>
      <w:r w:rsidR="00485CD8" w:rsidRPr="00485CD8">
        <w:rPr>
          <w:rFonts w:ascii="GHEA Grapalat" w:hAnsi="GHEA Grapalat" w:cs="Sylfaen"/>
          <w:lang w:val="hy-AM"/>
        </w:rPr>
        <w:t>մուրհակներ</w:t>
      </w:r>
      <w:r w:rsidR="00485CD8" w:rsidRPr="00485CD8">
        <w:rPr>
          <w:rFonts w:ascii="GHEA Grapalat" w:hAnsi="GHEA Grapalat"/>
          <w:lang w:val="hy-AM"/>
        </w:rPr>
        <w:t>:</w:t>
      </w:r>
    </w:p>
    <w:p w14:paraId="08A1DE6B" w14:textId="77777777" w:rsidR="006F16F7" w:rsidRPr="00766D11" w:rsidRDefault="006F16F7" w:rsidP="00914407">
      <w:pPr>
        <w:pStyle w:val="NormalWeb"/>
        <w:spacing w:before="0" w:beforeAutospacing="0" w:after="0" w:afterAutospacing="0" w:line="360" w:lineRule="auto"/>
        <w:ind w:firstLine="375"/>
        <w:rPr>
          <w:rFonts w:ascii="GHEA Grapalat" w:hAnsi="GHEA Grapalat"/>
          <w:b/>
          <w:color w:val="000000"/>
          <w:lang w:val="hy-AM"/>
        </w:rPr>
      </w:pPr>
      <w:r w:rsidRPr="00766D11">
        <w:rPr>
          <w:rFonts w:ascii="GHEA Grapalat" w:hAnsi="GHEA Grapalat"/>
          <w:b/>
          <w:color w:val="000000"/>
          <w:lang w:val="hy-AM"/>
        </w:rPr>
        <w:t>2.</w:t>
      </w:r>
      <w:r w:rsidRPr="00766D11">
        <w:rPr>
          <w:rFonts w:ascii="GHEA Grapalat" w:hAnsi="GHEA Grapalat"/>
          <w:b/>
          <w:color w:val="000000"/>
          <w:lang w:val="hy-AM"/>
        </w:rPr>
        <w:tab/>
        <w:t xml:space="preserve">Ընթացիկ իրավիճակը և խնդիրները. </w:t>
      </w:r>
    </w:p>
    <w:p w14:paraId="1981F659" w14:textId="6C426500" w:rsidR="006F16F7" w:rsidRPr="00585BD0" w:rsidRDefault="00585BD0" w:rsidP="00914407">
      <w:pPr>
        <w:pStyle w:val="NormalWeb"/>
        <w:spacing w:before="0" w:beforeAutospacing="0" w:after="0" w:afterAutospacing="0" w:line="360" w:lineRule="auto"/>
        <w:ind w:firstLine="375"/>
        <w:jc w:val="both"/>
        <w:rPr>
          <w:rFonts w:ascii="GHEA Grapalat" w:hAnsi="GHEA Grapalat"/>
          <w:lang w:val="hy-AM"/>
        </w:rPr>
      </w:pPr>
      <w:r w:rsidRPr="00585BD0">
        <w:rPr>
          <w:rFonts w:ascii="GHEA Grapalat" w:hAnsi="GHEA Grapalat" w:cs="Arial Armenian"/>
          <w:lang w:val="hy-AM"/>
        </w:rPr>
        <w:t xml:space="preserve">2021 թվականի </w:t>
      </w:r>
      <w:r w:rsidRPr="00585BD0">
        <w:rPr>
          <w:rFonts w:ascii="GHEA Grapalat" w:hAnsi="GHEA Grapalat" w:cs="Sylfaen"/>
          <w:lang w:val="hy-AM"/>
        </w:rPr>
        <w:t xml:space="preserve"> ֆինանսական տարվա գործունեության արդյունքում առաջացած հաշվետու տարվա վնասի </w:t>
      </w:r>
      <w:r w:rsidRPr="00585BD0">
        <w:rPr>
          <w:rFonts w:ascii="GHEA Grapalat" w:hAnsi="GHEA Grapalat" w:cs="Arial Armenian"/>
          <w:lang w:val="hy-AM"/>
        </w:rPr>
        <w:t xml:space="preserve">չափով </w:t>
      </w:r>
      <w:r w:rsidRPr="00585BD0">
        <w:rPr>
          <w:rFonts w:ascii="GHEA Grapalat" w:hAnsi="GHEA Grapalat" w:cs="Sylfaen"/>
          <w:lang w:val="hy-AM"/>
        </w:rPr>
        <w:t xml:space="preserve"> </w:t>
      </w:r>
      <w:r w:rsidR="00271AED">
        <w:rPr>
          <w:rFonts w:ascii="GHEA Grapalat" w:hAnsi="GHEA Grapalat" w:cs="Arial Armenian"/>
          <w:lang w:val="hy-AM"/>
        </w:rPr>
        <w:t xml:space="preserve">ՀՀ կառավարության </w:t>
      </w:r>
      <w:r w:rsidRPr="00585BD0">
        <w:rPr>
          <w:rFonts w:ascii="GHEA Grapalat" w:hAnsi="GHEA Grapalat" w:cs="Arial Armenian"/>
          <w:lang w:val="hy-AM"/>
        </w:rPr>
        <w:t>2021</w:t>
      </w:r>
      <w:r w:rsidR="00271AED" w:rsidRPr="00271AED">
        <w:rPr>
          <w:rFonts w:ascii="GHEA Grapalat" w:hAnsi="GHEA Grapalat" w:cs="Arial Armenian"/>
          <w:lang w:val="hy-AM"/>
        </w:rPr>
        <w:t xml:space="preserve"> </w:t>
      </w:r>
      <w:r w:rsidRPr="00585BD0">
        <w:rPr>
          <w:rFonts w:ascii="GHEA Grapalat" w:hAnsi="GHEA Grapalat" w:cs="Arial Armenian"/>
          <w:lang w:val="hy-AM"/>
        </w:rPr>
        <w:t>թ</w:t>
      </w:r>
      <w:r w:rsidR="00271AED">
        <w:rPr>
          <w:rFonts w:ascii="GHEA Grapalat" w:hAnsi="GHEA Grapalat" w:cs="Arial Armenian"/>
          <w:lang w:val="hy-AM"/>
        </w:rPr>
        <w:t>վականի օգոստոսի 6-ի</w:t>
      </w:r>
      <w:r w:rsidRPr="00585BD0">
        <w:rPr>
          <w:rFonts w:ascii="GHEA Grapalat" w:hAnsi="GHEA Grapalat" w:cs="Arial Armenian"/>
          <w:lang w:val="hy-AM"/>
        </w:rPr>
        <w:t xml:space="preserve"> N 1262-Ա որոշման հիման վրա </w:t>
      </w:r>
      <w:r w:rsidRPr="00585BD0">
        <w:rPr>
          <w:rFonts w:ascii="GHEA Grapalat" w:hAnsi="GHEA Grapalat" w:cs="Sylfaen"/>
          <w:lang w:val="hy-AM"/>
        </w:rPr>
        <w:t xml:space="preserve"> ՀՀ</w:t>
      </w:r>
      <w:r w:rsidRPr="00585BD0">
        <w:rPr>
          <w:rFonts w:ascii="GHEA Grapalat" w:hAnsi="GHEA Grapalat" w:cs="Arial Armenian"/>
          <w:lang w:val="hy-AM"/>
        </w:rPr>
        <w:t xml:space="preserve"> կենտրոնական բանկին տրամադրված 15,776,447,001 ՀՀ դրամ անվանական արժեքով անտոկոս ցպահանջ պետական հասարակ մուրհակը </w:t>
      </w:r>
      <w:r w:rsidRPr="00585BD0">
        <w:rPr>
          <w:rFonts w:ascii="GHEA Grapalat" w:hAnsi="GHEA Grapalat" w:cs="Sylfaen"/>
          <w:lang w:val="hy-AM"/>
        </w:rPr>
        <w:t>ՀՀ</w:t>
      </w:r>
      <w:r w:rsidRPr="00585BD0">
        <w:rPr>
          <w:rFonts w:ascii="GHEA Grapalat" w:hAnsi="GHEA Grapalat" w:cs="Arial Armenian"/>
          <w:lang w:val="hy-AM"/>
        </w:rPr>
        <w:t xml:space="preserve"> </w:t>
      </w:r>
      <w:r w:rsidRPr="00585BD0">
        <w:rPr>
          <w:rFonts w:ascii="GHEA Grapalat" w:hAnsi="GHEA Grapalat" w:cs="Sylfaen"/>
          <w:lang w:val="hy-AM"/>
        </w:rPr>
        <w:t>կառավարության 2022</w:t>
      </w:r>
      <w:r w:rsidR="00271AED">
        <w:rPr>
          <w:rFonts w:ascii="GHEA Grapalat" w:hAnsi="GHEA Grapalat" w:cs="Sylfaen"/>
          <w:lang w:val="hy-AM"/>
        </w:rPr>
        <w:t xml:space="preserve"> </w:t>
      </w:r>
      <w:r w:rsidRPr="00585BD0">
        <w:rPr>
          <w:rFonts w:ascii="GHEA Grapalat" w:hAnsi="GHEA Grapalat" w:cs="Sylfaen"/>
          <w:lang w:val="hy-AM"/>
        </w:rPr>
        <w:t>թ</w:t>
      </w:r>
      <w:r w:rsidR="00271AED">
        <w:rPr>
          <w:rFonts w:ascii="GHEA Grapalat" w:hAnsi="GHEA Grapalat" w:cs="Sylfaen"/>
          <w:lang w:val="hy-AM"/>
        </w:rPr>
        <w:t>վականի հունիսի 30-ի</w:t>
      </w:r>
      <w:r w:rsidRPr="00585BD0">
        <w:rPr>
          <w:rFonts w:ascii="GHEA Grapalat" w:hAnsi="GHEA Grapalat" w:cs="Sylfaen"/>
          <w:lang w:val="hy-AM"/>
        </w:rPr>
        <w:t xml:space="preserve"> N 954-Ա որոշման հիման վրա փոխարինվել էր 54,395,224,348 ՀՀ դրամի չափով</w:t>
      </w:r>
      <w:r w:rsidRPr="00585BD0">
        <w:rPr>
          <w:rFonts w:ascii="GHEA Grapalat" w:hAnsi="GHEA Grapalat" w:cs="Arial Armenian"/>
          <w:lang w:val="hy-AM"/>
        </w:rPr>
        <w:t xml:space="preserve"> անտոկոս ցպահանջ պետական հասարակ մուրհակով՝ 2021 թվականի ֆինանսական տարվա գործունեության արդյունքում առաջացած վնասի չափով: Հաշվի առնելով, որ ՀՀ կենտրոնական բանկի 2022 թվականի համախմբված ֆինանսական հաշվետվությունների համաձայն հաշվետու տարվա վնասը գերազանցել է պահուստների հանրագումարը 149,676,702,642 ՀՀ դրամ գումարի չափով, և հիմք ընդունելով «Հայաստանի Հանրապետության կենտրոնական բանկի մասին» </w:t>
      </w:r>
      <w:r w:rsidRPr="00585BD0">
        <w:rPr>
          <w:rFonts w:ascii="GHEA Grapalat" w:hAnsi="GHEA Grapalat" w:cs="Sylfaen"/>
          <w:lang w:val="hy-AM"/>
        </w:rPr>
        <w:t xml:space="preserve"> ՀՀ</w:t>
      </w:r>
      <w:r w:rsidRPr="00585BD0">
        <w:rPr>
          <w:rFonts w:ascii="GHEA Grapalat" w:hAnsi="GHEA Grapalat" w:cs="Arial Armenian"/>
          <w:lang w:val="hy-AM"/>
        </w:rPr>
        <w:t xml:space="preserve"> օրենքի 11-րդ հոդվածը առաջարկվում է ՀՀ կառավարության կողմից ՀՀ կենտրոնական բանկին տրամադրված </w:t>
      </w:r>
      <w:r w:rsidRPr="00585BD0">
        <w:rPr>
          <w:rFonts w:ascii="GHEA Grapalat" w:hAnsi="GHEA Grapalat" w:cs="Sylfaen"/>
          <w:lang w:val="hy-AM"/>
        </w:rPr>
        <w:t xml:space="preserve">54,395,224,348 </w:t>
      </w:r>
      <w:r w:rsidRPr="00585BD0">
        <w:rPr>
          <w:rFonts w:ascii="GHEA Grapalat" w:hAnsi="GHEA Grapalat" w:cs="Arial Armenian"/>
          <w:lang w:val="hy-AM"/>
        </w:rPr>
        <w:t xml:space="preserve">ՀՀ դրամ անվանական արժեքով անտոկոս </w:t>
      </w:r>
      <w:r w:rsidRPr="00585BD0">
        <w:rPr>
          <w:rFonts w:ascii="GHEA Grapalat" w:hAnsi="GHEA Grapalat" w:cs="Arial Armenian"/>
          <w:lang w:val="hy-AM"/>
        </w:rPr>
        <w:lastRenderedPageBreak/>
        <w:t xml:space="preserve">ցպահանջ պետական հասարակ մուրհակը փոխարինել </w:t>
      </w:r>
      <w:r w:rsidRPr="00585BD0">
        <w:rPr>
          <w:rFonts w:ascii="GHEA Grapalat" w:hAnsi="GHEA Grapalat" w:cs="Sylfaen"/>
          <w:lang w:val="hy-AM"/>
        </w:rPr>
        <w:t xml:space="preserve">204,071,926,990 </w:t>
      </w:r>
      <w:r w:rsidRPr="00585BD0">
        <w:rPr>
          <w:rFonts w:ascii="GHEA Grapalat" w:hAnsi="GHEA Grapalat" w:cs="Arial Armenian"/>
          <w:lang w:val="hy-AM"/>
        </w:rPr>
        <w:t>ՀՀ դրամ անվանական արժեքով անտոկոս ցպահանջ պետական հասարակ մուրհակով:</w:t>
      </w:r>
    </w:p>
    <w:p w14:paraId="29D48050" w14:textId="77777777" w:rsidR="006F16F7" w:rsidRPr="00766D11" w:rsidRDefault="006F16F7" w:rsidP="00914407">
      <w:pPr>
        <w:pStyle w:val="NormalWeb"/>
        <w:spacing w:before="0" w:beforeAutospacing="0" w:after="0" w:afterAutospacing="0" w:line="360" w:lineRule="auto"/>
        <w:ind w:firstLine="375"/>
        <w:jc w:val="both"/>
        <w:rPr>
          <w:rFonts w:ascii="GHEA Grapalat" w:hAnsi="GHEA Grapalat"/>
          <w:b/>
          <w:lang w:val="hy-AM"/>
        </w:rPr>
      </w:pPr>
      <w:r w:rsidRPr="00766D11">
        <w:rPr>
          <w:rFonts w:ascii="GHEA Grapalat" w:hAnsi="GHEA Grapalat"/>
          <w:b/>
          <w:lang w:val="hy-AM"/>
        </w:rPr>
        <w:t>3.</w:t>
      </w:r>
      <w:r w:rsidRPr="00766D11">
        <w:rPr>
          <w:rFonts w:ascii="GHEA Grapalat" w:hAnsi="GHEA Grapalat"/>
          <w:b/>
          <w:lang w:val="hy-AM"/>
        </w:rPr>
        <w:tab/>
        <w:t>Կարգավորման նպատակը և բնույթը.</w:t>
      </w:r>
    </w:p>
    <w:p w14:paraId="62DEEECB" w14:textId="58F5F2F2" w:rsidR="00585BD0" w:rsidRPr="00585BD0" w:rsidRDefault="00585BD0" w:rsidP="00914407">
      <w:pPr>
        <w:pStyle w:val="NormalWeb"/>
        <w:spacing w:before="0" w:beforeAutospacing="0" w:after="0" w:afterAutospacing="0" w:line="360" w:lineRule="auto"/>
        <w:ind w:firstLine="375"/>
        <w:jc w:val="both"/>
        <w:rPr>
          <w:rFonts w:ascii="GHEA Grapalat" w:hAnsi="GHEA Grapalat" w:cs="Arial Armenian"/>
          <w:lang w:val="hy-AM"/>
        </w:rPr>
      </w:pPr>
      <w:r w:rsidRPr="00585BD0">
        <w:rPr>
          <w:rFonts w:ascii="GHEA Grapalat" w:hAnsi="GHEA Grapalat" w:cs="Arial Armenian"/>
          <w:lang w:val="hy-AM"/>
        </w:rPr>
        <w:t xml:space="preserve">Առաջարկվում է ՀՀ կառավարության կողմից ՀՀ կենտրոնական բանկին տրամադրված </w:t>
      </w:r>
      <w:r w:rsidRPr="00585BD0">
        <w:rPr>
          <w:rFonts w:ascii="GHEA Grapalat" w:hAnsi="GHEA Grapalat" w:cs="Sylfaen"/>
          <w:lang w:val="hy-AM"/>
        </w:rPr>
        <w:t xml:space="preserve">54,395,224,348 </w:t>
      </w:r>
      <w:r w:rsidRPr="00585BD0">
        <w:rPr>
          <w:rFonts w:ascii="GHEA Grapalat" w:hAnsi="GHEA Grapalat" w:cs="Arial Armenian"/>
          <w:lang w:val="hy-AM"/>
        </w:rPr>
        <w:t xml:space="preserve">ՀՀ դրամ անվանական արժեքով անտոկոս ցպահանջ պետական հասարակ մուրհակը փոխարինել </w:t>
      </w:r>
      <w:r w:rsidRPr="00585BD0">
        <w:rPr>
          <w:rFonts w:ascii="GHEA Grapalat" w:hAnsi="GHEA Grapalat" w:cs="Sylfaen"/>
          <w:lang w:val="hy-AM"/>
        </w:rPr>
        <w:t xml:space="preserve">204,071,926,990 </w:t>
      </w:r>
      <w:r w:rsidRPr="00585BD0">
        <w:rPr>
          <w:rFonts w:ascii="GHEA Grapalat" w:hAnsi="GHEA Grapalat" w:cs="Arial Armenian"/>
          <w:lang w:val="hy-AM"/>
        </w:rPr>
        <w:t>ՀՀ դրամ անվանական արժեքով անտոկոս ցպահանջ պետական հասարակ մուրհակով:</w:t>
      </w:r>
    </w:p>
    <w:p w14:paraId="58A023A6" w14:textId="1D7BDFB4" w:rsidR="006F16F7" w:rsidRPr="00766D11" w:rsidRDefault="00585BD0" w:rsidP="00914407">
      <w:pPr>
        <w:pStyle w:val="NormalWeb"/>
        <w:spacing w:before="0" w:beforeAutospacing="0" w:after="0" w:afterAutospacing="0" w:line="360" w:lineRule="auto"/>
        <w:ind w:firstLine="375"/>
        <w:jc w:val="both"/>
        <w:rPr>
          <w:rFonts w:ascii="GHEA Grapalat" w:hAnsi="GHEA Grapalat"/>
          <w:lang w:val="hy-AM"/>
        </w:rPr>
      </w:pPr>
      <w:r w:rsidRPr="00585BD0">
        <w:rPr>
          <w:rFonts w:ascii="GHEA Grapalat" w:hAnsi="GHEA Grapalat" w:cs="Arial Armenian"/>
          <w:lang w:val="hy-AM"/>
        </w:rPr>
        <w:t>Հարցի կարգավորման նպատակով ՀՀ ֆինանսների նախարարության կողմից մշակվել է համապատասխան որոշման նախագիծ, որը ներկայացվում է ՀՀ կառավարության քննարկմանը</w:t>
      </w:r>
    </w:p>
    <w:p w14:paraId="12846CF3" w14:textId="21CA8C5F" w:rsidR="006F16F7" w:rsidRPr="00766D11" w:rsidRDefault="003A355F" w:rsidP="00914407">
      <w:pPr>
        <w:pStyle w:val="NormalWeb"/>
        <w:spacing w:before="0" w:beforeAutospacing="0" w:after="0" w:afterAutospacing="0" w:line="360" w:lineRule="auto"/>
        <w:ind w:firstLine="375"/>
        <w:jc w:val="both"/>
        <w:rPr>
          <w:rFonts w:ascii="GHEA Grapalat" w:hAnsi="GHEA Grapalat"/>
          <w:b/>
          <w:lang w:val="hy-AM"/>
        </w:rPr>
      </w:pPr>
      <w:r>
        <w:rPr>
          <w:rFonts w:ascii="GHEA Grapalat" w:hAnsi="GHEA Grapalat"/>
          <w:b/>
          <w:lang w:val="hy-AM"/>
        </w:rPr>
        <w:t>4</w:t>
      </w:r>
      <w:r w:rsidR="006F16F7" w:rsidRPr="00766D11">
        <w:rPr>
          <w:rFonts w:ascii="GHEA Grapalat" w:hAnsi="GHEA Grapalat"/>
          <w:b/>
          <w:lang w:val="hy-AM"/>
        </w:rPr>
        <w:t>.</w:t>
      </w:r>
      <w:r w:rsidR="006F16F7" w:rsidRPr="00766D11">
        <w:rPr>
          <w:rFonts w:ascii="GHEA Grapalat" w:hAnsi="GHEA Grapalat"/>
          <w:b/>
          <w:lang w:val="hy-AM"/>
        </w:rPr>
        <w:tab/>
        <w:t>Նախագծի մշակման գործընթացում ներգրավված ինստիտուտները և անձինք</w:t>
      </w:r>
    </w:p>
    <w:p w14:paraId="7D54715A" w14:textId="77777777" w:rsidR="006F16F7" w:rsidRPr="00766D11" w:rsidRDefault="006F16F7" w:rsidP="00914407">
      <w:pPr>
        <w:pStyle w:val="NormalWeb"/>
        <w:spacing w:before="0" w:beforeAutospacing="0" w:after="0" w:afterAutospacing="0" w:line="360" w:lineRule="auto"/>
        <w:ind w:firstLine="375"/>
        <w:jc w:val="both"/>
        <w:rPr>
          <w:rFonts w:ascii="GHEA Grapalat" w:hAnsi="GHEA Grapalat"/>
          <w:lang w:val="hy-AM"/>
        </w:rPr>
      </w:pPr>
      <w:r w:rsidRPr="00766D11">
        <w:rPr>
          <w:rFonts w:ascii="GHEA Grapalat" w:hAnsi="GHEA Grapalat"/>
          <w:lang w:val="hy-AM"/>
        </w:rPr>
        <w:t>Նախագիծը մշակվել է ՀՀ ֆինանսների նախարարության կողմից:</w:t>
      </w:r>
    </w:p>
    <w:p w14:paraId="2B8D8A0D" w14:textId="77777777" w:rsidR="006F16F7" w:rsidRPr="00766D11" w:rsidRDefault="006F16F7" w:rsidP="00914407">
      <w:pPr>
        <w:pStyle w:val="NormalWeb"/>
        <w:spacing w:before="0" w:beforeAutospacing="0" w:after="0" w:afterAutospacing="0" w:line="360" w:lineRule="auto"/>
        <w:ind w:firstLine="375"/>
        <w:jc w:val="both"/>
        <w:rPr>
          <w:rFonts w:ascii="GHEA Grapalat" w:hAnsi="GHEA Grapalat"/>
          <w:lang w:val="hy-AM"/>
        </w:rPr>
      </w:pPr>
    </w:p>
    <w:p w14:paraId="6FF5CE0A" w14:textId="7BC7B8D3" w:rsidR="006F16F7" w:rsidRPr="00766D11" w:rsidRDefault="003A355F" w:rsidP="00914407">
      <w:pPr>
        <w:pStyle w:val="NormalWeb"/>
        <w:spacing w:before="0" w:beforeAutospacing="0" w:after="0" w:afterAutospacing="0" w:line="360" w:lineRule="auto"/>
        <w:ind w:firstLine="375"/>
        <w:jc w:val="both"/>
        <w:rPr>
          <w:rFonts w:ascii="GHEA Grapalat" w:hAnsi="GHEA Grapalat"/>
          <w:lang w:val="hy-AM"/>
        </w:rPr>
      </w:pPr>
      <w:r>
        <w:rPr>
          <w:rFonts w:ascii="GHEA Grapalat" w:hAnsi="GHEA Grapalat"/>
          <w:b/>
          <w:lang w:val="hy-AM"/>
        </w:rPr>
        <w:t>5</w:t>
      </w:r>
      <w:r w:rsidR="006F16F7" w:rsidRPr="00766D11">
        <w:rPr>
          <w:rFonts w:ascii="GHEA Grapalat" w:hAnsi="GHEA Grapalat"/>
          <w:b/>
          <w:lang w:val="hy-AM"/>
        </w:rPr>
        <w:t>.</w:t>
      </w:r>
      <w:r w:rsidR="006F16F7" w:rsidRPr="00766D11">
        <w:rPr>
          <w:rFonts w:ascii="GHEA Grapalat" w:hAnsi="GHEA Grapalat"/>
          <w:b/>
          <w:lang w:val="hy-AM"/>
        </w:rPr>
        <w:tab/>
        <w:t xml:space="preserve">Ակնկալվող արդյունքը. </w:t>
      </w:r>
    </w:p>
    <w:p w14:paraId="1BAA4228" w14:textId="7CC266A5" w:rsidR="00302647" w:rsidRPr="00914407" w:rsidRDefault="00D21116" w:rsidP="00914407">
      <w:pPr>
        <w:spacing w:after="0" w:line="360" w:lineRule="auto"/>
        <w:ind w:firstLine="375"/>
        <w:jc w:val="both"/>
        <w:rPr>
          <w:rFonts w:ascii="GHEA Grapalat" w:hAnsi="GHEA Grapalat" w:cs="Sylfaen"/>
          <w:sz w:val="24"/>
          <w:szCs w:val="24"/>
          <w:lang w:val="hy-AM"/>
        </w:rPr>
      </w:pPr>
      <w:r w:rsidRPr="00914407">
        <w:rPr>
          <w:rFonts w:ascii="GHEA Grapalat" w:hAnsi="GHEA Grapalat" w:cs="Arial Armenian"/>
          <w:sz w:val="24"/>
          <w:szCs w:val="24"/>
          <w:lang w:val="hy-AM"/>
        </w:rPr>
        <w:t xml:space="preserve">Նախագծի ընդունմամբ կհամալրվի ՀՀ կենտրոնական բանկի  սեփական </w:t>
      </w:r>
      <w:r w:rsidR="00914407" w:rsidRPr="00914407">
        <w:rPr>
          <w:rFonts w:ascii="GHEA Grapalat" w:hAnsi="GHEA Grapalat" w:cs="Arial Armenian"/>
          <w:sz w:val="24"/>
          <w:szCs w:val="24"/>
          <w:lang w:val="hy-AM"/>
        </w:rPr>
        <w:t>կապիտալը:</w:t>
      </w:r>
    </w:p>
    <w:p w14:paraId="2BF8BC7E" w14:textId="0439846A" w:rsidR="00F367CF" w:rsidRPr="00026917" w:rsidRDefault="003A355F" w:rsidP="00914407">
      <w:pPr>
        <w:spacing w:line="360" w:lineRule="auto"/>
        <w:ind w:right="36" w:firstLine="375"/>
        <w:jc w:val="both"/>
        <w:rPr>
          <w:rFonts w:ascii="GHEA Grapalat" w:hAnsi="GHEA Grapalat"/>
          <w:sz w:val="24"/>
          <w:szCs w:val="24"/>
          <w:shd w:val="clear" w:color="auto" w:fill="FFFFFF"/>
          <w:lang w:val="af-ZA"/>
        </w:rPr>
      </w:pPr>
      <w:r>
        <w:rPr>
          <w:rFonts w:ascii="GHEA Grapalat" w:hAnsi="GHEA Grapalat"/>
          <w:b/>
          <w:sz w:val="24"/>
          <w:szCs w:val="24"/>
          <w:lang w:val="hy-AM"/>
        </w:rPr>
        <w:t>6</w:t>
      </w:r>
      <w:r w:rsidR="00F367CF" w:rsidRPr="00026917">
        <w:rPr>
          <w:rFonts w:ascii="GHEA Grapalat" w:hAnsi="GHEA Grapalat" w:cs="Sylfaen"/>
          <w:b/>
          <w:sz w:val="24"/>
          <w:szCs w:val="24"/>
          <w:shd w:val="clear" w:color="auto" w:fill="FFFFFF"/>
          <w:lang w:val="af-ZA"/>
        </w:rPr>
        <w:t>.</w:t>
      </w:r>
      <w:r w:rsidR="00F367CF" w:rsidRPr="00026917">
        <w:rPr>
          <w:rFonts w:ascii="GHEA Grapalat" w:hAnsi="GHEA Grapalat" w:cs="Sylfaen"/>
          <w:b/>
          <w:sz w:val="24"/>
          <w:szCs w:val="24"/>
          <w:shd w:val="clear" w:color="auto" w:fill="FFFFFF"/>
          <w:lang w:val="hy-AM"/>
        </w:rPr>
        <w:t xml:space="preserve"> </w:t>
      </w:r>
      <w:r w:rsidR="00F367CF" w:rsidRPr="00026917">
        <w:rPr>
          <w:rFonts w:ascii="GHEA Grapalat" w:eastAsia="GHEA Grapalat" w:hAnsi="GHEA Grapalat" w:cs="GHEA Grapalat"/>
          <w:b/>
          <w:sz w:val="24"/>
          <w:szCs w:val="24"/>
          <w:lang w:val="hy-AM"/>
        </w:rPr>
        <w:t>Նախագծի</w:t>
      </w:r>
      <w:r w:rsidR="00F367CF" w:rsidRPr="00026917">
        <w:rPr>
          <w:rFonts w:ascii="GHEA Grapalat" w:eastAsia="GHEA Grapalat" w:hAnsi="GHEA Grapalat" w:cs="GHEA Grapalat"/>
          <w:b/>
          <w:sz w:val="24"/>
          <w:szCs w:val="24"/>
          <w:lang w:val="af-ZA"/>
        </w:rPr>
        <w:t xml:space="preserve"> </w:t>
      </w:r>
      <w:r w:rsidR="00F367CF" w:rsidRPr="00026917">
        <w:rPr>
          <w:rFonts w:ascii="GHEA Grapalat" w:eastAsia="GHEA Grapalat" w:hAnsi="GHEA Grapalat" w:cs="GHEA Grapalat"/>
          <w:b/>
          <w:sz w:val="24"/>
          <w:szCs w:val="24"/>
          <w:lang w:val="hy-AM"/>
        </w:rPr>
        <w:t>ընդունման</w:t>
      </w:r>
      <w:r w:rsidR="00F367CF" w:rsidRPr="00026917">
        <w:rPr>
          <w:rFonts w:ascii="GHEA Grapalat" w:eastAsia="GHEA Grapalat" w:hAnsi="GHEA Grapalat" w:cs="GHEA Grapalat"/>
          <w:b/>
          <w:sz w:val="24"/>
          <w:szCs w:val="24"/>
          <w:lang w:val="af-ZA"/>
        </w:rPr>
        <w:t xml:space="preserve"> </w:t>
      </w:r>
      <w:r w:rsidR="00F367CF" w:rsidRPr="00026917">
        <w:rPr>
          <w:rFonts w:ascii="GHEA Grapalat" w:eastAsia="GHEA Grapalat" w:hAnsi="GHEA Grapalat" w:cs="GHEA Grapalat"/>
          <w:b/>
          <w:sz w:val="24"/>
          <w:szCs w:val="24"/>
          <w:lang w:val="hy-AM"/>
        </w:rPr>
        <w:t>կապակցությամբ</w:t>
      </w:r>
      <w:r w:rsidR="00F367CF" w:rsidRPr="00026917">
        <w:rPr>
          <w:rFonts w:ascii="GHEA Grapalat" w:eastAsia="GHEA Grapalat" w:hAnsi="GHEA Grapalat" w:cs="GHEA Grapalat"/>
          <w:b/>
          <w:sz w:val="24"/>
          <w:szCs w:val="24"/>
          <w:lang w:val="af-ZA"/>
        </w:rPr>
        <w:t xml:space="preserve"> </w:t>
      </w:r>
      <w:r w:rsidR="00F367CF" w:rsidRPr="00026917">
        <w:rPr>
          <w:rFonts w:ascii="GHEA Grapalat" w:eastAsia="GHEA Grapalat" w:hAnsi="GHEA Grapalat" w:cs="GHEA Grapalat"/>
          <w:b/>
          <w:sz w:val="24"/>
          <w:szCs w:val="24"/>
          <w:lang w:val="hy-AM"/>
        </w:rPr>
        <w:t>լրացուցիչ</w:t>
      </w:r>
      <w:r w:rsidR="00F367CF" w:rsidRPr="00026917">
        <w:rPr>
          <w:rFonts w:ascii="GHEA Grapalat" w:eastAsia="GHEA Grapalat" w:hAnsi="GHEA Grapalat" w:cs="GHEA Grapalat"/>
          <w:b/>
          <w:sz w:val="24"/>
          <w:szCs w:val="24"/>
          <w:lang w:val="af-ZA"/>
        </w:rPr>
        <w:t xml:space="preserve"> </w:t>
      </w:r>
      <w:r w:rsidR="00F367CF" w:rsidRPr="00026917">
        <w:rPr>
          <w:rFonts w:ascii="GHEA Grapalat" w:eastAsia="GHEA Grapalat" w:hAnsi="GHEA Grapalat" w:cs="GHEA Grapalat"/>
          <w:b/>
          <w:sz w:val="24"/>
          <w:szCs w:val="24"/>
          <w:lang w:val="hy-AM"/>
        </w:rPr>
        <w:t>ֆինանսական</w:t>
      </w:r>
      <w:r w:rsidR="00F367CF" w:rsidRPr="00026917">
        <w:rPr>
          <w:rFonts w:ascii="GHEA Grapalat" w:eastAsia="GHEA Grapalat" w:hAnsi="GHEA Grapalat" w:cs="GHEA Grapalat"/>
          <w:b/>
          <w:sz w:val="24"/>
          <w:szCs w:val="24"/>
          <w:lang w:val="af-ZA"/>
        </w:rPr>
        <w:t xml:space="preserve"> </w:t>
      </w:r>
      <w:r w:rsidR="00F367CF" w:rsidRPr="00026917">
        <w:rPr>
          <w:rFonts w:ascii="GHEA Grapalat" w:eastAsia="GHEA Grapalat" w:hAnsi="GHEA Grapalat" w:cs="GHEA Grapalat"/>
          <w:b/>
          <w:sz w:val="24"/>
          <w:szCs w:val="24"/>
          <w:lang w:val="hy-AM"/>
        </w:rPr>
        <w:t>միջոցների</w:t>
      </w:r>
      <w:r w:rsidR="00F367CF" w:rsidRPr="00026917">
        <w:rPr>
          <w:rFonts w:ascii="GHEA Grapalat" w:eastAsia="GHEA Grapalat" w:hAnsi="GHEA Grapalat" w:cs="GHEA Grapalat"/>
          <w:b/>
          <w:sz w:val="24"/>
          <w:szCs w:val="24"/>
          <w:lang w:val="af-ZA"/>
        </w:rPr>
        <w:t xml:space="preserve"> </w:t>
      </w:r>
      <w:r w:rsidR="00F367CF" w:rsidRPr="00026917">
        <w:rPr>
          <w:rFonts w:ascii="GHEA Grapalat" w:eastAsia="GHEA Grapalat" w:hAnsi="GHEA Grapalat" w:cs="GHEA Grapalat"/>
          <w:b/>
          <w:sz w:val="24"/>
          <w:szCs w:val="24"/>
          <w:lang w:val="hy-AM"/>
        </w:rPr>
        <w:t>անհրաժեշտությունը</w:t>
      </w:r>
      <w:r w:rsidR="00F367CF" w:rsidRPr="00026917">
        <w:rPr>
          <w:rFonts w:ascii="GHEA Grapalat" w:eastAsia="GHEA Grapalat" w:hAnsi="GHEA Grapalat" w:cs="GHEA Grapalat"/>
          <w:b/>
          <w:sz w:val="24"/>
          <w:szCs w:val="24"/>
          <w:lang w:val="af-ZA"/>
        </w:rPr>
        <w:t xml:space="preserve"> </w:t>
      </w:r>
      <w:r w:rsidR="00F367CF" w:rsidRPr="00026917">
        <w:rPr>
          <w:rFonts w:ascii="GHEA Grapalat" w:eastAsia="GHEA Grapalat" w:hAnsi="GHEA Grapalat" w:cs="GHEA Grapalat"/>
          <w:b/>
          <w:sz w:val="24"/>
          <w:szCs w:val="24"/>
          <w:lang w:val="hy-AM"/>
        </w:rPr>
        <w:t>և</w:t>
      </w:r>
      <w:r w:rsidR="00F367CF" w:rsidRPr="00026917">
        <w:rPr>
          <w:rFonts w:ascii="GHEA Grapalat" w:eastAsia="GHEA Grapalat" w:hAnsi="GHEA Grapalat" w:cs="GHEA Grapalat"/>
          <w:b/>
          <w:sz w:val="24"/>
          <w:szCs w:val="24"/>
          <w:lang w:val="af-ZA"/>
        </w:rPr>
        <w:t xml:space="preserve"> </w:t>
      </w:r>
      <w:r w:rsidR="00F367CF" w:rsidRPr="00026917">
        <w:rPr>
          <w:rFonts w:ascii="GHEA Grapalat" w:eastAsia="GHEA Grapalat" w:hAnsi="GHEA Grapalat" w:cs="GHEA Grapalat"/>
          <w:b/>
          <w:sz w:val="24"/>
          <w:szCs w:val="24"/>
          <w:lang w:val="hy-AM"/>
        </w:rPr>
        <w:t>պետական</w:t>
      </w:r>
      <w:r w:rsidR="00F367CF" w:rsidRPr="00026917">
        <w:rPr>
          <w:rFonts w:ascii="GHEA Grapalat" w:eastAsia="GHEA Grapalat" w:hAnsi="GHEA Grapalat" w:cs="GHEA Grapalat"/>
          <w:b/>
          <w:sz w:val="24"/>
          <w:szCs w:val="24"/>
          <w:lang w:val="af-ZA"/>
        </w:rPr>
        <w:t xml:space="preserve"> </w:t>
      </w:r>
      <w:r w:rsidR="00F367CF" w:rsidRPr="00026917">
        <w:rPr>
          <w:rFonts w:ascii="GHEA Grapalat" w:hAnsi="GHEA Grapalat" w:cs="Sylfaen"/>
          <w:b/>
          <w:sz w:val="24"/>
          <w:szCs w:val="24"/>
          <w:lang w:val="hy-AM"/>
        </w:rPr>
        <w:t>բյուջեում ծախսերի և եկամուտների էական ավելացման կամ նվազեցման</w:t>
      </w:r>
      <w:r w:rsidR="00F367CF" w:rsidRPr="00026917">
        <w:rPr>
          <w:rFonts w:ascii="GHEA Grapalat" w:hAnsi="GHEA Grapalat" w:cs="Times Armenian"/>
          <w:b/>
          <w:sz w:val="24"/>
          <w:szCs w:val="24"/>
          <w:lang w:val="hy-AM"/>
        </w:rPr>
        <w:t xml:space="preserve"> </w:t>
      </w:r>
      <w:r w:rsidR="00F367CF" w:rsidRPr="00026917">
        <w:rPr>
          <w:rFonts w:ascii="GHEA Grapalat" w:hAnsi="GHEA Grapalat" w:cs="Sylfaen"/>
          <w:b/>
          <w:sz w:val="24"/>
          <w:szCs w:val="24"/>
          <w:lang w:val="hy-AM"/>
        </w:rPr>
        <w:t>մասին</w:t>
      </w:r>
    </w:p>
    <w:p w14:paraId="0063ED64" w14:textId="23A9271F" w:rsidR="00F367CF" w:rsidRDefault="00F367CF" w:rsidP="00914407">
      <w:pPr>
        <w:spacing w:line="360" w:lineRule="auto"/>
        <w:ind w:firstLine="540"/>
        <w:jc w:val="both"/>
        <w:rPr>
          <w:rFonts w:ascii="GHEA Grapalat" w:hAnsi="GHEA Grapalat" w:cs="Times Armenian"/>
          <w:sz w:val="24"/>
          <w:szCs w:val="24"/>
          <w:lang w:val="hy-AM"/>
        </w:rPr>
      </w:pPr>
      <w:r w:rsidRPr="00026917">
        <w:rPr>
          <w:rFonts w:ascii="GHEA Grapalat" w:eastAsia="GHEA Grapalat" w:hAnsi="GHEA Grapalat" w:cs="GHEA Grapalat"/>
          <w:sz w:val="24"/>
          <w:szCs w:val="24"/>
          <w:lang w:val="hy-AM"/>
        </w:rPr>
        <w:t>Նախագծի</w:t>
      </w:r>
      <w:r w:rsidRPr="00026917">
        <w:rPr>
          <w:rFonts w:ascii="GHEA Grapalat" w:eastAsia="GHEA Grapalat" w:hAnsi="GHEA Grapalat" w:cs="GHEA Grapalat"/>
          <w:sz w:val="24"/>
          <w:szCs w:val="24"/>
          <w:lang w:val="af-ZA"/>
        </w:rPr>
        <w:t xml:space="preserve"> </w:t>
      </w:r>
      <w:r w:rsidRPr="00026917">
        <w:rPr>
          <w:rFonts w:ascii="GHEA Grapalat" w:eastAsia="GHEA Grapalat" w:hAnsi="GHEA Grapalat" w:cs="GHEA Grapalat"/>
          <w:sz w:val="24"/>
          <w:szCs w:val="24"/>
          <w:lang w:val="hy-AM"/>
        </w:rPr>
        <w:t>ընդունման</w:t>
      </w:r>
      <w:r w:rsidRPr="00026917">
        <w:rPr>
          <w:rFonts w:ascii="GHEA Grapalat" w:eastAsia="GHEA Grapalat" w:hAnsi="GHEA Grapalat" w:cs="GHEA Grapalat"/>
          <w:sz w:val="24"/>
          <w:szCs w:val="24"/>
          <w:lang w:val="af-ZA"/>
        </w:rPr>
        <w:t xml:space="preserve"> </w:t>
      </w:r>
      <w:r w:rsidRPr="00026917">
        <w:rPr>
          <w:rFonts w:ascii="GHEA Grapalat" w:eastAsia="GHEA Grapalat" w:hAnsi="GHEA Grapalat" w:cs="GHEA Grapalat"/>
          <w:sz w:val="24"/>
          <w:szCs w:val="24"/>
          <w:lang w:val="hy-AM"/>
        </w:rPr>
        <w:t>կապակցությամբ</w:t>
      </w:r>
      <w:r w:rsidRPr="00026917">
        <w:rPr>
          <w:rFonts w:ascii="GHEA Grapalat" w:eastAsia="GHEA Grapalat" w:hAnsi="GHEA Grapalat" w:cs="GHEA Grapalat"/>
          <w:sz w:val="24"/>
          <w:szCs w:val="24"/>
          <w:lang w:val="af-ZA"/>
        </w:rPr>
        <w:t xml:space="preserve"> </w:t>
      </w:r>
      <w:r w:rsidRPr="00026917">
        <w:rPr>
          <w:rFonts w:ascii="GHEA Grapalat" w:hAnsi="GHEA Grapalat" w:cs="Sylfaen"/>
          <w:sz w:val="24"/>
          <w:szCs w:val="24"/>
          <w:lang w:val="hy-AM"/>
        </w:rPr>
        <w:t>պետական</w:t>
      </w:r>
      <w:r w:rsidRPr="00026917">
        <w:rPr>
          <w:rFonts w:ascii="GHEA Grapalat" w:hAnsi="GHEA Grapalat" w:cs="Times Armenian"/>
          <w:sz w:val="24"/>
          <w:szCs w:val="24"/>
          <w:lang w:val="hy-AM"/>
        </w:rPr>
        <w:t xml:space="preserve"> </w:t>
      </w:r>
      <w:r w:rsidRPr="00026917">
        <w:rPr>
          <w:rFonts w:ascii="GHEA Grapalat" w:hAnsi="GHEA Grapalat" w:cs="Sylfaen"/>
          <w:sz w:val="24"/>
          <w:szCs w:val="24"/>
          <w:lang w:val="hy-AM"/>
        </w:rPr>
        <w:t>բյուջեում ծախսերի և եկամուտների էական ավելացում կամ նվազեցում չի նախատեսվում</w:t>
      </w:r>
      <w:r w:rsidRPr="00026917">
        <w:rPr>
          <w:rFonts w:ascii="GHEA Grapalat" w:hAnsi="GHEA Grapalat" w:cs="Times Armenian"/>
          <w:sz w:val="24"/>
          <w:szCs w:val="24"/>
          <w:lang w:val="hy-AM"/>
        </w:rPr>
        <w:t>:</w:t>
      </w:r>
    </w:p>
    <w:p w14:paraId="25FDC7B7" w14:textId="4A29B2DA" w:rsidR="00585BD0" w:rsidRPr="00302647" w:rsidRDefault="00585BD0" w:rsidP="00302647">
      <w:pPr>
        <w:spacing w:after="0" w:line="360" w:lineRule="auto"/>
        <w:ind w:right="-7"/>
        <w:jc w:val="center"/>
        <w:rPr>
          <w:rFonts w:ascii="GHEA Grapalat" w:hAnsi="GHEA Grapalat" w:cs="Sylfaen"/>
          <w:sz w:val="24"/>
          <w:szCs w:val="24"/>
          <w:lang w:val="hy-AM"/>
        </w:rPr>
      </w:pPr>
    </w:p>
    <w:tbl>
      <w:tblPr>
        <w:tblpPr w:leftFromText="180" w:rightFromText="180" w:vertAnchor="text" w:horzAnchor="margin" w:tblpXSpec="center" w:tblpY="43"/>
        <w:tblW w:w="10615" w:type="dxa"/>
        <w:tblLayout w:type="fixed"/>
        <w:tblLook w:val="0000" w:firstRow="0" w:lastRow="0" w:firstColumn="0" w:lastColumn="0" w:noHBand="0" w:noVBand="0"/>
      </w:tblPr>
      <w:tblGrid>
        <w:gridCol w:w="3168"/>
        <w:gridCol w:w="1620"/>
        <w:gridCol w:w="1440"/>
        <w:gridCol w:w="1440"/>
        <w:gridCol w:w="1440"/>
        <w:gridCol w:w="1440"/>
        <w:gridCol w:w="67"/>
      </w:tblGrid>
      <w:tr w:rsidR="00585BD0" w:rsidRPr="00CA04AB" w14:paraId="32A9CCFF" w14:textId="77777777" w:rsidTr="00271AED">
        <w:trPr>
          <w:trHeight w:val="540"/>
        </w:trPr>
        <w:tc>
          <w:tcPr>
            <w:tcW w:w="10615" w:type="dxa"/>
            <w:gridSpan w:val="7"/>
            <w:tcBorders>
              <w:top w:val="single" w:sz="4" w:space="0" w:color="auto"/>
              <w:left w:val="single" w:sz="4" w:space="0" w:color="auto"/>
              <w:bottom w:val="single" w:sz="4" w:space="0" w:color="auto"/>
              <w:right w:val="single" w:sz="4" w:space="0" w:color="auto"/>
            </w:tcBorders>
            <w:shd w:val="clear" w:color="auto" w:fill="auto"/>
            <w:vAlign w:val="center"/>
          </w:tcPr>
          <w:p w14:paraId="1B554E4E" w14:textId="0715512C" w:rsidR="00585BD0" w:rsidRPr="00585BD0" w:rsidRDefault="00585BD0" w:rsidP="00D34ABD">
            <w:pPr>
              <w:spacing w:line="360" w:lineRule="auto"/>
              <w:jc w:val="center"/>
              <w:rPr>
                <w:rFonts w:ascii="GHEA Grapalat" w:hAnsi="GHEA Grapalat" w:cs="Sylfaen"/>
                <w:b/>
                <w:lang w:val="hy-AM"/>
              </w:rPr>
            </w:pPr>
          </w:p>
        </w:tc>
      </w:tr>
      <w:tr w:rsidR="00F367CF" w:rsidRPr="00254C73" w14:paraId="4305B16A" w14:textId="77777777" w:rsidTr="00271AED">
        <w:trPr>
          <w:gridAfter w:val="1"/>
          <w:wAfter w:w="67" w:type="dxa"/>
          <w:trHeight w:val="390"/>
        </w:trPr>
        <w:tc>
          <w:tcPr>
            <w:tcW w:w="3168" w:type="dxa"/>
            <w:vMerge w:val="restart"/>
            <w:tcBorders>
              <w:top w:val="nil"/>
              <w:left w:val="single" w:sz="4" w:space="0" w:color="auto"/>
              <w:bottom w:val="single" w:sz="4" w:space="0" w:color="auto"/>
              <w:right w:val="single" w:sz="4" w:space="0" w:color="auto"/>
            </w:tcBorders>
            <w:shd w:val="clear" w:color="auto" w:fill="auto"/>
            <w:vAlign w:val="center"/>
          </w:tcPr>
          <w:p w14:paraId="40AE0CA1" w14:textId="77777777" w:rsidR="00F367CF" w:rsidRPr="00254C73" w:rsidRDefault="00F367CF" w:rsidP="00F367CF">
            <w:pPr>
              <w:spacing w:line="360" w:lineRule="auto"/>
              <w:jc w:val="center"/>
              <w:rPr>
                <w:rFonts w:ascii="GHEA Grapalat" w:hAnsi="GHEA Grapalat"/>
              </w:rPr>
            </w:pPr>
            <w:r w:rsidRPr="00254C73">
              <w:rPr>
                <w:rFonts w:ascii="GHEA Grapalat" w:hAnsi="GHEA Grapalat"/>
              </w:rPr>
              <w:t>Ցուցանիշներ</w:t>
            </w:r>
          </w:p>
        </w:tc>
        <w:tc>
          <w:tcPr>
            <w:tcW w:w="3060" w:type="dxa"/>
            <w:gridSpan w:val="2"/>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70275606" w14:textId="77777777" w:rsidR="00F367CF" w:rsidRPr="00254C73" w:rsidRDefault="00F367CF" w:rsidP="00F367CF">
            <w:pPr>
              <w:spacing w:line="360" w:lineRule="auto"/>
              <w:jc w:val="center"/>
              <w:rPr>
                <w:rFonts w:ascii="GHEA Grapalat" w:hAnsi="GHEA Grapalat"/>
              </w:rPr>
            </w:pPr>
            <w:r w:rsidRPr="00254C73">
              <w:rPr>
                <w:rFonts w:ascii="GHEA Grapalat" w:hAnsi="GHEA Grapalat"/>
              </w:rPr>
              <w:t>20</w:t>
            </w:r>
            <w:r>
              <w:rPr>
                <w:rFonts w:ascii="GHEA Grapalat" w:hAnsi="GHEA Grapalat"/>
                <w:lang w:val="en-US"/>
              </w:rPr>
              <w:t>23</w:t>
            </w:r>
            <w:r w:rsidRPr="00254C73">
              <w:rPr>
                <w:rFonts w:ascii="GHEA Grapalat" w:hAnsi="GHEA Grapalat"/>
              </w:rPr>
              <w:t>թ.</w:t>
            </w:r>
          </w:p>
        </w:tc>
        <w:tc>
          <w:tcPr>
            <w:tcW w:w="4320" w:type="dxa"/>
            <w:gridSpan w:val="3"/>
            <w:tcBorders>
              <w:top w:val="single" w:sz="4" w:space="0" w:color="auto"/>
              <w:left w:val="nil"/>
              <w:bottom w:val="single" w:sz="4" w:space="0" w:color="auto"/>
              <w:right w:val="single" w:sz="4" w:space="0" w:color="auto"/>
            </w:tcBorders>
            <w:shd w:val="clear" w:color="auto" w:fill="auto"/>
            <w:vAlign w:val="center"/>
          </w:tcPr>
          <w:p w14:paraId="301C26B5" w14:textId="77777777" w:rsidR="00F367CF" w:rsidRPr="00254C73" w:rsidRDefault="00F367CF" w:rsidP="00F367CF">
            <w:pPr>
              <w:spacing w:line="360" w:lineRule="auto"/>
              <w:jc w:val="center"/>
              <w:rPr>
                <w:rFonts w:ascii="GHEA Grapalat" w:hAnsi="GHEA Grapalat"/>
              </w:rPr>
            </w:pPr>
            <w:r w:rsidRPr="00254C73">
              <w:rPr>
                <w:rFonts w:ascii="GHEA Grapalat" w:hAnsi="GHEA Grapalat"/>
              </w:rPr>
              <w:t>Հաջորդող 3 տարիները</w:t>
            </w:r>
          </w:p>
        </w:tc>
      </w:tr>
      <w:tr w:rsidR="00F367CF" w:rsidRPr="00254C73" w14:paraId="6B8BB83D" w14:textId="77777777" w:rsidTr="00271AED">
        <w:trPr>
          <w:gridAfter w:val="1"/>
          <w:wAfter w:w="67" w:type="dxa"/>
          <w:trHeight w:val="360"/>
        </w:trPr>
        <w:tc>
          <w:tcPr>
            <w:tcW w:w="3168" w:type="dxa"/>
            <w:vMerge/>
            <w:tcBorders>
              <w:top w:val="nil"/>
              <w:left w:val="single" w:sz="4" w:space="0" w:color="auto"/>
              <w:bottom w:val="single" w:sz="4" w:space="0" w:color="auto"/>
              <w:right w:val="single" w:sz="4" w:space="0" w:color="auto"/>
            </w:tcBorders>
            <w:vAlign w:val="center"/>
          </w:tcPr>
          <w:p w14:paraId="4C740A2C" w14:textId="77777777" w:rsidR="00F367CF" w:rsidRPr="00254C73" w:rsidRDefault="00F367CF" w:rsidP="00F367CF">
            <w:pPr>
              <w:spacing w:line="360" w:lineRule="auto"/>
              <w:rPr>
                <w:rFonts w:ascii="GHEA Grapalat" w:hAnsi="GHEA Grapalat"/>
              </w:rPr>
            </w:pPr>
          </w:p>
        </w:tc>
        <w:tc>
          <w:tcPr>
            <w:tcW w:w="3060" w:type="dxa"/>
            <w:gridSpan w:val="2"/>
            <w:vMerge/>
            <w:tcBorders>
              <w:top w:val="single" w:sz="4" w:space="0" w:color="auto"/>
              <w:left w:val="single" w:sz="4" w:space="0" w:color="auto"/>
              <w:bottom w:val="single" w:sz="4" w:space="0" w:color="auto"/>
              <w:right w:val="single" w:sz="4" w:space="0" w:color="auto"/>
            </w:tcBorders>
            <w:vAlign w:val="center"/>
          </w:tcPr>
          <w:p w14:paraId="1AB70B95" w14:textId="77777777" w:rsidR="00F367CF" w:rsidRPr="00254C73" w:rsidRDefault="00F367CF" w:rsidP="00F367CF">
            <w:pPr>
              <w:spacing w:line="360" w:lineRule="auto"/>
              <w:rPr>
                <w:rFonts w:ascii="GHEA Grapalat" w:hAnsi="GHEA Grapalat"/>
              </w:rPr>
            </w:pPr>
          </w:p>
        </w:tc>
        <w:tc>
          <w:tcPr>
            <w:tcW w:w="1440" w:type="dxa"/>
            <w:tcBorders>
              <w:top w:val="nil"/>
              <w:left w:val="nil"/>
              <w:bottom w:val="single" w:sz="4" w:space="0" w:color="auto"/>
              <w:right w:val="single" w:sz="4" w:space="0" w:color="auto"/>
            </w:tcBorders>
            <w:shd w:val="clear" w:color="auto" w:fill="auto"/>
            <w:vAlign w:val="center"/>
          </w:tcPr>
          <w:p w14:paraId="7B44258C" w14:textId="77777777" w:rsidR="00F367CF" w:rsidRPr="00254C73" w:rsidRDefault="00F367CF" w:rsidP="00F367CF">
            <w:pPr>
              <w:spacing w:line="360" w:lineRule="auto"/>
              <w:jc w:val="center"/>
              <w:rPr>
                <w:rFonts w:ascii="GHEA Grapalat" w:hAnsi="GHEA Grapalat"/>
              </w:rPr>
            </w:pPr>
            <w:r w:rsidRPr="00254C73">
              <w:rPr>
                <w:rFonts w:ascii="GHEA Grapalat" w:hAnsi="GHEA Grapalat"/>
              </w:rPr>
              <w:t>20</w:t>
            </w:r>
            <w:r>
              <w:rPr>
                <w:rFonts w:ascii="GHEA Grapalat" w:hAnsi="GHEA Grapalat"/>
                <w:lang w:val="en-US"/>
              </w:rPr>
              <w:t>24</w:t>
            </w:r>
            <w:r w:rsidRPr="00254C73">
              <w:rPr>
                <w:rFonts w:ascii="GHEA Grapalat" w:hAnsi="GHEA Grapalat"/>
              </w:rPr>
              <w:t>թ.</w:t>
            </w:r>
          </w:p>
        </w:tc>
        <w:tc>
          <w:tcPr>
            <w:tcW w:w="1440" w:type="dxa"/>
            <w:tcBorders>
              <w:top w:val="nil"/>
              <w:left w:val="nil"/>
              <w:bottom w:val="single" w:sz="4" w:space="0" w:color="auto"/>
              <w:right w:val="single" w:sz="4" w:space="0" w:color="auto"/>
            </w:tcBorders>
            <w:shd w:val="clear" w:color="auto" w:fill="auto"/>
            <w:vAlign w:val="center"/>
          </w:tcPr>
          <w:p w14:paraId="00616493" w14:textId="77777777" w:rsidR="00F367CF" w:rsidRPr="00254C73" w:rsidRDefault="00F367CF" w:rsidP="00F367CF">
            <w:pPr>
              <w:spacing w:line="360" w:lineRule="auto"/>
              <w:jc w:val="center"/>
              <w:rPr>
                <w:rFonts w:ascii="GHEA Grapalat" w:hAnsi="GHEA Grapalat"/>
              </w:rPr>
            </w:pPr>
            <w:r w:rsidRPr="00254C73">
              <w:rPr>
                <w:rFonts w:ascii="GHEA Grapalat" w:hAnsi="GHEA Grapalat"/>
              </w:rPr>
              <w:t>20</w:t>
            </w:r>
            <w:r>
              <w:rPr>
                <w:rFonts w:ascii="GHEA Grapalat" w:hAnsi="GHEA Grapalat"/>
                <w:lang w:val="en-US"/>
              </w:rPr>
              <w:t>25</w:t>
            </w:r>
            <w:r w:rsidRPr="00254C73">
              <w:rPr>
                <w:rFonts w:ascii="GHEA Grapalat" w:hAnsi="GHEA Grapalat"/>
              </w:rPr>
              <w:t>թ.</w:t>
            </w:r>
          </w:p>
        </w:tc>
        <w:tc>
          <w:tcPr>
            <w:tcW w:w="1440" w:type="dxa"/>
            <w:tcBorders>
              <w:top w:val="nil"/>
              <w:left w:val="nil"/>
              <w:bottom w:val="single" w:sz="4" w:space="0" w:color="auto"/>
              <w:right w:val="single" w:sz="4" w:space="0" w:color="auto"/>
            </w:tcBorders>
            <w:shd w:val="clear" w:color="auto" w:fill="auto"/>
            <w:vAlign w:val="center"/>
          </w:tcPr>
          <w:p w14:paraId="335C007E" w14:textId="77777777" w:rsidR="00F367CF" w:rsidRPr="00254C73" w:rsidRDefault="00F367CF" w:rsidP="00F367CF">
            <w:pPr>
              <w:spacing w:line="360" w:lineRule="auto"/>
              <w:jc w:val="center"/>
              <w:rPr>
                <w:rFonts w:ascii="GHEA Grapalat" w:hAnsi="GHEA Grapalat"/>
              </w:rPr>
            </w:pPr>
            <w:r w:rsidRPr="00254C73">
              <w:rPr>
                <w:rFonts w:ascii="GHEA Grapalat" w:hAnsi="GHEA Grapalat"/>
              </w:rPr>
              <w:t>20</w:t>
            </w:r>
            <w:r>
              <w:rPr>
                <w:rFonts w:ascii="GHEA Grapalat" w:hAnsi="GHEA Grapalat"/>
                <w:lang w:val="en-US"/>
              </w:rPr>
              <w:t>26</w:t>
            </w:r>
            <w:r w:rsidRPr="00254C73">
              <w:rPr>
                <w:rFonts w:ascii="GHEA Grapalat" w:hAnsi="GHEA Grapalat"/>
              </w:rPr>
              <w:t>թ.</w:t>
            </w:r>
          </w:p>
        </w:tc>
      </w:tr>
      <w:tr w:rsidR="00F367CF" w:rsidRPr="00254C73" w14:paraId="2500FF4F" w14:textId="77777777" w:rsidTr="00271AED">
        <w:trPr>
          <w:gridAfter w:val="1"/>
          <w:wAfter w:w="67" w:type="dxa"/>
          <w:trHeight w:val="1350"/>
        </w:trPr>
        <w:tc>
          <w:tcPr>
            <w:tcW w:w="3168" w:type="dxa"/>
            <w:tcBorders>
              <w:top w:val="nil"/>
              <w:left w:val="single" w:sz="4" w:space="0" w:color="auto"/>
              <w:bottom w:val="single" w:sz="4" w:space="0" w:color="auto"/>
              <w:right w:val="single" w:sz="4" w:space="0" w:color="auto"/>
            </w:tcBorders>
            <w:shd w:val="clear" w:color="auto" w:fill="auto"/>
            <w:vAlign w:val="center"/>
          </w:tcPr>
          <w:p w14:paraId="6A27FBE9" w14:textId="77777777" w:rsidR="00F367CF" w:rsidRPr="00254C73" w:rsidRDefault="00F367CF" w:rsidP="00F367CF">
            <w:pPr>
              <w:spacing w:line="360" w:lineRule="auto"/>
              <w:rPr>
                <w:rFonts w:ascii="GHEA Grapalat" w:hAnsi="GHEA Grapalat"/>
              </w:rPr>
            </w:pPr>
            <w:r w:rsidRPr="00254C73">
              <w:rPr>
                <w:rFonts w:cs="Calibri"/>
              </w:rPr>
              <w:lastRenderedPageBreak/>
              <w:t> </w:t>
            </w:r>
          </w:p>
        </w:tc>
        <w:tc>
          <w:tcPr>
            <w:tcW w:w="1620" w:type="dxa"/>
            <w:tcBorders>
              <w:top w:val="nil"/>
              <w:left w:val="nil"/>
              <w:bottom w:val="single" w:sz="4" w:space="0" w:color="auto"/>
              <w:right w:val="single" w:sz="4" w:space="0" w:color="auto"/>
            </w:tcBorders>
            <w:shd w:val="clear" w:color="auto" w:fill="auto"/>
            <w:vAlign w:val="center"/>
          </w:tcPr>
          <w:p w14:paraId="1AF80E4F" w14:textId="77777777" w:rsidR="00F367CF" w:rsidRPr="00254C73" w:rsidRDefault="00F367CF" w:rsidP="00F367CF">
            <w:pPr>
              <w:spacing w:line="360" w:lineRule="auto"/>
              <w:jc w:val="center"/>
              <w:rPr>
                <w:rFonts w:ascii="GHEA Grapalat" w:hAnsi="GHEA Grapalat"/>
              </w:rPr>
            </w:pPr>
            <w:r w:rsidRPr="00254C73">
              <w:rPr>
                <w:rFonts w:ascii="GHEA Grapalat" w:hAnsi="GHEA Grapalat"/>
              </w:rPr>
              <w:t>Ըստ 20</w:t>
            </w:r>
            <w:r>
              <w:rPr>
                <w:rFonts w:ascii="GHEA Grapalat" w:hAnsi="GHEA Grapalat"/>
                <w:lang w:val="en-US"/>
              </w:rPr>
              <w:t>23</w:t>
            </w:r>
            <w:r w:rsidRPr="00254C73">
              <w:rPr>
                <w:rFonts w:ascii="GHEA Grapalat" w:hAnsi="GHEA Grapalat"/>
              </w:rPr>
              <w:t>թ. պետական բյուջեի</w:t>
            </w:r>
          </w:p>
        </w:tc>
        <w:tc>
          <w:tcPr>
            <w:tcW w:w="1440" w:type="dxa"/>
            <w:tcBorders>
              <w:top w:val="nil"/>
              <w:left w:val="nil"/>
              <w:bottom w:val="single" w:sz="4" w:space="0" w:color="auto"/>
              <w:right w:val="single" w:sz="4" w:space="0" w:color="auto"/>
            </w:tcBorders>
            <w:shd w:val="clear" w:color="auto" w:fill="auto"/>
            <w:vAlign w:val="center"/>
          </w:tcPr>
          <w:p w14:paraId="3949BF6C" w14:textId="77777777" w:rsidR="00F367CF" w:rsidRPr="00254C73" w:rsidRDefault="00F367CF" w:rsidP="00F367CF">
            <w:pPr>
              <w:spacing w:line="360" w:lineRule="auto"/>
              <w:jc w:val="center"/>
              <w:rPr>
                <w:rFonts w:ascii="GHEA Grapalat" w:hAnsi="GHEA Grapalat"/>
              </w:rPr>
            </w:pPr>
            <w:r w:rsidRPr="00254C73">
              <w:rPr>
                <w:rFonts w:ascii="GHEA Grapalat" w:hAnsi="GHEA Grapalat"/>
              </w:rPr>
              <w:t>Փոփոխությունը 20</w:t>
            </w:r>
            <w:r>
              <w:rPr>
                <w:rFonts w:ascii="GHEA Grapalat" w:hAnsi="GHEA Grapalat"/>
              </w:rPr>
              <w:t>23</w:t>
            </w:r>
            <w:r w:rsidRPr="00254C73">
              <w:rPr>
                <w:rFonts w:ascii="GHEA Grapalat" w:hAnsi="GHEA Grapalat"/>
              </w:rPr>
              <w:t>թ. պետական բյուջեի համեմատ</w:t>
            </w:r>
          </w:p>
        </w:tc>
        <w:tc>
          <w:tcPr>
            <w:tcW w:w="1440" w:type="dxa"/>
            <w:tcBorders>
              <w:top w:val="nil"/>
              <w:left w:val="nil"/>
              <w:bottom w:val="single" w:sz="4" w:space="0" w:color="auto"/>
              <w:right w:val="single" w:sz="4" w:space="0" w:color="auto"/>
            </w:tcBorders>
            <w:shd w:val="clear" w:color="auto" w:fill="auto"/>
            <w:vAlign w:val="center"/>
          </w:tcPr>
          <w:p w14:paraId="5D415A17" w14:textId="77777777" w:rsidR="00F367CF" w:rsidRPr="00254C73" w:rsidRDefault="00F367CF" w:rsidP="00F367CF">
            <w:pPr>
              <w:spacing w:line="360" w:lineRule="auto"/>
              <w:jc w:val="center"/>
              <w:rPr>
                <w:rFonts w:ascii="GHEA Grapalat" w:hAnsi="GHEA Grapalat"/>
              </w:rPr>
            </w:pPr>
            <w:r w:rsidRPr="00254C73">
              <w:rPr>
                <w:rFonts w:ascii="GHEA Grapalat" w:hAnsi="GHEA Grapalat"/>
              </w:rPr>
              <w:t>Փոփոխությունն 20</w:t>
            </w:r>
            <w:r>
              <w:rPr>
                <w:rFonts w:ascii="GHEA Grapalat" w:hAnsi="GHEA Grapalat"/>
                <w:lang w:val="en-US"/>
              </w:rPr>
              <w:t>24</w:t>
            </w:r>
            <w:r w:rsidRPr="00254C73">
              <w:rPr>
                <w:rFonts w:ascii="GHEA Grapalat" w:hAnsi="GHEA Grapalat"/>
              </w:rPr>
              <w:t>թ. համեմատ</w:t>
            </w:r>
          </w:p>
        </w:tc>
        <w:tc>
          <w:tcPr>
            <w:tcW w:w="1440" w:type="dxa"/>
            <w:tcBorders>
              <w:top w:val="nil"/>
              <w:left w:val="nil"/>
              <w:bottom w:val="single" w:sz="4" w:space="0" w:color="auto"/>
              <w:right w:val="single" w:sz="4" w:space="0" w:color="auto"/>
            </w:tcBorders>
            <w:shd w:val="clear" w:color="auto" w:fill="auto"/>
            <w:vAlign w:val="center"/>
          </w:tcPr>
          <w:p w14:paraId="2F2A059D" w14:textId="77777777" w:rsidR="00F367CF" w:rsidRPr="00254C73" w:rsidRDefault="00F367CF" w:rsidP="00F367CF">
            <w:pPr>
              <w:spacing w:line="360" w:lineRule="auto"/>
              <w:jc w:val="center"/>
              <w:rPr>
                <w:rFonts w:ascii="GHEA Grapalat" w:hAnsi="GHEA Grapalat"/>
              </w:rPr>
            </w:pPr>
            <w:r w:rsidRPr="00254C73">
              <w:rPr>
                <w:rFonts w:ascii="GHEA Grapalat" w:hAnsi="GHEA Grapalat"/>
              </w:rPr>
              <w:t>Փոփոխությունն 20</w:t>
            </w:r>
            <w:r>
              <w:rPr>
                <w:rFonts w:ascii="GHEA Grapalat" w:hAnsi="GHEA Grapalat"/>
                <w:lang w:val="en-US"/>
              </w:rPr>
              <w:t>25</w:t>
            </w:r>
            <w:r w:rsidRPr="00254C73">
              <w:rPr>
                <w:rFonts w:ascii="GHEA Grapalat" w:hAnsi="GHEA Grapalat"/>
              </w:rPr>
              <w:t xml:space="preserve">թ. համեմատ </w:t>
            </w:r>
          </w:p>
        </w:tc>
        <w:tc>
          <w:tcPr>
            <w:tcW w:w="1440" w:type="dxa"/>
            <w:tcBorders>
              <w:top w:val="nil"/>
              <w:left w:val="nil"/>
              <w:bottom w:val="single" w:sz="4" w:space="0" w:color="auto"/>
              <w:right w:val="single" w:sz="4" w:space="0" w:color="auto"/>
            </w:tcBorders>
            <w:shd w:val="clear" w:color="auto" w:fill="auto"/>
            <w:vAlign w:val="center"/>
          </w:tcPr>
          <w:p w14:paraId="7A262908" w14:textId="77777777" w:rsidR="00F367CF" w:rsidRPr="00254C73" w:rsidRDefault="00F367CF" w:rsidP="00F367CF">
            <w:pPr>
              <w:spacing w:line="360" w:lineRule="auto"/>
              <w:jc w:val="center"/>
              <w:rPr>
                <w:rFonts w:ascii="GHEA Grapalat" w:hAnsi="GHEA Grapalat"/>
              </w:rPr>
            </w:pPr>
            <w:r w:rsidRPr="00254C73">
              <w:rPr>
                <w:rFonts w:ascii="GHEA Grapalat" w:hAnsi="GHEA Grapalat"/>
              </w:rPr>
              <w:t>Փոփոխությունն 20</w:t>
            </w:r>
            <w:r>
              <w:rPr>
                <w:rFonts w:ascii="GHEA Grapalat" w:hAnsi="GHEA Grapalat"/>
                <w:lang w:val="en-US"/>
              </w:rPr>
              <w:t>26</w:t>
            </w:r>
            <w:r w:rsidRPr="00254C73">
              <w:rPr>
                <w:rFonts w:ascii="GHEA Grapalat" w:hAnsi="GHEA Grapalat"/>
              </w:rPr>
              <w:t>թ. համեմատ</w:t>
            </w:r>
          </w:p>
        </w:tc>
      </w:tr>
      <w:tr w:rsidR="00F367CF" w:rsidRPr="00254C73" w14:paraId="36333628" w14:textId="77777777" w:rsidTr="00271AED">
        <w:trPr>
          <w:gridAfter w:val="1"/>
          <w:wAfter w:w="67" w:type="dxa"/>
          <w:trHeight w:val="270"/>
        </w:trPr>
        <w:tc>
          <w:tcPr>
            <w:tcW w:w="3168" w:type="dxa"/>
            <w:tcBorders>
              <w:top w:val="nil"/>
              <w:left w:val="single" w:sz="4" w:space="0" w:color="auto"/>
              <w:bottom w:val="single" w:sz="4" w:space="0" w:color="auto"/>
              <w:right w:val="single" w:sz="4" w:space="0" w:color="auto"/>
            </w:tcBorders>
            <w:shd w:val="clear" w:color="auto" w:fill="auto"/>
            <w:vAlign w:val="center"/>
          </w:tcPr>
          <w:p w14:paraId="324F46A7" w14:textId="77777777" w:rsidR="00F367CF" w:rsidRPr="00254C73" w:rsidRDefault="00F367CF" w:rsidP="00F367CF">
            <w:pPr>
              <w:spacing w:line="360" w:lineRule="auto"/>
              <w:rPr>
                <w:rFonts w:ascii="GHEA Grapalat" w:hAnsi="GHEA Grapalat"/>
              </w:rPr>
            </w:pPr>
            <w:r w:rsidRPr="00254C73">
              <w:rPr>
                <w:rFonts w:ascii="GHEA Grapalat" w:hAnsi="GHEA Grapalat"/>
                <w:lang w:val="en-US"/>
              </w:rPr>
              <w:t xml:space="preserve">                 </w:t>
            </w:r>
            <w:r w:rsidRPr="00254C73">
              <w:rPr>
                <w:rFonts w:ascii="GHEA Grapalat" w:hAnsi="GHEA Grapalat"/>
              </w:rPr>
              <w:t>1</w:t>
            </w:r>
          </w:p>
        </w:tc>
        <w:tc>
          <w:tcPr>
            <w:tcW w:w="1620" w:type="dxa"/>
            <w:tcBorders>
              <w:top w:val="nil"/>
              <w:left w:val="nil"/>
              <w:bottom w:val="single" w:sz="4" w:space="0" w:color="auto"/>
              <w:right w:val="single" w:sz="4" w:space="0" w:color="auto"/>
            </w:tcBorders>
            <w:shd w:val="clear" w:color="auto" w:fill="auto"/>
            <w:vAlign w:val="center"/>
          </w:tcPr>
          <w:p w14:paraId="26563D0D" w14:textId="77777777" w:rsidR="00F367CF" w:rsidRPr="00254C73" w:rsidRDefault="00F367CF" w:rsidP="00F367CF">
            <w:pPr>
              <w:spacing w:line="360" w:lineRule="auto"/>
              <w:jc w:val="center"/>
              <w:rPr>
                <w:rFonts w:ascii="GHEA Grapalat" w:hAnsi="GHEA Grapalat"/>
              </w:rPr>
            </w:pPr>
            <w:r w:rsidRPr="00254C73">
              <w:rPr>
                <w:rFonts w:ascii="GHEA Grapalat" w:hAnsi="GHEA Grapalat"/>
              </w:rPr>
              <w:t>2</w:t>
            </w:r>
          </w:p>
        </w:tc>
        <w:tc>
          <w:tcPr>
            <w:tcW w:w="1440" w:type="dxa"/>
            <w:tcBorders>
              <w:top w:val="nil"/>
              <w:left w:val="nil"/>
              <w:bottom w:val="single" w:sz="4" w:space="0" w:color="auto"/>
              <w:right w:val="single" w:sz="4" w:space="0" w:color="auto"/>
            </w:tcBorders>
            <w:shd w:val="clear" w:color="auto" w:fill="auto"/>
            <w:vAlign w:val="center"/>
          </w:tcPr>
          <w:p w14:paraId="5570E108" w14:textId="77777777" w:rsidR="00F367CF" w:rsidRPr="00254C73" w:rsidRDefault="00F367CF" w:rsidP="00F367CF">
            <w:pPr>
              <w:spacing w:line="360" w:lineRule="auto"/>
              <w:jc w:val="center"/>
              <w:rPr>
                <w:rFonts w:ascii="GHEA Grapalat" w:hAnsi="GHEA Grapalat"/>
              </w:rPr>
            </w:pPr>
            <w:r w:rsidRPr="00254C73">
              <w:rPr>
                <w:rFonts w:ascii="GHEA Grapalat" w:hAnsi="GHEA Grapalat"/>
              </w:rPr>
              <w:t>3</w:t>
            </w:r>
          </w:p>
        </w:tc>
        <w:tc>
          <w:tcPr>
            <w:tcW w:w="1440" w:type="dxa"/>
            <w:tcBorders>
              <w:top w:val="nil"/>
              <w:left w:val="nil"/>
              <w:bottom w:val="single" w:sz="4" w:space="0" w:color="auto"/>
              <w:right w:val="single" w:sz="4" w:space="0" w:color="auto"/>
            </w:tcBorders>
            <w:shd w:val="clear" w:color="auto" w:fill="auto"/>
            <w:vAlign w:val="center"/>
          </w:tcPr>
          <w:p w14:paraId="6675CA6B" w14:textId="77777777" w:rsidR="00F367CF" w:rsidRPr="00254C73" w:rsidRDefault="00F367CF" w:rsidP="00F367CF">
            <w:pPr>
              <w:spacing w:line="360" w:lineRule="auto"/>
              <w:jc w:val="center"/>
              <w:rPr>
                <w:rFonts w:ascii="GHEA Grapalat" w:hAnsi="GHEA Grapalat"/>
              </w:rPr>
            </w:pPr>
            <w:r w:rsidRPr="00254C73">
              <w:rPr>
                <w:rFonts w:ascii="GHEA Grapalat" w:hAnsi="GHEA Grapalat"/>
              </w:rPr>
              <w:t>4</w:t>
            </w:r>
          </w:p>
        </w:tc>
        <w:tc>
          <w:tcPr>
            <w:tcW w:w="1440" w:type="dxa"/>
            <w:tcBorders>
              <w:top w:val="nil"/>
              <w:left w:val="nil"/>
              <w:bottom w:val="single" w:sz="4" w:space="0" w:color="auto"/>
              <w:right w:val="single" w:sz="4" w:space="0" w:color="auto"/>
            </w:tcBorders>
            <w:shd w:val="clear" w:color="auto" w:fill="auto"/>
            <w:vAlign w:val="center"/>
          </w:tcPr>
          <w:p w14:paraId="4FE354E5" w14:textId="77777777" w:rsidR="00F367CF" w:rsidRPr="00254C73" w:rsidRDefault="00F367CF" w:rsidP="00F367CF">
            <w:pPr>
              <w:spacing w:line="360" w:lineRule="auto"/>
              <w:jc w:val="center"/>
              <w:rPr>
                <w:rFonts w:ascii="GHEA Grapalat" w:hAnsi="GHEA Grapalat"/>
              </w:rPr>
            </w:pPr>
            <w:r w:rsidRPr="00254C73">
              <w:rPr>
                <w:rFonts w:ascii="GHEA Grapalat" w:hAnsi="GHEA Grapalat"/>
              </w:rPr>
              <w:t>5</w:t>
            </w:r>
          </w:p>
        </w:tc>
        <w:tc>
          <w:tcPr>
            <w:tcW w:w="1440" w:type="dxa"/>
            <w:tcBorders>
              <w:top w:val="nil"/>
              <w:left w:val="nil"/>
              <w:bottom w:val="single" w:sz="4" w:space="0" w:color="auto"/>
              <w:right w:val="single" w:sz="4" w:space="0" w:color="auto"/>
            </w:tcBorders>
            <w:shd w:val="clear" w:color="auto" w:fill="auto"/>
            <w:vAlign w:val="center"/>
          </w:tcPr>
          <w:p w14:paraId="5F3CAFDA" w14:textId="77777777" w:rsidR="00F367CF" w:rsidRPr="00254C73" w:rsidRDefault="00F367CF" w:rsidP="00F367CF">
            <w:pPr>
              <w:spacing w:line="360" w:lineRule="auto"/>
              <w:jc w:val="center"/>
              <w:rPr>
                <w:rFonts w:ascii="GHEA Grapalat" w:hAnsi="GHEA Grapalat"/>
              </w:rPr>
            </w:pPr>
            <w:r w:rsidRPr="00254C73">
              <w:rPr>
                <w:rFonts w:ascii="GHEA Grapalat" w:hAnsi="GHEA Grapalat"/>
              </w:rPr>
              <w:t>6</w:t>
            </w:r>
          </w:p>
        </w:tc>
      </w:tr>
      <w:tr w:rsidR="00F367CF" w:rsidRPr="00254C73" w14:paraId="64A9783B" w14:textId="77777777" w:rsidTr="00271AED">
        <w:trPr>
          <w:gridAfter w:val="1"/>
          <w:wAfter w:w="67" w:type="dxa"/>
          <w:trHeight w:val="270"/>
        </w:trPr>
        <w:tc>
          <w:tcPr>
            <w:tcW w:w="3168" w:type="dxa"/>
            <w:tcBorders>
              <w:top w:val="nil"/>
              <w:left w:val="single" w:sz="4" w:space="0" w:color="auto"/>
              <w:bottom w:val="single" w:sz="4" w:space="0" w:color="auto"/>
              <w:right w:val="single" w:sz="4" w:space="0" w:color="auto"/>
            </w:tcBorders>
            <w:shd w:val="clear" w:color="auto" w:fill="auto"/>
            <w:vAlign w:val="center"/>
          </w:tcPr>
          <w:p w14:paraId="65B16EF3" w14:textId="77777777" w:rsidR="00F367CF" w:rsidRPr="00254C73" w:rsidRDefault="00F367CF" w:rsidP="00F367CF">
            <w:pPr>
              <w:spacing w:line="360" w:lineRule="auto"/>
              <w:rPr>
                <w:rFonts w:ascii="GHEA Grapalat" w:hAnsi="GHEA Grapalat"/>
              </w:rPr>
            </w:pPr>
            <w:r w:rsidRPr="00254C73">
              <w:rPr>
                <w:rFonts w:ascii="GHEA Grapalat" w:hAnsi="GHEA Grapalat"/>
              </w:rPr>
              <w:t>1. Եկամուտներ</w:t>
            </w:r>
          </w:p>
        </w:tc>
        <w:tc>
          <w:tcPr>
            <w:tcW w:w="1620" w:type="dxa"/>
            <w:tcBorders>
              <w:top w:val="nil"/>
              <w:left w:val="nil"/>
              <w:bottom w:val="single" w:sz="4" w:space="0" w:color="auto"/>
              <w:right w:val="single" w:sz="4" w:space="0" w:color="auto"/>
            </w:tcBorders>
            <w:shd w:val="clear" w:color="auto" w:fill="auto"/>
            <w:vAlign w:val="center"/>
          </w:tcPr>
          <w:p w14:paraId="62FA58FC" w14:textId="77777777" w:rsidR="00F367CF" w:rsidRPr="00254C73" w:rsidRDefault="00F367CF" w:rsidP="00F367CF">
            <w:pPr>
              <w:spacing w:line="360" w:lineRule="auto"/>
              <w:jc w:val="center"/>
              <w:rPr>
                <w:rFonts w:ascii="GHEA Grapalat" w:hAnsi="GHEA Grapalat"/>
              </w:rPr>
            </w:pPr>
            <w:r w:rsidRPr="00254C73">
              <w:rPr>
                <w:rFonts w:ascii="GHEA Grapalat" w:hAnsi="GHEA Grapalat"/>
              </w:rPr>
              <w:t>0</w:t>
            </w:r>
          </w:p>
        </w:tc>
        <w:tc>
          <w:tcPr>
            <w:tcW w:w="1440" w:type="dxa"/>
            <w:tcBorders>
              <w:top w:val="nil"/>
              <w:left w:val="nil"/>
              <w:bottom w:val="single" w:sz="4" w:space="0" w:color="auto"/>
              <w:right w:val="single" w:sz="4" w:space="0" w:color="auto"/>
            </w:tcBorders>
            <w:shd w:val="clear" w:color="auto" w:fill="auto"/>
            <w:vAlign w:val="center"/>
          </w:tcPr>
          <w:p w14:paraId="3934AD4A" w14:textId="77777777" w:rsidR="00F367CF" w:rsidRPr="00254C73" w:rsidRDefault="00F367CF" w:rsidP="00F367CF">
            <w:pPr>
              <w:spacing w:line="360" w:lineRule="auto"/>
              <w:jc w:val="center"/>
              <w:rPr>
                <w:rFonts w:ascii="GHEA Grapalat" w:hAnsi="GHEA Grapalat"/>
              </w:rPr>
            </w:pPr>
            <w:r w:rsidRPr="00254C73">
              <w:rPr>
                <w:rFonts w:ascii="GHEA Grapalat" w:hAnsi="GHEA Grapalat"/>
              </w:rPr>
              <w:t>0</w:t>
            </w:r>
          </w:p>
        </w:tc>
        <w:tc>
          <w:tcPr>
            <w:tcW w:w="1440" w:type="dxa"/>
            <w:tcBorders>
              <w:top w:val="nil"/>
              <w:left w:val="nil"/>
              <w:bottom w:val="single" w:sz="4" w:space="0" w:color="auto"/>
              <w:right w:val="single" w:sz="4" w:space="0" w:color="auto"/>
            </w:tcBorders>
            <w:shd w:val="clear" w:color="auto" w:fill="auto"/>
            <w:vAlign w:val="center"/>
          </w:tcPr>
          <w:p w14:paraId="34E8BF62" w14:textId="77777777" w:rsidR="00F367CF" w:rsidRPr="00254C73" w:rsidRDefault="00F367CF" w:rsidP="00F367CF">
            <w:pPr>
              <w:spacing w:line="360" w:lineRule="auto"/>
              <w:jc w:val="center"/>
              <w:rPr>
                <w:rFonts w:ascii="GHEA Grapalat" w:hAnsi="GHEA Grapalat"/>
              </w:rPr>
            </w:pPr>
            <w:r w:rsidRPr="00254C73">
              <w:rPr>
                <w:rFonts w:ascii="GHEA Grapalat" w:hAnsi="GHEA Grapalat"/>
              </w:rPr>
              <w:t>0</w:t>
            </w:r>
          </w:p>
        </w:tc>
        <w:tc>
          <w:tcPr>
            <w:tcW w:w="1440" w:type="dxa"/>
            <w:tcBorders>
              <w:top w:val="nil"/>
              <w:left w:val="nil"/>
              <w:bottom w:val="single" w:sz="4" w:space="0" w:color="auto"/>
              <w:right w:val="single" w:sz="4" w:space="0" w:color="auto"/>
            </w:tcBorders>
            <w:shd w:val="clear" w:color="auto" w:fill="auto"/>
            <w:vAlign w:val="center"/>
          </w:tcPr>
          <w:p w14:paraId="6002E1B9" w14:textId="77777777" w:rsidR="00F367CF" w:rsidRPr="00254C73" w:rsidRDefault="00F367CF" w:rsidP="00F367CF">
            <w:pPr>
              <w:spacing w:line="360" w:lineRule="auto"/>
              <w:jc w:val="center"/>
              <w:rPr>
                <w:rFonts w:ascii="GHEA Grapalat" w:hAnsi="GHEA Grapalat"/>
              </w:rPr>
            </w:pPr>
            <w:r w:rsidRPr="00254C73">
              <w:rPr>
                <w:rFonts w:ascii="GHEA Grapalat" w:hAnsi="GHEA Grapalat"/>
              </w:rPr>
              <w:t>0</w:t>
            </w:r>
          </w:p>
        </w:tc>
        <w:tc>
          <w:tcPr>
            <w:tcW w:w="1440" w:type="dxa"/>
            <w:tcBorders>
              <w:top w:val="nil"/>
              <w:left w:val="nil"/>
              <w:bottom w:val="single" w:sz="4" w:space="0" w:color="auto"/>
              <w:right w:val="single" w:sz="4" w:space="0" w:color="auto"/>
            </w:tcBorders>
            <w:shd w:val="clear" w:color="auto" w:fill="auto"/>
            <w:vAlign w:val="center"/>
          </w:tcPr>
          <w:p w14:paraId="699A6F37" w14:textId="77777777" w:rsidR="00F367CF" w:rsidRPr="00254C73" w:rsidRDefault="00F367CF" w:rsidP="00F367CF">
            <w:pPr>
              <w:spacing w:line="360" w:lineRule="auto"/>
              <w:jc w:val="center"/>
              <w:rPr>
                <w:rFonts w:ascii="GHEA Grapalat" w:hAnsi="GHEA Grapalat"/>
              </w:rPr>
            </w:pPr>
            <w:r w:rsidRPr="00254C73">
              <w:rPr>
                <w:rFonts w:ascii="GHEA Grapalat" w:hAnsi="GHEA Grapalat"/>
              </w:rPr>
              <w:t>0</w:t>
            </w:r>
          </w:p>
        </w:tc>
      </w:tr>
      <w:tr w:rsidR="00F367CF" w:rsidRPr="00254C73" w14:paraId="6AC2A7DE" w14:textId="77777777" w:rsidTr="00271AED">
        <w:trPr>
          <w:gridAfter w:val="1"/>
          <w:wAfter w:w="67" w:type="dxa"/>
          <w:trHeight w:val="540"/>
        </w:trPr>
        <w:tc>
          <w:tcPr>
            <w:tcW w:w="3168" w:type="dxa"/>
            <w:tcBorders>
              <w:top w:val="nil"/>
              <w:left w:val="single" w:sz="4" w:space="0" w:color="auto"/>
              <w:bottom w:val="single" w:sz="4" w:space="0" w:color="auto"/>
              <w:right w:val="single" w:sz="4" w:space="0" w:color="auto"/>
            </w:tcBorders>
            <w:shd w:val="clear" w:color="auto" w:fill="auto"/>
            <w:vAlign w:val="center"/>
          </w:tcPr>
          <w:p w14:paraId="547654D0" w14:textId="77777777" w:rsidR="00F367CF" w:rsidRPr="00254C73" w:rsidRDefault="00F367CF" w:rsidP="00F367CF">
            <w:pPr>
              <w:spacing w:line="360" w:lineRule="auto"/>
              <w:rPr>
                <w:rFonts w:ascii="GHEA Grapalat" w:hAnsi="GHEA Grapalat"/>
              </w:rPr>
            </w:pPr>
            <w:r w:rsidRPr="00254C73">
              <w:rPr>
                <w:rFonts w:ascii="GHEA Grapalat" w:hAnsi="GHEA Grapalat"/>
              </w:rPr>
              <w:t>1.1 պետական բյուջեի եկամուտներ</w:t>
            </w:r>
          </w:p>
        </w:tc>
        <w:tc>
          <w:tcPr>
            <w:tcW w:w="1620" w:type="dxa"/>
            <w:tcBorders>
              <w:top w:val="nil"/>
              <w:left w:val="nil"/>
              <w:bottom w:val="single" w:sz="4" w:space="0" w:color="auto"/>
              <w:right w:val="single" w:sz="4" w:space="0" w:color="auto"/>
            </w:tcBorders>
            <w:shd w:val="clear" w:color="auto" w:fill="auto"/>
            <w:vAlign w:val="center"/>
          </w:tcPr>
          <w:p w14:paraId="5AA0802F" w14:textId="77777777" w:rsidR="00F367CF" w:rsidRPr="00254C73" w:rsidRDefault="00F367CF" w:rsidP="00F367CF">
            <w:pPr>
              <w:spacing w:line="360" w:lineRule="auto"/>
              <w:jc w:val="center"/>
              <w:rPr>
                <w:rFonts w:ascii="GHEA Grapalat" w:hAnsi="GHEA Grapalat"/>
              </w:rPr>
            </w:pPr>
            <w:r w:rsidRPr="00254C73">
              <w:rPr>
                <w:rFonts w:ascii="GHEA Grapalat" w:hAnsi="GHEA Grapalat"/>
              </w:rPr>
              <w:t>0</w:t>
            </w:r>
          </w:p>
        </w:tc>
        <w:tc>
          <w:tcPr>
            <w:tcW w:w="1440" w:type="dxa"/>
            <w:tcBorders>
              <w:top w:val="nil"/>
              <w:left w:val="nil"/>
              <w:bottom w:val="single" w:sz="4" w:space="0" w:color="auto"/>
              <w:right w:val="single" w:sz="4" w:space="0" w:color="auto"/>
            </w:tcBorders>
            <w:shd w:val="clear" w:color="auto" w:fill="auto"/>
            <w:vAlign w:val="center"/>
          </w:tcPr>
          <w:p w14:paraId="5A6275FF" w14:textId="77777777" w:rsidR="00F367CF" w:rsidRPr="00254C73" w:rsidRDefault="00F367CF" w:rsidP="00F367CF">
            <w:pPr>
              <w:spacing w:line="360" w:lineRule="auto"/>
              <w:jc w:val="center"/>
              <w:rPr>
                <w:rFonts w:ascii="GHEA Grapalat" w:hAnsi="GHEA Grapalat"/>
              </w:rPr>
            </w:pPr>
            <w:r w:rsidRPr="00254C73">
              <w:rPr>
                <w:rFonts w:ascii="GHEA Grapalat" w:hAnsi="GHEA Grapalat"/>
              </w:rPr>
              <w:t>0</w:t>
            </w:r>
          </w:p>
        </w:tc>
        <w:tc>
          <w:tcPr>
            <w:tcW w:w="1440" w:type="dxa"/>
            <w:tcBorders>
              <w:top w:val="nil"/>
              <w:left w:val="nil"/>
              <w:bottom w:val="single" w:sz="4" w:space="0" w:color="auto"/>
              <w:right w:val="single" w:sz="4" w:space="0" w:color="auto"/>
            </w:tcBorders>
            <w:shd w:val="clear" w:color="auto" w:fill="auto"/>
            <w:vAlign w:val="center"/>
          </w:tcPr>
          <w:p w14:paraId="0E559932" w14:textId="77777777" w:rsidR="00F367CF" w:rsidRPr="00254C73" w:rsidRDefault="00F367CF" w:rsidP="00F367CF">
            <w:pPr>
              <w:spacing w:line="360" w:lineRule="auto"/>
              <w:jc w:val="center"/>
              <w:rPr>
                <w:rFonts w:ascii="GHEA Grapalat" w:hAnsi="GHEA Grapalat"/>
              </w:rPr>
            </w:pPr>
            <w:r w:rsidRPr="00254C73">
              <w:rPr>
                <w:rFonts w:ascii="GHEA Grapalat" w:hAnsi="GHEA Grapalat"/>
              </w:rPr>
              <w:t>0</w:t>
            </w:r>
          </w:p>
        </w:tc>
        <w:tc>
          <w:tcPr>
            <w:tcW w:w="1440" w:type="dxa"/>
            <w:tcBorders>
              <w:top w:val="nil"/>
              <w:left w:val="nil"/>
              <w:bottom w:val="single" w:sz="4" w:space="0" w:color="auto"/>
              <w:right w:val="single" w:sz="4" w:space="0" w:color="auto"/>
            </w:tcBorders>
            <w:shd w:val="clear" w:color="auto" w:fill="auto"/>
            <w:vAlign w:val="center"/>
          </w:tcPr>
          <w:p w14:paraId="04E2D9AD" w14:textId="77777777" w:rsidR="00F367CF" w:rsidRPr="00254C73" w:rsidRDefault="00F367CF" w:rsidP="00F367CF">
            <w:pPr>
              <w:spacing w:line="360" w:lineRule="auto"/>
              <w:jc w:val="center"/>
              <w:rPr>
                <w:rFonts w:ascii="GHEA Grapalat" w:hAnsi="GHEA Grapalat"/>
              </w:rPr>
            </w:pPr>
            <w:r w:rsidRPr="00254C73">
              <w:rPr>
                <w:rFonts w:ascii="GHEA Grapalat" w:hAnsi="GHEA Grapalat"/>
              </w:rPr>
              <w:t>0</w:t>
            </w:r>
          </w:p>
        </w:tc>
        <w:tc>
          <w:tcPr>
            <w:tcW w:w="1440" w:type="dxa"/>
            <w:tcBorders>
              <w:top w:val="nil"/>
              <w:left w:val="nil"/>
              <w:bottom w:val="single" w:sz="4" w:space="0" w:color="auto"/>
              <w:right w:val="single" w:sz="4" w:space="0" w:color="auto"/>
            </w:tcBorders>
            <w:shd w:val="clear" w:color="auto" w:fill="auto"/>
            <w:vAlign w:val="center"/>
          </w:tcPr>
          <w:p w14:paraId="0DC57268" w14:textId="77777777" w:rsidR="00F367CF" w:rsidRPr="00254C73" w:rsidRDefault="00F367CF" w:rsidP="00F367CF">
            <w:pPr>
              <w:spacing w:line="360" w:lineRule="auto"/>
              <w:jc w:val="center"/>
              <w:rPr>
                <w:rFonts w:ascii="GHEA Grapalat" w:hAnsi="GHEA Grapalat"/>
              </w:rPr>
            </w:pPr>
            <w:r w:rsidRPr="00254C73">
              <w:rPr>
                <w:rFonts w:ascii="GHEA Grapalat" w:hAnsi="GHEA Grapalat"/>
              </w:rPr>
              <w:t>0</w:t>
            </w:r>
          </w:p>
        </w:tc>
      </w:tr>
      <w:tr w:rsidR="00F367CF" w:rsidRPr="00254C73" w14:paraId="52EB9382" w14:textId="77777777" w:rsidTr="00271AED">
        <w:trPr>
          <w:gridAfter w:val="1"/>
          <w:wAfter w:w="67" w:type="dxa"/>
          <w:trHeight w:val="270"/>
        </w:trPr>
        <w:tc>
          <w:tcPr>
            <w:tcW w:w="3168" w:type="dxa"/>
            <w:tcBorders>
              <w:top w:val="nil"/>
              <w:left w:val="single" w:sz="4" w:space="0" w:color="auto"/>
              <w:bottom w:val="single" w:sz="4" w:space="0" w:color="auto"/>
              <w:right w:val="single" w:sz="4" w:space="0" w:color="auto"/>
            </w:tcBorders>
            <w:shd w:val="clear" w:color="auto" w:fill="auto"/>
            <w:vAlign w:val="center"/>
          </w:tcPr>
          <w:p w14:paraId="48AED04E" w14:textId="77777777" w:rsidR="00F367CF" w:rsidRPr="00254C73" w:rsidRDefault="00F367CF" w:rsidP="00F367CF">
            <w:pPr>
              <w:spacing w:line="360" w:lineRule="auto"/>
              <w:rPr>
                <w:rFonts w:ascii="GHEA Grapalat" w:hAnsi="GHEA Grapalat"/>
              </w:rPr>
            </w:pPr>
            <w:r w:rsidRPr="00254C73">
              <w:rPr>
                <w:rFonts w:ascii="GHEA Grapalat" w:hAnsi="GHEA Grapalat"/>
              </w:rPr>
              <w:t>1.2 ՏԻՄ եկամուտներ</w:t>
            </w:r>
          </w:p>
        </w:tc>
        <w:tc>
          <w:tcPr>
            <w:tcW w:w="1620" w:type="dxa"/>
            <w:tcBorders>
              <w:top w:val="nil"/>
              <w:left w:val="nil"/>
              <w:bottom w:val="single" w:sz="4" w:space="0" w:color="auto"/>
              <w:right w:val="single" w:sz="4" w:space="0" w:color="auto"/>
            </w:tcBorders>
            <w:shd w:val="clear" w:color="auto" w:fill="auto"/>
            <w:vAlign w:val="center"/>
          </w:tcPr>
          <w:p w14:paraId="757A264F" w14:textId="77777777" w:rsidR="00F367CF" w:rsidRPr="00254C73" w:rsidRDefault="00F367CF" w:rsidP="00F367CF">
            <w:pPr>
              <w:spacing w:line="360" w:lineRule="auto"/>
              <w:jc w:val="center"/>
              <w:rPr>
                <w:rFonts w:ascii="GHEA Grapalat" w:hAnsi="GHEA Grapalat"/>
              </w:rPr>
            </w:pPr>
            <w:r w:rsidRPr="00254C73">
              <w:rPr>
                <w:rFonts w:ascii="GHEA Grapalat" w:hAnsi="GHEA Grapalat"/>
              </w:rPr>
              <w:t>0</w:t>
            </w:r>
          </w:p>
        </w:tc>
        <w:tc>
          <w:tcPr>
            <w:tcW w:w="1440" w:type="dxa"/>
            <w:tcBorders>
              <w:top w:val="nil"/>
              <w:left w:val="nil"/>
              <w:bottom w:val="single" w:sz="4" w:space="0" w:color="auto"/>
              <w:right w:val="single" w:sz="4" w:space="0" w:color="auto"/>
            </w:tcBorders>
            <w:shd w:val="clear" w:color="auto" w:fill="auto"/>
            <w:vAlign w:val="center"/>
          </w:tcPr>
          <w:p w14:paraId="6A1CAD11" w14:textId="77777777" w:rsidR="00F367CF" w:rsidRPr="00254C73" w:rsidRDefault="00F367CF" w:rsidP="00F367CF">
            <w:pPr>
              <w:spacing w:line="360" w:lineRule="auto"/>
              <w:jc w:val="center"/>
              <w:rPr>
                <w:rFonts w:ascii="GHEA Grapalat" w:hAnsi="GHEA Grapalat"/>
              </w:rPr>
            </w:pPr>
            <w:r w:rsidRPr="00254C73">
              <w:rPr>
                <w:rFonts w:ascii="GHEA Grapalat" w:hAnsi="GHEA Grapalat"/>
              </w:rPr>
              <w:t>0</w:t>
            </w:r>
          </w:p>
        </w:tc>
        <w:tc>
          <w:tcPr>
            <w:tcW w:w="1440" w:type="dxa"/>
            <w:tcBorders>
              <w:top w:val="nil"/>
              <w:left w:val="nil"/>
              <w:bottom w:val="single" w:sz="4" w:space="0" w:color="auto"/>
              <w:right w:val="single" w:sz="4" w:space="0" w:color="auto"/>
            </w:tcBorders>
            <w:shd w:val="clear" w:color="auto" w:fill="auto"/>
            <w:vAlign w:val="center"/>
          </w:tcPr>
          <w:p w14:paraId="6928557E" w14:textId="77777777" w:rsidR="00F367CF" w:rsidRPr="00254C73" w:rsidRDefault="00F367CF" w:rsidP="00F367CF">
            <w:pPr>
              <w:spacing w:line="360" w:lineRule="auto"/>
              <w:jc w:val="center"/>
              <w:rPr>
                <w:rFonts w:ascii="GHEA Grapalat" w:hAnsi="GHEA Grapalat"/>
              </w:rPr>
            </w:pPr>
            <w:r w:rsidRPr="00254C73">
              <w:rPr>
                <w:rFonts w:ascii="GHEA Grapalat" w:hAnsi="GHEA Grapalat"/>
              </w:rPr>
              <w:t>0</w:t>
            </w:r>
          </w:p>
        </w:tc>
        <w:tc>
          <w:tcPr>
            <w:tcW w:w="1440" w:type="dxa"/>
            <w:tcBorders>
              <w:top w:val="nil"/>
              <w:left w:val="nil"/>
              <w:bottom w:val="single" w:sz="4" w:space="0" w:color="auto"/>
              <w:right w:val="single" w:sz="4" w:space="0" w:color="auto"/>
            </w:tcBorders>
            <w:shd w:val="clear" w:color="auto" w:fill="auto"/>
            <w:vAlign w:val="center"/>
          </w:tcPr>
          <w:p w14:paraId="4B64A754" w14:textId="77777777" w:rsidR="00F367CF" w:rsidRPr="00254C73" w:rsidRDefault="00F367CF" w:rsidP="00F367CF">
            <w:pPr>
              <w:spacing w:line="360" w:lineRule="auto"/>
              <w:jc w:val="center"/>
              <w:rPr>
                <w:rFonts w:ascii="GHEA Grapalat" w:hAnsi="GHEA Grapalat"/>
              </w:rPr>
            </w:pPr>
            <w:r w:rsidRPr="00254C73">
              <w:rPr>
                <w:rFonts w:ascii="GHEA Grapalat" w:hAnsi="GHEA Grapalat"/>
              </w:rPr>
              <w:t>0</w:t>
            </w:r>
          </w:p>
        </w:tc>
        <w:tc>
          <w:tcPr>
            <w:tcW w:w="1440" w:type="dxa"/>
            <w:tcBorders>
              <w:top w:val="nil"/>
              <w:left w:val="nil"/>
              <w:bottom w:val="single" w:sz="4" w:space="0" w:color="auto"/>
              <w:right w:val="single" w:sz="4" w:space="0" w:color="auto"/>
            </w:tcBorders>
            <w:shd w:val="clear" w:color="auto" w:fill="auto"/>
            <w:vAlign w:val="center"/>
          </w:tcPr>
          <w:p w14:paraId="6F741236" w14:textId="77777777" w:rsidR="00F367CF" w:rsidRPr="00254C73" w:rsidRDefault="00F367CF" w:rsidP="00F367CF">
            <w:pPr>
              <w:spacing w:line="360" w:lineRule="auto"/>
              <w:jc w:val="center"/>
              <w:rPr>
                <w:rFonts w:ascii="GHEA Grapalat" w:hAnsi="GHEA Grapalat"/>
              </w:rPr>
            </w:pPr>
            <w:r w:rsidRPr="00254C73">
              <w:rPr>
                <w:rFonts w:ascii="GHEA Grapalat" w:hAnsi="GHEA Grapalat"/>
              </w:rPr>
              <w:t>0</w:t>
            </w:r>
          </w:p>
        </w:tc>
      </w:tr>
      <w:tr w:rsidR="00F367CF" w:rsidRPr="00254C73" w14:paraId="6BCEA486" w14:textId="77777777" w:rsidTr="00271AED">
        <w:trPr>
          <w:gridAfter w:val="1"/>
          <w:wAfter w:w="67" w:type="dxa"/>
          <w:trHeight w:val="270"/>
        </w:trPr>
        <w:tc>
          <w:tcPr>
            <w:tcW w:w="3168" w:type="dxa"/>
            <w:tcBorders>
              <w:top w:val="nil"/>
              <w:left w:val="single" w:sz="4" w:space="0" w:color="auto"/>
              <w:bottom w:val="single" w:sz="4" w:space="0" w:color="auto"/>
              <w:right w:val="single" w:sz="4" w:space="0" w:color="auto"/>
            </w:tcBorders>
            <w:shd w:val="clear" w:color="auto" w:fill="auto"/>
            <w:vAlign w:val="center"/>
          </w:tcPr>
          <w:p w14:paraId="3286BFAA" w14:textId="77777777" w:rsidR="00F367CF" w:rsidRPr="00254C73" w:rsidRDefault="00F367CF" w:rsidP="00F367CF">
            <w:pPr>
              <w:spacing w:line="360" w:lineRule="auto"/>
              <w:rPr>
                <w:rFonts w:ascii="GHEA Grapalat" w:hAnsi="GHEA Grapalat"/>
              </w:rPr>
            </w:pPr>
            <w:r w:rsidRPr="00254C73">
              <w:rPr>
                <w:rFonts w:ascii="GHEA Grapalat" w:hAnsi="GHEA Grapalat"/>
              </w:rPr>
              <w:t>2. Ծախսեր</w:t>
            </w:r>
          </w:p>
        </w:tc>
        <w:tc>
          <w:tcPr>
            <w:tcW w:w="1620" w:type="dxa"/>
            <w:tcBorders>
              <w:top w:val="nil"/>
              <w:left w:val="nil"/>
              <w:bottom w:val="single" w:sz="4" w:space="0" w:color="auto"/>
              <w:right w:val="single" w:sz="4" w:space="0" w:color="auto"/>
            </w:tcBorders>
            <w:shd w:val="clear" w:color="auto" w:fill="auto"/>
            <w:vAlign w:val="center"/>
          </w:tcPr>
          <w:p w14:paraId="7673A3A3" w14:textId="77777777" w:rsidR="00F367CF" w:rsidRPr="00254C73" w:rsidRDefault="00F367CF" w:rsidP="00F367CF">
            <w:pPr>
              <w:spacing w:line="360" w:lineRule="auto"/>
              <w:jc w:val="center"/>
              <w:rPr>
                <w:rFonts w:ascii="GHEA Grapalat" w:hAnsi="GHEA Grapalat"/>
              </w:rPr>
            </w:pPr>
            <w:r w:rsidRPr="00254C73">
              <w:rPr>
                <w:rFonts w:ascii="GHEA Grapalat" w:hAnsi="GHEA Grapalat"/>
              </w:rPr>
              <w:t>0</w:t>
            </w:r>
          </w:p>
        </w:tc>
        <w:tc>
          <w:tcPr>
            <w:tcW w:w="1440" w:type="dxa"/>
            <w:tcBorders>
              <w:top w:val="nil"/>
              <w:left w:val="nil"/>
              <w:bottom w:val="single" w:sz="4" w:space="0" w:color="auto"/>
              <w:right w:val="single" w:sz="4" w:space="0" w:color="auto"/>
            </w:tcBorders>
            <w:shd w:val="clear" w:color="auto" w:fill="auto"/>
            <w:vAlign w:val="center"/>
          </w:tcPr>
          <w:p w14:paraId="4D599DF9" w14:textId="77777777" w:rsidR="00F367CF" w:rsidRPr="00254C73" w:rsidRDefault="00F367CF" w:rsidP="00F367CF">
            <w:pPr>
              <w:spacing w:line="360" w:lineRule="auto"/>
              <w:jc w:val="center"/>
              <w:rPr>
                <w:rFonts w:ascii="GHEA Grapalat" w:hAnsi="GHEA Grapalat"/>
              </w:rPr>
            </w:pPr>
            <w:r w:rsidRPr="00254C73">
              <w:rPr>
                <w:rFonts w:ascii="GHEA Grapalat" w:hAnsi="GHEA Grapalat"/>
              </w:rPr>
              <w:t>0</w:t>
            </w:r>
          </w:p>
        </w:tc>
        <w:tc>
          <w:tcPr>
            <w:tcW w:w="1440" w:type="dxa"/>
            <w:tcBorders>
              <w:top w:val="nil"/>
              <w:left w:val="nil"/>
              <w:bottom w:val="single" w:sz="4" w:space="0" w:color="auto"/>
              <w:right w:val="single" w:sz="4" w:space="0" w:color="auto"/>
            </w:tcBorders>
            <w:shd w:val="clear" w:color="auto" w:fill="auto"/>
            <w:vAlign w:val="center"/>
          </w:tcPr>
          <w:p w14:paraId="020E39BE" w14:textId="77777777" w:rsidR="00F367CF" w:rsidRPr="00254C73" w:rsidRDefault="00F367CF" w:rsidP="00F367CF">
            <w:pPr>
              <w:spacing w:line="360" w:lineRule="auto"/>
              <w:jc w:val="center"/>
              <w:rPr>
                <w:rFonts w:ascii="GHEA Grapalat" w:hAnsi="GHEA Grapalat"/>
              </w:rPr>
            </w:pPr>
            <w:r w:rsidRPr="00254C73">
              <w:rPr>
                <w:rFonts w:ascii="GHEA Grapalat" w:hAnsi="GHEA Grapalat"/>
              </w:rPr>
              <w:t>0</w:t>
            </w:r>
          </w:p>
        </w:tc>
        <w:tc>
          <w:tcPr>
            <w:tcW w:w="1440" w:type="dxa"/>
            <w:tcBorders>
              <w:top w:val="nil"/>
              <w:left w:val="nil"/>
              <w:bottom w:val="single" w:sz="4" w:space="0" w:color="auto"/>
              <w:right w:val="single" w:sz="4" w:space="0" w:color="auto"/>
            </w:tcBorders>
            <w:shd w:val="clear" w:color="auto" w:fill="auto"/>
            <w:vAlign w:val="center"/>
          </w:tcPr>
          <w:p w14:paraId="76C9F128" w14:textId="77777777" w:rsidR="00F367CF" w:rsidRPr="00254C73" w:rsidRDefault="00F367CF" w:rsidP="00F367CF">
            <w:pPr>
              <w:spacing w:line="360" w:lineRule="auto"/>
              <w:jc w:val="center"/>
              <w:rPr>
                <w:rFonts w:ascii="GHEA Grapalat" w:hAnsi="GHEA Grapalat"/>
              </w:rPr>
            </w:pPr>
            <w:r w:rsidRPr="00254C73">
              <w:rPr>
                <w:rFonts w:ascii="GHEA Grapalat" w:hAnsi="GHEA Grapalat"/>
              </w:rPr>
              <w:t>0</w:t>
            </w:r>
          </w:p>
        </w:tc>
        <w:tc>
          <w:tcPr>
            <w:tcW w:w="1440" w:type="dxa"/>
            <w:tcBorders>
              <w:top w:val="nil"/>
              <w:left w:val="nil"/>
              <w:bottom w:val="single" w:sz="4" w:space="0" w:color="auto"/>
              <w:right w:val="single" w:sz="4" w:space="0" w:color="auto"/>
            </w:tcBorders>
            <w:shd w:val="clear" w:color="auto" w:fill="auto"/>
            <w:vAlign w:val="center"/>
          </w:tcPr>
          <w:p w14:paraId="3C358225" w14:textId="77777777" w:rsidR="00F367CF" w:rsidRPr="00254C73" w:rsidRDefault="00F367CF" w:rsidP="00F367CF">
            <w:pPr>
              <w:spacing w:line="360" w:lineRule="auto"/>
              <w:jc w:val="center"/>
              <w:rPr>
                <w:rFonts w:ascii="GHEA Grapalat" w:hAnsi="GHEA Grapalat"/>
              </w:rPr>
            </w:pPr>
            <w:r w:rsidRPr="00254C73">
              <w:rPr>
                <w:rFonts w:ascii="GHEA Grapalat" w:hAnsi="GHEA Grapalat"/>
              </w:rPr>
              <w:t>0</w:t>
            </w:r>
          </w:p>
        </w:tc>
      </w:tr>
      <w:tr w:rsidR="00F367CF" w:rsidRPr="00254C73" w14:paraId="1F875065" w14:textId="77777777" w:rsidTr="00271AED">
        <w:trPr>
          <w:gridAfter w:val="1"/>
          <w:wAfter w:w="67" w:type="dxa"/>
          <w:trHeight w:val="540"/>
        </w:trPr>
        <w:tc>
          <w:tcPr>
            <w:tcW w:w="3168" w:type="dxa"/>
            <w:tcBorders>
              <w:top w:val="nil"/>
              <w:left w:val="single" w:sz="4" w:space="0" w:color="auto"/>
              <w:bottom w:val="single" w:sz="4" w:space="0" w:color="auto"/>
              <w:right w:val="single" w:sz="4" w:space="0" w:color="auto"/>
            </w:tcBorders>
            <w:shd w:val="clear" w:color="auto" w:fill="auto"/>
            <w:vAlign w:val="center"/>
          </w:tcPr>
          <w:p w14:paraId="718A95C6" w14:textId="77777777" w:rsidR="00F367CF" w:rsidRPr="00254C73" w:rsidRDefault="00F367CF" w:rsidP="00F367CF">
            <w:pPr>
              <w:spacing w:line="360" w:lineRule="auto"/>
              <w:rPr>
                <w:rFonts w:ascii="GHEA Grapalat" w:hAnsi="GHEA Grapalat"/>
              </w:rPr>
            </w:pPr>
            <w:r w:rsidRPr="00254C73">
              <w:rPr>
                <w:rFonts w:ascii="GHEA Grapalat" w:hAnsi="GHEA Grapalat"/>
              </w:rPr>
              <w:t>2.1 պետական բյուջեի ծախսեր</w:t>
            </w:r>
          </w:p>
        </w:tc>
        <w:tc>
          <w:tcPr>
            <w:tcW w:w="1620" w:type="dxa"/>
            <w:tcBorders>
              <w:top w:val="nil"/>
              <w:left w:val="nil"/>
              <w:bottom w:val="single" w:sz="4" w:space="0" w:color="auto"/>
              <w:right w:val="single" w:sz="4" w:space="0" w:color="auto"/>
            </w:tcBorders>
            <w:shd w:val="clear" w:color="auto" w:fill="auto"/>
            <w:vAlign w:val="center"/>
          </w:tcPr>
          <w:p w14:paraId="6CA0B8C0" w14:textId="77777777" w:rsidR="00F367CF" w:rsidRPr="00254C73" w:rsidRDefault="00F367CF" w:rsidP="00F367CF">
            <w:pPr>
              <w:spacing w:line="360" w:lineRule="auto"/>
              <w:jc w:val="center"/>
              <w:rPr>
                <w:rFonts w:ascii="GHEA Grapalat" w:hAnsi="GHEA Grapalat"/>
              </w:rPr>
            </w:pPr>
            <w:r w:rsidRPr="00254C73">
              <w:rPr>
                <w:rFonts w:ascii="GHEA Grapalat" w:hAnsi="GHEA Grapalat"/>
              </w:rPr>
              <w:t>0</w:t>
            </w:r>
          </w:p>
        </w:tc>
        <w:tc>
          <w:tcPr>
            <w:tcW w:w="1440" w:type="dxa"/>
            <w:tcBorders>
              <w:top w:val="nil"/>
              <w:left w:val="nil"/>
              <w:bottom w:val="single" w:sz="4" w:space="0" w:color="auto"/>
              <w:right w:val="single" w:sz="4" w:space="0" w:color="auto"/>
            </w:tcBorders>
            <w:shd w:val="clear" w:color="auto" w:fill="auto"/>
            <w:vAlign w:val="center"/>
          </w:tcPr>
          <w:p w14:paraId="6CDC8646" w14:textId="77777777" w:rsidR="00F367CF" w:rsidRPr="00254C73" w:rsidRDefault="00F367CF" w:rsidP="00F367CF">
            <w:pPr>
              <w:spacing w:line="360" w:lineRule="auto"/>
              <w:jc w:val="center"/>
              <w:rPr>
                <w:rFonts w:ascii="GHEA Grapalat" w:hAnsi="GHEA Grapalat"/>
              </w:rPr>
            </w:pPr>
            <w:r w:rsidRPr="00254C73">
              <w:rPr>
                <w:rFonts w:ascii="GHEA Grapalat" w:hAnsi="GHEA Grapalat"/>
              </w:rPr>
              <w:t>0</w:t>
            </w:r>
          </w:p>
        </w:tc>
        <w:tc>
          <w:tcPr>
            <w:tcW w:w="1440" w:type="dxa"/>
            <w:tcBorders>
              <w:top w:val="nil"/>
              <w:left w:val="nil"/>
              <w:bottom w:val="single" w:sz="4" w:space="0" w:color="auto"/>
              <w:right w:val="single" w:sz="4" w:space="0" w:color="auto"/>
            </w:tcBorders>
            <w:shd w:val="clear" w:color="auto" w:fill="auto"/>
            <w:vAlign w:val="center"/>
          </w:tcPr>
          <w:p w14:paraId="63181441" w14:textId="77777777" w:rsidR="00F367CF" w:rsidRPr="00254C73" w:rsidRDefault="00F367CF" w:rsidP="00F367CF">
            <w:pPr>
              <w:spacing w:line="360" w:lineRule="auto"/>
              <w:jc w:val="center"/>
              <w:rPr>
                <w:rFonts w:ascii="GHEA Grapalat" w:hAnsi="GHEA Grapalat"/>
              </w:rPr>
            </w:pPr>
            <w:r w:rsidRPr="00254C73">
              <w:rPr>
                <w:rFonts w:ascii="GHEA Grapalat" w:hAnsi="GHEA Grapalat"/>
              </w:rPr>
              <w:t>0</w:t>
            </w:r>
          </w:p>
        </w:tc>
        <w:tc>
          <w:tcPr>
            <w:tcW w:w="1440" w:type="dxa"/>
            <w:tcBorders>
              <w:top w:val="nil"/>
              <w:left w:val="nil"/>
              <w:bottom w:val="single" w:sz="4" w:space="0" w:color="auto"/>
              <w:right w:val="single" w:sz="4" w:space="0" w:color="auto"/>
            </w:tcBorders>
            <w:shd w:val="clear" w:color="auto" w:fill="auto"/>
            <w:vAlign w:val="center"/>
          </w:tcPr>
          <w:p w14:paraId="2DCDDFF3" w14:textId="77777777" w:rsidR="00F367CF" w:rsidRPr="00254C73" w:rsidRDefault="00F367CF" w:rsidP="00F367CF">
            <w:pPr>
              <w:spacing w:line="360" w:lineRule="auto"/>
              <w:jc w:val="center"/>
              <w:rPr>
                <w:rFonts w:ascii="GHEA Grapalat" w:hAnsi="GHEA Grapalat"/>
              </w:rPr>
            </w:pPr>
            <w:r w:rsidRPr="00254C73">
              <w:rPr>
                <w:rFonts w:ascii="GHEA Grapalat" w:hAnsi="GHEA Grapalat"/>
              </w:rPr>
              <w:t>0</w:t>
            </w:r>
          </w:p>
        </w:tc>
        <w:tc>
          <w:tcPr>
            <w:tcW w:w="1440" w:type="dxa"/>
            <w:tcBorders>
              <w:top w:val="nil"/>
              <w:left w:val="nil"/>
              <w:bottom w:val="single" w:sz="4" w:space="0" w:color="auto"/>
              <w:right w:val="single" w:sz="4" w:space="0" w:color="auto"/>
            </w:tcBorders>
            <w:shd w:val="clear" w:color="auto" w:fill="auto"/>
            <w:vAlign w:val="center"/>
          </w:tcPr>
          <w:p w14:paraId="4E153B0D" w14:textId="77777777" w:rsidR="00F367CF" w:rsidRPr="00254C73" w:rsidRDefault="00F367CF" w:rsidP="00F367CF">
            <w:pPr>
              <w:spacing w:line="360" w:lineRule="auto"/>
              <w:jc w:val="center"/>
              <w:rPr>
                <w:rFonts w:ascii="GHEA Grapalat" w:hAnsi="GHEA Grapalat"/>
              </w:rPr>
            </w:pPr>
            <w:r w:rsidRPr="00254C73">
              <w:rPr>
                <w:rFonts w:ascii="GHEA Grapalat" w:hAnsi="GHEA Grapalat"/>
              </w:rPr>
              <w:t>0</w:t>
            </w:r>
          </w:p>
        </w:tc>
      </w:tr>
      <w:tr w:rsidR="00F367CF" w:rsidRPr="00254C73" w14:paraId="0D07E940" w14:textId="77777777" w:rsidTr="00271AED">
        <w:trPr>
          <w:gridAfter w:val="1"/>
          <w:wAfter w:w="67" w:type="dxa"/>
          <w:trHeight w:val="270"/>
        </w:trPr>
        <w:tc>
          <w:tcPr>
            <w:tcW w:w="3168" w:type="dxa"/>
            <w:tcBorders>
              <w:top w:val="nil"/>
              <w:left w:val="single" w:sz="4" w:space="0" w:color="auto"/>
              <w:bottom w:val="single" w:sz="4" w:space="0" w:color="auto"/>
              <w:right w:val="single" w:sz="4" w:space="0" w:color="auto"/>
            </w:tcBorders>
            <w:shd w:val="clear" w:color="auto" w:fill="auto"/>
            <w:vAlign w:val="center"/>
          </w:tcPr>
          <w:p w14:paraId="2523F109" w14:textId="77777777" w:rsidR="00F367CF" w:rsidRPr="00254C73" w:rsidRDefault="00F367CF" w:rsidP="00F367CF">
            <w:pPr>
              <w:spacing w:line="360" w:lineRule="auto"/>
              <w:rPr>
                <w:rFonts w:ascii="GHEA Grapalat" w:hAnsi="GHEA Grapalat"/>
              </w:rPr>
            </w:pPr>
            <w:r w:rsidRPr="00254C73">
              <w:rPr>
                <w:rFonts w:ascii="GHEA Grapalat" w:hAnsi="GHEA Grapalat"/>
              </w:rPr>
              <w:t>2.2 ՏԻՄ բյուջեի ծախսեր</w:t>
            </w:r>
          </w:p>
        </w:tc>
        <w:tc>
          <w:tcPr>
            <w:tcW w:w="1620" w:type="dxa"/>
            <w:tcBorders>
              <w:top w:val="nil"/>
              <w:left w:val="nil"/>
              <w:bottom w:val="single" w:sz="4" w:space="0" w:color="auto"/>
              <w:right w:val="single" w:sz="4" w:space="0" w:color="auto"/>
            </w:tcBorders>
            <w:shd w:val="clear" w:color="auto" w:fill="auto"/>
            <w:vAlign w:val="center"/>
          </w:tcPr>
          <w:p w14:paraId="6EE29E8A" w14:textId="77777777" w:rsidR="00F367CF" w:rsidRPr="00254C73" w:rsidRDefault="00F367CF" w:rsidP="00F367CF">
            <w:pPr>
              <w:spacing w:line="360" w:lineRule="auto"/>
              <w:jc w:val="center"/>
              <w:rPr>
                <w:rFonts w:ascii="GHEA Grapalat" w:hAnsi="GHEA Grapalat"/>
              </w:rPr>
            </w:pPr>
            <w:r w:rsidRPr="00254C73">
              <w:rPr>
                <w:rFonts w:ascii="GHEA Grapalat" w:hAnsi="GHEA Grapalat"/>
              </w:rPr>
              <w:t>0</w:t>
            </w:r>
          </w:p>
        </w:tc>
        <w:tc>
          <w:tcPr>
            <w:tcW w:w="1440" w:type="dxa"/>
            <w:tcBorders>
              <w:top w:val="nil"/>
              <w:left w:val="nil"/>
              <w:bottom w:val="single" w:sz="4" w:space="0" w:color="auto"/>
              <w:right w:val="single" w:sz="4" w:space="0" w:color="auto"/>
            </w:tcBorders>
            <w:shd w:val="clear" w:color="auto" w:fill="auto"/>
            <w:vAlign w:val="center"/>
          </w:tcPr>
          <w:p w14:paraId="06E8FDC9" w14:textId="77777777" w:rsidR="00F367CF" w:rsidRPr="00254C73" w:rsidRDefault="00F367CF" w:rsidP="00F367CF">
            <w:pPr>
              <w:spacing w:line="360" w:lineRule="auto"/>
              <w:jc w:val="center"/>
              <w:rPr>
                <w:rFonts w:ascii="GHEA Grapalat" w:hAnsi="GHEA Grapalat"/>
              </w:rPr>
            </w:pPr>
            <w:r w:rsidRPr="00254C73">
              <w:rPr>
                <w:rFonts w:ascii="GHEA Grapalat" w:hAnsi="GHEA Grapalat"/>
              </w:rPr>
              <w:t>0</w:t>
            </w:r>
          </w:p>
        </w:tc>
        <w:tc>
          <w:tcPr>
            <w:tcW w:w="1440" w:type="dxa"/>
            <w:tcBorders>
              <w:top w:val="nil"/>
              <w:left w:val="nil"/>
              <w:bottom w:val="single" w:sz="4" w:space="0" w:color="auto"/>
              <w:right w:val="single" w:sz="4" w:space="0" w:color="auto"/>
            </w:tcBorders>
            <w:shd w:val="clear" w:color="auto" w:fill="auto"/>
            <w:vAlign w:val="center"/>
          </w:tcPr>
          <w:p w14:paraId="335CBFFE" w14:textId="77777777" w:rsidR="00F367CF" w:rsidRPr="00254C73" w:rsidRDefault="00F367CF" w:rsidP="00F367CF">
            <w:pPr>
              <w:spacing w:line="360" w:lineRule="auto"/>
              <w:jc w:val="center"/>
              <w:rPr>
                <w:rFonts w:ascii="GHEA Grapalat" w:hAnsi="GHEA Grapalat"/>
              </w:rPr>
            </w:pPr>
            <w:r w:rsidRPr="00254C73">
              <w:rPr>
                <w:rFonts w:ascii="GHEA Grapalat" w:hAnsi="GHEA Grapalat"/>
              </w:rPr>
              <w:t>0</w:t>
            </w:r>
          </w:p>
        </w:tc>
        <w:tc>
          <w:tcPr>
            <w:tcW w:w="1440" w:type="dxa"/>
            <w:tcBorders>
              <w:top w:val="nil"/>
              <w:left w:val="nil"/>
              <w:bottom w:val="single" w:sz="4" w:space="0" w:color="auto"/>
              <w:right w:val="single" w:sz="4" w:space="0" w:color="auto"/>
            </w:tcBorders>
            <w:shd w:val="clear" w:color="auto" w:fill="auto"/>
            <w:vAlign w:val="center"/>
          </w:tcPr>
          <w:p w14:paraId="083E410E" w14:textId="77777777" w:rsidR="00F367CF" w:rsidRPr="00254C73" w:rsidRDefault="00F367CF" w:rsidP="00F367CF">
            <w:pPr>
              <w:spacing w:line="360" w:lineRule="auto"/>
              <w:jc w:val="center"/>
              <w:rPr>
                <w:rFonts w:ascii="GHEA Grapalat" w:hAnsi="GHEA Grapalat"/>
              </w:rPr>
            </w:pPr>
            <w:r w:rsidRPr="00254C73">
              <w:rPr>
                <w:rFonts w:ascii="GHEA Grapalat" w:hAnsi="GHEA Grapalat"/>
              </w:rPr>
              <w:t>0</w:t>
            </w:r>
          </w:p>
        </w:tc>
        <w:tc>
          <w:tcPr>
            <w:tcW w:w="1440" w:type="dxa"/>
            <w:tcBorders>
              <w:top w:val="nil"/>
              <w:left w:val="nil"/>
              <w:bottom w:val="single" w:sz="4" w:space="0" w:color="auto"/>
              <w:right w:val="single" w:sz="4" w:space="0" w:color="auto"/>
            </w:tcBorders>
            <w:shd w:val="clear" w:color="auto" w:fill="auto"/>
            <w:vAlign w:val="center"/>
          </w:tcPr>
          <w:p w14:paraId="57525807" w14:textId="77777777" w:rsidR="00F367CF" w:rsidRPr="00254C73" w:rsidRDefault="00F367CF" w:rsidP="00F367CF">
            <w:pPr>
              <w:spacing w:line="360" w:lineRule="auto"/>
              <w:jc w:val="center"/>
              <w:rPr>
                <w:rFonts w:ascii="GHEA Grapalat" w:hAnsi="GHEA Grapalat"/>
              </w:rPr>
            </w:pPr>
            <w:r w:rsidRPr="00254C73">
              <w:rPr>
                <w:rFonts w:ascii="GHEA Grapalat" w:hAnsi="GHEA Grapalat"/>
              </w:rPr>
              <w:t>0</w:t>
            </w:r>
          </w:p>
        </w:tc>
      </w:tr>
      <w:tr w:rsidR="00F367CF" w:rsidRPr="00254C73" w14:paraId="40169B4C" w14:textId="77777777" w:rsidTr="00271AED">
        <w:trPr>
          <w:gridAfter w:val="1"/>
          <w:wAfter w:w="67" w:type="dxa"/>
          <w:trHeight w:val="540"/>
        </w:trPr>
        <w:tc>
          <w:tcPr>
            <w:tcW w:w="3168" w:type="dxa"/>
            <w:tcBorders>
              <w:top w:val="nil"/>
              <w:left w:val="single" w:sz="4" w:space="0" w:color="auto"/>
              <w:bottom w:val="single" w:sz="4" w:space="0" w:color="auto"/>
              <w:right w:val="single" w:sz="4" w:space="0" w:color="auto"/>
            </w:tcBorders>
            <w:shd w:val="clear" w:color="auto" w:fill="auto"/>
            <w:vAlign w:val="center"/>
          </w:tcPr>
          <w:p w14:paraId="038BF486" w14:textId="77777777" w:rsidR="00F367CF" w:rsidRPr="00254C73" w:rsidRDefault="00F367CF" w:rsidP="00F367CF">
            <w:pPr>
              <w:spacing w:line="360" w:lineRule="auto"/>
              <w:rPr>
                <w:rFonts w:ascii="GHEA Grapalat" w:hAnsi="GHEA Grapalat"/>
              </w:rPr>
            </w:pPr>
            <w:r w:rsidRPr="00254C73">
              <w:rPr>
                <w:rFonts w:ascii="GHEA Grapalat" w:hAnsi="GHEA Grapalat"/>
              </w:rPr>
              <w:t>3. Ֆիսկալ ազդեցության գնահատական</w:t>
            </w:r>
          </w:p>
        </w:tc>
        <w:tc>
          <w:tcPr>
            <w:tcW w:w="1620" w:type="dxa"/>
            <w:tcBorders>
              <w:top w:val="nil"/>
              <w:left w:val="nil"/>
              <w:bottom w:val="single" w:sz="4" w:space="0" w:color="auto"/>
              <w:right w:val="single" w:sz="4" w:space="0" w:color="auto"/>
            </w:tcBorders>
            <w:shd w:val="clear" w:color="auto" w:fill="auto"/>
            <w:vAlign w:val="center"/>
          </w:tcPr>
          <w:p w14:paraId="2B307BF8" w14:textId="77777777" w:rsidR="00F367CF" w:rsidRPr="00254C73" w:rsidRDefault="00F367CF" w:rsidP="00F367CF">
            <w:pPr>
              <w:spacing w:line="360" w:lineRule="auto"/>
              <w:jc w:val="center"/>
              <w:rPr>
                <w:rFonts w:ascii="GHEA Grapalat" w:hAnsi="GHEA Grapalat"/>
              </w:rPr>
            </w:pPr>
            <w:r w:rsidRPr="00254C73">
              <w:rPr>
                <w:rFonts w:ascii="GHEA Grapalat" w:hAnsi="GHEA Grapalat"/>
              </w:rPr>
              <w:t>0</w:t>
            </w:r>
          </w:p>
        </w:tc>
        <w:tc>
          <w:tcPr>
            <w:tcW w:w="1440" w:type="dxa"/>
            <w:tcBorders>
              <w:top w:val="nil"/>
              <w:left w:val="nil"/>
              <w:bottom w:val="single" w:sz="4" w:space="0" w:color="auto"/>
              <w:right w:val="single" w:sz="4" w:space="0" w:color="auto"/>
            </w:tcBorders>
            <w:shd w:val="clear" w:color="auto" w:fill="auto"/>
            <w:vAlign w:val="center"/>
          </w:tcPr>
          <w:p w14:paraId="7E1090E9" w14:textId="77777777" w:rsidR="00F367CF" w:rsidRPr="00254C73" w:rsidRDefault="00F367CF" w:rsidP="00F367CF">
            <w:pPr>
              <w:spacing w:line="360" w:lineRule="auto"/>
              <w:jc w:val="center"/>
              <w:rPr>
                <w:rFonts w:ascii="GHEA Grapalat" w:hAnsi="GHEA Grapalat"/>
              </w:rPr>
            </w:pPr>
            <w:r w:rsidRPr="00254C73">
              <w:rPr>
                <w:rFonts w:ascii="GHEA Grapalat" w:hAnsi="GHEA Grapalat"/>
              </w:rPr>
              <w:t>0</w:t>
            </w:r>
          </w:p>
        </w:tc>
        <w:tc>
          <w:tcPr>
            <w:tcW w:w="1440" w:type="dxa"/>
            <w:tcBorders>
              <w:top w:val="nil"/>
              <w:left w:val="nil"/>
              <w:bottom w:val="single" w:sz="4" w:space="0" w:color="auto"/>
              <w:right w:val="single" w:sz="4" w:space="0" w:color="auto"/>
            </w:tcBorders>
            <w:shd w:val="clear" w:color="auto" w:fill="auto"/>
            <w:vAlign w:val="center"/>
          </w:tcPr>
          <w:p w14:paraId="5C944735" w14:textId="77777777" w:rsidR="00F367CF" w:rsidRPr="00254C73" w:rsidRDefault="00F367CF" w:rsidP="00F367CF">
            <w:pPr>
              <w:spacing w:line="360" w:lineRule="auto"/>
              <w:jc w:val="center"/>
              <w:rPr>
                <w:rFonts w:ascii="GHEA Grapalat" w:hAnsi="GHEA Grapalat"/>
              </w:rPr>
            </w:pPr>
            <w:r w:rsidRPr="00254C73">
              <w:rPr>
                <w:rFonts w:ascii="GHEA Grapalat" w:hAnsi="GHEA Grapalat"/>
              </w:rPr>
              <w:t>0</w:t>
            </w:r>
          </w:p>
        </w:tc>
        <w:tc>
          <w:tcPr>
            <w:tcW w:w="1440" w:type="dxa"/>
            <w:tcBorders>
              <w:top w:val="nil"/>
              <w:left w:val="nil"/>
              <w:bottom w:val="single" w:sz="4" w:space="0" w:color="auto"/>
              <w:right w:val="single" w:sz="4" w:space="0" w:color="auto"/>
            </w:tcBorders>
            <w:shd w:val="clear" w:color="auto" w:fill="auto"/>
            <w:vAlign w:val="center"/>
          </w:tcPr>
          <w:p w14:paraId="3F7CB32A" w14:textId="77777777" w:rsidR="00F367CF" w:rsidRPr="00254C73" w:rsidRDefault="00F367CF" w:rsidP="00F367CF">
            <w:pPr>
              <w:spacing w:line="360" w:lineRule="auto"/>
              <w:jc w:val="center"/>
              <w:rPr>
                <w:rFonts w:ascii="GHEA Grapalat" w:hAnsi="GHEA Grapalat"/>
              </w:rPr>
            </w:pPr>
            <w:r w:rsidRPr="00254C73">
              <w:rPr>
                <w:rFonts w:ascii="GHEA Grapalat" w:hAnsi="GHEA Grapalat"/>
              </w:rPr>
              <w:t>0</w:t>
            </w:r>
          </w:p>
        </w:tc>
        <w:tc>
          <w:tcPr>
            <w:tcW w:w="1440" w:type="dxa"/>
            <w:tcBorders>
              <w:top w:val="nil"/>
              <w:left w:val="nil"/>
              <w:bottom w:val="single" w:sz="4" w:space="0" w:color="auto"/>
              <w:right w:val="single" w:sz="4" w:space="0" w:color="auto"/>
            </w:tcBorders>
            <w:shd w:val="clear" w:color="auto" w:fill="auto"/>
            <w:vAlign w:val="center"/>
          </w:tcPr>
          <w:p w14:paraId="2DF23637" w14:textId="77777777" w:rsidR="00F367CF" w:rsidRPr="00254C73" w:rsidRDefault="00F367CF" w:rsidP="00F367CF">
            <w:pPr>
              <w:spacing w:line="360" w:lineRule="auto"/>
              <w:jc w:val="center"/>
              <w:rPr>
                <w:rFonts w:ascii="GHEA Grapalat" w:hAnsi="GHEA Grapalat"/>
              </w:rPr>
            </w:pPr>
            <w:r w:rsidRPr="00254C73">
              <w:rPr>
                <w:rFonts w:ascii="GHEA Grapalat" w:hAnsi="GHEA Grapalat"/>
              </w:rPr>
              <w:t>0</w:t>
            </w:r>
          </w:p>
        </w:tc>
      </w:tr>
      <w:tr w:rsidR="00F367CF" w:rsidRPr="00254C73" w14:paraId="4B8230BE" w14:textId="77777777" w:rsidTr="00271AED">
        <w:trPr>
          <w:gridAfter w:val="1"/>
          <w:wAfter w:w="67" w:type="dxa"/>
          <w:trHeight w:val="270"/>
        </w:trPr>
        <w:tc>
          <w:tcPr>
            <w:tcW w:w="3168" w:type="dxa"/>
            <w:tcBorders>
              <w:top w:val="nil"/>
              <w:left w:val="single" w:sz="4" w:space="0" w:color="auto"/>
              <w:bottom w:val="single" w:sz="4" w:space="0" w:color="auto"/>
              <w:right w:val="single" w:sz="4" w:space="0" w:color="auto"/>
            </w:tcBorders>
            <w:shd w:val="clear" w:color="auto" w:fill="auto"/>
            <w:vAlign w:val="center"/>
          </w:tcPr>
          <w:p w14:paraId="3E5078BE" w14:textId="77777777" w:rsidR="00F367CF" w:rsidRPr="00254C73" w:rsidRDefault="00F367CF" w:rsidP="00F367CF">
            <w:pPr>
              <w:spacing w:line="360" w:lineRule="auto"/>
              <w:rPr>
                <w:rFonts w:ascii="GHEA Grapalat" w:hAnsi="GHEA Grapalat"/>
              </w:rPr>
            </w:pPr>
            <w:r w:rsidRPr="00254C73">
              <w:rPr>
                <w:rFonts w:ascii="GHEA Grapalat" w:hAnsi="GHEA Grapalat"/>
              </w:rPr>
              <w:t>3.1 պետական բյուջե</w:t>
            </w:r>
          </w:p>
        </w:tc>
        <w:tc>
          <w:tcPr>
            <w:tcW w:w="1620" w:type="dxa"/>
            <w:tcBorders>
              <w:top w:val="nil"/>
              <w:left w:val="nil"/>
              <w:bottom w:val="single" w:sz="4" w:space="0" w:color="auto"/>
              <w:right w:val="single" w:sz="4" w:space="0" w:color="auto"/>
            </w:tcBorders>
            <w:shd w:val="clear" w:color="auto" w:fill="auto"/>
            <w:vAlign w:val="center"/>
          </w:tcPr>
          <w:p w14:paraId="3034EB77" w14:textId="77777777" w:rsidR="00F367CF" w:rsidRPr="00254C73" w:rsidRDefault="00F367CF" w:rsidP="00F367CF">
            <w:pPr>
              <w:spacing w:line="360" w:lineRule="auto"/>
              <w:jc w:val="center"/>
              <w:rPr>
                <w:rFonts w:ascii="GHEA Grapalat" w:hAnsi="GHEA Grapalat"/>
              </w:rPr>
            </w:pPr>
            <w:r w:rsidRPr="00254C73">
              <w:rPr>
                <w:rFonts w:ascii="GHEA Grapalat" w:hAnsi="GHEA Grapalat"/>
              </w:rPr>
              <w:t>0</w:t>
            </w:r>
          </w:p>
        </w:tc>
        <w:tc>
          <w:tcPr>
            <w:tcW w:w="1440" w:type="dxa"/>
            <w:tcBorders>
              <w:top w:val="nil"/>
              <w:left w:val="nil"/>
              <w:bottom w:val="single" w:sz="4" w:space="0" w:color="auto"/>
              <w:right w:val="single" w:sz="4" w:space="0" w:color="auto"/>
            </w:tcBorders>
            <w:shd w:val="clear" w:color="auto" w:fill="auto"/>
            <w:vAlign w:val="center"/>
          </w:tcPr>
          <w:p w14:paraId="7939F0EB" w14:textId="77777777" w:rsidR="00F367CF" w:rsidRPr="00254C73" w:rsidRDefault="00F367CF" w:rsidP="00F367CF">
            <w:pPr>
              <w:spacing w:line="360" w:lineRule="auto"/>
              <w:jc w:val="center"/>
              <w:rPr>
                <w:rFonts w:ascii="GHEA Grapalat" w:hAnsi="GHEA Grapalat"/>
              </w:rPr>
            </w:pPr>
            <w:r w:rsidRPr="00254C73">
              <w:rPr>
                <w:rFonts w:ascii="GHEA Grapalat" w:hAnsi="GHEA Grapalat"/>
              </w:rPr>
              <w:t>0</w:t>
            </w:r>
          </w:p>
        </w:tc>
        <w:tc>
          <w:tcPr>
            <w:tcW w:w="1440" w:type="dxa"/>
            <w:tcBorders>
              <w:top w:val="nil"/>
              <w:left w:val="nil"/>
              <w:bottom w:val="single" w:sz="4" w:space="0" w:color="auto"/>
              <w:right w:val="single" w:sz="4" w:space="0" w:color="auto"/>
            </w:tcBorders>
            <w:shd w:val="clear" w:color="auto" w:fill="auto"/>
            <w:vAlign w:val="center"/>
          </w:tcPr>
          <w:p w14:paraId="3EDC6C85" w14:textId="77777777" w:rsidR="00F367CF" w:rsidRPr="00254C73" w:rsidRDefault="00F367CF" w:rsidP="00F367CF">
            <w:pPr>
              <w:spacing w:line="360" w:lineRule="auto"/>
              <w:jc w:val="center"/>
              <w:rPr>
                <w:rFonts w:ascii="GHEA Grapalat" w:hAnsi="GHEA Grapalat"/>
              </w:rPr>
            </w:pPr>
            <w:r w:rsidRPr="00254C73">
              <w:rPr>
                <w:rFonts w:ascii="GHEA Grapalat" w:hAnsi="GHEA Grapalat"/>
              </w:rPr>
              <w:t>0</w:t>
            </w:r>
          </w:p>
        </w:tc>
        <w:tc>
          <w:tcPr>
            <w:tcW w:w="1440" w:type="dxa"/>
            <w:tcBorders>
              <w:top w:val="nil"/>
              <w:left w:val="nil"/>
              <w:bottom w:val="single" w:sz="4" w:space="0" w:color="auto"/>
              <w:right w:val="single" w:sz="4" w:space="0" w:color="auto"/>
            </w:tcBorders>
            <w:shd w:val="clear" w:color="auto" w:fill="auto"/>
            <w:vAlign w:val="center"/>
          </w:tcPr>
          <w:p w14:paraId="293BFB9E" w14:textId="77777777" w:rsidR="00F367CF" w:rsidRPr="00254C73" w:rsidRDefault="00F367CF" w:rsidP="00F367CF">
            <w:pPr>
              <w:spacing w:line="360" w:lineRule="auto"/>
              <w:jc w:val="center"/>
              <w:rPr>
                <w:rFonts w:ascii="GHEA Grapalat" w:hAnsi="GHEA Grapalat"/>
              </w:rPr>
            </w:pPr>
            <w:r w:rsidRPr="00254C73">
              <w:rPr>
                <w:rFonts w:ascii="GHEA Grapalat" w:hAnsi="GHEA Grapalat"/>
              </w:rPr>
              <w:t>0</w:t>
            </w:r>
          </w:p>
        </w:tc>
        <w:tc>
          <w:tcPr>
            <w:tcW w:w="1440" w:type="dxa"/>
            <w:tcBorders>
              <w:top w:val="nil"/>
              <w:left w:val="nil"/>
              <w:bottom w:val="single" w:sz="4" w:space="0" w:color="auto"/>
              <w:right w:val="single" w:sz="4" w:space="0" w:color="auto"/>
            </w:tcBorders>
            <w:shd w:val="clear" w:color="auto" w:fill="auto"/>
            <w:vAlign w:val="center"/>
          </w:tcPr>
          <w:p w14:paraId="7D3092F1" w14:textId="77777777" w:rsidR="00F367CF" w:rsidRPr="00254C73" w:rsidRDefault="00F367CF" w:rsidP="00F367CF">
            <w:pPr>
              <w:spacing w:line="360" w:lineRule="auto"/>
              <w:jc w:val="center"/>
              <w:rPr>
                <w:rFonts w:ascii="GHEA Grapalat" w:hAnsi="GHEA Grapalat"/>
              </w:rPr>
            </w:pPr>
            <w:r w:rsidRPr="00254C73">
              <w:rPr>
                <w:rFonts w:ascii="GHEA Grapalat" w:hAnsi="GHEA Grapalat"/>
              </w:rPr>
              <w:t>0</w:t>
            </w:r>
          </w:p>
        </w:tc>
      </w:tr>
      <w:tr w:rsidR="00F367CF" w:rsidRPr="00254C73" w14:paraId="29CFCE2B" w14:textId="77777777" w:rsidTr="00271AED">
        <w:trPr>
          <w:gridAfter w:val="1"/>
          <w:wAfter w:w="67" w:type="dxa"/>
          <w:trHeight w:val="270"/>
        </w:trPr>
        <w:tc>
          <w:tcPr>
            <w:tcW w:w="3168" w:type="dxa"/>
            <w:tcBorders>
              <w:top w:val="nil"/>
              <w:left w:val="single" w:sz="4" w:space="0" w:color="auto"/>
              <w:bottom w:val="single" w:sz="4" w:space="0" w:color="auto"/>
              <w:right w:val="single" w:sz="4" w:space="0" w:color="auto"/>
            </w:tcBorders>
            <w:shd w:val="clear" w:color="auto" w:fill="auto"/>
            <w:vAlign w:val="center"/>
          </w:tcPr>
          <w:p w14:paraId="5C94D957" w14:textId="77777777" w:rsidR="00F367CF" w:rsidRPr="00254C73" w:rsidRDefault="00F367CF" w:rsidP="00F367CF">
            <w:pPr>
              <w:spacing w:line="360" w:lineRule="auto"/>
              <w:rPr>
                <w:rFonts w:ascii="GHEA Grapalat" w:hAnsi="GHEA Grapalat"/>
              </w:rPr>
            </w:pPr>
            <w:r w:rsidRPr="00254C73">
              <w:rPr>
                <w:rFonts w:ascii="GHEA Grapalat" w:hAnsi="GHEA Grapalat"/>
              </w:rPr>
              <w:t>3.2 ՏԻՄ բյուջե</w:t>
            </w:r>
          </w:p>
        </w:tc>
        <w:tc>
          <w:tcPr>
            <w:tcW w:w="1620" w:type="dxa"/>
            <w:tcBorders>
              <w:top w:val="nil"/>
              <w:left w:val="nil"/>
              <w:bottom w:val="single" w:sz="4" w:space="0" w:color="auto"/>
              <w:right w:val="single" w:sz="4" w:space="0" w:color="auto"/>
            </w:tcBorders>
            <w:shd w:val="clear" w:color="auto" w:fill="auto"/>
            <w:vAlign w:val="center"/>
          </w:tcPr>
          <w:p w14:paraId="5562C329" w14:textId="77777777" w:rsidR="00F367CF" w:rsidRPr="00254C73" w:rsidRDefault="00F367CF" w:rsidP="00F367CF">
            <w:pPr>
              <w:spacing w:line="360" w:lineRule="auto"/>
              <w:jc w:val="center"/>
              <w:rPr>
                <w:rFonts w:ascii="GHEA Grapalat" w:hAnsi="GHEA Grapalat"/>
              </w:rPr>
            </w:pPr>
            <w:r w:rsidRPr="00254C73">
              <w:rPr>
                <w:rFonts w:ascii="GHEA Grapalat" w:hAnsi="GHEA Grapalat"/>
              </w:rPr>
              <w:t>0</w:t>
            </w:r>
          </w:p>
        </w:tc>
        <w:tc>
          <w:tcPr>
            <w:tcW w:w="1440" w:type="dxa"/>
            <w:tcBorders>
              <w:top w:val="nil"/>
              <w:left w:val="nil"/>
              <w:bottom w:val="single" w:sz="4" w:space="0" w:color="auto"/>
              <w:right w:val="single" w:sz="4" w:space="0" w:color="auto"/>
            </w:tcBorders>
            <w:shd w:val="clear" w:color="auto" w:fill="auto"/>
            <w:vAlign w:val="center"/>
          </w:tcPr>
          <w:p w14:paraId="48E5CC98" w14:textId="77777777" w:rsidR="00F367CF" w:rsidRPr="00254C73" w:rsidRDefault="00F367CF" w:rsidP="00F367CF">
            <w:pPr>
              <w:spacing w:line="360" w:lineRule="auto"/>
              <w:jc w:val="center"/>
              <w:rPr>
                <w:rFonts w:ascii="GHEA Grapalat" w:hAnsi="GHEA Grapalat"/>
              </w:rPr>
            </w:pPr>
            <w:r w:rsidRPr="00254C73">
              <w:rPr>
                <w:rFonts w:ascii="GHEA Grapalat" w:hAnsi="GHEA Grapalat"/>
              </w:rPr>
              <w:t>0</w:t>
            </w:r>
          </w:p>
        </w:tc>
        <w:tc>
          <w:tcPr>
            <w:tcW w:w="1440" w:type="dxa"/>
            <w:tcBorders>
              <w:top w:val="nil"/>
              <w:left w:val="nil"/>
              <w:bottom w:val="single" w:sz="4" w:space="0" w:color="auto"/>
              <w:right w:val="single" w:sz="4" w:space="0" w:color="auto"/>
            </w:tcBorders>
            <w:shd w:val="clear" w:color="auto" w:fill="auto"/>
            <w:vAlign w:val="center"/>
          </w:tcPr>
          <w:p w14:paraId="32E6AEBF" w14:textId="77777777" w:rsidR="00F367CF" w:rsidRPr="00254C73" w:rsidRDefault="00F367CF" w:rsidP="00F367CF">
            <w:pPr>
              <w:spacing w:line="360" w:lineRule="auto"/>
              <w:jc w:val="center"/>
              <w:rPr>
                <w:rFonts w:ascii="GHEA Grapalat" w:hAnsi="GHEA Grapalat"/>
              </w:rPr>
            </w:pPr>
            <w:r w:rsidRPr="00254C73">
              <w:rPr>
                <w:rFonts w:ascii="GHEA Grapalat" w:hAnsi="GHEA Grapalat"/>
              </w:rPr>
              <w:t>0</w:t>
            </w:r>
          </w:p>
        </w:tc>
        <w:tc>
          <w:tcPr>
            <w:tcW w:w="1440" w:type="dxa"/>
            <w:tcBorders>
              <w:top w:val="nil"/>
              <w:left w:val="nil"/>
              <w:bottom w:val="single" w:sz="4" w:space="0" w:color="auto"/>
              <w:right w:val="single" w:sz="4" w:space="0" w:color="auto"/>
            </w:tcBorders>
            <w:shd w:val="clear" w:color="auto" w:fill="auto"/>
            <w:vAlign w:val="center"/>
          </w:tcPr>
          <w:p w14:paraId="56CAB2D2" w14:textId="77777777" w:rsidR="00F367CF" w:rsidRPr="00254C73" w:rsidRDefault="00F367CF" w:rsidP="00F367CF">
            <w:pPr>
              <w:spacing w:line="360" w:lineRule="auto"/>
              <w:jc w:val="center"/>
              <w:rPr>
                <w:rFonts w:ascii="GHEA Grapalat" w:hAnsi="GHEA Grapalat"/>
              </w:rPr>
            </w:pPr>
            <w:r w:rsidRPr="00254C73">
              <w:rPr>
                <w:rFonts w:ascii="GHEA Grapalat" w:hAnsi="GHEA Grapalat"/>
              </w:rPr>
              <w:t>0</w:t>
            </w:r>
          </w:p>
        </w:tc>
        <w:tc>
          <w:tcPr>
            <w:tcW w:w="1440" w:type="dxa"/>
            <w:tcBorders>
              <w:top w:val="nil"/>
              <w:left w:val="nil"/>
              <w:bottom w:val="single" w:sz="4" w:space="0" w:color="auto"/>
              <w:right w:val="single" w:sz="4" w:space="0" w:color="auto"/>
            </w:tcBorders>
            <w:shd w:val="clear" w:color="auto" w:fill="auto"/>
            <w:vAlign w:val="center"/>
          </w:tcPr>
          <w:p w14:paraId="393B0F89" w14:textId="77777777" w:rsidR="00F367CF" w:rsidRPr="00254C73" w:rsidRDefault="00F367CF" w:rsidP="00F367CF">
            <w:pPr>
              <w:spacing w:line="360" w:lineRule="auto"/>
              <w:jc w:val="center"/>
              <w:rPr>
                <w:rFonts w:ascii="GHEA Grapalat" w:hAnsi="GHEA Grapalat"/>
              </w:rPr>
            </w:pPr>
            <w:r w:rsidRPr="00254C73">
              <w:rPr>
                <w:rFonts w:ascii="GHEA Grapalat" w:hAnsi="GHEA Grapalat"/>
              </w:rPr>
              <w:t>0</w:t>
            </w:r>
          </w:p>
        </w:tc>
      </w:tr>
      <w:tr w:rsidR="00F367CF" w:rsidRPr="00254C73" w14:paraId="6B9B14B4" w14:textId="77777777" w:rsidTr="00271AED">
        <w:trPr>
          <w:gridAfter w:val="1"/>
          <w:wAfter w:w="67" w:type="dxa"/>
          <w:trHeight w:val="1890"/>
        </w:trPr>
        <w:tc>
          <w:tcPr>
            <w:tcW w:w="3168" w:type="dxa"/>
            <w:tcBorders>
              <w:top w:val="nil"/>
              <w:left w:val="single" w:sz="4" w:space="0" w:color="auto"/>
              <w:bottom w:val="single" w:sz="4" w:space="0" w:color="auto"/>
              <w:right w:val="single" w:sz="4" w:space="0" w:color="auto"/>
            </w:tcBorders>
            <w:shd w:val="clear" w:color="auto" w:fill="auto"/>
            <w:vAlign w:val="center"/>
          </w:tcPr>
          <w:p w14:paraId="24250178" w14:textId="77777777" w:rsidR="00F367CF" w:rsidRPr="00254C73" w:rsidRDefault="00F367CF" w:rsidP="00F367CF">
            <w:pPr>
              <w:spacing w:line="360" w:lineRule="auto"/>
              <w:rPr>
                <w:rFonts w:ascii="GHEA Grapalat" w:hAnsi="GHEA Grapalat"/>
              </w:rPr>
            </w:pPr>
            <w:r w:rsidRPr="00254C73">
              <w:rPr>
                <w:rFonts w:ascii="GHEA Grapalat" w:hAnsi="GHEA Grapalat"/>
              </w:rPr>
              <w:t>4. Եկամուտների և ծախսերի հաշվարկների մանրամասն ներկայացում (անհրաժեշտության դեպքում կարող է ներկայացվել հավելվածի տեսքով)</w:t>
            </w:r>
          </w:p>
        </w:tc>
        <w:tc>
          <w:tcPr>
            <w:tcW w:w="1620" w:type="dxa"/>
            <w:tcBorders>
              <w:top w:val="nil"/>
              <w:left w:val="nil"/>
              <w:bottom w:val="single" w:sz="4" w:space="0" w:color="auto"/>
              <w:right w:val="single" w:sz="4" w:space="0" w:color="auto"/>
            </w:tcBorders>
            <w:shd w:val="clear" w:color="auto" w:fill="auto"/>
            <w:vAlign w:val="center"/>
          </w:tcPr>
          <w:p w14:paraId="3AB614C3" w14:textId="77777777" w:rsidR="00F367CF" w:rsidRPr="00254C73" w:rsidRDefault="00F367CF" w:rsidP="00F367CF">
            <w:pPr>
              <w:spacing w:line="360" w:lineRule="auto"/>
              <w:jc w:val="center"/>
              <w:rPr>
                <w:rFonts w:ascii="GHEA Grapalat" w:hAnsi="GHEA Grapalat"/>
              </w:rPr>
            </w:pPr>
            <w:r w:rsidRPr="00254C73">
              <w:rPr>
                <w:rFonts w:ascii="GHEA Grapalat" w:hAnsi="GHEA Grapalat"/>
              </w:rPr>
              <w:t>-</w:t>
            </w:r>
          </w:p>
        </w:tc>
        <w:tc>
          <w:tcPr>
            <w:tcW w:w="1440" w:type="dxa"/>
            <w:tcBorders>
              <w:top w:val="nil"/>
              <w:left w:val="nil"/>
              <w:bottom w:val="single" w:sz="4" w:space="0" w:color="auto"/>
              <w:right w:val="single" w:sz="4" w:space="0" w:color="auto"/>
            </w:tcBorders>
            <w:shd w:val="clear" w:color="auto" w:fill="auto"/>
            <w:vAlign w:val="center"/>
          </w:tcPr>
          <w:p w14:paraId="76475135" w14:textId="77777777" w:rsidR="00F367CF" w:rsidRPr="00254C73" w:rsidRDefault="00F367CF" w:rsidP="00F367CF">
            <w:pPr>
              <w:spacing w:line="360" w:lineRule="auto"/>
              <w:jc w:val="center"/>
              <w:rPr>
                <w:rFonts w:ascii="GHEA Grapalat" w:hAnsi="GHEA Grapalat"/>
              </w:rPr>
            </w:pPr>
            <w:r w:rsidRPr="00254C73">
              <w:rPr>
                <w:rFonts w:ascii="GHEA Grapalat" w:hAnsi="GHEA Grapalat"/>
              </w:rPr>
              <w:t>-</w:t>
            </w:r>
          </w:p>
        </w:tc>
        <w:tc>
          <w:tcPr>
            <w:tcW w:w="1440" w:type="dxa"/>
            <w:tcBorders>
              <w:top w:val="nil"/>
              <w:left w:val="nil"/>
              <w:bottom w:val="single" w:sz="4" w:space="0" w:color="auto"/>
              <w:right w:val="single" w:sz="4" w:space="0" w:color="auto"/>
            </w:tcBorders>
            <w:shd w:val="clear" w:color="auto" w:fill="auto"/>
            <w:vAlign w:val="center"/>
          </w:tcPr>
          <w:p w14:paraId="29034C53" w14:textId="77777777" w:rsidR="00F367CF" w:rsidRPr="00254C73" w:rsidRDefault="00F367CF" w:rsidP="00F367CF">
            <w:pPr>
              <w:spacing w:line="360" w:lineRule="auto"/>
              <w:jc w:val="center"/>
              <w:rPr>
                <w:rFonts w:ascii="GHEA Grapalat" w:hAnsi="GHEA Grapalat"/>
              </w:rPr>
            </w:pPr>
            <w:r w:rsidRPr="00254C73">
              <w:rPr>
                <w:rFonts w:ascii="GHEA Grapalat" w:hAnsi="GHEA Grapalat"/>
              </w:rPr>
              <w:t>-</w:t>
            </w:r>
          </w:p>
        </w:tc>
        <w:tc>
          <w:tcPr>
            <w:tcW w:w="1440" w:type="dxa"/>
            <w:tcBorders>
              <w:top w:val="nil"/>
              <w:left w:val="nil"/>
              <w:bottom w:val="single" w:sz="4" w:space="0" w:color="auto"/>
              <w:right w:val="single" w:sz="4" w:space="0" w:color="auto"/>
            </w:tcBorders>
            <w:shd w:val="clear" w:color="auto" w:fill="auto"/>
            <w:vAlign w:val="center"/>
          </w:tcPr>
          <w:p w14:paraId="7E93DF8B" w14:textId="77777777" w:rsidR="00F367CF" w:rsidRPr="00254C73" w:rsidRDefault="00F367CF" w:rsidP="00F367CF">
            <w:pPr>
              <w:spacing w:line="360" w:lineRule="auto"/>
              <w:jc w:val="center"/>
              <w:rPr>
                <w:rFonts w:ascii="GHEA Grapalat" w:hAnsi="GHEA Grapalat"/>
              </w:rPr>
            </w:pPr>
            <w:r w:rsidRPr="00254C73">
              <w:rPr>
                <w:rFonts w:ascii="GHEA Grapalat" w:hAnsi="GHEA Grapalat"/>
              </w:rPr>
              <w:t>-</w:t>
            </w:r>
          </w:p>
        </w:tc>
        <w:tc>
          <w:tcPr>
            <w:tcW w:w="1440" w:type="dxa"/>
            <w:tcBorders>
              <w:top w:val="nil"/>
              <w:left w:val="nil"/>
              <w:bottom w:val="single" w:sz="4" w:space="0" w:color="auto"/>
              <w:right w:val="single" w:sz="4" w:space="0" w:color="auto"/>
            </w:tcBorders>
            <w:shd w:val="clear" w:color="auto" w:fill="auto"/>
            <w:vAlign w:val="center"/>
          </w:tcPr>
          <w:p w14:paraId="09F3DE12" w14:textId="77777777" w:rsidR="00F367CF" w:rsidRPr="00254C73" w:rsidRDefault="00F367CF" w:rsidP="00F367CF">
            <w:pPr>
              <w:spacing w:line="360" w:lineRule="auto"/>
              <w:jc w:val="center"/>
              <w:rPr>
                <w:rFonts w:ascii="GHEA Grapalat" w:hAnsi="GHEA Grapalat"/>
              </w:rPr>
            </w:pPr>
            <w:r w:rsidRPr="00254C73">
              <w:rPr>
                <w:rFonts w:ascii="GHEA Grapalat" w:hAnsi="GHEA Grapalat"/>
              </w:rPr>
              <w:t>-</w:t>
            </w:r>
          </w:p>
        </w:tc>
      </w:tr>
      <w:tr w:rsidR="00F367CF" w:rsidRPr="00254C73" w14:paraId="404446A1" w14:textId="77777777" w:rsidTr="00271AED">
        <w:trPr>
          <w:gridAfter w:val="1"/>
          <w:wAfter w:w="67" w:type="dxa"/>
          <w:trHeight w:val="540"/>
        </w:trPr>
        <w:tc>
          <w:tcPr>
            <w:tcW w:w="3168" w:type="dxa"/>
            <w:tcBorders>
              <w:top w:val="nil"/>
              <w:left w:val="single" w:sz="4" w:space="0" w:color="auto"/>
              <w:bottom w:val="single" w:sz="4" w:space="0" w:color="auto"/>
              <w:right w:val="single" w:sz="4" w:space="0" w:color="auto"/>
            </w:tcBorders>
            <w:shd w:val="clear" w:color="auto" w:fill="auto"/>
            <w:vAlign w:val="center"/>
          </w:tcPr>
          <w:p w14:paraId="37763820" w14:textId="77777777" w:rsidR="00F367CF" w:rsidRPr="00254C73" w:rsidRDefault="00F367CF" w:rsidP="00F367CF">
            <w:pPr>
              <w:spacing w:line="360" w:lineRule="auto"/>
              <w:rPr>
                <w:rFonts w:ascii="GHEA Grapalat" w:hAnsi="GHEA Grapalat"/>
              </w:rPr>
            </w:pPr>
            <w:r w:rsidRPr="00254C73">
              <w:rPr>
                <w:rFonts w:ascii="GHEA Grapalat" w:hAnsi="GHEA Grapalat"/>
              </w:rPr>
              <w:t>4.1 Եկամուտների գնահատում</w:t>
            </w:r>
          </w:p>
        </w:tc>
        <w:tc>
          <w:tcPr>
            <w:tcW w:w="1620" w:type="dxa"/>
            <w:tcBorders>
              <w:top w:val="nil"/>
              <w:left w:val="nil"/>
              <w:bottom w:val="single" w:sz="4" w:space="0" w:color="auto"/>
              <w:right w:val="single" w:sz="4" w:space="0" w:color="auto"/>
            </w:tcBorders>
            <w:shd w:val="clear" w:color="auto" w:fill="auto"/>
            <w:vAlign w:val="center"/>
          </w:tcPr>
          <w:p w14:paraId="4D53EB7B" w14:textId="77777777" w:rsidR="00F367CF" w:rsidRPr="00254C73" w:rsidRDefault="00F367CF" w:rsidP="00F367CF">
            <w:pPr>
              <w:spacing w:line="360" w:lineRule="auto"/>
              <w:jc w:val="center"/>
              <w:rPr>
                <w:rFonts w:ascii="GHEA Grapalat" w:hAnsi="GHEA Grapalat"/>
              </w:rPr>
            </w:pPr>
            <w:r w:rsidRPr="00254C73">
              <w:rPr>
                <w:rFonts w:ascii="GHEA Grapalat" w:hAnsi="GHEA Grapalat"/>
              </w:rPr>
              <w:t>-</w:t>
            </w:r>
          </w:p>
        </w:tc>
        <w:tc>
          <w:tcPr>
            <w:tcW w:w="1440" w:type="dxa"/>
            <w:tcBorders>
              <w:top w:val="nil"/>
              <w:left w:val="nil"/>
              <w:bottom w:val="single" w:sz="4" w:space="0" w:color="auto"/>
              <w:right w:val="single" w:sz="4" w:space="0" w:color="auto"/>
            </w:tcBorders>
            <w:shd w:val="clear" w:color="auto" w:fill="auto"/>
            <w:vAlign w:val="center"/>
          </w:tcPr>
          <w:p w14:paraId="277DAEF1" w14:textId="77777777" w:rsidR="00F367CF" w:rsidRPr="00254C73" w:rsidRDefault="00F367CF" w:rsidP="00F367CF">
            <w:pPr>
              <w:spacing w:line="360" w:lineRule="auto"/>
              <w:jc w:val="center"/>
              <w:rPr>
                <w:rFonts w:ascii="GHEA Grapalat" w:hAnsi="GHEA Grapalat"/>
              </w:rPr>
            </w:pPr>
            <w:r w:rsidRPr="00254C73">
              <w:rPr>
                <w:rFonts w:ascii="GHEA Grapalat" w:hAnsi="GHEA Grapalat"/>
              </w:rPr>
              <w:t>-</w:t>
            </w:r>
          </w:p>
        </w:tc>
        <w:tc>
          <w:tcPr>
            <w:tcW w:w="1440" w:type="dxa"/>
            <w:tcBorders>
              <w:top w:val="nil"/>
              <w:left w:val="nil"/>
              <w:bottom w:val="single" w:sz="4" w:space="0" w:color="auto"/>
              <w:right w:val="single" w:sz="4" w:space="0" w:color="auto"/>
            </w:tcBorders>
            <w:shd w:val="clear" w:color="auto" w:fill="auto"/>
            <w:vAlign w:val="center"/>
          </w:tcPr>
          <w:p w14:paraId="1BAD248D" w14:textId="77777777" w:rsidR="00F367CF" w:rsidRPr="00254C73" w:rsidRDefault="00F367CF" w:rsidP="00F367CF">
            <w:pPr>
              <w:spacing w:line="360" w:lineRule="auto"/>
              <w:jc w:val="center"/>
              <w:rPr>
                <w:rFonts w:ascii="GHEA Grapalat" w:hAnsi="GHEA Grapalat"/>
              </w:rPr>
            </w:pPr>
            <w:r w:rsidRPr="00254C73">
              <w:rPr>
                <w:rFonts w:ascii="GHEA Grapalat" w:hAnsi="GHEA Grapalat"/>
              </w:rPr>
              <w:t>-</w:t>
            </w:r>
          </w:p>
        </w:tc>
        <w:tc>
          <w:tcPr>
            <w:tcW w:w="1440" w:type="dxa"/>
            <w:tcBorders>
              <w:top w:val="nil"/>
              <w:left w:val="nil"/>
              <w:bottom w:val="single" w:sz="4" w:space="0" w:color="auto"/>
              <w:right w:val="single" w:sz="4" w:space="0" w:color="auto"/>
            </w:tcBorders>
            <w:shd w:val="clear" w:color="auto" w:fill="auto"/>
            <w:vAlign w:val="center"/>
          </w:tcPr>
          <w:p w14:paraId="5C5FF642" w14:textId="77777777" w:rsidR="00F367CF" w:rsidRPr="00254C73" w:rsidRDefault="00F367CF" w:rsidP="00F367CF">
            <w:pPr>
              <w:spacing w:line="360" w:lineRule="auto"/>
              <w:jc w:val="center"/>
              <w:rPr>
                <w:rFonts w:ascii="GHEA Grapalat" w:hAnsi="GHEA Grapalat"/>
              </w:rPr>
            </w:pPr>
            <w:r w:rsidRPr="00254C73">
              <w:rPr>
                <w:rFonts w:ascii="GHEA Grapalat" w:hAnsi="GHEA Grapalat"/>
              </w:rPr>
              <w:t>-</w:t>
            </w:r>
          </w:p>
        </w:tc>
        <w:tc>
          <w:tcPr>
            <w:tcW w:w="1440" w:type="dxa"/>
            <w:tcBorders>
              <w:top w:val="nil"/>
              <w:left w:val="nil"/>
              <w:bottom w:val="single" w:sz="4" w:space="0" w:color="auto"/>
              <w:right w:val="single" w:sz="4" w:space="0" w:color="auto"/>
            </w:tcBorders>
            <w:shd w:val="clear" w:color="auto" w:fill="auto"/>
            <w:vAlign w:val="center"/>
          </w:tcPr>
          <w:p w14:paraId="6877354A" w14:textId="77777777" w:rsidR="00F367CF" w:rsidRPr="00254C73" w:rsidRDefault="00F367CF" w:rsidP="00F367CF">
            <w:pPr>
              <w:spacing w:line="360" w:lineRule="auto"/>
              <w:jc w:val="center"/>
              <w:rPr>
                <w:rFonts w:ascii="GHEA Grapalat" w:hAnsi="GHEA Grapalat"/>
              </w:rPr>
            </w:pPr>
            <w:r w:rsidRPr="00254C73">
              <w:rPr>
                <w:rFonts w:ascii="GHEA Grapalat" w:hAnsi="GHEA Grapalat"/>
              </w:rPr>
              <w:t>-</w:t>
            </w:r>
          </w:p>
        </w:tc>
      </w:tr>
      <w:tr w:rsidR="00F367CF" w:rsidRPr="00254C73" w14:paraId="7675CE20" w14:textId="77777777" w:rsidTr="00271AED">
        <w:trPr>
          <w:gridAfter w:val="1"/>
          <w:wAfter w:w="67" w:type="dxa"/>
          <w:trHeight w:val="540"/>
        </w:trPr>
        <w:tc>
          <w:tcPr>
            <w:tcW w:w="3168" w:type="dxa"/>
            <w:tcBorders>
              <w:top w:val="nil"/>
              <w:left w:val="single" w:sz="4" w:space="0" w:color="auto"/>
              <w:bottom w:val="single" w:sz="4" w:space="0" w:color="auto"/>
              <w:right w:val="single" w:sz="4" w:space="0" w:color="auto"/>
            </w:tcBorders>
            <w:shd w:val="clear" w:color="auto" w:fill="auto"/>
            <w:vAlign w:val="center"/>
          </w:tcPr>
          <w:p w14:paraId="165653CD" w14:textId="77777777" w:rsidR="00F367CF" w:rsidRPr="00254C73" w:rsidRDefault="00F367CF" w:rsidP="00F367CF">
            <w:pPr>
              <w:spacing w:line="360" w:lineRule="auto"/>
              <w:rPr>
                <w:rFonts w:ascii="GHEA Grapalat" w:hAnsi="GHEA Grapalat"/>
              </w:rPr>
            </w:pPr>
            <w:r w:rsidRPr="00254C73">
              <w:rPr>
                <w:rFonts w:ascii="GHEA Grapalat" w:hAnsi="GHEA Grapalat"/>
              </w:rPr>
              <w:lastRenderedPageBreak/>
              <w:t>4.2 Ծախսերի գնահատում</w:t>
            </w:r>
          </w:p>
        </w:tc>
        <w:tc>
          <w:tcPr>
            <w:tcW w:w="1620" w:type="dxa"/>
            <w:tcBorders>
              <w:top w:val="nil"/>
              <w:left w:val="nil"/>
              <w:bottom w:val="single" w:sz="4" w:space="0" w:color="auto"/>
              <w:right w:val="single" w:sz="4" w:space="0" w:color="auto"/>
            </w:tcBorders>
            <w:shd w:val="clear" w:color="auto" w:fill="auto"/>
            <w:vAlign w:val="center"/>
          </w:tcPr>
          <w:p w14:paraId="08D993A0" w14:textId="77777777" w:rsidR="00F367CF" w:rsidRPr="00254C73" w:rsidRDefault="00F367CF" w:rsidP="00F367CF">
            <w:pPr>
              <w:spacing w:line="360" w:lineRule="auto"/>
              <w:jc w:val="center"/>
              <w:rPr>
                <w:rFonts w:ascii="GHEA Grapalat" w:hAnsi="GHEA Grapalat"/>
              </w:rPr>
            </w:pPr>
            <w:r w:rsidRPr="00254C73">
              <w:rPr>
                <w:rFonts w:ascii="GHEA Grapalat" w:hAnsi="GHEA Grapalat"/>
              </w:rPr>
              <w:t>-</w:t>
            </w:r>
          </w:p>
        </w:tc>
        <w:tc>
          <w:tcPr>
            <w:tcW w:w="1440" w:type="dxa"/>
            <w:tcBorders>
              <w:top w:val="nil"/>
              <w:left w:val="nil"/>
              <w:bottom w:val="single" w:sz="4" w:space="0" w:color="auto"/>
              <w:right w:val="single" w:sz="4" w:space="0" w:color="auto"/>
            </w:tcBorders>
            <w:shd w:val="clear" w:color="auto" w:fill="auto"/>
            <w:vAlign w:val="center"/>
          </w:tcPr>
          <w:p w14:paraId="1E0124CA" w14:textId="77777777" w:rsidR="00F367CF" w:rsidRPr="00254C73" w:rsidRDefault="00F367CF" w:rsidP="00F367CF">
            <w:pPr>
              <w:spacing w:line="360" w:lineRule="auto"/>
              <w:jc w:val="center"/>
              <w:rPr>
                <w:rFonts w:ascii="GHEA Grapalat" w:hAnsi="GHEA Grapalat"/>
              </w:rPr>
            </w:pPr>
            <w:r w:rsidRPr="00254C73">
              <w:rPr>
                <w:rFonts w:ascii="GHEA Grapalat" w:hAnsi="GHEA Grapalat"/>
              </w:rPr>
              <w:t>-</w:t>
            </w:r>
          </w:p>
        </w:tc>
        <w:tc>
          <w:tcPr>
            <w:tcW w:w="1440" w:type="dxa"/>
            <w:tcBorders>
              <w:top w:val="nil"/>
              <w:left w:val="nil"/>
              <w:bottom w:val="single" w:sz="4" w:space="0" w:color="auto"/>
              <w:right w:val="single" w:sz="4" w:space="0" w:color="auto"/>
            </w:tcBorders>
            <w:shd w:val="clear" w:color="auto" w:fill="auto"/>
            <w:vAlign w:val="center"/>
          </w:tcPr>
          <w:p w14:paraId="2CED0DAF" w14:textId="77777777" w:rsidR="00F367CF" w:rsidRPr="00254C73" w:rsidRDefault="00F367CF" w:rsidP="00F367CF">
            <w:pPr>
              <w:spacing w:line="360" w:lineRule="auto"/>
              <w:jc w:val="center"/>
              <w:rPr>
                <w:rFonts w:ascii="GHEA Grapalat" w:hAnsi="GHEA Grapalat"/>
              </w:rPr>
            </w:pPr>
            <w:r w:rsidRPr="00254C73">
              <w:rPr>
                <w:rFonts w:ascii="GHEA Grapalat" w:hAnsi="GHEA Grapalat"/>
              </w:rPr>
              <w:t>-</w:t>
            </w:r>
          </w:p>
        </w:tc>
        <w:tc>
          <w:tcPr>
            <w:tcW w:w="1440" w:type="dxa"/>
            <w:tcBorders>
              <w:top w:val="nil"/>
              <w:left w:val="nil"/>
              <w:bottom w:val="single" w:sz="4" w:space="0" w:color="auto"/>
              <w:right w:val="single" w:sz="4" w:space="0" w:color="auto"/>
            </w:tcBorders>
            <w:shd w:val="clear" w:color="auto" w:fill="auto"/>
            <w:vAlign w:val="center"/>
          </w:tcPr>
          <w:p w14:paraId="1D32C42C" w14:textId="77777777" w:rsidR="00F367CF" w:rsidRPr="00254C73" w:rsidRDefault="00F367CF" w:rsidP="00F367CF">
            <w:pPr>
              <w:spacing w:line="360" w:lineRule="auto"/>
              <w:jc w:val="center"/>
              <w:rPr>
                <w:rFonts w:ascii="GHEA Grapalat" w:hAnsi="GHEA Grapalat"/>
              </w:rPr>
            </w:pPr>
            <w:r w:rsidRPr="00254C73">
              <w:rPr>
                <w:rFonts w:ascii="GHEA Grapalat" w:hAnsi="GHEA Grapalat"/>
              </w:rPr>
              <w:t>-</w:t>
            </w:r>
          </w:p>
        </w:tc>
        <w:tc>
          <w:tcPr>
            <w:tcW w:w="1440" w:type="dxa"/>
            <w:tcBorders>
              <w:top w:val="nil"/>
              <w:left w:val="nil"/>
              <w:bottom w:val="single" w:sz="4" w:space="0" w:color="auto"/>
              <w:right w:val="single" w:sz="4" w:space="0" w:color="auto"/>
            </w:tcBorders>
            <w:shd w:val="clear" w:color="auto" w:fill="auto"/>
            <w:vAlign w:val="center"/>
          </w:tcPr>
          <w:p w14:paraId="3F9C9E68" w14:textId="77777777" w:rsidR="00F367CF" w:rsidRPr="00254C73" w:rsidRDefault="00F367CF" w:rsidP="00F367CF">
            <w:pPr>
              <w:spacing w:line="360" w:lineRule="auto"/>
              <w:jc w:val="center"/>
              <w:rPr>
                <w:rFonts w:ascii="GHEA Grapalat" w:hAnsi="GHEA Grapalat"/>
              </w:rPr>
            </w:pPr>
            <w:r w:rsidRPr="00254C73">
              <w:rPr>
                <w:rFonts w:ascii="GHEA Grapalat" w:hAnsi="GHEA Grapalat"/>
              </w:rPr>
              <w:t>-</w:t>
            </w:r>
          </w:p>
        </w:tc>
      </w:tr>
      <w:tr w:rsidR="00F367CF" w:rsidRPr="00254C73" w14:paraId="61FD07B6" w14:textId="77777777" w:rsidTr="00271AED">
        <w:trPr>
          <w:gridAfter w:val="1"/>
          <w:wAfter w:w="67" w:type="dxa"/>
          <w:trHeight w:val="540"/>
        </w:trPr>
        <w:tc>
          <w:tcPr>
            <w:tcW w:w="3168" w:type="dxa"/>
            <w:tcBorders>
              <w:top w:val="nil"/>
              <w:left w:val="single" w:sz="4" w:space="0" w:color="auto"/>
              <w:bottom w:val="single" w:sz="4" w:space="0" w:color="auto"/>
              <w:right w:val="single" w:sz="4" w:space="0" w:color="auto"/>
            </w:tcBorders>
            <w:shd w:val="clear" w:color="auto" w:fill="auto"/>
            <w:vAlign w:val="center"/>
          </w:tcPr>
          <w:p w14:paraId="2071935E" w14:textId="77777777" w:rsidR="00F367CF" w:rsidRPr="00254C73" w:rsidRDefault="00F367CF" w:rsidP="00F367CF">
            <w:pPr>
              <w:spacing w:line="360" w:lineRule="auto"/>
              <w:rPr>
                <w:rFonts w:ascii="GHEA Grapalat" w:hAnsi="GHEA Grapalat"/>
              </w:rPr>
            </w:pPr>
            <w:r w:rsidRPr="00254C73">
              <w:rPr>
                <w:rFonts w:ascii="GHEA Grapalat" w:hAnsi="GHEA Grapalat"/>
              </w:rPr>
              <w:t>5. Այլ տեղեկություններ (եթե այդպիսիք առկա են)</w:t>
            </w:r>
          </w:p>
        </w:tc>
        <w:tc>
          <w:tcPr>
            <w:tcW w:w="1620" w:type="dxa"/>
            <w:tcBorders>
              <w:top w:val="nil"/>
              <w:left w:val="nil"/>
              <w:bottom w:val="single" w:sz="4" w:space="0" w:color="auto"/>
              <w:right w:val="single" w:sz="4" w:space="0" w:color="auto"/>
            </w:tcBorders>
            <w:shd w:val="clear" w:color="auto" w:fill="auto"/>
            <w:vAlign w:val="center"/>
          </w:tcPr>
          <w:p w14:paraId="402F4CCC" w14:textId="77777777" w:rsidR="00F367CF" w:rsidRPr="00254C73" w:rsidRDefault="00F367CF" w:rsidP="00F367CF">
            <w:pPr>
              <w:spacing w:line="360" w:lineRule="auto"/>
              <w:jc w:val="center"/>
              <w:rPr>
                <w:rFonts w:ascii="GHEA Grapalat" w:hAnsi="GHEA Grapalat"/>
              </w:rPr>
            </w:pPr>
            <w:r w:rsidRPr="00254C73">
              <w:rPr>
                <w:rFonts w:ascii="GHEA Grapalat" w:hAnsi="GHEA Grapalat"/>
              </w:rPr>
              <w:t>-</w:t>
            </w:r>
          </w:p>
        </w:tc>
        <w:tc>
          <w:tcPr>
            <w:tcW w:w="1440" w:type="dxa"/>
            <w:tcBorders>
              <w:top w:val="nil"/>
              <w:left w:val="nil"/>
              <w:bottom w:val="single" w:sz="4" w:space="0" w:color="auto"/>
              <w:right w:val="single" w:sz="4" w:space="0" w:color="auto"/>
            </w:tcBorders>
            <w:shd w:val="clear" w:color="auto" w:fill="auto"/>
            <w:vAlign w:val="center"/>
          </w:tcPr>
          <w:p w14:paraId="71A20B2B" w14:textId="77777777" w:rsidR="00F367CF" w:rsidRPr="00254C73" w:rsidRDefault="00F367CF" w:rsidP="00F367CF">
            <w:pPr>
              <w:spacing w:line="360" w:lineRule="auto"/>
              <w:jc w:val="center"/>
              <w:rPr>
                <w:rFonts w:ascii="GHEA Grapalat" w:hAnsi="GHEA Grapalat"/>
              </w:rPr>
            </w:pPr>
            <w:r w:rsidRPr="00254C73">
              <w:rPr>
                <w:rFonts w:ascii="GHEA Grapalat" w:hAnsi="GHEA Grapalat"/>
              </w:rPr>
              <w:t>-</w:t>
            </w:r>
          </w:p>
        </w:tc>
        <w:tc>
          <w:tcPr>
            <w:tcW w:w="1440" w:type="dxa"/>
            <w:tcBorders>
              <w:top w:val="nil"/>
              <w:left w:val="nil"/>
              <w:bottom w:val="single" w:sz="4" w:space="0" w:color="auto"/>
              <w:right w:val="single" w:sz="4" w:space="0" w:color="auto"/>
            </w:tcBorders>
            <w:shd w:val="clear" w:color="auto" w:fill="auto"/>
            <w:vAlign w:val="center"/>
          </w:tcPr>
          <w:p w14:paraId="70936163" w14:textId="77777777" w:rsidR="00F367CF" w:rsidRPr="00254C73" w:rsidRDefault="00F367CF" w:rsidP="00F367CF">
            <w:pPr>
              <w:spacing w:line="360" w:lineRule="auto"/>
              <w:jc w:val="center"/>
              <w:rPr>
                <w:rFonts w:ascii="GHEA Grapalat" w:hAnsi="GHEA Grapalat"/>
              </w:rPr>
            </w:pPr>
            <w:r w:rsidRPr="00254C73">
              <w:rPr>
                <w:rFonts w:ascii="GHEA Grapalat" w:hAnsi="GHEA Grapalat"/>
              </w:rPr>
              <w:t>-</w:t>
            </w:r>
          </w:p>
        </w:tc>
        <w:tc>
          <w:tcPr>
            <w:tcW w:w="1440" w:type="dxa"/>
            <w:tcBorders>
              <w:top w:val="nil"/>
              <w:left w:val="nil"/>
              <w:bottom w:val="single" w:sz="4" w:space="0" w:color="auto"/>
              <w:right w:val="single" w:sz="4" w:space="0" w:color="auto"/>
            </w:tcBorders>
            <w:shd w:val="clear" w:color="auto" w:fill="auto"/>
            <w:vAlign w:val="center"/>
          </w:tcPr>
          <w:p w14:paraId="610BFB0A" w14:textId="77777777" w:rsidR="00F367CF" w:rsidRPr="00254C73" w:rsidRDefault="00F367CF" w:rsidP="00F367CF">
            <w:pPr>
              <w:spacing w:line="360" w:lineRule="auto"/>
              <w:jc w:val="center"/>
              <w:rPr>
                <w:rFonts w:ascii="GHEA Grapalat" w:hAnsi="GHEA Grapalat"/>
              </w:rPr>
            </w:pPr>
            <w:r w:rsidRPr="00254C73">
              <w:rPr>
                <w:rFonts w:ascii="GHEA Grapalat" w:hAnsi="GHEA Grapalat"/>
              </w:rPr>
              <w:t>-</w:t>
            </w:r>
          </w:p>
        </w:tc>
        <w:tc>
          <w:tcPr>
            <w:tcW w:w="1440" w:type="dxa"/>
            <w:tcBorders>
              <w:top w:val="nil"/>
              <w:left w:val="nil"/>
              <w:bottom w:val="single" w:sz="4" w:space="0" w:color="auto"/>
              <w:right w:val="single" w:sz="4" w:space="0" w:color="auto"/>
            </w:tcBorders>
            <w:shd w:val="clear" w:color="auto" w:fill="auto"/>
            <w:vAlign w:val="center"/>
          </w:tcPr>
          <w:p w14:paraId="23AA9403" w14:textId="77777777" w:rsidR="00F367CF" w:rsidRPr="00254C73" w:rsidRDefault="00F367CF" w:rsidP="00F367CF">
            <w:pPr>
              <w:spacing w:line="360" w:lineRule="auto"/>
              <w:jc w:val="center"/>
              <w:rPr>
                <w:rFonts w:ascii="GHEA Grapalat" w:hAnsi="GHEA Grapalat"/>
              </w:rPr>
            </w:pPr>
            <w:r w:rsidRPr="00254C73">
              <w:rPr>
                <w:rFonts w:ascii="GHEA Grapalat" w:hAnsi="GHEA Grapalat"/>
              </w:rPr>
              <w:t>-</w:t>
            </w:r>
          </w:p>
        </w:tc>
      </w:tr>
    </w:tbl>
    <w:p w14:paraId="570C61F9" w14:textId="77777777" w:rsidR="006F16F7" w:rsidRDefault="006F16F7" w:rsidP="006F16F7">
      <w:pPr>
        <w:spacing w:before="240" w:after="0" w:line="240" w:lineRule="auto"/>
        <w:jc w:val="center"/>
        <w:rPr>
          <w:rFonts w:ascii="GHEA Grapalat" w:eastAsia="Times New Roman" w:hAnsi="GHEA Grapalat"/>
          <w:b/>
          <w:sz w:val="24"/>
          <w:szCs w:val="24"/>
          <w:lang w:val="hy-AM" w:eastAsia="ru-RU"/>
        </w:rPr>
      </w:pPr>
    </w:p>
    <w:p w14:paraId="0888CF15" w14:textId="74DC8AE6" w:rsidR="004245C1" w:rsidRPr="00271AED" w:rsidRDefault="003A355F" w:rsidP="00914407">
      <w:pPr>
        <w:pStyle w:val="NormalWeb"/>
        <w:spacing w:before="0" w:beforeAutospacing="0" w:after="0" w:afterAutospacing="0" w:line="360" w:lineRule="auto"/>
        <w:ind w:firstLine="720"/>
        <w:jc w:val="both"/>
        <w:rPr>
          <w:rFonts w:ascii="GHEA Grapalat" w:hAnsi="GHEA Grapalat" w:cs="Sylfaen"/>
          <w:b/>
          <w:lang w:val="hy-AM"/>
        </w:rPr>
      </w:pPr>
      <w:r>
        <w:rPr>
          <w:rFonts w:ascii="GHEA Grapalat" w:hAnsi="GHEA Grapalat" w:cs="Sylfaen"/>
          <w:b/>
          <w:lang w:val="hy-AM"/>
        </w:rPr>
        <w:t>7</w:t>
      </w:r>
      <w:r w:rsidR="00F367CF" w:rsidRPr="00271AED">
        <w:rPr>
          <w:rFonts w:ascii="GHEA Grapalat" w:hAnsi="GHEA Grapalat" w:cs="Sylfaen"/>
          <w:b/>
          <w:lang w:val="hy-AM"/>
        </w:rPr>
        <w:t xml:space="preserve">. </w:t>
      </w:r>
      <w:r w:rsidR="004245C1" w:rsidRPr="00271AED">
        <w:rPr>
          <w:rFonts w:ascii="GHEA Grapalat" w:hAnsi="GHEA Grapalat" w:cs="Sylfaen"/>
          <w:b/>
          <w:lang w:val="hy-AM"/>
        </w:rPr>
        <w:t>Իրավական ակտի ընդունման կապակցությամբ այլ նորմատիվ իրավական ակտերի ընդունման անհրաժեշտություն.</w:t>
      </w:r>
    </w:p>
    <w:p w14:paraId="037D1F11" w14:textId="13C35727" w:rsidR="004245C1" w:rsidRPr="00271AED" w:rsidRDefault="004245C1" w:rsidP="00914407">
      <w:pPr>
        <w:spacing w:line="360" w:lineRule="auto"/>
        <w:ind w:firstLine="720"/>
        <w:jc w:val="both"/>
        <w:rPr>
          <w:rFonts w:ascii="GHEA Grapalat" w:hAnsi="GHEA Grapalat" w:cs="Sylfaen"/>
          <w:sz w:val="24"/>
          <w:szCs w:val="24"/>
          <w:lang w:val="ro-RO"/>
        </w:rPr>
      </w:pPr>
      <w:r w:rsidRPr="00271AED">
        <w:rPr>
          <w:rFonts w:ascii="GHEA Grapalat" w:hAnsi="GHEA Grapalat" w:cs="Sylfaen"/>
          <w:sz w:val="24"/>
          <w:szCs w:val="24"/>
          <w:lang w:val="ro-RO"/>
        </w:rPr>
        <w:t>1</w:t>
      </w:r>
      <w:r w:rsidR="00F367CF" w:rsidRPr="00271AED">
        <w:rPr>
          <w:rFonts w:ascii="GHEA Grapalat" w:hAnsi="GHEA Grapalat" w:cs="Sylfaen"/>
          <w:sz w:val="24"/>
          <w:szCs w:val="24"/>
          <w:lang w:val="hy-AM"/>
        </w:rPr>
        <w:t>)</w:t>
      </w:r>
      <w:r w:rsidRPr="00271AED">
        <w:rPr>
          <w:rFonts w:ascii="GHEA Grapalat" w:hAnsi="GHEA Grapalat" w:cs="Sylfaen"/>
          <w:sz w:val="24"/>
          <w:szCs w:val="24"/>
          <w:lang w:val="ro-RO"/>
        </w:rPr>
        <w:t xml:space="preserve"> Այլ իրավական ակտերում փոփոխությունների և/կամ լրացումների անհրաժեշտությունը.</w:t>
      </w:r>
    </w:p>
    <w:p w14:paraId="721D78C2" w14:textId="77777777" w:rsidR="004245C1" w:rsidRPr="00271AED" w:rsidRDefault="004245C1" w:rsidP="00914407">
      <w:pPr>
        <w:spacing w:line="360" w:lineRule="auto"/>
        <w:ind w:firstLine="720"/>
        <w:jc w:val="both"/>
        <w:rPr>
          <w:rFonts w:ascii="GHEA Grapalat" w:hAnsi="GHEA Grapalat" w:cs="Sylfaen"/>
          <w:sz w:val="24"/>
          <w:szCs w:val="24"/>
          <w:u w:val="single"/>
          <w:lang w:val="ro-RO"/>
        </w:rPr>
      </w:pPr>
      <w:r w:rsidRPr="00271AED">
        <w:rPr>
          <w:rFonts w:ascii="GHEA Grapalat" w:hAnsi="GHEA Grapalat" w:cs="Sylfaen"/>
          <w:sz w:val="24"/>
          <w:szCs w:val="24"/>
          <w:u w:val="single"/>
          <w:lang w:val="ro-RO"/>
        </w:rPr>
        <w:t>Չի առաջացնում:</w:t>
      </w:r>
    </w:p>
    <w:p w14:paraId="6FAEA369" w14:textId="58D5FA51" w:rsidR="004245C1" w:rsidRPr="00271AED" w:rsidRDefault="004245C1" w:rsidP="00914407">
      <w:pPr>
        <w:spacing w:line="360" w:lineRule="auto"/>
        <w:ind w:firstLine="720"/>
        <w:jc w:val="both"/>
        <w:rPr>
          <w:rFonts w:ascii="GHEA Grapalat" w:hAnsi="GHEA Grapalat"/>
          <w:sz w:val="24"/>
          <w:szCs w:val="24"/>
          <w:lang w:val="hy-AM"/>
        </w:rPr>
      </w:pPr>
      <w:r w:rsidRPr="00271AED">
        <w:rPr>
          <w:rFonts w:ascii="GHEA Grapalat" w:hAnsi="GHEA Grapalat"/>
          <w:sz w:val="24"/>
          <w:szCs w:val="24"/>
          <w:lang w:val="ro-RO"/>
        </w:rPr>
        <w:t>2</w:t>
      </w:r>
      <w:r w:rsidR="00F367CF" w:rsidRPr="00271AED">
        <w:rPr>
          <w:rFonts w:ascii="GHEA Grapalat" w:hAnsi="GHEA Grapalat"/>
          <w:sz w:val="24"/>
          <w:szCs w:val="24"/>
          <w:lang w:val="ro-RO"/>
        </w:rPr>
        <w:t>)</w:t>
      </w:r>
      <w:r w:rsidRPr="00271AED">
        <w:rPr>
          <w:rFonts w:ascii="GHEA Grapalat" w:hAnsi="GHEA Grapalat"/>
          <w:sz w:val="24"/>
          <w:szCs w:val="24"/>
          <w:lang w:val="hy-AM"/>
        </w:rPr>
        <w:t xml:space="preserve"> </w:t>
      </w:r>
      <w:r w:rsidRPr="00271AED">
        <w:rPr>
          <w:rFonts w:ascii="GHEA Grapalat" w:hAnsi="GHEA Grapalat"/>
          <w:sz w:val="24"/>
          <w:szCs w:val="24"/>
          <w:lang w:val="ro-RO"/>
        </w:rPr>
        <w:t>Միջազգային պայմանագրերով ստանձնած պարտավորությունների հետ համապատասխանությունը.</w:t>
      </w:r>
    </w:p>
    <w:p w14:paraId="59CC24A3" w14:textId="04FBB91B" w:rsidR="00271AED" w:rsidRPr="00D21116" w:rsidRDefault="004245C1" w:rsidP="00914407">
      <w:pPr>
        <w:spacing w:line="360" w:lineRule="auto"/>
        <w:jc w:val="both"/>
        <w:rPr>
          <w:rFonts w:ascii="GHEA Grapalat" w:hAnsi="GHEA Grapalat"/>
          <w:sz w:val="24"/>
          <w:szCs w:val="24"/>
          <w:u w:val="single"/>
          <w:lang w:val="hy-AM"/>
        </w:rPr>
      </w:pPr>
      <w:r w:rsidRPr="00D21116">
        <w:rPr>
          <w:rFonts w:ascii="GHEA Grapalat" w:hAnsi="GHEA Grapalat"/>
          <w:sz w:val="24"/>
          <w:szCs w:val="24"/>
          <w:u w:val="single"/>
          <w:lang w:val="ro-RO"/>
        </w:rPr>
        <w:t>Համապատասխանում է</w:t>
      </w:r>
      <w:r w:rsidR="00271AED" w:rsidRPr="00D21116">
        <w:rPr>
          <w:rFonts w:ascii="GHEA Grapalat" w:hAnsi="GHEA Grapalat"/>
          <w:sz w:val="24"/>
          <w:szCs w:val="24"/>
          <w:u w:val="single"/>
          <w:lang w:val="hy-AM"/>
        </w:rPr>
        <w:t>:</w:t>
      </w:r>
    </w:p>
    <w:p w14:paraId="37E35DE3" w14:textId="0F39635E" w:rsidR="00271AED" w:rsidRPr="00271AED" w:rsidRDefault="00271AED" w:rsidP="00914407">
      <w:pPr>
        <w:spacing w:line="360" w:lineRule="auto"/>
        <w:ind w:firstLine="568"/>
        <w:jc w:val="both"/>
        <w:rPr>
          <w:rFonts w:ascii="GHEA Grapalat" w:eastAsia="GHEA Grapalat" w:hAnsi="GHEA Grapalat" w:cs="GHEA Grapalat"/>
          <w:b/>
          <w:color w:val="000000"/>
          <w:sz w:val="24"/>
          <w:szCs w:val="24"/>
          <w:lang w:val="hy-AM"/>
        </w:rPr>
      </w:pPr>
      <w:r w:rsidRPr="00271AED">
        <w:rPr>
          <w:rFonts w:ascii="GHEA Grapalat" w:hAnsi="GHEA Grapalat"/>
          <w:sz w:val="24"/>
          <w:szCs w:val="24"/>
          <w:lang w:val="hy-AM"/>
        </w:rPr>
        <w:tab/>
      </w:r>
      <w:r w:rsidR="003A355F" w:rsidRPr="003A355F">
        <w:rPr>
          <w:rFonts w:ascii="GHEA Grapalat" w:hAnsi="GHEA Grapalat"/>
          <w:b/>
          <w:sz w:val="24"/>
          <w:szCs w:val="24"/>
          <w:lang w:val="hy-AM"/>
        </w:rPr>
        <w:t>8</w:t>
      </w:r>
      <w:r w:rsidRPr="003A355F">
        <w:rPr>
          <w:rFonts w:ascii="GHEA Grapalat" w:hAnsi="GHEA Grapalat"/>
          <w:b/>
          <w:sz w:val="24"/>
          <w:szCs w:val="24"/>
          <w:lang w:val="hy-AM"/>
        </w:rPr>
        <w:t xml:space="preserve">. </w:t>
      </w:r>
      <w:r w:rsidRPr="003A355F">
        <w:rPr>
          <w:rFonts w:ascii="GHEA Grapalat" w:eastAsia="GHEA Grapalat" w:hAnsi="GHEA Grapalat" w:cs="GHEA Grapalat"/>
          <w:b/>
          <w:color w:val="000000"/>
          <w:sz w:val="24"/>
          <w:szCs w:val="24"/>
          <w:lang w:val="hy-AM"/>
        </w:rPr>
        <w:t>Կապը</w:t>
      </w:r>
      <w:r w:rsidRPr="00271AED">
        <w:rPr>
          <w:rFonts w:ascii="GHEA Grapalat" w:eastAsia="GHEA Grapalat" w:hAnsi="GHEA Grapalat" w:cs="GHEA Grapalat"/>
          <w:b/>
          <w:color w:val="000000"/>
          <w:sz w:val="24"/>
          <w:szCs w:val="24"/>
          <w:lang w:val="hy-AM"/>
        </w:rPr>
        <w:t xml:space="preserve"> ռազմավարական փաստաթղթերի հետ. Հայաստանի վերափոխման ռազմավարություն 2050, Կառավարության 2021-2026թթ. ծրագիր, Հայաստանի Հանրապետության հակակոռուպցիոն ռազմավարության և դրա իրականացման 2019-2022 թվականների միջոցառումների ծրագիր.</w:t>
      </w:r>
    </w:p>
    <w:p w14:paraId="2895ADE6" w14:textId="77777777" w:rsidR="00271AED" w:rsidRPr="00026917" w:rsidRDefault="00271AED" w:rsidP="00914407">
      <w:pPr>
        <w:spacing w:line="360" w:lineRule="auto"/>
        <w:jc w:val="both"/>
        <w:rPr>
          <w:rFonts w:ascii="GHEA Grapalat" w:eastAsia="GHEA Grapalat" w:hAnsi="GHEA Grapalat" w:cs="GHEA Grapalat"/>
          <w:color w:val="000000"/>
          <w:sz w:val="24"/>
          <w:szCs w:val="24"/>
          <w:lang w:val="hy-AM"/>
        </w:rPr>
      </w:pPr>
      <w:r w:rsidRPr="00271AED">
        <w:rPr>
          <w:rFonts w:ascii="GHEA Grapalat" w:eastAsia="GHEA Grapalat" w:hAnsi="GHEA Grapalat" w:cs="GHEA Grapalat"/>
          <w:color w:val="000000"/>
          <w:sz w:val="24"/>
          <w:szCs w:val="24"/>
          <w:lang w:val="hy-AM"/>
        </w:rPr>
        <w:tab/>
        <w:t>Կապը ռազմավարական փաստաթղթերի հետ բացակայում</w:t>
      </w:r>
      <w:r w:rsidRPr="00026917">
        <w:rPr>
          <w:rFonts w:ascii="GHEA Grapalat" w:eastAsia="GHEA Grapalat" w:hAnsi="GHEA Grapalat" w:cs="GHEA Grapalat"/>
          <w:color w:val="000000"/>
          <w:sz w:val="24"/>
          <w:szCs w:val="24"/>
          <w:lang w:val="hy-AM"/>
        </w:rPr>
        <w:t xml:space="preserve"> է։</w:t>
      </w:r>
    </w:p>
    <w:p w14:paraId="6F24A5E9" w14:textId="1F960C5F" w:rsidR="004245C1" w:rsidRPr="00E5798B" w:rsidRDefault="003A355F" w:rsidP="00914407">
      <w:pPr>
        <w:spacing w:line="360" w:lineRule="auto"/>
        <w:ind w:firstLine="720"/>
        <w:jc w:val="both"/>
        <w:rPr>
          <w:rFonts w:ascii="GHEA Grapalat" w:hAnsi="GHEA Grapalat" w:cs="Sylfaen"/>
          <w:b/>
          <w:lang w:val="hy-AM"/>
        </w:rPr>
      </w:pPr>
      <w:r>
        <w:rPr>
          <w:rFonts w:ascii="GHEA Grapalat" w:hAnsi="GHEA Grapalat" w:cs="Sylfaen"/>
          <w:b/>
          <w:lang w:val="hy-AM"/>
        </w:rPr>
        <w:t>9</w:t>
      </w:r>
      <w:r w:rsidR="00F367CF">
        <w:rPr>
          <w:rFonts w:ascii="GHEA Grapalat" w:hAnsi="GHEA Grapalat" w:cs="Sylfaen"/>
          <w:b/>
          <w:lang w:val="hy-AM"/>
        </w:rPr>
        <w:t xml:space="preserve">. </w:t>
      </w:r>
      <w:r w:rsidR="004245C1" w:rsidRPr="00E5798B">
        <w:rPr>
          <w:rFonts w:ascii="GHEA Grapalat" w:hAnsi="GHEA Grapalat" w:cs="Sylfaen"/>
          <w:b/>
          <w:lang w:val="hy-AM"/>
        </w:rPr>
        <w:t>Այլ տեղեկություններ.</w:t>
      </w:r>
    </w:p>
    <w:p w14:paraId="6BFDD0FB" w14:textId="77777777" w:rsidR="004245C1" w:rsidRPr="00E5798B" w:rsidRDefault="004245C1" w:rsidP="00914407">
      <w:pPr>
        <w:spacing w:line="360" w:lineRule="auto"/>
        <w:ind w:firstLine="720"/>
        <w:jc w:val="both"/>
        <w:rPr>
          <w:rFonts w:ascii="GHEA Grapalat" w:hAnsi="GHEA Grapalat" w:cs="Sylfaen"/>
          <w:lang w:val="hy-AM"/>
        </w:rPr>
      </w:pPr>
      <w:r w:rsidRPr="00E5798B">
        <w:rPr>
          <w:rFonts w:ascii="GHEA Grapalat" w:hAnsi="GHEA Grapalat" w:cs="Sylfaen"/>
          <w:lang w:val="hy-AM"/>
        </w:rPr>
        <w:t xml:space="preserve">       Չկան:</w:t>
      </w:r>
    </w:p>
    <w:p w14:paraId="11D3588C" w14:textId="77777777" w:rsidR="004245C1" w:rsidRPr="00026917" w:rsidRDefault="004245C1" w:rsidP="004245C1">
      <w:pPr>
        <w:spacing w:line="360" w:lineRule="auto"/>
        <w:ind w:firstLine="568"/>
        <w:jc w:val="both"/>
        <w:rPr>
          <w:rFonts w:ascii="GHEA Grapalat" w:eastAsia="GHEA Grapalat" w:hAnsi="GHEA Grapalat" w:cs="GHEA Grapalat"/>
          <w:b/>
          <w:color w:val="000000"/>
          <w:lang w:val="hy-AM"/>
        </w:rPr>
      </w:pPr>
    </w:p>
    <w:p w14:paraId="7A24C824" w14:textId="77777777" w:rsidR="00D46B2F" w:rsidRPr="006F16F7" w:rsidRDefault="00D46B2F">
      <w:pPr>
        <w:rPr>
          <w:lang w:val="hy-AM"/>
        </w:rPr>
      </w:pPr>
    </w:p>
    <w:sectPr w:rsidR="00D46B2F" w:rsidRPr="006F16F7" w:rsidSect="00F367CF">
      <w:pgSz w:w="11906" w:h="16838"/>
      <w:pgMar w:top="1134" w:right="850" w:bottom="72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Garamond">
    <w:panose1 w:val="02020404030301010803"/>
    <w:charset w:val="00"/>
    <w:family w:val="roman"/>
    <w:pitch w:val="variable"/>
    <w:sig w:usb0="00000287" w:usb1="00000000" w:usb2="00000000" w:usb3="00000000" w:csb0="0000009F" w:csb1="00000000"/>
  </w:font>
  <w:font w:name="MS Mincho">
    <w:altName w:val="ＭＳ 明朝"/>
    <w:panose1 w:val="02020609040205080304"/>
    <w:charset w:val="80"/>
    <w:family w:val="roman"/>
    <w:pitch w:val="fixed"/>
    <w:sig w:usb0="00000001" w:usb1="08070000" w:usb2="00000010" w:usb3="00000000" w:csb0="00020000" w:csb1="00000000"/>
  </w:font>
  <w:font w:name="GHEA Grapalat">
    <w:panose1 w:val="02000506050000020003"/>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Arial Armenian">
    <w:panose1 w:val="020B0604020202020204"/>
    <w:charset w:val="00"/>
    <w:family w:val="swiss"/>
    <w:pitch w:val="variable"/>
    <w:sig w:usb0="00000003" w:usb1="00000000" w:usb2="00000000" w:usb3="00000000" w:csb0="00000001" w:csb1="00000000"/>
  </w:font>
  <w:font w:name="Times Armenian">
    <w:panose1 w:val="02020603050405020304"/>
    <w:charset w:val="00"/>
    <w:family w:val="roman"/>
    <w:pitch w:val="variable"/>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E6F69"/>
    <w:rsid w:val="000115FF"/>
    <w:rsid w:val="000B2542"/>
    <w:rsid w:val="0011704C"/>
    <w:rsid w:val="001A7079"/>
    <w:rsid w:val="001D58F9"/>
    <w:rsid w:val="001E6F69"/>
    <w:rsid w:val="00271AED"/>
    <w:rsid w:val="00302647"/>
    <w:rsid w:val="003A355F"/>
    <w:rsid w:val="004245C1"/>
    <w:rsid w:val="00485CD8"/>
    <w:rsid w:val="00555BDF"/>
    <w:rsid w:val="00585BD0"/>
    <w:rsid w:val="006F16F7"/>
    <w:rsid w:val="00740477"/>
    <w:rsid w:val="00816FF5"/>
    <w:rsid w:val="00914407"/>
    <w:rsid w:val="00B45D91"/>
    <w:rsid w:val="00C45E76"/>
    <w:rsid w:val="00CA04AB"/>
    <w:rsid w:val="00D21116"/>
    <w:rsid w:val="00D46B2F"/>
    <w:rsid w:val="00D918F9"/>
    <w:rsid w:val="00E006A5"/>
    <w:rsid w:val="00EF0528"/>
    <w:rsid w:val="00EF6D8C"/>
    <w:rsid w:val="00F367CF"/>
    <w:rsid w:val="00F376DD"/>
    <w:rsid w:val="00FC127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CD64C30"/>
  <w15:chartTrackingRefBased/>
  <w15:docId w15:val="{2E3FF20B-8D08-4B7C-9478-05217F1BAEC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6F16F7"/>
    <w:pPr>
      <w:spacing w:after="200" w:line="276" w:lineRule="auto"/>
    </w:pPr>
    <w:rPr>
      <w:rFonts w:ascii="Calibri" w:eastAsia="Calibri" w:hAnsi="Calibri" w:cs="Times New Roman"/>
      <w:lang w:val="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Strong">
    <w:name w:val="Strong"/>
    <w:uiPriority w:val="22"/>
    <w:qFormat/>
    <w:rsid w:val="006F16F7"/>
    <w:rPr>
      <w:b/>
      <w:bCs/>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 webb,Знак Знак,Знак,Char Char Char,Char Char Char Char,Char Char Char1"/>
    <w:basedOn w:val="Normal"/>
    <w:link w:val="NormalWebChar"/>
    <w:uiPriority w:val="1"/>
    <w:unhideWhenUsed/>
    <w:qFormat/>
    <w:rsid w:val="006F16F7"/>
    <w:pPr>
      <w:spacing w:before="100" w:beforeAutospacing="1" w:after="100" w:afterAutospacing="1" w:line="240" w:lineRule="auto"/>
    </w:pPr>
    <w:rPr>
      <w:rFonts w:ascii="Times New Roman" w:eastAsia="Times New Roman" w:hAnsi="Times New Roman"/>
      <w:sz w:val="24"/>
      <w:szCs w:val="24"/>
      <w:lang w:val="en-US"/>
    </w:rPr>
  </w:style>
  <w:style w:type="paragraph" w:customStyle="1" w:styleId="InsideAddressName">
    <w:name w:val="Inside Address Name"/>
    <w:basedOn w:val="Normal"/>
    <w:next w:val="Normal"/>
    <w:rsid w:val="00585BD0"/>
    <w:pPr>
      <w:spacing w:before="220" w:after="0" w:line="240" w:lineRule="atLeast"/>
      <w:jc w:val="both"/>
    </w:pPr>
    <w:rPr>
      <w:rFonts w:ascii="Garamond" w:eastAsia="MS Mincho" w:hAnsi="Garamond"/>
      <w:kern w:val="18"/>
      <w:sz w:val="20"/>
      <w:szCs w:val="20"/>
      <w:lang w:val="en-US"/>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 webb Char,Знак Знак Char,Знак Char,Char Char Char Char1"/>
    <w:link w:val="NormalWeb"/>
    <w:uiPriority w:val="1"/>
    <w:locked/>
    <w:rsid w:val="004245C1"/>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7173401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4</Pages>
  <Words>626</Words>
  <Characters>3570</Characters>
  <Application>Microsoft Office Word</Application>
  <DocSecurity>0</DocSecurity>
  <Lines>29</Lines>
  <Paragraphs>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4188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Margarit Ulikhanyan</dc:creator>
  <cp:keywords>https://mul2.gov.am/tasks/807146/oneclick/3-himnavorum (2).docx?token=5bd974ee5ac11483a932e39c9af33c63</cp:keywords>
  <dc:description/>
  <cp:lastModifiedBy>Maria Harutyunyan</cp:lastModifiedBy>
  <cp:revision>2</cp:revision>
  <dcterms:created xsi:type="dcterms:W3CDTF">2023-05-18T10:59:00Z</dcterms:created>
  <dcterms:modified xsi:type="dcterms:W3CDTF">2023-05-18T10:59:00Z</dcterms:modified>
</cp:coreProperties>
</file>