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B00626" w:rsidRDefault="00C964A5" w:rsidP="00B00626">
      <w:pPr>
        <w:shd w:val="clear" w:color="auto" w:fill="FFFFFF"/>
        <w:spacing w:after="0" w:line="360" w:lineRule="auto"/>
        <w:jc w:val="center"/>
        <w:rPr>
          <w:rFonts w:ascii="GHEA Grapalat" w:eastAsia="Times New Roman" w:hAnsi="GHEA Grapalat" w:cs="Times New Roman"/>
          <w:b/>
          <w:color w:val="000000"/>
          <w:sz w:val="24"/>
          <w:szCs w:val="24"/>
          <w:lang w:val="hy-AM"/>
        </w:rPr>
      </w:pPr>
      <w:r w:rsidRPr="00B00626">
        <w:rPr>
          <w:rFonts w:ascii="GHEA Grapalat" w:eastAsia="Times New Roman" w:hAnsi="GHEA Grapalat" w:cs="Times New Roman"/>
          <w:b/>
          <w:color w:val="000000"/>
          <w:sz w:val="24"/>
          <w:szCs w:val="24"/>
          <w:lang w:val="hy-AM"/>
        </w:rPr>
        <w:t xml:space="preserve"> </w:t>
      </w:r>
      <w:r w:rsidRPr="00B00626">
        <w:rPr>
          <w:rFonts w:ascii="GHEA Grapalat" w:eastAsia="Times New Roman" w:hAnsi="GHEA Grapalat" w:cs="Times New Roman"/>
          <w:b/>
          <w:bCs/>
          <w:color w:val="000000"/>
          <w:sz w:val="24"/>
          <w:szCs w:val="24"/>
          <w:lang w:val="hy-AM"/>
        </w:rPr>
        <w:t>ԱՄՓՈՓԱԹԵՐԹ</w:t>
      </w:r>
    </w:p>
    <w:p w:rsidR="00F23605" w:rsidRPr="00B00626" w:rsidRDefault="00FD68D7" w:rsidP="00B00626">
      <w:pPr>
        <w:spacing w:after="0" w:line="360" w:lineRule="auto"/>
        <w:jc w:val="center"/>
        <w:rPr>
          <w:rFonts w:ascii="GHEA Grapalat" w:eastAsia="Times New Roman" w:hAnsi="GHEA Grapalat" w:cs="Times New Roman"/>
          <w:b/>
          <w:sz w:val="24"/>
          <w:szCs w:val="24"/>
          <w:lang w:val="hy-AM"/>
        </w:rPr>
      </w:pPr>
      <w:r w:rsidRPr="00B00626">
        <w:rPr>
          <w:rFonts w:ascii="GHEA Grapalat" w:eastAsia="Times New Roman" w:hAnsi="GHEA Grapalat" w:cs="Times New Roman"/>
          <w:b/>
          <w:sz w:val="24"/>
          <w:szCs w:val="24"/>
          <w:lang w:val="hy-AM"/>
        </w:rPr>
        <w:t xml:space="preserve">«ՀԱՅԱՍՏԱՆԻ ՀԱՆՐԱՊԵՏՈՒԹՅԱՆ ՀԱՐԿԱՅԻՆ ՕՐԵՆՍԳՐՔՈՒՄ </w:t>
      </w:r>
    </w:p>
    <w:p w:rsidR="00F23605" w:rsidRPr="00B00626" w:rsidRDefault="00FD68D7" w:rsidP="00B00626">
      <w:pPr>
        <w:spacing w:after="0" w:line="360" w:lineRule="auto"/>
        <w:jc w:val="center"/>
        <w:rPr>
          <w:rFonts w:ascii="GHEA Grapalat" w:eastAsia="Times New Roman" w:hAnsi="GHEA Grapalat" w:cs="Times New Roman"/>
          <w:b/>
          <w:sz w:val="24"/>
          <w:szCs w:val="24"/>
          <w:lang w:val="hy-AM"/>
        </w:rPr>
      </w:pPr>
      <w:r w:rsidRPr="00B00626">
        <w:rPr>
          <w:rFonts w:ascii="GHEA Grapalat" w:eastAsia="Times New Roman" w:hAnsi="GHEA Grapalat" w:cs="Times New Roman"/>
          <w:b/>
          <w:sz w:val="24"/>
          <w:szCs w:val="24"/>
          <w:lang w:val="hy-AM"/>
        </w:rPr>
        <w:t xml:space="preserve">ՓՈՓՈԽՈՒԹՅՈՒՆՆԵՐ ԵՎ ԼՐԱՑՈՒՄՆԵՐ ԿԱՏԱՐԵԼՈՒ ՄԱՍԻՆ»  </w:t>
      </w:r>
    </w:p>
    <w:p w:rsidR="0098359C" w:rsidRPr="00B00626" w:rsidRDefault="00FD68D7" w:rsidP="00B00626">
      <w:pPr>
        <w:spacing w:after="0" w:line="360" w:lineRule="auto"/>
        <w:jc w:val="center"/>
        <w:rPr>
          <w:rFonts w:ascii="GHEA Grapalat" w:eastAsia="Times New Roman" w:hAnsi="GHEA Grapalat" w:cs="Times New Roman"/>
          <w:b/>
          <w:bCs/>
          <w:sz w:val="24"/>
          <w:szCs w:val="24"/>
          <w:lang w:val="hy-AM"/>
        </w:rPr>
      </w:pPr>
      <w:r w:rsidRPr="00B00626">
        <w:rPr>
          <w:rFonts w:ascii="GHEA Grapalat" w:eastAsia="Times New Roman" w:hAnsi="GHEA Grapalat" w:cs="Times New Roman"/>
          <w:b/>
          <w:sz w:val="24"/>
          <w:szCs w:val="24"/>
          <w:lang w:val="hy-AM"/>
        </w:rPr>
        <w:t>ՀԱՅԱՍՏԱՆԻ ՀԱՆՐԱՊԵՏՈՒԹՅԱՆ ՕՐԵՆՔԻ</w:t>
      </w:r>
      <w:r w:rsidRPr="00B00626">
        <w:rPr>
          <w:rFonts w:ascii="GHEA Grapalat" w:eastAsia="Times New Roman" w:hAnsi="GHEA Grapalat" w:cs="Times New Roman"/>
          <w:b/>
          <w:bCs/>
          <w:sz w:val="24"/>
          <w:szCs w:val="24"/>
          <w:lang w:val="hy-AM"/>
        </w:rPr>
        <w:t xml:space="preserve"> </w:t>
      </w:r>
      <w:r w:rsidR="00253AB5" w:rsidRPr="00B00626">
        <w:rPr>
          <w:rFonts w:ascii="GHEA Grapalat" w:eastAsia="Times New Roman" w:hAnsi="GHEA Grapalat" w:cs="Times New Roman"/>
          <w:b/>
          <w:bCs/>
          <w:sz w:val="24"/>
          <w:szCs w:val="24"/>
          <w:lang w:val="hy-AM"/>
        </w:rPr>
        <w:t>ՆԱԽԱԳԾԻ</w:t>
      </w:r>
    </w:p>
    <w:p w:rsidR="00F23605" w:rsidRPr="00B00626" w:rsidRDefault="00F23605" w:rsidP="00B00626">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C964A5" w:rsidRPr="00B00626" w:rsidTr="00B6304B">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B00626" w:rsidRDefault="00E06733" w:rsidP="00B00626">
            <w:pPr>
              <w:spacing w:line="360" w:lineRule="auto"/>
              <w:jc w:val="center"/>
              <w:rPr>
                <w:rFonts w:ascii="GHEA Grapalat" w:eastAsia="Calibri" w:hAnsi="GHEA Grapalat" w:cs="Times New Roman"/>
                <w:sz w:val="24"/>
                <w:szCs w:val="24"/>
                <w:lang w:val="hy-AM"/>
              </w:rPr>
            </w:pPr>
            <w:r w:rsidRPr="00B00626">
              <w:rPr>
                <w:rFonts w:ascii="GHEA Grapalat" w:eastAsia="Times New Roman" w:hAnsi="GHEA Grapalat" w:cs="Times New Roman"/>
                <w:sz w:val="24"/>
                <w:szCs w:val="24"/>
                <w:lang w:val="hy-AM"/>
              </w:rPr>
              <w:t xml:space="preserve">1. </w:t>
            </w:r>
            <w:r w:rsidR="00854AE1" w:rsidRPr="00B00626">
              <w:rPr>
                <w:rFonts w:ascii="GHEA Grapalat" w:eastAsia="Times New Roman" w:hAnsi="GHEA Grapalat" w:cs="Times New Roman"/>
                <w:sz w:val="24"/>
                <w:szCs w:val="24"/>
                <w:lang w:val="hy-AM"/>
              </w:rPr>
              <w:t>ՀՀ ֆ</w:t>
            </w:r>
            <w:r w:rsidR="00854AE1" w:rsidRPr="00B00626">
              <w:rPr>
                <w:rFonts w:ascii="GHEA Grapalat" w:eastAsia="Calibri" w:hAnsi="GHEA Grapalat" w:cs="Times New Roman"/>
                <w:sz w:val="24"/>
                <w:szCs w:val="24"/>
                <w:lang w:val="hy-AM"/>
              </w:rPr>
              <w:t>ինանսների նախարարություն</w:t>
            </w:r>
          </w:p>
          <w:p w:rsidR="00C964A5" w:rsidRPr="00B00626" w:rsidRDefault="00C964A5" w:rsidP="00B00626">
            <w:pPr>
              <w:spacing w:line="360" w:lineRule="auto"/>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B00626" w:rsidRDefault="00346CE7" w:rsidP="00B00626">
            <w:pPr>
              <w:spacing w:line="360" w:lineRule="auto"/>
              <w:jc w:val="center"/>
              <w:rPr>
                <w:rFonts w:ascii="GHEA Grapalat" w:hAnsi="GHEA Grapalat"/>
                <w:sz w:val="24"/>
                <w:szCs w:val="24"/>
                <w:lang w:val="hy-AM"/>
              </w:rPr>
            </w:pPr>
            <w:r>
              <w:rPr>
                <w:rFonts w:ascii="GHEA Grapalat" w:hAnsi="GHEA Grapalat"/>
                <w:sz w:val="24"/>
                <w:szCs w:val="24"/>
                <w:lang w:val="hy-AM"/>
              </w:rPr>
              <w:t>19.05.2023թ.</w:t>
            </w:r>
          </w:p>
        </w:tc>
      </w:tr>
      <w:tr w:rsidR="00C964A5" w:rsidRPr="00B00626" w:rsidTr="00B6304B">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B00626" w:rsidRDefault="00C964A5" w:rsidP="00B00626">
            <w:pPr>
              <w:spacing w:after="0" w:line="36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B00626" w:rsidRDefault="0098359C" w:rsidP="00B00626">
            <w:pPr>
              <w:spacing w:line="360" w:lineRule="auto"/>
              <w:jc w:val="center"/>
              <w:rPr>
                <w:rFonts w:ascii="GHEA Grapalat" w:eastAsia="Times New Roman" w:hAnsi="GHEA Grapalat" w:cs="Times New Roman"/>
                <w:color w:val="000000"/>
                <w:sz w:val="24"/>
                <w:szCs w:val="24"/>
                <w:lang w:val="hy-AM"/>
              </w:rPr>
            </w:pPr>
            <w:r w:rsidRPr="00B00626">
              <w:rPr>
                <w:rFonts w:ascii="GHEA Grapalat" w:eastAsia="Times New Roman" w:hAnsi="GHEA Grapalat" w:cs="Times New Roman"/>
                <w:color w:val="000000"/>
                <w:sz w:val="24"/>
                <w:szCs w:val="24"/>
                <w:lang w:val="hy-AM"/>
              </w:rPr>
              <w:t xml:space="preserve"> </w:t>
            </w:r>
            <w:r w:rsidR="00C964A5" w:rsidRPr="00B00626">
              <w:rPr>
                <w:rFonts w:ascii="GHEA Grapalat" w:eastAsia="Times New Roman" w:hAnsi="GHEA Grapalat" w:cs="Times New Roman"/>
                <w:color w:val="000000"/>
                <w:sz w:val="24"/>
                <w:szCs w:val="24"/>
                <w:lang w:val="hy-AM"/>
              </w:rPr>
              <w:t xml:space="preserve"> </w:t>
            </w:r>
            <w:r w:rsidR="00854AE1" w:rsidRPr="00B00626">
              <w:rPr>
                <w:rFonts w:ascii="GHEA Grapalat" w:eastAsia="Times New Roman" w:hAnsi="GHEA Grapalat" w:cs="Times New Roman"/>
                <w:color w:val="000000"/>
                <w:sz w:val="24"/>
                <w:szCs w:val="24"/>
                <w:lang w:val="hy-AM"/>
              </w:rPr>
              <w:t>N</w:t>
            </w:r>
            <w:r w:rsidR="00346CE7">
              <w:rPr>
                <w:rFonts w:ascii="GHEA Grapalat" w:eastAsia="Times New Roman" w:hAnsi="GHEA Grapalat" w:cs="Times New Roman"/>
                <w:color w:val="000000"/>
                <w:sz w:val="24"/>
                <w:szCs w:val="24"/>
                <w:lang w:val="hy-AM"/>
              </w:rPr>
              <w:t xml:space="preserve"> </w:t>
            </w:r>
            <w:r w:rsidR="00346CE7" w:rsidRPr="00346CE7">
              <w:rPr>
                <w:rFonts w:ascii="GHEA Grapalat" w:eastAsia="Times New Roman" w:hAnsi="GHEA Grapalat" w:cs="Times New Roman"/>
                <w:color w:val="000000"/>
                <w:sz w:val="24"/>
                <w:szCs w:val="24"/>
                <w:lang w:val="hy-AM"/>
              </w:rPr>
              <w:t>01/2-3/9055-2023</w:t>
            </w:r>
            <w:r w:rsidR="00854AE1" w:rsidRPr="00B00626">
              <w:rPr>
                <w:rFonts w:ascii="GHEA Grapalat" w:eastAsia="Times New Roman" w:hAnsi="GHEA Grapalat" w:cs="Times New Roman"/>
                <w:color w:val="000000"/>
                <w:sz w:val="24"/>
                <w:szCs w:val="24"/>
                <w:lang w:val="hy-AM"/>
              </w:rPr>
              <w:t xml:space="preserve"> </w:t>
            </w:r>
          </w:p>
        </w:tc>
      </w:tr>
      <w:tr w:rsidR="00D41D2D" w:rsidRPr="0056488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BE59BA" w:rsidRPr="00BE59BA" w:rsidRDefault="00BE59BA" w:rsidP="00BE59BA">
            <w:pPr>
              <w:suppressAutoHyphens/>
              <w:spacing w:before="120" w:after="0" w:line="336" w:lineRule="auto"/>
              <w:ind w:firstLine="562"/>
              <w:jc w:val="both"/>
              <w:rPr>
                <w:rFonts w:ascii="GHEA Grapalat" w:eastAsia="Calibri" w:hAnsi="GHEA Grapalat" w:cs="Sylfaen"/>
                <w:bCs/>
                <w:iCs/>
                <w:color w:val="00000A"/>
                <w:sz w:val="24"/>
                <w:szCs w:val="24"/>
                <w:lang w:val="hy-AM"/>
              </w:rPr>
            </w:pPr>
            <w:r w:rsidRPr="00BE59BA">
              <w:rPr>
                <w:rFonts w:ascii="GHEA Grapalat" w:eastAsia="Calibri" w:hAnsi="GHEA Grapalat"/>
                <w:color w:val="00000A"/>
                <w:sz w:val="24"/>
                <w:szCs w:val="24"/>
                <w:lang w:val="hy-AM"/>
              </w:rPr>
              <w:t xml:space="preserve">ՀՀ վարչապետի աշխատակազմի ղեկավարի </w:t>
            </w:r>
            <w:proofErr w:type="spellStart"/>
            <w:r w:rsidRPr="00BE59BA">
              <w:rPr>
                <w:rFonts w:ascii="GHEA Grapalat" w:eastAsia="Calibri" w:hAnsi="GHEA Grapalat"/>
                <w:color w:val="00000A"/>
                <w:sz w:val="24"/>
                <w:szCs w:val="24"/>
                <w:lang w:val="hy-AM"/>
              </w:rPr>
              <w:t>ս.թ</w:t>
            </w:r>
            <w:proofErr w:type="spellEnd"/>
            <w:r w:rsidRPr="00BE59BA">
              <w:rPr>
                <w:rFonts w:ascii="GHEA Grapalat" w:eastAsia="Calibri" w:hAnsi="GHEA Grapalat"/>
                <w:color w:val="00000A"/>
                <w:sz w:val="24"/>
                <w:szCs w:val="24"/>
                <w:lang w:val="hy-AM"/>
              </w:rPr>
              <w:t xml:space="preserve">. մայիսի 2-ի թիվ 02/16.2/14296-2023 և Ձեր թիվ 01/3.1/18998-2023 գրություններով ներկայացված` </w:t>
            </w:r>
            <w:r w:rsidRPr="00BE59BA">
              <w:rPr>
                <w:rFonts w:ascii="GHEA Grapalat" w:eastAsia="Calibri" w:hAnsi="GHEA Grapalat" w:cs="Sylfaen"/>
                <w:bCs/>
                <w:iCs/>
                <w:color w:val="00000A"/>
                <w:sz w:val="24"/>
                <w:szCs w:val="24"/>
                <w:lang w:val="hy-AM"/>
              </w:rPr>
              <w:t>«Հայաստանի Հանրապետության հար</w:t>
            </w:r>
            <w:r w:rsidRPr="00BE59BA">
              <w:rPr>
                <w:rFonts w:ascii="GHEA Grapalat" w:eastAsia="Calibri" w:hAnsi="GHEA Grapalat" w:cs="Sylfaen"/>
                <w:bCs/>
                <w:iCs/>
                <w:color w:val="00000A"/>
                <w:sz w:val="24"/>
                <w:szCs w:val="24"/>
                <w:lang w:val="hy-AM"/>
              </w:rPr>
              <w:softHyphen/>
              <w:t>կա</w:t>
            </w:r>
            <w:r w:rsidRPr="00BE59BA">
              <w:rPr>
                <w:rFonts w:ascii="GHEA Grapalat" w:eastAsia="Calibri" w:hAnsi="GHEA Grapalat" w:cs="Sylfaen"/>
                <w:bCs/>
                <w:iCs/>
                <w:color w:val="00000A"/>
                <w:sz w:val="24"/>
                <w:szCs w:val="24"/>
                <w:lang w:val="hy-AM"/>
              </w:rPr>
              <w:softHyphen/>
              <w:t>յին օրենսգրքում փոփոխություններ և լրացումներ կատարելու մասին» ՀՀ օրենքի նախա</w:t>
            </w:r>
            <w:r w:rsidRPr="00BE59BA">
              <w:rPr>
                <w:rFonts w:ascii="GHEA Grapalat" w:eastAsia="Calibri" w:hAnsi="GHEA Grapalat" w:cs="Sylfaen"/>
                <w:bCs/>
                <w:iCs/>
                <w:color w:val="00000A"/>
                <w:sz w:val="24"/>
                <w:szCs w:val="24"/>
                <w:lang w:val="hy-AM"/>
              </w:rPr>
              <w:softHyphen/>
              <w:t>գծի վերա</w:t>
            </w:r>
            <w:r w:rsidRPr="00BE59BA">
              <w:rPr>
                <w:rFonts w:ascii="GHEA Grapalat" w:eastAsia="Calibri" w:hAnsi="GHEA Grapalat" w:cs="Sylfaen"/>
                <w:bCs/>
                <w:iCs/>
                <w:color w:val="00000A"/>
                <w:sz w:val="24"/>
                <w:szCs w:val="24"/>
                <w:lang w:val="hy-AM"/>
              </w:rPr>
              <w:softHyphen/>
              <w:t xml:space="preserve">բերյալ հայտնում ենք </w:t>
            </w:r>
            <w:proofErr w:type="spellStart"/>
            <w:r w:rsidRPr="00BE59BA">
              <w:rPr>
                <w:rFonts w:ascii="GHEA Grapalat" w:eastAsia="Calibri" w:hAnsi="GHEA Grapalat" w:cs="Sylfaen"/>
                <w:bCs/>
                <w:iCs/>
                <w:color w:val="00000A"/>
                <w:sz w:val="24"/>
                <w:szCs w:val="24"/>
                <w:lang w:val="hy-AM"/>
              </w:rPr>
              <w:t>հետևյալը</w:t>
            </w:r>
            <w:proofErr w:type="spellEnd"/>
            <w:r w:rsidRPr="00BE59BA">
              <w:rPr>
                <w:rFonts w:ascii="GHEA Grapalat" w:eastAsia="Calibri" w:hAnsi="GHEA Grapalat" w:cs="Sylfaen"/>
                <w:bCs/>
                <w:iCs/>
                <w:color w:val="00000A"/>
                <w:sz w:val="24"/>
                <w:szCs w:val="24"/>
                <w:lang w:val="hy-AM"/>
              </w:rPr>
              <w:t>:</w:t>
            </w:r>
          </w:p>
          <w:p w:rsidR="00BE59BA" w:rsidRPr="00BE59BA" w:rsidRDefault="00BE59BA" w:rsidP="00BE59BA">
            <w:pPr>
              <w:suppressAutoHyphens/>
              <w:spacing w:after="0" w:line="336" w:lineRule="auto"/>
              <w:ind w:firstLine="562"/>
              <w:jc w:val="both"/>
              <w:rPr>
                <w:rFonts w:ascii="GHEA Grapalat" w:eastAsia="Calibri" w:hAnsi="GHEA Grapalat"/>
                <w:color w:val="00000A"/>
                <w:sz w:val="24"/>
                <w:szCs w:val="24"/>
                <w:lang w:val="hy-AM"/>
              </w:rPr>
            </w:pPr>
            <w:r w:rsidRPr="00BE59BA">
              <w:rPr>
                <w:rFonts w:ascii="GHEA Grapalat" w:eastAsia="Calibri" w:hAnsi="GHEA Grapalat"/>
                <w:color w:val="00000A"/>
                <w:sz w:val="24"/>
                <w:szCs w:val="24"/>
                <w:lang w:val="hy-AM"/>
              </w:rPr>
              <w:t xml:space="preserve">ՀՀ հարկային օրենսգրքի (այսուհետ՝ Օրենսգիրք) 45-րդ հոդվածի 1-ին մասի 4-րդ կետի համաձայն՝ </w:t>
            </w:r>
            <w:proofErr w:type="spellStart"/>
            <w:r w:rsidRPr="00BE59BA">
              <w:rPr>
                <w:rFonts w:ascii="GHEA Grapalat" w:eastAsia="Calibri" w:hAnsi="GHEA Grapalat"/>
                <w:color w:val="00000A"/>
                <w:sz w:val="24"/>
                <w:szCs w:val="24"/>
                <w:lang w:val="hy-AM"/>
              </w:rPr>
              <w:t>hարկային</w:t>
            </w:r>
            <w:proofErr w:type="spellEnd"/>
            <w:r w:rsidRPr="00BE59BA">
              <w:rPr>
                <w:rFonts w:ascii="GHEA Grapalat" w:eastAsia="Calibri" w:hAnsi="GHEA Grapalat"/>
                <w:color w:val="00000A"/>
                <w:sz w:val="24"/>
                <w:szCs w:val="24"/>
                <w:lang w:val="hy-AM"/>
              </w:rPr>
              <w:t xml:space="preserve"> պարտավորությունը դադարում է, երբ այն դառնում է անհուսալի և </w:t>
            </w:r>
            <w:r w:rsidRPr="00BE59BA">
              <w:rPr>
                <w:rFonts w:ascii="GHEA Grapalat" w:eastAsia="Calibri" w:hAnsi="GHEA Grapalat"/>
                <w:i/>
                <w:color w:val="00000A"/>
                <w:sz w:val="24"/>
                <w:szCs w:val="24"/>
                <w:lang w:val="hy-AM"/>
              </w:rPr>
              <w:t>անհուսալի դառնալուց հետո</w:t>
            </w:r>
            <w:r w:rsidRPr="00BE59BA">
              <w:rPr>
                <w:rFonts w:ascii="GHEA Grapalat" w:eastAsia="Calibri" w:hAnsi="GHEA Grapalat"/>
                <w:b/>
                <w:i/>
                <w:color w:val="00000A"/>
                <w:sz w:val="24"/>
                <w:szCs w:val="24"/>
                <w:lang w:val="hy-AM"/>
              </w:rPr>
              <w:t>՝</w:t>
            </w:r>
            <w:r w:rsidRPr="00BE59BA">
              <w:rPr>
                <w:rFonts w:ascii="GHEA Grapalat" w:eastAsia="Calibri" w:hAnsi="GHEA Grapalat"/>
                <w:color w:val="00000A"/>
                <w:sz w:val="24"/>
                <w:szCs w:val="24"/>
                <w:lang w:val="hy-AM"/>
              </w:rPr>
              <w:t xml:space="preserve"> </w:t>
            </w:r>
            <w:r w:rsidRPr="00BE59BA">
              <w:rPr>
                <w:rFonts w:ascii="GHEA Grapalat" w:eastAsia="Calibri" w:hAnsi="GHEA Grapalat"/>
                <w:i/>
                <w:color w:val="00000A"/>
                <w:sz w:val="24"/>
                <w:szCs w:val="24"/>
                <w:lang w:val="hy-AM"/>
              </w:rPr>
              <w:t xml:space="preserve">հինգ տարվա </w:t>
            </w:r>
            <w:r w:rsidRPr="00BE59BA">
              <w:rPr>
                <w:rFonts w:ascii="GHEA Grapalat" w:eastAsia="Calibri" w:hAnsi="GHEA Grapalat"/>
                <w:i/>
                <w:color w:val="00000A"/>
                <w:sz w:val="24"/>
                <w:szCs w:val="24"/>
                <w:lang w:val="hy-AM"/>
              </w:rPr>
              <w:lastRenderedPageBreak/>
              <w:t>ընթացքում չի գանձ</w:t>
            </w:r>
            <w:r w:rsidRPr="00BE59BA">
              <w:rPr>
                <w:rFonts w:ascii="GHEA Grapalat" w:eastAsia="Calibri" w:hAnsi="GHEA Grapalat"/>
                <w:i/>
                <w:color w:val="00000A"/>
                <w:sz w:val="24"/>
                <w:szCs w:val="24"/>
                <w:lang w:val="hy-AM"/>
              </w:rPr>
              <w:softHyphen/>
            </w:r>
            <w:r w:rsidRPr="00BE59BA">
              <w:rPr>
                <w:rFonts w:ascii="GHEA Grapalat" w:eastAsia="Calibri" w:hAnsi="GHEA Grapalat"/>
                <w:i/>
                <w:color w:val="00000A"/>
                <w:sz w:val="24"/>
                <w:szCs w:val="24"/>
                <w:lang w:val="hy-AM"/>
              </w:rPr>
              <w:softHyphen/>
              <w:t>վում</w:t>
            </w:r>
            <w:r w:rsidRPr="00BE59BA">
              <w:rPr>
                <w:rFonts w:ascii="GHEA Grapalat" w:eastAsia="Calibri" w:hAnsi="GHEA Grapalat"/>
                <w:color w:val="00000A"/>
                <w:sz w:val="24"/>
                <w:szCs w:val="24"/>
                <w:lang w:val="hy-AM"/>
              </w:rPr>
              <w:t>: Նույն հոդվածի 2-րդ մասով սահմանված են չկատարված հարկային պարտավորությունները անհուսալի համար</w:t>
            </w:r>
            <w:r w:rsidRPr="00BE59BA">
              <w:rPr>
                <w:rFonts w:ascii="GHEA Grapalat" w:eastAsia="Calibri" w:hAnsi="GHEA Grapalat"/>
                <w:color w:val="00000A"/>
                <w:sz w:val="24"/>
                <w:szCs w:val="24"/>
                <w:lang w:val="hy-AM"/>
              </w:rPr>
              <w:softHyphen/>
              <w:t>վելու դեպքերը:</w:t>
            </w:r>
          </w:p>
          <w:p w:rsidR="00BE59BA" w:rsidRPr="00BE59BA" w:rsidRDefault="00BE59BA" w:rsidP="00BE59BA">
            <w:pPr>
              <w:tabs>
                <w:tab w:val="left" w:pos="851"/>
              </w:tabs>
              <w:spacing w:after="0" w:line="336" w:lineRule="auto"/>
              <w:ind w:firstLine="562"/>
              <w:contextualSpacing/>
              <w:jc w:val="both"/>
              <w:rPr>
                <w:rFonts w:ascii="GHEA Grapalat" w:eastAsia="Calibri" w:hAnsi="GHEA Grapalat" w:cs="Times New Roman"/>
                <w:sz w:val="24"/>
                <w:szCs w:val="24"/>
                <w:lang w:val="hy-AM"/>
              </w:rPr>
            </w:pPr>
            <w:r w:rsidRPr="00BE59BA">
              <w:rPr>
                <w:rFonts w:ascii="GHEA Grapalat" w:eastAsia="Calibri" w:hAnsi="GHEA Grapalat" w:cs="Times New Roman"/>
                <w:sz w:val="24"/>
                <w:szCs w:val="24"/>
                <w:lang w:val="hy-AM"/>
              </w:rPr>
              <w:t xml:space="preserve">Նախագծով առաջարկվում է Օրենսգրքի 45-րդ հոդվածի 2-րդ մասով սահմանված՝ </w:t>
            </w:r>
            <w:r w:rsidRPr="00BE59BA">
              <w:rPr>
                <w:rFonts w:ascii="GHEA Grapalat" w:eastAsia="Calibri" w:hAnsi="GHEA Grapalat" w:cs="Times New Roman"/>
                <w:color w:val="000000"/>
                <w:sz w:val="24"/>
                <w:szCs w:val="24"/>
                <w:shd w:val="clear" w:color="auto" w:fill="FFFFFF"/>
                <w:lang w:val="hy-AM"/>
              </w:rPr>
              <w:t>չկա</w:t>
            </w:r>
            <w:r w:rsidRPr="00BE59BA">
              <w:rPr>
                <w:rFonts w:ascii="GHEA Grapalat" w:eastAsia="Calibri" w:hAnsi="GHEA Grapalat" w:cs="Times New Roman"/>
                <w:color w:val="000000"/>
                <w:sz w:val="24"/>
                <w:szCs w:val="24"/>
                <w:shd w:val="clear" w:color="auto" w:fill="FFFFFF"/>
                <w:lang w:val="hy-AM"/>
              </w:rPr>
              <w:softHyphen/>
              <w:t>տար</w:t>
            </w:r>
            <w:r w:rsidRPr="00BE59BA">
              <w:rPr>
                <w:rFonts w:ascii="GHEA Grapalat" w:eastAsia="Calibri" w:hAnsi="GHEA Grapalat" w:cs="Times New Roman"/>
                <w:color w:val="000000"/>
                <w:sz w:val="24"/>
                <w:szCs w:val="24"/>
                <w:shd w:val="clear" w:color="auto" w:fill="FFFFFF"/>
                <w:lang w:val="hy-AM"/>
              </w:rPr>
              <w:softHyphen/>
              <w:t xml:space="preserve">ված </w:t>
            </w:r>
            <w:r w:rsidRPr="00BE59BA">
              <w:rPr>
                <w:rFonts w:ascii="GHEA Grapalat" w:eastAsia="Calibri" w:hAnsi="GHEA Grapalat" w:cs="Times New Roman"/>
                <w:sz w:val="24"/>
                <w:szCs w:val="24"/>
                <w:lang w:val="hy-AM"/>
              </w:rPr>
              <w:t>հարկային պարտավորությունների անհու</w:t>
            </w:r>
            <w:r w:rsidRPr="00BE59BA">
              <w:rPr>
                <w:rFonts w:ascii="GHEA Grapalat" w:eastAsia="Calibri" w:hAnsi="GHEA Grapalat" w:cs="Times New Roman"/>
                <w:sz w:val="24"/>
                <w:szCs w:val="24"/>
                <w:lang w:val="hy-AM"/>
              </w:rPr>
              <w:softHyphen/>
              <w:t>սալի համարվելու դեպ</w:t>
            </w:r>
            <w:r w:rsidRPr="00BE59BA">
              <w:rPr>
                <w:rFonts w:ascii="GHEA Grapalat" w:eastAsia="Calibri" w:hAnsi="GHEA Grapalat" w:cs="Times New Roman"/>
                <w:sz w:val="24"/>
                <w:szCs w:val="24"/>
                <w:lang w:val="hy-AM"/>
              </w:rPr>
              <w:softHyphen/>
              <w:t>քերը ուժը կորցրած ճանաչել և այդ դեպքերը որոշակի փոփոխություններով սահմանել որպես հարկային պար</w:t>
            </w:r>
            <w:r w:rsidRPr="00BE59BA">
              <w:rPr>
                <w:rFonts w:ascii="GHEA Grapalat" w:eastAsia="Calibri" w:hAnsi="GHEA Grapalat" w:cs="Times New Roman"/>
                <w:sz w:val="24"/>
                <w:szCs w:val="24"/>
                <w:lang w:val="hy-AM"/>
              </w:rPr>
              <w:softHyphen/>
              <w:t>տա</w:t>
            </w:r>
            <w:r w:rsidRPr="00BE59BA">
              <w:rPr>
                <w:rFonts w:ascii="GHEA Grapalat" w:eastAsia="Calibri" w:hAnsi="GHEA Grapalat" w:cs="Times New Roman"/>
                <w:sz w:val="24"/>
                <w:szCs w:val="24"/>
                <w:lang w:val="hy-AM"/>
              </w:rPr>
              <w:softHyphen/>
              <w:t>վորությունը դադարելու դեպքեր:</w:t>
            </w:r>
          </w:p>
          <w:p w:rsidR="00BE59BA" w:rsidRPr="00BE59BA" w:rsidRDefault="00BE59BA" w:rsidP="00BE59BA">
            <w:pPr>
              <w:tabs>
                <w:tab w:val="left" w:pos="851"/>
              </w:tabs>
              <w:spacing w:after="0" w:line="336" w:lineRule="auto"/>
              <w:ind w:firstLine="562"/>
              <w:contextualSpacing/>
              <w:jc w:val="both"/>
              <w:rPr>
                <w:rFonts w:ascii="GHEA Grapalat" w:eastAsia="Calibri" w:hAnsi="GHEA Grapalat" w:cs="Times New Roman"/>
                <w:color w:val="000000"/>
                <w:sz w:val="24"/>
                <w:szCs w:val="24"/>
                <w:shd w:val="clear" w:color="auto" w:fill="FFFFFF"/>
                <w:lang w:val="hy-AM"/>
              </w:rPr>
            </w:pPr>
            <w:r w:rsidRPr="00BE59BA">
              <w:rPr>
                <w:rFonts w:ascii="GHEA Grapalat" w:eastAsia="Calibri" w:hAnsi="GHEA Grapalat" w:cs="Times New Roman"/>
                <w:color w:val="000000"/>
                <w:sz w:val="24"/>
                <w:szCs w:val="24"/>
                <w:lang w:val="hy-AM"/>
              </w:rPr>
              <w:t xml:space="preserve">Նախագծի ընդունման հիմնավորման համաձայն՝ </w:t>
            </w:r>
            <w:r w:rsidRPr="00BE59BA">
              <w:rPr>
                <w:rFonts w:ascii="GHEA Grapalat" w:eastAsia="Calibri" w:hAnsi="GHEA Grapalat" w:cs="Times New Roman"/>
                <w:color w:val="000000"/>
                <w:sz w:val="24"/>
                <w:szCs w:val="24"/>
                <w:shd w:val="clear" w:color="auto" w:fill="FFFFFF"/>
                <w:lang w:val="hy-AM"/>
              </w:rPr>
              <w:t>Օրենսգրքի 45-րդ հոդվածի 2-րդ մասում սահմանված՝ չկատարված հարկային պարտավորությունն անհուսալի համարվելու դեպ</w:t>
            </w:r>
            <w:r w:rsidRPr="00BE59BA">
              <w:rPr>
                <w:rFonts w:ascii="GHEA Grapalat" w:eastAsia="Calibri" w:hAnsi="GHEA Grapalat" w:cs="Times New Roman"/>
                <w:color w:val="000000"/>
                <w:sz w:val="24"/>
                <w:szCs w:val="24"/>
                <w:shd w:val="clear" w:color="auto" w:fill="FFFFFF"/>
                <w:lang w:val="hy-AM"/>
              </w:rPr>
              <w:softHyphen/>
              <w:t>քերի մեջ առկա են դեպքեր, որոնք արդեն իսկ Օրենսգրքի 45-րդ հոդվածի 1-ին մասով նախա</w:t>
            </w:r>
            <w:r w:rsidRPr="00BE59BA">
              <w:rPr>
                <w:rFonts w:ascii="GHEA Grapalat" w:eastAsia="Calibri" w:hAnsi="GHEA Grapalat" w:cs="Times New Roman"/>
                <w:color w:val="000000"/>
                <w:sz w:val="24"/>
                <w:szCs w:val="24"/>
                <w:shd w:val="clear" w:color="auto" w:fill="FFFFFF"/>
                <w:lang w:val="hy-AM"/>
              </w:rPr>
              <w:softHyphen/>
              <w:t>տեսված են որպես հարկային պարտավորության դադարման հիմք, ուստի Օրենսգրքի 45-րդ հոդվածի 2-րդ մասի գործող խմբագրությամբ սահմանված՝ չկատարված հարկային պա</w:t>
            </w:r>
            <w:r w:rsidRPr="00BE59BA">
              <w:rPr>
                <w:rFonts w:ascii="GHEA Grapalat" w:eastAsia="Calibri" w:hAnsi="GHEA Grapalat" w:cs="Times New Roman"/>
                <w:color w:val="000000"/>
                <w:sz w:val="24"/>
                <w:szCs w:val="24"/>
                <w:shd w:val="clear" w:color="auto" w:fill="FFFFFF"/>
                <w:lang w:val="hy-AM"/>
              </w:rPr>
              <w:softHyphen/>
              <w:t>րտա</w:t>
            </w:r>
            <w:r w:rsidRPr="00BE59BA">
              <w:rPr>
                <w:rFonts w:ascii="GHEA Grapalat" w:eastAsia="Calibri" w:hAnsi="GHEA Grapalat" w:cs="Times New Roman"/>
                <w:color w:val="000000"/>
                <w:sz w:val="24"/>
                <w:szCs w:val="24"/>
                <w:shd w:val="clear" w:color="auto" w:fill="FFFFFF"/>
                <w:lang w:val="hy-AM"/>
              </w:rPr>
              <w:softHyphen/>
              <w:t>վո</w:t>
            </w:r>
            <w:r w:rsidRPr="00BE59BA">
              <w:rPr>
                <w:rFonts w:ascii="GHEA Grapalat" w:eastAsia="Calibri" w:hAnsi="GHEA Grapalat" w:cs="Times New Roman"/>
                <w:color w:val="000000"/>
                <w:sz w:val="24"/>
                <w:szCs w:val="24"/>
                <w:shd w:val="clear" w:color="auto" w:fill="FFFFFF"/>
                <w:lang w:val="hy-AM"/>
              </w:rPr>
              <w:softHyphen/>
              <w:t>րություններն անհուսալի համարելու դեպքերը նախագծով նախատեսվում են որպես հար</w:t>
            </w:r>
            <w:r w:rsidRPr="00BE59BA">
              <w:rPr>
                <w:rFonts w:ascii="GHEA Grapalat" w:eastAsia="Calibri" w:hAnsi="GHEA Grapalat" w:cs="Times New Roman"/>
                <w:color w:val="000000"/>
                <w:sz w:val="24"/>
                <w:szCs w:val="24"/>
                <w:shd w:val="clear" w:color="auto" w:fill="FFFFFF"/>
                <w:lang w:val="hy-AM"/>
              </w:rPr>
              <w:softHyphen/>
              <w:t>կա</w:t>
            </w:r>
            <w:r w:rsidRPr="00BE59BA">
              <w:rPr>
                <w:rFonts w:ascii="GHEA Grapalat" w:eastAsia="Calibri" w:hAnsi="GHEA Grapalat" w:cs="Times New Roman"/>
                <w:color w:val="000000"/>
                <w:sz w:val="24"/>
                <w:szCs w:val="24"/>
                <w:shd w:val="clear" w:color="auto" w:fill="FFFFFF"/>
                <w:lang w:val="hy-AM"/>
              </w:rPr>
              <w:softHyphen/>
              <w:t>յին պարտավորության դադարման հիմքեր:</w:t>
            </w:r>
          </w:p>
          <w:p w:rsidR="00BE59BA" w:rsidRPr="00BE59BA" w:rsidRDefault="00BE59BA" w:rsidP="00BE59BA">
            <w:pPr>
              <w:tabs>
                <w:tab w:val="left" w:pos="851"/>
              </w:tabs>
              <w:spacing w:after="0" w:line="336" w:lineRule="auto"/>
              <w:ind w:firstLine="562"/>
              <w:contextualSpacing/>
              <w:jc w:val="both"/>
              <w:rPr>
                <w:rFonts w:ascii="GHEA Grapalat" w:eastAsia="Calibri" w:hAnsi="GHEA Grapalat" w:cs="Times New Roman"/>
                <w:color w:val="000000"/>
                <w:sz w:val="24"/>
                <w:szCs w:val="24"/>
                <w:shd w:val="clear" w:color="auto" w:fill="FFFFFF"/>
                <w:lang w:val="hy-AM"/>
              </w:rPr>
            </w:pPr>
            <w:proofErr w:type="spellStart"/>
            <w:r w:rsidRPr="00BE59BA">
              <w:rPr>
                <w:rFonts w:ascii="GHEA Grapalat" w:eastAsia="Calibri" w:hAnsi="GHEA Grapalat" w:cs="Times New Roman"/>
                <w:color w:val="000000"/>
                <w:sz w:val="24"/>
                <w:szCs w:val="24"/>
                <w:shd w:val="clear" w:color="auto" w:fill="FFFFFF"/>
                <w:lang w:val="hy-AM"/>
              </w:rPr>
              <w:lastRenderedPageBreak/>
              <w:t>Վերոգրյալի</w:t>
            </w:r>
            <w:proofErr w:type="spellEnd"/>
            <w:r w:rsidRPr="00BE59BA">
              <w:rPr>
                <w:rFonts w:ascii="GHEA Grapalat" w:eastAsia="Calibri" w:hAnsi="GHEA Grapalat" w:cs="Times New Roman"/>
                <w:color w:val="000000"/>
                <w:sz w:val="24"/>
                <w:szCs w:val="24"/>
                <w:shd w:val="clear" w:color="auto" w:fill="FFFFFF"/>
                <w:lang w:val="hy-AM"/>
              </w:rPr>
              <w:t xml:space="preserve"> կապակցությամբ, հայտնում ենք, որ նախագծի ընդուն</w:t>
            </w:r>
            <w:r w:rsidRPr="00BE59BA">
              <w:rPr>
                <w:rFonts w:ascii="GHEA Grapalat" w:eastAsia="Calibri" w:hAnsi="GHEA Grapalat" w:cs="Times New Roman"/>
                <w:color w:val="000000"/>
                <w:sz w:val="24"/>
                <w:szCs w:val="24"/>
                <w:shd w:val="clear" w:color="auto" w:fill="FFFFFF"/>
                <w:lang w:val="hy-AM"/>
              </w:rPr>
              <w:softHyphen/>
              <w:t>ման պարագայում որոշ դեպքերի մասով կկրճատվեն հարկային պար</w:t>
            </w:r>
            <w:r w:rsidRPr="00BE59BA">
              <w:rPr>
                <w:rFonts w:ascii="GHEA Grapalat" w:eastAsia="Calibri" w:hAnsi="GHEA Grapalat" w:cs="Times New Roman"/>
                <w:color w:val="000000"/>
                <w:sz w:val="24"/>
                <w:szCs w:val="24"/>
                <w:shd w:val="clear" w:color="auto" w:fill="FFFFFF"/>
                <w:lang w:val="hy-AM"/>
              </w:rPr>
              <w:softHyphen/>
              <w:t>տա</w:t>
            </w:r>
            <w:r w:rsidRPr="00BE59BA">
              <w:rPr>
                <w:rFonts w:ascii="GHEA Grapalat" w:eastAsia="Calibri" w:hAnsi="GHEA Grapalat" w:cs="Times New Roman"/>
                <w:color w:val="000000"/>
                <w:sz w:val="24"/>
                <w:szCs w:val="24"/>
                <w:shd w:val="clear" w:color="auto" w:fill="FFFFFF"/>
                <w:lang w:val="hy-AM"/>
              </w:rPr>
              <w:softHyphen/>
              <w:t>վորությունների դադարման ժամկետ</w:t>
            </w:r>
            <w:r w:rsidRPr="00BE59BA">
              <w:rPr>
                <w:rFonts w:ascii="GHEA Grapalat" w:eastAsia="Calibri" w:hAnsi="GHEA Grapalat" w:cs="Times New Roman"/>
                <w:color w:val="000000"/>
                <w:sz w:val="24"/>
                <w:szCs w:val="24"/>
                <w:shd w:val="clear" w:color="auto" w:fill="FFFFFF"/>
                <w:lang w:val="hy-AM"/>
              </w:rPr>
              <w:softHyphen/>
              <w:t>ները: Արդյունքում կստացվի, որ սահմա</w:t>
            </w:r>
            <w:r w:rsidRPr="00BE59BA">
              <w:rPr>
                <w:rFonts w:ascii="GHEA Grapalat" w:eastAsia="Calibri" w:hAnsi="GHEA Grapalat" w:cs="Times New Roman"/>
                <w:color w:val="000000"/>
                <w:sz w:val="24"/>
                <w:szCs w:val="24"/>
                <w:shd w:val="clear" w:color="auto" w:fill="FFFFFF"/>
                <w:lang w:val="hy-AM"/>
              </w:rPr>
              <w:softHyphen/>
              <w:t>նա</w:t>
            </w:r>
            <w:r w:rsidRPr="00BE59BA">
              <w:rPr>
                <w:rFonts w:ascii="GHEA Grapalat" w:eastAsia="Calibri" w:hAnsi="GHEA Grapalat" w:cs="Times New Roman"/>
                <w:color w:val="000000"/>
                <w:sz w:val="24"/>
                <w:szCs w:val="24"/>
                <w:shd w:val="clear" w:color="auto" w:fill="FFFFFF"/>
                <w:lang w:val="hy-AM"/>
              </w:rPr>
              <w:softHyphen/>
              <w:t>փակ</w:t>
            </w:r>
            <w:r w:rsidRPr="00BE59BA">
              <w:rPr>
                <w:rFonts w:ascii="GHEA Grapalat" w:eastAsia="Calibri" w:hAnsi="GHEA Grapalat" w:cs="Times New Roman"/>
                <w:color w:val="000000"/>
                <w:sz w:val="24"/>
                <w:szCs w:val="24"/>
                <w:shd w:val="clear" w:color="auto" w:fill="FFFFFF"/>
                <w:lang w:val="hy-AM"/>
              </w:rPr>
              <w:softHyphen/>
              <w:t>վում են չկատարված հարկային պարտավո</w:t>
            </w:r>
            <w:r w:rsidRPr="00BE59BA">
              <w:rPr>
                <w:rFonts w:ascii="GHEA Grapalat" w:eastAsia="Calibri" w:hAnsi="GHEA Grapalat" w:cs="Times New Roman"/>
                <w:color w:val="000000"/>
                <w:sz w:val="24"/>
                <w:szCs w:val="24"/>
                <w:shd w:val="clear" w:color="auto" w:fill="FFFFFF"/>
                <w:lang w:val="hy-AM"/>
              </w:rPr>
              <w:softHyphen/>
              <w:t>րու</w:t>
            </w:r>
            <w:r w:rsidRPr="00BE59BA">
              <w:rPr>
                <w:rFonts w:ascii="GHEA Grapalat" w:eastAsia="Calibri" w:hAnsi="GHEA Grapalat" w:cs="Times New Roman"/>
                <w:color w:val="000000"/>
                <w:sz w:val="24"/>
                <w:szCs w:val="24"/>
                <w:shd w:val="clear" w:color="auto" w:fill="FFFFFF"/>
                <w:lang w:val="hy-AM"/>
              </w:rPr>
              <w:softHyphen/>
              <w:t>թյուն</w:t>
            </w:r>
            <w:r w:rsidRPr="00BE59BA">
              <w:rPr>
                <w:rFonts w:ascii="GHEA Grapalat" w:eastAsia="Calibri" w:hAnsi="GHEA Grapalat" w:cs="Times New Roman"/>
                <w:color w:val="000000"/>
                <w:sz w:val="24"/>
                <w:szCs w:val="24"/>
                <w:shd w:val="clear" w:color="auto" w:fill="FFFFFF"/>
                <w:lang w:val="hy-AM"/>
              </w:rPr>
              <w:softHyphen/>
              <w:t>ները գանձելու հնա</w:t>
            </w:r>
            <w:r w:rsidRPr="00BE59BA">
              <w:rPr>
                <w:rFonts w:ascii="GHEA Grapalat" w:eastAsia="Calibri" w:hAnsi="GHEA Grapalat" w:cs="Times New Roman"/>
                <w:color w:val="000000"/>
                <w:sz w:val="24"/>
                <w:szCs w:val="24"/>
                <w:shd w:val="clear" w:color="auto" w:fill="FFFFFF"/>
                <w:lang w:val="hy-AM"/>
              </w:rPr>
              <w:softHyphen/>
              <w:t>րա</w:t>
            </w:r>
            <w:r w:rsidRPr="00BE59BA">
              <w:rPr>
                <w:rFonts w:ascii="GHEA Grapalat" w:eastAsia="Calibri" w:hAnsi="GHEA Grapalat" w:cs="Times New Roman"/>
                <w:color w:val="000000"/>
                <w:sz w:val="24"/>
                <w:szCs w:val="24"/>
                <w:shd w:val="clear" w:color="auto" w:fill="FFFFFF"/>
                <w:lang w:val="hy-AM"/>
              </w:rPr>
              <w:softHyphen/>
              <w:t>վորությունները, որի նպատակը պարզ չէ: Մասնավորապես, խոսքը վերաբերում է Օրենս</w:t>
            </w:r>
            <w:r w:rsidRPr="00BE59BA">
              <w:rPr>
                <w:rFonts w:ascii="GHEA Grapalat" w:eastAsia="Calibri" w:hAnsi="GHEA Grapalat" w:cs="Times New Roman"/>
                <w:color w:val="000000"/>
                <w:sz w:val="24"/>
                <w:szCs w:val="24"/>
                <w:shd w:val="clear" w:color="auto" w:fill="FFFFFF"/>
                <w:lang w:val="hy-AM"/>
              </w:rPr>
              <w:softHyphen/>
              <w:t>գրքի 45-րդ հոդվածի 2-րդ մասի 1-ին կետով սահ</w:t>
            </w:r>
            <w:r w:rsidRPr="00BE59BA">
              <w:rPr>
                <w:rFonts w:ascii="GHEA Grapalat" w:eastAsia="Calibri" w:hAnsi="GHEA Grapalat" w:cs="Times New Roman"/>
                <w:color w:val="000000"/>
                <w:sz w:val="24"/>
                <w:szCs w:val="24"/>
                <w:shd w:val="clear" w:color="auto" w:fill="FFFFFF"/>
                <w:lang w:val="hy-AM"/>
              </w:rPr>
              <w:softHyphen/>
              <w:t>մանված և նախագծի 1-ին հոդվածի 2-րդ կետով փոփոխվող՝ պար</w:t>
            </w:r>
            <w:r w:rsidRPr="00BE59BA">
              <w:rPr>
                <w:rFonts w:ascii="GHEA Grapalat" w:eastAsia="Calibri" w:hAnsi="GHEA Grapalat" w:cs="Times New Roman"/>
                <w:color w:val="000000"/>
                <w:sz w:val="24"/>
                <w:szCs w:val="24"/>
                <w:shd w:val="clear" w:color="auto" w:fill="FFFFFF"/>
                <w:lang w:val="hy-AM"/>
              </w:rPr>
              <w:softHyphen/>
              <w:t>տա</w:t>
            </w:r>
            <w:r w:rsidRPr="00BE59BA">
              <w:rPr>
                <w:rFonts w:ascii="GHEA Grapalat" w:eastAsia="Calibri" w:hAnsi="GHEA Grapalat" w:cs="Times New Roman"/>
                <w:color w:val="000000"/>
                <w:sz w:val="24"/>
                <w:szCs w:val="24"/>
                <w:shd w:val="clear" w:color="auto" w:fill="FFFFFF"/>
                <w:lang w:val="hy-AM"/>
              </w:rPr>
              <w:softHyphen/>
              <w:t>պանի կամ նրա գույքի գտնվելու վայրը պար</w:t>
            </w:r>
            <w:r w:rsidRPr="00BE59BA">
              <w:rPr>
                <w:rFonts w:ascii="GHEA Grapalat" w:eastAsia="Calibri" w:hAnsi="GHEA Grapalat" w:cs="Times New Roman"/>
                <w:color w:val="000000"/>
                <w:sz w:val="24"/>
                <w:szCs w:val="24"/>
                <w:shd w:val="clear" w:color="auto" w:fill="FFFFFF"/>
                <w:lang w:val="hy-AM"/>
              </w:rPr>
              <w:softHyphen/>
              <w:t>զելու անհնարի</w:t>
            </w:r>
            <w:r w:rsidRPr="00BE59BA">
              <w:rPr>
                <w:rFonts w:ascii="GHEA Grapalat" w:eastAsia="Calibri" w:hAnsi="GHEA Grapalat" w:cs="Times New Roman"/>
                <w:color w:val="000000"/>
                <w:sz w:val="24"/>
                <w:szCs w:val="24"/>
                <w:shd w:val="clear" w:color="auto" w:fill="FFFFFF"/>
                <w:lang w:val="hy-AM"/>
              </w:rPr>
              <w:softHyphen/>
              <w:t>նու</w:t>
            </w:r>
            <w:r w:rsidRPr="00BE59BA">
              <w:rPr>
                <w:rFonts w:ascii="GHEA Grapalat" w:eastAsia="Calibri" w:hAnsi="GHEA Grapalat" w:cs="Times New Roman"/>
                <w:color w:val="000000"/>
                <w:sz w:val="24"/>
                <w:szCs w:val="24"/>
                <w:shd w:val="clear" w:color="auto" w:fill="FFFFFF"/>
                <w:lang w:val="hy-AM"/>
              </w:rPr>
              <w:softHyphen/>
              <w:t>թյան և մի շարք այլ հիմքերով անհատ ձեռ</w:t>
            </w:r>
            <w:r w:rsidRPr="00BE59BA">
              <w:rPr>
                <w:rFonts w:ascii="GHEA Grapalat" w:eastAsia="Calibri" w:hAnsi="GHEA Grapalat" w:cs="Times New Roman"/>
                <w:color w:val="000000"/>
                <w:sz w:val="24"/>
                <w:szCs w:val="24"/>
                <w:shd w:val="clear" w:color="auto" w:fill="FFFFFF"/>
                <w:lang w:val="hy-AM"/>
              </w:rPr>
              <w:softHyphen/>
              <w:t>նար</w:t>
            </w:r>
            <w:r w:rsidRPr="00BE59BA">
              <w:rPr>
                <w:rFonts w:ascii="GHEA Grapalat" w:eastAsia="Calibri" w:hAnsi="GHEA Grapalat" w:cs="Times New Roman"/>
                <w:color w:val="000000"/>
                <w:sz w:val="24"/>
                <w:szCs w:val="24"/>
                <w:shd w:val="clear" w:color="auto" w:fill="FFFFFF"/>
                <w:lang w:val="hy-AM"/>
              </w:rPr>
              <w:softHyphen/>
              <w:t>կա</w:t>
            </w:r>
            <w:r w:rsidRPr="00BE59BA">
              <w:rPr>
                <w:rFonts w:ascii="GHEA Grapalat" w:eastAsia="Calibri" w:hAnsi="GHEA Grapalat" w:cs="Times New Roman"/>
                <w:color w:val="000000"/>
                <w:sz w:val="24"/>
                <w:szCs w:val="24"/>
                <w:shd w:val="clear" w:color="auto" w:fill="FFFFFF"/>
                <w:lang w:val="hy-AM"/>
              </w:rPr>
              <w:softHyphen/>
              <w:t>տեր և նոտար չհանդիսացող ֆիզիկական անձի երկու միլիոն դրամը չգերազանցող հար</w:t>
            </w:r>
            <w:r w:rsidRPr="00BE59BA">
              <w:rPr>
                <w:rFonts w:ascii="GHEA Grapalat" w:eastAsia="Calibri" w:hAnsi="GHEA Grapalat" w:cs="Times New Roman"/>
                <w:color w:val="000000"/>
                <w:sz w:val="24"/>
                <w:szCs w:val="24"/>
                <w:shd w:val="clear" w:color="auto" w:fill="FFFFFF"/>
                <w:lang w:val="hy-AM"/>
              </w:rPr>
              <w:softHyphen/>
              <w:t>կա</w:t>
            </w:r>
            <w:r w:rsidRPr="00BE59BA">
              <w:rPr>
                <w:rFonts w:ascii="GHEA Grapalat" w:eastAsia="Calibri" w:hAnsi="GHEA Grapalat" w:cs="Times New Roman"/>
                <w:color w:val="000000"/>
                <w:sz w:val="24"/>
                <w:szCs w:val="24"/>
                <w:shd w:val="clear" w:color="auto" w:fill="FFFFFF"/>
                <w:lang w:val="hy-AM"/>
              </w:rPr>
              <w:softHyphen/>
              <w:t>յին պարտավո</w:t>
            </w:r>
            <w:r w:rsidRPr="00BE59BA">
              <w:rPr>
                <w:rFonts w:ascii="GHEA Grapalat" w:eastAsia="Calibri" w:hAnsi="GHEA Grapalat" w:cs="Times New Roman"/>
                <w:color w:val="000000"/>
                <w:sz w:val="24"/>
                <w:szCs w:val="24"/>
                <w:shd w:val="clear" w:color="auto" w:fill="FFFFFF"/>
                <w:lang w:val="hy-AM"/>
              </w:rPr>
              <w:softHyphen/>
              <w:t>րու</w:t>
            </w:r>
            <w:r w:rsidRPr="00BE59BA">
              <w:rPr>
                <w:rFonts w:ascii="GHEA Grapalat" w:eastAsia="Calibri" w:hAnsi="GHEA Grapalat" w:cs="Times New Roman"/>
                <w:color w:val="000000"/>
                <w:sz w:val="24"/>
                <w:szCs w:val="24"/>
                <w:shd w:val="clear" w:color="auto" w:fill="FFFFFF"/>
                <w:lang w:val="hy-AM"/>
              </w:rPr>
              <w:softHyphen/>
              <w:t xml:space="preserve">թյունների բռնագանձման կատարողական </w:t>
            </w:r>
            <w:proofErr w:type="spellStart"/>
            <w:r w:rsidRPr="00BE59BA">
              <w:rPr>
                <w:rFonts w:ascii="GHEA Grapalat" w:eastAsia="Calibri" w:hAnsi="GHEA Grapalat" w:cs="Times New Roman"/>
                <w:color w:val="000000"/>
                <w:sz w:val="24"/>
                <w:szCs w:val="24"/>
                <w:shd w:val="clear" w:color="auto" w:fill="FFFFFF"/>
                <w:lang w:val="hy-AM"/>
              </w:rPr>
              <w:t>վարույթ</w:t>
            </w:r>
            <w:r w:rsidRPr="00BE59BA">
              <w:rPr>
                <w:rFonts w:ascii="GHEA Grapalat" w:eastAsia="Calibri" w:hAnsi="GHEA Grapalat" w:cs="Times New Roman"/>
                <w:color w:val="000000"/>
                <w:sz w:val="24"/>
                <w:szCs w:val="24"/>
                <w:shd w:val="clear" w:color="auto" w:fill="FFFFFF"/>
                <w:lang w:val="hy-AM"/>
              </w:rPr>
              <w:softHyphen/>
              <w:t>ներն</w:t>
            </w:r>
            <w:proofErr w:type="spellEnd"/>
            <w:r w:rsidRPr="00BE59BA">
              <w:rPr>
                <w:rFonts w:ascii="GHEA Grapalat" w:eastAsia="Calibri" w:hAnsi="GHEA Grapalat" w:cs="Times New Roman"/>
                <w:color w:val="000000"/>
                <w:sz w:val="24"/>
                <w:szCs w:val="24"/>
                <w:shd w:val="clear" w:color="auto" w:fill="FFFFFF"/>
                <w:lang w:val="hy-AM"/>
              </w:rPr>
              <w:t xml:space="preserve"> ավարտ</w:t>
            </w:r>
            <w:r w:rsidRPr="00BE59BA">
              <w:rPr>
                <w:rFonts w:ascii="GHEA Grapalat" w:eastAsia="Calibri" w:hAnsi="GHEA Grapalat" w:cs="Times New Roman"/>
                <w:color w:val="000000"/>
                <w:sz w:val="24"/>
                <w:szCs w:val="24"/>
                <w:shd w:val="clear" w:color="auto" w:fill="FFFFFF"/>
                <w:lang w:val="hy-AM"/>
              </w:rPr>
              <w:softHyphen/>
              <w:t>վելու դեպ</w:t>
            </w:r>
            <w:r w:rsidRPr="00BE59BA">
              <w:rPr>
                <w:rFonts w:ascii="GHEA Grapalat" w:eastAsia="Calibri" w:hAnsi="GHEA Grapalat" w:cs="Times New Roman"/>
                <w:color w:val="000000"/>
                <w:sz w:val="24"/>
                <w:szCs w:val="24"/>
                <w:shd w:val="clear" w:color="auto" w:fill="FFFFFF"/>
                <w:lang w:val="hy-AM"/>
              </w:rPr>
              <w:softHyphen/>
              <w:t xml:space="preserve">քում հարկային պարտավորությունները </w:t>
            </w:r>
            <w:proofErr w:type="spellStart"/>
            <w:r w:rsidRPr="00BE59BA">
              <w:rPr>
                <w:rFonts w:ascii="GHEA Grapalat" w:eastAsia="Calibri" w:hAnsi="GHEA Grapalat" w:cs="Times New Roman"/>
                <w:color w:val="000000"/>
                <w:sz w:val="24"/>
                <w:szCs w:val="24"/>
                <w:shd w:val="clear" w:color="auto" w:fill="FFFFFF"/>
                <w:lang w:val="hy-AM"/>
              </w:rPr>
              <w:t>դադարելուն</w:t>
            </w:r>
            <w:proofErr w:type="spellEnd"/>
            <w:r w:rsidRPr="00BE59BA">
              <w:rPr>
                <w:rFonts w:ascii="GHEA Grapalat" w:eastAsia="Calibri" w:hAnsi="GHEA Grapalat" w:cs="Times New Roman"/>
                <w:color w:val="000000"/>
                <w:sz w:val="24"/>
                <w:szCs w:val="24"/>
                <w:shd w:val="clear" w:color="auto" w:fill="FFFFFF"/>
                <w:lang w:val="hy-AM"/>
              </w:rPr>
              <w:t>: Այս առումով, նախագծով առա</w:t>
            </w:r>
            <w:r w:rsidRPr="00BE59BA">
              <w:rPr>
                <w:rFonts w:ascii="GHEA Grapalat" w:eastAsia="Calibri" w:hAnsi="GHEA Grapalat" w:cs="Times New Roman"/>
                <w:color w:val="000000"/>
                <w:sz w:val="24"/>
                <w:szCs w:val="24"/>
                <w:shd w:val="clear" w:color="auto" w:fill="FFFFFF"/>
                <w:lang w:val="hy-AM"/>
              </w:rPr>
              <w:softHyphen/>
              <w:t>ջարկ</w:t>
            </w:r>
            <w:r w:rsidRPr="00BE59BA">
              <w:rPr>
                <w:rFonts w:ascii="GHEA Grapalat" w:eastAsia="Calibri" w:hAnsi="GHEA Grapalat" w:cs="Times New Roman"/>
                <w:color w:val="000000"/>
                <w:sz w:val="24"/>
                <w:szCs w:val="24"/>
                <w:shd w:val="clear" w:color="auto" w:fill="FFFFFF"/>
                <w:lang w:val="hy-AM"/>
              </w:rPr>
              <w:softHyphen/>
              <w:t>վում է սահմանել, որ խնդրո առարկա դեպ</w:t>
            </w:r>
            <w:r w:rsidRPr="00BE59BA">
              <w:rPr>
                <w:rFonts w:ascii="GHEA Grapalat" w:eastAsia="Calibri" w:hAnsi="GHEA Grapalat" w:cs="Times New Roman"/>
                <w:color w:val="000000"/>
                <w:sz w:val="24"/>
                <w:szCs w:val="24"/>
                <w:shd w:val="clear" w:color="auto" w:fill="FFFFFF"/>
                <w:lang w:val="hy-AM"/>
              </w:rPr>
              <w:softHyphen/>
              <w:t xml:space="preserve">քում </w:t>
            </w:r>
            <w:r w:rsidRPr="00BE59BA">
              <w:rPr>
                <w:rFonts w:ascii="GHEA Grapalat" w:eastAsia="Calibri" w:hAnsi="GHEA Grapalat" w:cs="Times New Roman"/>
                <w:sz w:val="24"/>
                <w:szCs w:val="24"/>
                <w:lang w:val="hy-AM"/>
              </w:rPr>
              <w:t>ֆիզիկական անձի</w:t>
            </w:r>
            <w:r w:rsidRPr="00BE59BA">
              <w:rPr>
                <w:rFonts w:ascii="GHEA Grapalat" w:eastAsia="Calibri" w:hAnsi="GHEA Grapalat" w:cs="Times New Roman"/>
                <w:color w:val="000000"/>
                <w:sz w:val="24"/>
                <w:szCs w:val="24"/>
                <w:shd w:val="clear" w:color="auto" w:fill="FFFFFF"/>
                <w:lang w:val="hy-AM"/>
              </w:rPr>
              <w:t xml:space="preserve"> չկա</w:t>
            </w:r>
            <w:r w:rsidRPr="00BE59BA">
              <w:rPr>
                <w:rFonts w:ascii="GHEA Grapalat" w:eastAsia="Calibri" w:hAnsi="GHEA Grapalat" w:cs="Times New Roman"/>
                <w:color w:val="000000"/>
                <w:sz w:val="24"/>
                <w:szCs w:val="24"/>
                <w:shd w:val="clear" w:color="auto" w:fill="FFFFFF"/>
                <w:lang w:val="hy-AM"/>
              </w:rPr>
              <w:softHyphen/>
              <w:t>տարված հար</w:t>
            </w:r>
            <w:r w:rsidRPr="00BE59BA">
              <w:rPr>
                <w:rFonts w:ascii="GHEA Grapalat" w:eastAsia="Calibri" w:hAnsi="GHEA Grapalat" w:cs="Times New Roman"/>
                <w:color w:val="000000"/>
                <w:sz w:val="24"/>
                <w:szCs w:val="24"/>
                <w:shd w:val="clear" w:color="auto" w:fill="FFFFFF"/>
                <w:lang w:val="hy-AM"/>
              </w:rPr>
              <w:softHyphen/>
              <w:t>կա</w:t>
            </w:r>
            <w:r w:rsidRPr="00BE59BA">
              <w:rPr>
                <w:rFonts w:ascii="GHEA Grapalat" w:eastAsia="Calibri" w:hAnsi="GHEA Grapalat" w:cs="Times New Roman"/>
                <w:color w:val="000000"/>
                <w:sz w:val="24"/>
                <w:szCs w:val="24"/>
                <w:shd w:val="clear" w:color="auto" w:fill="FFFFFF"/>
                <w:lang w:val="hy-AM"/>
              </w:rPr>
              <w:softHyphen/>
              <w:t>յին պարտավորու</w:t>
            </w:r>
            <w:r w:rsidRPr="00BE59BA">
              <w:rPr>
                <w:rFonts w:ascii="GHEA Grapalat" w:eastAsia="Calibri" w:hAnsi="GHEA Grapalat" w:cs="Times New Roman"/>
                <w:color w:val="000000"/>
                <w:sz w:val="24"/>
                <w:szCs w:val="24"/>
                <w:shd w:val="clear" w:color="auto" w:fill="FFFFFF"/>
                <w:lang w:val="hy-AM"/>
              </w:rPr>
              <w:softHyphen/>
              <w:t>թյուն</w:t>
            </w:r>
            <w:r w:rsidRPr="00BE59BA">
              <w:rPr>
                <w:rFonts w:ascii="GHEA Grapalat" w:eastAsia="Calibri" w:hAnsi="GHEA Grapalat" w:cs="Times New Roman"/>
                <w:color w:val="000000"/>
                <w:sz w:val="24"/>
                <w:szCs w:val="24"/>
                <w:shd w:val="clear" w:color="auto" w:fill="FFFFFF"/>
                <w:lang w:val="hy-AM"/>
              </w:rPr>
              <w:softHyphen/>
              <w:t>ները դադա</w:t>
            </w:r>
            <w:r w:rsidRPr="00BE59BA">
              <w:rPr>
                <w:rFonts w:ascii="GHEA Grapalat" w:eastAsia="Calibri" w:hAnsi="GHEA Grapalat" w:cs="Times New Roman"/>
                <w:color w:val="000000"/>
                <w:sz w:val="24"/>
                <w:szCs w:val="24"/>
                <w:shd w:val="clear" w:color="auto" w:fill="FFFFFF"/>
                <w:lang w:val="hy-AM"/>
              </w:rPr>
              <w:softHyphen/>
              <w:t xml:space="preserve">րում են երբ </w:t>
            </w:r>
            <w:r w:rsidRPr="00BE59BA">
              <w:rPr>
                <w:rFonts w:ascii="GHEA Grapalat" w:eastAsia="Calibri" w:hAnsi="GHEA Grapalat" w:cs="Times New Roman"/>
                <w:i/>
                <w:sz w:val="24"/>
                <w:szCs w:val="24"/>
                <w:lang w:val="hy-AM"/>
              </w:rPr>
              <w:t>պարտավորության կատար</w:t>
            </w:r>
            <w:r w:rsidRPr="00BE59BA">
              <w:rPr>
                <w:rFonts w:ascii="GHEA Grapalat" w:eastAsia="Calibri" w:hAnsi="GHEA Grapalat" w:cs="Times New Roman"/>
                <w:i/>
                <w:sz w:val="24"/>
                <w:szCs w:val="24"/>
                <w:lang w:val="hy-AM"/>
              </w:rPr>
              <w:softHyphen/>
            </w:r>
            <w:r w:rsidRPr="00BE59BA">
              <w:rPr>
                <w:rFonts w:ascii="GHEA Grapalat" w:eastAsia="Calibri" w:hAnsi="GHEA Grapalat" w:cs="Times New Roman"/>
                <w:i/>
                <w:sz w:val="24"/>
                <w:szCs w:val="24"/>
                <w:lang w:val="hy-AM"/>
              </w:rPr>
              <w:softHyphen/>
            </w:r>
            <w:r w:rsidRPr="00BE59BA">
              <w:rPr>
                <w:rFonts w:ascii="GHEA Grapalat" w:eastAsia="Calibri" w:hAnsi="GHEA Grapalat" w:cs="Times New Roman"/>
                <w:i/>
                <w:sz w:val="24"/>
                <w:szCs w:val="24"/>
                <w:lang w:val="hy-AM"/>
              </w:rPr>
              <w:softHyphen/>
              <w:t>ման Օրենսգրքով և վճարների վերաբեր</w:t>
            </w:r>
            <w:r w:rsidRPr="00BE59BA">
              <w:rPr>
                <w:rFonts w:ascii="GHEA Grapalat" w:eastAsia="Calibri" w:hAnsi="GHEA Grapalat" w:cs="Times New Roman"/>
                <w:i/>
                <w:sz w:val="24"/>
                <w:szCs w:val="24"/>
                <w:lang w:val="hy-AM"/>
              </w:rPr>
              <w:softHyphen/>
              <w:t>յալ Հայաս</w:t>
            </w:r>
            <w:r w:rsidRPr="00BE59BA">
              <w:rPr>
                <w:rFonts w:ascii="GHEA Grapalat" w:eastAsia="Calibri" w:hAnsi="GHEA Grapalat" w:cs="Times New Roman"/>
                <w:i/>
                <w:sz w:val="24"/>
                <w:szCs w:val="24"/>
                <w:lang w:val="hy-AM"/>
              </w:rPr>
              <w:softHyphen/>
            </w:r>
            <w:r w:rsidRPr="00BE59BA">
              <w:rPr>
                <w:rFonts w:ascii="GHEA Grapalat" w:eastAsia="Calibri" w:hAnsi="GHEA Grapalat" w:cs="Times New Roman"/>
                <w:i/>
                <w:sz w:val="24"/>
                <w:szCs w:val="24"/>
                <w:lang w:val="hy-AM"/>
              </w:rPr>
              <w:lastRenderedPageBreak/>
              <w:t>տանի Հան</w:t>
            </w:r>
            <w:r w:rsidRPr="00BE59BA">
              <w:rPr>
                <w:rFonts w:ascii="GHEA Grapalat" w:eastAsia="Calibri" w:hAnsi="GHEA Grapalat" w:cs="Times New Roman"/>
                <w:i/>
                <w:sz w:val="24"/>
                <w:szCs w:val="24"/>
                <w:lang w:val="hy-AM"/>
              </w:rPr>
              <w:softHyphen/>
              <w:t>րա</w:t>
            </w:r>
            <w:r w:rsidRPr="00BE59BA">
              <w:rPr>
                <w:rFonts w:ascii="GHEA Grapalat" w:eastAsia="Calibri" w:hAnsi="GHEA Grapalat" w:cs="Times New Roman"/>
                <w:i/>
                <w:sz w:val="24"/>
                <w:szCs w:val="24"/>
                <w:lang w:val="hy-AM"/>
              </w:rPr>
              <w:softHyphen/>
              <w:t>պե</w:t>
            </w:r>
            <w:r w:rsidRPr="00BE59BA">
              <w:rPr>
                <w:rFonts w:ascii="GHEA Grapalat" w:eastAsia="Calibri" w:hAnsi="GHEA Grapalat" w:cs="Times New Roman"/>
                <w:i/>
                <w:sz w:val="24"/>
                <w:szCs w:val="24"/>
                <w:lang w:val="hy-AM"/>
              </w:rPr>
              <w:softHyphen/>
              <w:t>տության օրենք</w:t>
            </w:r>
            <w:r w:rsidRPr="00BE59BA">
              <w:rPr>
                <w:rFonts w:ascii="GHEA Grapalat" w:eastAsia="Calibri" w:hAnsi="GHEA Grapalat" w:cs="Times New Roman"/>
                <w:i/>
                <w:sz w:val="24"/>
                <w:szCs w:val="24"/>
                <w:lang w:val="hy-AM"/>
              </w:rPr>
              <w:softHyphen/>
              <w:t>նե</w:t>
            </w:r>
            <w:r w:rsidRPr="00BE59BA">
              <w:rPr>
                <w:rFonts w:ascii="GHEA Grapalat" w:eastAsia="Calibri" w:hAnsi="GHEA Grapalat" w:cs="Times New Roman"/>
                <w:i/>
                <w:sz w:val="24"/>
                <w:szCs w:val="24"/>
                <w:lang w:val="hy-AM"/>
              </w:rPr>
              <w:softHyphen/>
              <w:t>րով սահ</w:t>
            </w:r>
            <w:r w:rsidRPr="00BE59BA">
              <w:rPr>
                <w:rFonts w:ascii="GHEA Grapalat" w:eastAsia="Calibri" w:hAnsi="GHEA Grapalat" w:cs="Times New Roman"/>
                <w:i/>
                <w:sz w:val="24"/>
                <w:szCs w:val="24"/>
                <w:lang w:val="hy-AM"/>
              </w:rPr>
              <w:softHyphen/>
              <w:t xml:space="preserve">մանված </w:t>
            </w:r>
            <w:proofErr w:type="spellStart"/>
            <w:r w:rsidRPr="00BE59BA">
              <w:rPr>
                <w:rFonts w:ascii="GHEA Grapalat" w:eastAsia="Calibri" w:hAnsi="GHEA Grapalat" w:cs="Times New Roman"/>
                <w:i/>
                <w:sz w:val="24"/>
                <w:szCs w:val="24"/>
                <w:lang w:val="hy-AM"/>
              </w:rPr>
              <w:t>վերջ</w:t>
            </w:r>
            <w:r w:rsidRPr="00BE59BA">
              <w:rPr>
                <w:rFonts w:ascii="GHEA Grapalat" w:eastAsia="Calibri" w:hAnsi="GHEA Grapalat" w:cs="Times New Roman"/>
                <w:i/>
                <w:sz w:val="24"/>
                <w:szCs w:val="24"/>
                <w:lang w:val="hy-AM"/>
              </w:rPr>
              <w:softHyphen/>
              <w:t>նա</w:t>
            </w:r>
            <w:r w:rsidRPr="00BE59BA">
              <w:rPr>
                <w:rFonts w:ascii="GHEA Grapalat" w:eastAsia="Calibri" w:hAnsi="GHEA Grapalat" w:cs="Times New Roman"/>
                <w:i/>
                <w:sz w:val="24"/>
                <w:szCs w:val="24"/>
                <w:lang w:val="hy-AM"/>
              </w:rPr>
              <w:softHyphen/>
              <w:t>ժամ</w:t>
            </w:r>
            <w:r w:rsidRPr="00BE59BA">
              <w:rPr>
                <w:rFonts w:ascii="GHEA Grapalat" w:eastAsia="Calibri" w:hAnsi="GHEA Grapalat" w:cs="Times New Roman"/>
                <w:i/>
                <w:sz w:val="24"/>
                <w:szCs w:val="24"/>
                <w:lang w:val="hy-AM"/>
              </w:rPr>
              <w:softHyphen/>
              <w:t>կետից</w:t>
            </w:r>
            <w:proofErr w:type="spellEnd"/>
            <w:r w:rsidRPr="00BE59BA">
              <w:rPr>
                <w:rFonts w:ascii="GHEA Grapalat" w:eastAsia="Calibri" w:hAnsi="GHEA Grapalat" w:cs="Times New Roman"/>
                <w:i/>
                <w:sz w:val="24"/>
                <w:szCs w:val="24"/>
                <w:lang w:val="hy-AM"/>
              </w:rPr>
              <w:t xml:space="preserve"> անցել է 5 տարի, </w:t>
            </w:r>
            <w:r w:rsidRPr="00BE59BA">
              <w:rPr>
                <w:rFonts w:ascii="GHEA Grapalat" w:eastAsia="Calibri" w:hAnsi="GHEA Grapalat" w:cs="Times New Roman"/>
                <w:sz w:val="24"/>
                <w:szCs w:val="24"/>
                <w:lang w:val="hy-AM"/>
              </w:rPr>
              <w:t>մինչ</w:t>
            </w:r>
            <w:r w:rsidRPr="00BE59BA">
              <w:rPr>
                <w:rFonts w:ascii="GHEA Grapalat" w:eastAsia="Calibri" w:hAnsi="GHEA Grapalat" w:cs="Times New Roman"/>
                <w:sz w:val="24"/>
                <w:szCs w:val="24"/>
                <w:lang w:val="hy-AM"/>
              </w:rPr>
              <w:softHyphen/>
              <w:t>դեռ Օրենս</w:t>
            </w:r>
            <w:r w:rsidRPr="00BE59BA">
              <w:rPr>
                <w:rFonts w:ascii="GHEA Grapalat" w:eastAsia="Calibri" w:hAnsi="GHEA Grapalat" w:cs="Times New Roman"/>
                <w:sz w:val="24"/>
                <w:szCs w:val="24"/>
                <w:lang w:val="hy-AM"/>
              </w:rPr>
              <w:softHyphen/>
              <w:t>գրքի գործող խմբա</w:t>
            </w:r>
            <w:r w:rsidRPr="00BE59BA">
              <w:rPr>
                <w:rFonts w:ascii="GHEA Grapalat" w:eastAsia="Calibri" w:hAnsi="GHEA Grapalat" w:cs="Times New Roman"/>
                <w:sz w:val="24"/>
                <w:szCs w:val="24"/>
                <w:lang w:val="hy-AM"/>
              </w:rPr>
              <w:softHyphen/>
              <w:t>գրու</w:t>
            </w:r>
            <w:r w:rsidRPr="00BE59BA">
              <w:rPr>
                <w:rFonts w:ascii="GHEA Grapalat" w:eastAsia="Calibri" w:hAnsi="GHEA Grapalat" w:cs="Times New Roman"/>
                <w:sz w:val="24"/>
                <w:szCs w:val="24"/>
                <w:lang w:val="hy-AM"/>
              </w:rPr>
              <w:softHyphen/>
              <w:t xml:space="preserve">թյամբ </w:t>
            </w:r>
            <w:proofErr w:type="spellStart"/>
            <w:r w:rsidRPr="00BE59BA">
              <w:rPr>
                <w:rFonts w:ascii="GHEA Grapalat" w:eastAsia="Calibri" w:hAnsi="GHEA Grapalat" w:cs="Times New Roman"/>
                <w:sz w:val="24"/>
                <w:szCs w:val="24"/>
                <w:lang w:val="hy-AM"/>
              </w:rPr>
              <w:t>hարկային</w:t>
            </w:r>
            <w:proofErr w:type="spellEnd"/>
            <w:r w:rsidRPr="00BE59BA">
              <w:rPr>
                <w:rFonts w:ascii="GHEA Grapalat" w:eastAsia="Calibri" w:hAnsi="GHEA Grapalat" w:cs="Times New Roman"/>
                <w:sz w:val="24"/>
                <w:szCs w:val="24"/>
                <w:lang w:val="hy-AM"/>
              </w:rPr>
              <w:t xml:space="preserve"> պար</w:t>
            </w:r>
            <w:r w:rsidRPr="00BE59BA">
              <w:rPr>
                <w:rFonts w:ascii="GHEA Grapalat" w:eastAsia="Calibri" w:hAnsi="GHEA Grapalat" w:cs="Times New Roman"/>
                <w:sz w:val="24"/>
                <w:szCs w:val="24"/>
                <w:lang w:val="hy-AM"/>
              </w:rPr>
              <w:softHyphen/>
              <w:t>տա</w:t>
            </w:r>
            <w:r w:rsidRPr="00BE59BA">
              <w:rPr>
                <w:rFonts w:ascii="GHEA Grapalat" w:eastAsia="Calibri" w:hAnsi="GHEA Grapalat" w:cs="Times New Roman"/>
                <w:sz w:val="24"/>
                <w:szCs w:val="24"/>
                <w:lang w:val="hy-AM"/>
              </w:rPr>
              <w:softHyphen/>
              <w:t>վորությունը դադա</w:t>
            </w:r>
            <w:r w:rsidRPr="00BE59BA">
              <w:rPr>
                <w:rFonts w:ascii="GHEA Grapalat" w:eastAsia="Calibri" w:hAnsi="GHEA Grapalat" w:cs="Times New Roman"/>
                <w:sz w:val="24"/>
                <w:szCs w:val="24"/>
                <w:lang w:val="hy-AM"/>
              </w:rPr>
              <w:softHyphen/>
              <w:t>րում է անհուսալի դառ</w:t>
            </w:r>
            <w:r w:rsidRPr="00BE59BA">
              <w:rPr>
                <w:rFonts w:ascii="GHEA Grapalat" w:eastAsia="Calibri" w:hAnsi="GHEA Grapalat" w:cs="Times New Roman"/>
                <w:sz w:val="24"/>
                <w:szCs w:val="24"/>
                <w:lang w:val="hy-AM"/>
              </w:rPr>
              <w:softHyphen/>
              <w:t>նալու</w:t>
            </w:r>
            <w:r w:rsidRPr="00BE59BA">
              <w:rPr>
                <w:rFonts w:ascii="GHEA Grapalat" w:eastAsia="Calibri" w:hAnsi="GHEA Grapalat" w:cs="Times New Roman"/>
                <w:b/>
                <w:i/>
                <w:sz w:val="24"/>
                <w:szCs w:val="24"/>
                <w:lang w:val="hy-AM"/>
              </w:rPr>
              <w:t xml:space="preserve"> </w:t>
            </w:r>
            <w:r w:rsidRPr="00BE59BA">
              <w:rPr>
                <w:rFonts w:ascii="GHEA Grapalat" w:eastAsia="Calibri" w:hAnsi="GHEA Grapalat" w:cs="Times New Roman"/>
                <w:sz w:val="24"/>
                <w:szCs w:val="24"/>
                <w:lang w:val="hy-AM"/>
              </w:rPr>
              <w:t xml:space="preserve">և </w:t>
            </w:r>
            <w:r w:rsidRPr="00BE59BA">
              <w:rPr>
                <w:rFonts w:ascii="GHEA Grapalat" w:eastAsia="Calibri" w:hAnsi="GHEA Grapalat" w:cs="Times New Roman"/>
                <w:i/>
                <w:sz w:val="24"/>
                <w:szCs w:val="24"/>
                <w:lang w:val="hy-AM"/>
              </w:rPr>
              <w:t>անհու</w:t>
            </w:r>
            <w:r w:rsidRPr="00BE59BA">
              <w:rPr>
                <w:rFonts w:ascii="GHEA Grapalat" w:eastAsia="Calibri" w:hAnsi="GHEA Grapalat" w:cs="Times New Roman"/>
                <w:i/>
                <w:sz w:val="24"/>
                <w:szCs w:val="24"/>
                <w:lang w:val="hy-AM"/>
              </w:rPr>
              <w:softHyphen/>
              <w:t>սալի դառ</w:t>
            </w:r>
            <w:r w:rsidRPr="00BE59BA">
              <w:rPr>
                <w:rFonts w:ascii="GHEA Grapalat" w:eastAsia="Calibri" w:hAnsi="GHEA Grapalat" w:cs="Times New Roman"/>
                <w:i/>
                <w:sz w:val="24"/>
                <w:szCs w:val="24"/>
                <w:lang w:val="hy-AM"/>
              </w:rPr>
              <w:softHyphen/>
              <w:t>նա</w:t>
            </w:r>
            <w:r w:rsidRPr="00BE59BA">
              <w:rPr>
                <w:rFonts w:ascii="GHEA Grapalat" w:eastAsia="Calibri" w:hAnsi="GHEA Grapalat" w:cs="Times New Roman"/>
                <w:i/>
                <w:sz w:val="24"/>
                <w:szCs w:val="24"/>
                <w:lang w:val="hy-AM"/>
              </w:rPr>
              <w:softHyphen/>
              <w:t>լուց հետո՝ հինգ տարվա ընթացքում չգանձ</w:t>
            </w:r>
            <w:r w:rsidRPr="00BE59BA">
              <w:rPr>
                <w:rFonts w:ascii="GHEA Grapalat" w:eastAsia="Calibri" w:hAnsi="GHEA Grapalat" w:cs="Times New Roman"/>
                <w:i/>
                <w:sz w:val="24"/>
                <w:szCs w:val="24"/>
                <w:lang w:val="hy-AM"/>
              </w:rPr>
              <w:softHyphen/>
              <w:t>վելու դեպքերում</w:t>
            </w:r>
            <w:r w:rsidRPr="00BE59BA">
              <w:rPr>
                <w:rFonts w:ascii="GHEA Grapalat" w:eastAsia="Calibri" w:hAnsi="GHEA Grapalat" w:cs="Times New Roman"/>
                <w:sz w:val="24"/>
                <w:szCs w:val="24"/>
                <w:lang w:val="hy-AM"/>
              </w:rPr>
              <w:t>:</w:t>
            </w:r>
            <w:r w:rsidRPr="00BE59BA">
              <w:rPr>
                <w:rFonts w:ascii="GHEA Grapalat" w:eastAsia="Calibri" w:hAnsi="GHEA Grapalat" w:cs="Times New Roman"/>
                <w:color w:val="000000"/>
                <w:sz w:val="24"/>
                <w:szCs w:val="24"/>
                <w:shd w:val="clear" w:color="auto" w:fill="FFFFFF"/>
                <w:lang w:val="hy-AM"/>
              </w:rPr>
              <w:t xml:space="preserve"> </w:t>
            </w:r>
          </w:p>
          <w:p w:rsidR="00BE59BA" w:rsidRPr="00BE59BA" w:rsidRDefault="00BE59BA" w:rsidP="00BE59BA">
            <w:pPr>
              <w:tabs>
                <w:tab w:val="left" w:pos="851"/>
              </w:tabs>
              <w:spacing w:after="0" w:line="336" w:lineRule="auto"/>
              <w:ind w:firstLine="562"/>
              <w:contextualSpacing/>
              <w:jc w:val="both"/>
              <w:rPr>
                <w:rFonts w:ascii="GHEA Grapalat" w:eastAsia="Calibri" w:hAnsi="GHEA Grapalat" w:cs="Sylfaen"/>
                <w:bCs/>
                <w:iCs/>
                <w:sz w:val="24"/>
                <w:szCs w:val="24"/>
                <w:lang w:val="hy-AM"/>
              </w:rPr>
            </w:pPr>
            <w:r w:rsidRPr="00BE59BA">
              <w:rPr>
                <w:rFonts w:ascii="GHEA Grapalat" w:eastAsia="Calibri" w:hAnsi="GHEA Grapalat" w:cs="Times New Roman"/>
                <w:color w:val="000000"/>
                <w:sz w:val="24"/>
                <w:szCs w:val="24"/>
                <w:shd w:val="clear" w:color="auto" w:fill="FFFFFF"/>
                <w:lang w:val="hy-AM"/>
              </w:rPr>
              <w:t>Հաշվի առնելով վերոգրյալը՝ հայտնում ենք, որ նախագծով առաջարկվող՝ չկատարված հար</w:t>
            </w:r>
            <w:r w:rsidRPr="00BE59BA">
              <w:rPr>
                <w:rFonts w:ascii="GHEA Grapalat" w:eastAsia="Calibri" w:hAnsi="GHEA Grapalat" w:cs="Times New Roman"/>
                <w:color w:val="000000"/>
                <w:sz w:val="24"/>
                <w:szCs w:val="24"/>
                <w:shd w:val="clear" w:color="auto" w:fill="FFFFFF"/>
                <w:lang w:val="hy-AM"/>
              </w:rPr>
              <w:softHyphen/>
            </w:r>
            <w:r w:rsidRPr="00BE59BA">
              <w:rPr>
                <w:rFonts w:ascii="GHEA Grapalat" w:eastAsia="Calibri" w:hAnsi="GHEA Grapalat" w:cs="Times New Roman"/>
                <w:color w:val="000000"/>
                <w:sz w:val="24"/>
                <w:szCs w:val="24"/>
                <w:shd w:val="clear" w:color="auto" w:fill="FFFFFF"/>
                <w:lang w:val="hy-AM"/>
              </w:rPr>
              <w:softHyphen/>
              <w:t>կային պարտավորությունները գանձելու հնա</w:t>
            </w:r>
            <w:r w:rsidRPr="00BE59BA">
              <w:rPr>
                <w:rFonts w:ascii="GHEA Grapalat" w:eastAsia="Calibri" w:hAnsi="GHEA Grapalat" w:cs="Times New Roman"/>
                <w:color w:val="000000"/>
                <w:sz w:val="24"/>
                <w:szCs w:val="24"/>
                <w:shd w:val="clear" w:color="auto" w:fill="FFFFFF"/>
                <w:lang w:val="hy-AM"/>
              </w:rPr>
              <w:softHyphen/>
              <w:t>րա</w:t>
            </w:r>
            <w:r w:rsidRPr="00BE59BA">
              <w:rPr>
                <w:rFonts w:ascii="GHEA Grapalat" w:eastAsia="Calibri" w:hAnsi="GHEA Grapalat" w:cs="Times New Roman"/>
                <w:color w:val="000000"/>
                <w:sz w:val="24"/>
                <w:szCs w:val="24"/>
                <w:shd w:val="clear" w:color="auto" w:fill="FFFFFF"/>
                <w:lang w:val="hy-AM"/>
              </w:rPr>
              <w:softHyphen/>
              <w:t>վորությունները սահմա</w:t>
            </w:r>
            <w:r w:rsidRPr="00BE59BA">
              <w:rPr>
                <w:rFonts w:ascii="GHEA Grapalat" w:eastAsia="Calibri" w:hAnsi="GHEA Grapalat" w:cs="Times New Roman"/>
                <w:color w:val="000000"/>
                <w:sz w:val="24"/>
                <w:szCs w:val="24"/>
                <w:shd w:val="clear" w:color="auto" w:fill="FFFFFF"/>
                <w:lang w:val="hy-AM"/>
              </w:rPr>
              <w:softHyphen/>
              <w:t>նա</w:t>
            </w:r>
            <w:r w:rsidRPr="00BE59BA">
              <w:rPr>
                <w:rFonts w:ascii="GHEA Grapalat" w:eastAsia="Calibri" w:hAnsi="GHEA Grapalat" w:cs="Times New Roman"/>
                <w:color w:val="000000"/>
                <w:sz w:val="24"/>
                <w:szCs w:val="24"/>
                <w:shd w:val="clear" w:color="auto" w:fill="FFFFFF"/>
                <w:lang w:val="hy-AM"/>
              </w:rPr>
              <w:softHyphen/>
              <w:t>փակ</w:t>
            </w:r>
            <w:r w:rsidRPr="00BE59BA">
              <w:rPr>
                <w:rFonts w:ascii="GHEA Grapalat" w:eastAsia="Calibri" w:hAnsi="GHEA Grapalat" w:cs="Times New Roman"/>
                <w:color w:val="000000"/>
                <w:sz w:val="24"/>
                <w:szCs w:val="24"/>
                <w:shd w:val="clear" w:color="auto" w:fill="FFFFFF"/>
                <w:lang w:val="hy-AM"/>
              </w:rPr>
              <w:softHyphen/>
              <w:t>ող դրույթ</w:t>
            </w:r>
            <w:r w:rsidRPr="00BE59BA">
              <w:rPr>
                <w:rFonts w:ascii="GHEA Grapalat" w:eastAsia="Calibri" w:hAnsi="GHEA Grapalat" w:cs="Times New Roman"/>
                <w:color w:val="000000"/>
                <w:sz w:val="24"/>
                <w:szCs w:val="24"/>
                <w:shd w:val="clear" w:color="auto" w:fill="FFFFFF"/>
                <w:lang w:val="hy-AM"/>
              </w:rPr>
              <w:softHyphen/>
            </w:r>
            <w:r w:rsidRPr="00BE59BA">
              <w:rPr>
                <w:rFonts w:ascii="GHEA Grapalat" w:eastAsia="Calibri" w:hAnsi="GHEA Grapalat" w:cs="Times New Roman"/>
                <w:color w:val="000000"/>
                <w:sz w:val="24"/>
                <w:szCs w:val="24"/>
                <w:shd w:val="clear" w:color="auto" w:fill="FFFFFF"/>
                <w:lang w:val="hy-AM"/>
              </w:rPr>
              <w:softHyphen/>
              <w:t>ները լրացուցիչ հիմնավորման և քննարկման կարիք ունեն:</w:t>
            </w:r>
          </w:p>
          <w:p w:rsidR="00D41D2D" w:rsidRPr="00B00626" w:rsidRDefault="00E976DE" w:rsidP="00BE59BA">
            <w:pPr>
              <w:suppressAutoHyphens/>
              <w:spacing w:before="120" w:after="0" w:line="360" w:lineRule="auto"/>
              <w:jc w:val="both"/>
              <w:rPr>
                <w:rFonts w:ascii="GHEA Grapalat" w:eastAsia="Calibri" w:hAnsi="GHEA Grapalat" w:cs="Sylfaen"/>
                <w:color w:val="00000A"/>
                <w:sz w:val="24"/>
                <w:szCs w:val="24"/>
                <w:lang w:val="hy-AM"/>
              </w:rPr>
            </w:pPr>
            <w:r>
              <w:rPr>
                <w:rFonts w:ascii="GHEA Grapalat" w:eastAsia="Calibri" w:hAnsi="GHEA Grapalat" w:cs="Sylfaen"/>
                <w:bCs/>
                <w:iCs/>
                <w:color w:val="00000A"/>
                <w:sz w:val="24"/>
                <w:szCs w:val="24"/>
                <w:lang w:val="hy-AM"/>
              </w:rPr>
              <w:t xml:space="preserve">    </w:t>
            </w:r>
            <w:r w:rsidR="00BE59BA" w:rsidRPr="00BE59BA">
              <w:rPr>
                <w:rFonts w:ascii="GHEA Grapalat" w:eastAsia="Calibri" w:hAnsi="GHEA Grapalat" w:cs="Sylfaen"/>
                <w:bCs/>
                <w:iCs/>
                <w:color w:val="00000A"/>
                <w:sz w:val="24"/>
                <w:szCs w:val="24"/>
                <w:lang w:val="hy-AM"/>
              </w:rPr>
              <w:t xml:space="preserve">Միաժամանակ, առաջարկում ենք նախագծի 1-ին հոդվածի 1-ին կետով </w:t>
            </w:r>
            <w:proofErr w:type="spellStart"/>
            <w:r w:rsidR="00BE59BA" w:rsidRPr="00BE59BA">
              <w:rPr>
                <w:rFonts w:ascii="GHEA Grapalat" w:eastAsia="Calibri" w:hAnsi="GHEA Grapalat" w:cs="Sylfaen"/>
                <w:bCs/>
                <w:iCs/>
                <w:color w:val="00000A"/>
                <w:sz w:val="24"/>
                <w:szCs w:val="24"/>
                <w:lang w:val="hy-AM"/>
              </w:rPr>
              <w:t>խմբագրվող</w:t>
            </w:r>
            <w:proofErr w:type="spellEnd"/>
            <w:r w:rsidR="00BE59BA" w:rsidRPr="00BE59BA">
              <w:rPr>
                <w:rFonts w:ascii="GHEA Grapalat" w:eastAsia="Calibri" w:hAnsi="GHEA Grapalat" w:cs="Sylfaen"/>
                <w:bCs/>
                <w:iCs/>
                <w:color w:val="00000A"/>
                <w:sz w:val="24"/>
                <w:szCs w:val="24"/>
                <w:lang w:val="hy-AM"/>
              </w:rPr>
              <w:t xml:space="preserve">՝ ՀՀ հարկային օրենսգրքի 45-րդ հոդվածի 1-ին մասի 4-րդ </w:t>
            </w:r>
            <w:proofErr w:type="spellStart"/>
            <w:r w:rsidR="00BE59BA" w:rsidRPr="00BE59BA">
              <w:rPr>
                <w:rFonts w:ascii="GHEA Grapalat" w:eastAsia="Calibri" w:hAnsi="GHEA Grapalat" w:cs="Sylfaen"/>
                <w:bCs/>
                <w:iCs/>
                <w:color w:val="00000A"/>
                <w:sz w:val="24"/>
                <w:szCs w:val="24"/>
                <w:lang w:val="hy-AM"/>
              </w:rPr>
              <w:t>կետում</w:t>
            </w:r>
            <w:proofErr w:type="spellEnd"/>
            <w:r w:rsidR="00BE59BA" w:rsidRPr="00BE59BA">
              <w:rPr>
                <w:rFonts w:ascii="GHEA Grapalat" w:eastAsia="Calibri" w:hAnsi="GHEA Grapalat" w:cs="Sylfaen"/>
                <w:bCs/>
                <w:iCs/>
                <w:color w:val="00000A"/>
                <w:sz w:val="24"/>
                <w:szCs w:val="24"/>
                <w:lang w:val="hy-AM"/>
              </w:rPr>
              <w:t xml:space="preserve"> «կամ» շաղկապը փոխա</w:t>
            </w:r>
            <w:r w:rsidR="00BE59BA" w:rsidRPr="00BE59BA">
              <w:rPr>
                <w:rFonts w:ascii="GHEA Grapalat" w:eastAsia="Calibri" w:hAnsi="GHEA Grapalat" w:cs="Sylfaen"/>
                <w:bCs/>
                <w:iCs/>
                <w:color w:val="00000A"/>
                <w:sz w:val="24"/>
                <w:szCs w:val="24"/>
                <w:lang w:val="hy-AM"/>
              </w:rPr>
              <w:softHyphen/>
              <w:t xml:space="preserve">րինել «և» </w:t>
            </w:r>
            <w:proofErr w:type="spellStart"/>
            <w:r w:rsidR="00BE59BA" w:rsidRPr="00BE59BA">
              <w:rPr>
                <w:rFonts w:ascii="GHEA Grapalat" w:eastAsia="Calibri" w:hAnsi="GHEA Grapalat" w:cs="Sylfaen"/>
                <w:bCs/>
                <w:iCs/>
                <w:color w:val="00000A"/>
                <w:sz w:val="24"/>
                <w:szCs w:val="24"/>
                <w:lang w:val="hy-AM"/>
              </w:rPr>
              <w:t>շաղ</w:t>
            </w:r>
            <w:r w:rsidR="00BE59BA" w:rsidRPr="00BE59BA">
              <w:rPr>
                <w:rFonts w:ascii="GHEA Grapalat" w:eastAsia="Calibri" w:hAnsi="GHEA Grapalat" w:cs="Sylfaen"/>
                <w:bCs/>
                <w:iCs/>
                <w:color w:val="00000A"/>
                <w:sz w:val="24"/>
                <w:szCs w:val="24"/>
                <w:lang w:val="hy-AM"/>
              </w:rPr>
              <w:softHyphen/>
              <w:t>կա</w:t>
            </w:r>
            <w:r w:rsidR="00BE59BA" w:rsidRPr="00BE59BA">
              <w:rPr>
                <w:rFonts w:ascii="GHEA Grapalat" w:eastAsia="Calibri" w:hAnsi="GHEA Grapalat" w:cs="Sylfaen"/>
                <w:bCs/>
                <w:iCs/>
                <w:color w:val="00000A"/>
                <w:sz w:val="24"/>
                <w:szCs w:val="24"/>
                <w:lang w:val="hy-AM"/>
              </w:rPr>
              <w:softHyphen/>
              <w:t>պով</w:t>
            </w:r>
            <w:proofErr w:type="spellEnd"/>
            <w:r w:rsidR="00BE59BA" w:rsidRPr="00BE59BA">
              <w:rPr>
                <w:rFonts w:ascii="GHEA Grapalat" w:eastAsia="Calibri" w:hAnsi="GHEA Grapalat" w:cs="Sylfaen"/>
                <w:bCs/>
                <w:iCs/>
                <w:color w:val="00000A"/>
                <w:sz w:val="24"/>
                <w:szCs w:val="24"/>
                <w:lang w:val="hy-AM"/>
              </w:rPr>
              <w:t xml:space="preserve">՝ </w:t>
            </w:r>
            <w:r w:rsidR="00BE59BA" w:rsidRPr="00BE59BA">
              <w:rPr>
                <w:rFonts w:ascii="GHEA Grapalat" w:eastAsia="Times New Roman" w:hAnsi="GHEA Grapalat" w:cs="Arial Armenian"/>
                <w:color w:val="00000A"/>
                <w:sz w:val="24"/>
                <w:szCs w:val="24"/>
                <w:lang w:val="hy-AM"/>
              </w:rPr>
              <w:t>հաշվի առնե</w:t>
            </w:r>
            <w:r w:rsidR="00BE59BA" w:rsidRPr="00BE59BA">
              <w:rPr>
                <w:rFonts w:ascii="GHEA Grapalat" w:eastAsia="Times New Roman" w:hAnsi="GHEA Grapalat" w:cs="Arial Armenian"/>
                <w:color w:val="00000A"/>
                <w:sz w:val="24"/>
                <w:szCs w:val="24"/>
                <w:lang w:val="hy-AM"/>
              </w:rPr>
              <w:softHyphen/>
              <w:t xml:space="preserve">լով այն, որ առաջարկվող կարգավորումը պետք է վերաբերի ոչ թե անհատ ձեռնարկատեր </w:t>
            </w:r>
            <w:r w:rsidR="00BE59BA" w:rsidRPr="00BE59BA">
              <w:rPr>
                <w:rFonts w:ascii="GHEA Grapalat" w:eastAsia="Times New Roman" w:hAnsi="GHEA Grapalat" w:cs="Arial Armenian"/>
                <w:i/>
                <w:color w:val="00000A"/>
                <w:sz w:val="24"/>
                <w:szCs w:val="24"/>
                <w:lang w:val="hy-AM"/>
              </w:rPr>
              <w:t>կամ</w:t>
            </w:r>
            <w:r w:rsidR="00BE59BA" w:rsidRPr="00BE59BA">
              <w:rPr>
                <w:rFonts w:ascii="GHEA Grapalat" w:eastAsia="Times New Roman" w:hAnsi="GHEA Grapalat" w:cs="Arial Armenian"/>
                <w:color w:val="00000A"/>
                <w:sz w:val="24"/>
                <w:szCs w:val="24"/>
                <w:lang w:val="hy-AM"/>
              </w:rPr>
              <w:t xml:space="preserve"> նոտար չհանդիսացող ֆիզիկական անձին, այլ անհատ ձեռ</w:t>
            </w:r>
            <w:r w:rsidR="00BE59BA" w:rsidRPr="00BE59BA">
              <w:rPr>
                <w:rFonts w:ascii="GHEA Grapalat" w:eastAsia="Times New Roman" w:hAnsi="GHEA Grapalat" w:cs="Arial Armenian"/>
                <w:color w:val="00000A"/>
                <w:sz w:val="24"/>
                <w:szCs w:val="24"/>
                <w:lang w:val="hy-AM"/>
              </w:rPr>
              <w:softHyphen/>
              <w:t>նար</w:t>
            </w:r>
            <w:r w:rsidR="00BE59BA" w:rsidRPr="00BE59BA">
              <w:rPr>
                <w:rFonts w:ascii="GHEA Grapalat" w:eastAsia="Times New Roman" w:hAnsi="GHEA Grapalat" w:cs="Arial Armenian"/>
                <w:color w:val="00000A"/>
                <w:sz w:val="24"/>
                <w:szCs w:val="24"/>
                <w:lang w:val="hy-AM"/>
              </w:rPr>
              <w:softHyphen/>
              <w:t xml:space="preserve">կատեր </w:t>
            </w:r>
            <w:r w:rsidR="00BE59BA" w:rsidRPr="00BE59BA">
              <w:rPr>
                <w:rFonts w:ascii="GHEA Grapalat" w:eastAsia="Times New Roman" w:hAnsi="GHEA Grapalat" w:cs="Arial Armenian"/>
                <w:i/>
                <w:color w:val="00000A"/>
                <w:sz w:val="24"/>
                <w:szCs w:val="24"/>
                <w:lang w:val="hy-AM"/>
              </w:rPr>
              <w:t>և</w:t>
            </w:r>
            <w:r w:rsidR="00BE59BA" w:rsidRPr="00BE59BA">
              <w:rPr>
                <w:rFonts w:ascii="GHEA Grapalat" w:eastAsia="Times New Roman" w:hAnsi="GHEA Grapalat" w:cs="Arial Armenian"/>
                <w:color w:val="00000A"/>
                <w:sz w:val="24"/>
                <w:szCs w:val="24"/>
                <w:lang w:val="hy-AM"/>
              </w:rPr>
              <w:t xml:space="preserve"> նոտար չհան</w:t>
            </w:r>
            <w:r w:rsidR="00BE59BA" w:rsidRPr="00BE59BA">
              <w:rPr>
                <w:rFonts w:ascii="GHEA Grapalat" w:eastAsia="Times New Roman" w:hAnsi="GHEA Grapalat" w:cs="Arial Armenian"/>
                <w:color w:val="00000A"/>
                <w:sz w:val="24"/>
                <w:szCs w:val="24"/>
                <w:lang w:val="hy-AM"/>
              </w:rPr>
              <w:softHyphen/>
              <w:t>դի</w:t>
            </w:r>
            <w:r w:rsidR="00BE59BA" w:rsidRPr="00BE59BA">
              <w:rPr>
                <w:rFonts w:ascii="GHEA Grapalat" w:eastAsia="Times New Roman" w:hAnsi="GHEA Grapalat" w:cs="Arial Armenian"/>
                <w:color w:val="00000A"/>
                <w:sz w:val="24"/>
                <w:szCs w:val="24"/>
                <w:lang w:val="hy-AM"/>
              </w:rPr>
              <w:softHyphen/>
              <w:t>սացող ֆիզիկական անձին: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915A9" w:rsidRDefault="00F915A9" w:rsidP="00B00626">
            <w:pPr>
              <w:tabs>
                <w:tab w:val="left" w:pos="-90"/>
              </w:tabs>
              <w:spacing w:line="360" w:lineRule="auto"/>
              <w:jc w:val="center"/>
              <w:rPr>
                <w:rFonts w:ascii="GHEA Grapalat" w:hAnsi="GHEA Grapalat" w:cs="Sylfaen"/>
                <w:b/>
                <w:sz w:val="24"/>
                <w:szCs w:val="24"/>
                <w:lang w:val="hy-AM"/>
              </w:rPr>
            </w:pPr>
          </w:p>
          <w:p w:rsidR="00BE59BA" w:rsidRDefault="00BE59BA" w:rsidP="00B00626">
            <w:pPr>
              <w:tabs>
                <w:tab w:val="left" w:pos="-90"/>
              </w:tabs>
              <w:spacing w:line="360" w:lineRule="auto"/>
              <w:jc w:val="center"/>
              <w:rPr>
                <w:rFonts w:ascii="GHEA Grapalat" w:hAnsi="GHEA Grapalat" w:cs="Sylfaen"/>
                <w:b/>
                <w:sz w:val="24"/>
                <w:szCs w:val="24"/>
                <w:lang w:val="hy-AM"/>
              </w:rPr>
            </w:pPr>
          </w:p>
          <w:p w:rsidR="00BE59BA" w:rsidRDefault="00BE59BA" w:rsidP="00B00626">
            <w:pPr>
              <w:tabs>
                <w:tab w:val="left" w:pos="-90"/>
              </w:tabs>
              <w:spacing w:line="360" w:lineRule="auto"/>
              <w:jc w:val="center"/>
              <w:rPr>
                <w:rFonts w:ascii="GHEA Grapalat" w:hAnsi="GHEA Grapalat" w:cs="Sylfaen"/>
                <w:b/>
                <w:sz w:val="24"/>
                <w:szCs w:val="24"/>
                <w:lang w:val="hy-AM"/>
              </w:rPr>
            </w:pPr>
          </w:p>
          <w:p w:rsidR="00BE59BA" w:rsidRDefault="00BE59BA" w:rsidP="00B00626">
            <w:pPr>
              <w:tabs>
                <w:tab w:val="left" w:pos="-90"/>
              </w:tabs>
              <w:spacing w:line="360" w:lineRule="auto"/>
              <w:jc w:val="center"/>
              <w:rPr>
                <w:rFonts w:ascii="GHEA Grapalat" w:hAnsi="GHEA Grapalat" w:cs="Sylfaen"/>
                <w:b/>
                <w:sz w:val="24"/>
                <w:szCs w:val="24"/>
                <w:lang w:val="hy-AM"/>
              </w:rPr>
            </w:pPr>
          </w:p>
          <w:p w:rsidR="00B92155" w:rsidRDefault="00BE59BA" w:rsidP="00B92155">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Չի ընդունվել</w:t>
            </w:r>
          </w:p>
          <w:p w:rsidR="00692381" w:rsidRDefault="00EF3BD3" w:rsidP="00EF3BD3">
            <w:pPr>
              <w:tabs>
                <w:tab w:val="left" w:pos="-90"/>
              </w:tabs>
              <w:spacing w:line="360" w:lineRule="auto"/>
              <w:jc w:val="both"/>
              <w:rPr>
                <w:rFonts w:ascii="GHEA Grapalat" w:hAnsi="GHEA Grapalat" w:cs="Sylfaen"/>
                <w:sz w:val="24"/>
                <w:szCs w:val="24"/>
                <w:lang w:val="hy-AM"/>
              </w:rPr>
            </w:pPr>
            <w:r w:rsidRPr="00B92155">
              <w:rPr>
                <w:rFonts w:ascii="GHEA Grapalat" w:hAnsi="GHEA Grapalat" w:cs="Sylfaen"/>
                <w:sz w:val="24"/>
                <w:szCs w:val="24"/>
                <w:lang w:val="hy-AM"/>
              </w:rPr>
              <w:t xml:space="preserve"> </w:t>
            </w:r>
            <w:r w:rsidRPr="00B92155">
              <w:rPr>
                <w:rFonts w:ascii="GHEA Grapalat" w:hAnsi="GHEA Grapalat"/>
                <w:lang w:val="hy-AM"/>
              </w:rPr>
              <w:t xml:space="preserve"> ՀՀ հարկային օ</w:t>
            </w:r>
            <w:r w:rsidRPr="00B92155">
              <w:rPr>
                <w:rFonts w:ascii="GHEA Grapalat" w:hAnsi="GHEA Grapalat" w:cs="Sylfaen"/>
                <w:sz w:val="24"/>
                <w:szCs w:val="24"/>
                <w:lang w:val="hy-AM"/>
              </w:rPr>
              <w:t xml:space="preserve">րենսգրքի 45-րդ հոդվածի 1-ին մասի 4-րդ </w:t>
            </w:r>
            <w:r w:rsidR="005E7885">
              <w:rPr>
                <w:rFonts w:ascii="GHEA Grapalat" w:hAnsi="GHEA Grapalat" w:cs="Sylfaen"/>
                <w:sz w:val="24"/>
                <w:szCs w:val="24"/>
                <w:lang w:val="hy-AM"/>
              </w:rPr>
              <w:t>և ն</w:t>
            </w:r>
            <w:r>
              <w:rPr>
                <w:rFonts w:ascii="GHEA Grapalat" w:hAnsi="GHEA Grapalat" w:cs="Sylfaen"/>
                <w:sz w:val="24"/>
                <w:szCs w:val="24"/>
                <w:lang w:val="hy-AM"/>
              </w:rPr>
              <w:t xml:space="preserve">ույն հոդվածի </w:t>
            </w:r>
            <w:r w:rsidRPr="00EF3BD3">
              <w:rPr>
                <w:rFonts w:ascii="GHEA Grapalat" w:hAnsi="GHEA Grapalat" w:cs="Sylfaen"/>
                <w:sz w:val="24"/>
                <w:szCs w:val="24"/>
                <w:lang w:val="hy-AM"/>
              </w:rPr>
              <w:t>2-րդ մասի 1-ին կետ</w:t>
            </w:r>
            <w:r w:rsidR="005E7885">
              <w:rPr>
                <w:rFonts w:ascii="GHEA Grapalat" w:hAnsi="GHEA Grapalat" w:cs="Sylfaen"/>
                <w:sz w:val="24"/>
                <w:szCs w:val="24"/>
                <w:lang w:val="hy-AM"/>
              </w:rPr>
              <w:t>երով սահ</w:t>
            </w:r>
            <w:r w:rsidR="00564884">
              <w:rPr>
                <w:rFonts w:ascii="GHEA Grapalat" w:hAnsi="GHEA Grapalat" w:cs="Sylfaen"/>
                <w:sz w:val="24"/>
                <w:szCs w:val="24"/>
                <w:lang w:val="hy-AM"/>
              </w:rPr>
              <w:t>ման</w:t>
            </w:r>
            <w:r w:rsidR="005E7885">
              <w:rPr>
                <w:rFonts w:ascii="GHEA Grapalat" w:hAnsi="GHEA Grapalat" w:cs="Sylfaen"/>
                <w:sz w:val="24"/>
                <w:szCs w:val="24"/>
                <w:lang w:val="hy-AM"/>
              </w:rPr>
              <w:t xml:space="preserve">վում է, որ </w:t>
            </w:r>
            <w:r>
              <w:rPr>
                <w:rFonts w:ascii="GHEA Grapalat" w:hAnsi="GHEA Grapalat" w:cs="Sylfaen"/>
                <w:sz w:val="24"/>
                <w:szCs w:val="24"/>
                <w:lang w:val="hy-AM"/>
              </w:rPr>
              <w:t xml:space="preserve"> </w:t>
            </w:r>
            <w:r w:rsidR="00692381" w:rsidRPr="00692381">
              <w:rPr>
                <w:rFonts w:ascii="GHEA Grapalat" w:hAnsi="GHEA Grapalat" w:cs="Sylfaen"/>
                <w:sz w:val="24"/>
                <w:szCs w:val="24"/>
                <w:lang w:val="hy-AM"/>
              </w:rPr>
              <w:t xml:space="preserve">հարկային պարտավորությունների բռնագանձման </w:t>
            </w:r>
            <w:r w:rsidR="00692381" w:rsidRPr="00692381">
              <w:rPr>
                <w:rFonts w:ascii="GHEA Grapalat" w:hAnsi="GHEA Grapalat" w:cs="Sylfaen"/>
                <w:sz w:val="24"/>
                <w:szCs w:val="24"/>
                <w:lang w:val="hy-AM"/>
              </w:rPr>
              <w:lastRenderedPageBreak/>
              <w:t xml:space="preserve">կատարողական </w:t>
            </w:r>
            <w:r w:rsidR="00692381">
              <w:rPr>
                <w:rFonts w:ascii="GHEA Grapalat" w:hAnsi="GHEA Grapalat" w:cs="Sylfaen"/>
                <w:sz w:val="24"/>
                <w:szCs w:val="24"/>
                <w:lang w:val="hy-AM"/>
              </w:rPr>
              <w:t>վարույթները</w:t>
            </w:r>
            <w:r w:rsidR="00692381" w:rsidRPr="00692381">
              <w:rPr>
                <w:rFonts w:ascii="GHEA Grapalat" w:hAnsi="GHEA Grapalat" w:cs="Sylfaen"/>
                <w:sz w:val="24"/>
                <w:szCs w:val="24"/>
                <w:lang w:val="hy-AM"/>
              </w:rPr>
              <w:t xml:space="preserve"> </w:t>
            </w:r>
            <w:r w:rsidR="00692381">
              <w:rPr>
                <w:rFonts w:ascii="GHEA Grapalat" w:hAnsi="GHEA Grapalat" w:cs="Sylfaen"/>
                <w:sz w:val="24"/>
                <w:szCs w:val="24"/>
                <w:lang w:val="hy-AM"/>
              </w:rPr>
              <w:t xml:space="preserve">համապատասխան հիմքերով ավարտվելու դեպքում </w:t>
            </w:r>
            <w:r w:rsidR="00692381" w:rsidRPr="00692381">
              <w:rPr>
                <w:lang w:val="hy-AM"/>
              </w:rPr>
              <w:t xml:space="preserve"> </w:t>
            </w:r>
            <w:r w:rsidR="00692381" w:rsidRPr="00692381">
              <w:rPr>
                <w:rFonts w:ascii="GHEA Grapalat" w:hAnsi="GHEA Grapalat" w:cs="Sylfaen"/>
                <w:sz w:val="24"/>
                <w:szCs w:val="24"/>
                <w:lang w:val="hy-AM"/>
              </w:rPr>
              <w:t xml:space="preserve">չկատարված հարկային պարտավորությունները համարվում են անհուսալի </w:t>
            </w:r>
            <w:r w:rsidR="00692381">
              <w:rPr>
                <w:rFonts w:ascii="GHEA Grapalat" w:hAnsi="GHEA Grapalat" w:cs="Sylfaen"/>
                <w:sz w:val="24"/>
                <w:szCs w:val="24"/>
                <w:lang w:val="hy-AM"/>
              </w:rPr>
              <w:t>և դրանից հետո 5 տարվա ընթացքում չգանձվելու դեպքում դադարում են:</w:t>
            </w:r>
          </w:p>
          <w:p w:rsidR="005E7885" w:rsidRDefault="00692381" w:rsidP="00EF3BD3">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692381">
              <w:rPr>
                <w:rFonts w:ascii="GHEA Grapalat" w:hAnsi="GHEA Grapalat" w:cs="Sylfaen"/>
                <w:sz w:val="24"/>
                <w:szCs w:val="24"/>
                <w:lang w:val="hy-AM"/>
              </w:rPr>
              <w:t xml:space="preserve">Նախագծի 1-ին հոդվածի 2-րդ կետով նախատեսվում է ՀՀ հարկային օրենսգրքի 45-րդ հոդվածի 1-ին մասում լրացնել 7-րդ կետ, որի համաձայն </w:t>
            </w:r>
            <w:r w:rsidRPr="00692381">
              <w:rPr>
                <w:sz w:val="24"/>
                <w:szCs w:val="24"/>
                <w:lang w:val="hy-AM"/>
              </w:rPr>
              <w:t xml:space="preserve">  </w:t>
            </w:r>
            <w:r w:rsidRPr="00692381">
              <w:rPr>
                <w:rFonts w:ascii="GHEA Grapalat" w:hAnsi="GHEA Grapalat"/>
                <w:b/>
                <w:sz w:val="24"/>
                <w:szCs w:val="24"/>
                <w:lang w:val="hy-AM"/>
              </w:rPr>
              <w:t>հարկային պարտավորությունը դադարում է</w:t>
            </w:r>
            <w:r w:rsidRPr="00692381">
              <w:rPr>
                <w:rFonts w:ascii="GHEA Grapalat" w:hAnsi="GHEA Grapalat"/>
                <w:sz w:val="24"/>
                <w:szCs w:val="24"/>
                <w:lang w:val="hy-AM"/>
              </w:rPr>
              <w:t xml:space="preserve">, </w:t>
            </w:r>
            <w:r w:rsidRPr="00692381">
              <w:rPr>
                <w:rFonts w:ascii="GHEA Grapalat" w:hAnsi="GHEA Grapalat" w:cs="Sylfaen"/>
                <w:sz w:val="24"/>
                <w:szCs w:val="24"/>
                <w:lang w:val="hy-AM"/>
              </w:rPr>
              <w:t xml:space="preserve">երբ անհատ ձեռնարկատեր և նոտար չհանդիսացող ֆիզիկական անձի երկու միլիոն դրամը չգերազանցող </w:t>
            </w:r>
            <w:r w:rsidRPr="00DC0D9C">
              <w:rPr>
                <w:rFonts w:ascii="GHEA Grapalat" w:hAnsi="GHEA Grapalat" w:cs="Sylfaen"/>
                <w:b/>
                <w:sz w:val="24"/>
                <w:szCs w:val="24"/>
                <w:lang w:val="hy-AM"/>
              </w:rPr>
              <w:t xml:space="preserve">հարկային պարտավորությունների բռնագանձման կատարողական </w:t>
            </w:r>
            <w:proofErr w:type="spellStart"/>
            <w:r w:rsidRPr="00DC0D9C">
              <w:rPr>
                <w:rFonts w:ascii="GHEA Grapalat" w:hAnsi="GHEA Grapalat" w:cs="Sylfaen"/>
                <w:b/>
                <w:sz w:val="24"/>
                <w:szCs w:val="24"/>
                <w:lang w:val="hy-AM"/>
              </w:rPr>
              <w:t>վարույթներն</w:t>
            </w:r>
            <w:proofErr w:type="spellEnd"/>
            <w:r w:rsidRPr="00DC0D9C">
              <w:rPr>
                <w:rFonts w:ascii="GHEA Grapalat" w:hAnsi="GHEA Grapalat" w:cs="Sylfaen"/>
                <w:b/>
                <w:sz w:val="24"/>
                <w:szCs w:val="24"/>
                <w:lang w:val="hy-AM"/>
              </w:rPr>
              <w:t xml:space="preserve"> ավարտվել են</w:t>
            </w:r>
            <w:r w:rsidRPr="00692381">
              <w:rPr>
                <w:rFonts w:ascii="GHEA Grapalat" w:hAnsi="GHEA Grapalat" w:cs="Sylfaen"/>
                <w:sz w:val="24"/>
                <w:szCs w:val="24"/>
                <w:lang w:val="hy-AM"/>
              </w:rPr>
              <w:t xml:space="preserve"> պարտապանի կամ նրա գույքի գտնվելու վայրը պարզելու անհնարինության, պարտապանի՝ գույք կամ եկամուտներ չունենալու, կամ </w:t>
            </w:r>
            <w:proofErr w:type="spellStart"/>
            <w:r w:rsidRPr="00692381">
              <w:rPr>
                <w:rFonts w:ascii="GHEA Grapalat" w:hAnsi="GHEA Grapalat" w:cs="Sylfaen"/>
                <w:sz w:val="24"/>
                <w:szCs w:val="24"/>
                <w:lang w:val="hy-AM"/>
              </w:rPr>
              <w:t>պահանջատիրոջ</w:t>
            </w:r>
            <w:proofErr w:type="spellEnd"/>
            <w:r w:rsidRPr="00692381">
              <w:rPr>
                <w:rFonts w:ascii="GHEA Grapalat" w:hAnsi="GHEA Grapalat" w:cs="Sylfaen"/>
                <w:sz w:val="24"/>
                <w:szCs w:val="24"/>
                <w:lang w:val="hy-AM"/>
              </w:rPr>
              <w:t xml:space="preserve"> պահանջները բավարարելու համար բավարար գույք չունենալու հիմքով </w:t>
            </w:r>
            <w:r w:rsidRPr="00DC0D9C">
              <w:rPr>
                <w:rFonts w:ascii="GHEA Grapalat" w:hAnsi="GHEA Grapalat" w:cs="Sylfaen"/>
                <w:b/>
                <w:sz w:val="24"/>
                <w:szCs w:val="24"/>
                <w:lang w:val="hy-AM"/>
              </w:rPr>
              <w:t xml:space="preserve">և պարտավորության կատարման </w:t>
            </w:r>
            <w:r w:rsidRPr="00692381">
              <w:rPr>
                <w:rFonts w:ascii="GHEA Grapalat" w:hAnsi="GHEA Grapalat" w:cs="Sylfaen"/>
                <w:sz w:val="24"/>
                <w:szCs w:val="24"/>
                <w:lang w:val="hy-AM"/>
              </w:rPr>
              <w:t xml:space="preserve">Օրենսգրքով և վճարների </w:t>
            </w:r>
            <w:r w:rsidRPr="00692381">
              <w:rPr>
                <w:rFonts w:ascii="GHEA Grapalat" w:hAnsi="GHEA Grapalat" w:cs="Sylfaen"/>
                <w:sz w:val="24"/>
                <w:szCs w:val="24"/>
                <w:lang w:val="hy-AM"/>
              </w:rPr>
              <w:lastRenderedPageBreak/>
              <w:t xml:space="preserve">վերաբերյալ Հայաստանի Հանրապետության օրենքներով սահմանված </w:t>
            </w:r>
            <w:proofErr w:type="spellStart"/>
            <w:r w:rsidRPr="00DC0D9C">
              <w:rPr>
                <w:rFonts w:ascii="GHEA Grapalat" w:hAnsi="GHEA Grapalat" w:cs="Sylfaen"/>
                <w:b/>
                <w:sz w:val="24"/>
                <w:szCs w:val="24"/>
                <w:lang w:val="hy-AM"/>
              </w:rPr>
              <w:t>վերջնաժամկետից</w:t>
            </w:r>
            <w:proofErr w:type="spellEnd"/>
            <w:r w:rsidRPr="00DC0D9C">
              <w:rPr>
                <w:rFonts w:ascii="GHEA Grapalat" w:hAnsi="GHEA Grapalat" w:cs="Sylfaen"/>
                <w:b/>
                <w:sz w:val="24"/>
                <w:szCs w:val="24"/>
                <w:lang w:val="hy-AM"/>
              </w:rPr>
              <w:t xml:space="preserve"> անցել է 5 տարի</w:t>
            </w:r>
            <w:r w:rsidRPr="00692381">
              <w:rPr>
                <w:rFonts w:ascii="GHEA Grapalat" w:hAnsi="GHEA Grapalat" w:cs="Sylfaen"/>
                <w:sz w:val="24"/>
                <w:szCs w:val="24"/>
                <w:lang w:val="hy-AM"/>
              </w:rPr>
              <w:t xml:space="preserve">։ </w:t>
            </w:r>
          </w:p>
          <w:p w:rsidR="00B92155" w:rsidRPr="00692381" w:rsidRDefault="005E7885" w:rsidP="00EF3BD3">
            <w:pPr>
              <w:tabs>
                <w:tab w:val="left" w:pos="-90"/>
              </w:tabs>
              <w:spacing w:line="360" w:lineRule="auto"/>
              <w:jc w:val="both"/>
              <w:rPr>
                <w:rFonts w:ascii="GHEA Grapalat" w:hAnsi="GHEA Grapalat" w:cs="Sylfaen"/>
                <w:sz w:val="24"/>
                <w:szCs w:val="24"/>
                <w:lang w:val="hy-AM"/>
              </w:rPr>
            </w:pPr>
            <w:proofErr w:type="spellStart"/>
            <w:r>
              <w:rPr>
                <w:rFonts w:ascii="GHEA Grapalat" w:hAnsi="GHEA Grapalat" w:cs="Sylfaen"/>
                <w:sz w:val="24"/>
                <w:szCs w:val="24"/>
                <w:lang w:val="hy-AM"/>
              </w:rPr>
              <w:t>Վերոգրյալից</w:t>
            </w:r>
            <w:proofErr w:type="spellEnd"/>
            <w:r>
              <w:rPr>
                <w:rFonts w:ascii="GHEA Grapalat" w:hAnsi="GHEA Grapalat" w:cs="Sylfaen"/>
                <w:sz w:val="24"/>
                <w:szCs w:val="24"/>
                <w:lang w:val="hy-AM"/>
              </w:rPr>
              <w:t xml:space="preserve"> ստացվում է, որ Նախագծի ընդունման պարագայում հարկային պարտավորությունը կհամարվի դադարած </w:t>
            </w:r>
            <w:r w:rsidR="008F428E">
              <w:rPr>
                <w:rFonts w:ascii="GHEA Grapalat" w:hAnsi="GHEA Grapalat" w:cs="Sylfaen"/>
                <w:sz w:val="24"/>
                <w:szCs w:val="24"/>
                <w:lang w:val="hy-AM"/>
              </w:rPr>
              <w:t xml:space="preserve">գործող </w:t>
            </w:r>
            <w:proofErr w:type="spellStart"/>
            <w:r w:rsidR="008F428E">
              <w:rPr>
                <w:rFonts w:ascii="GHEA Grapalat" w:hAnsi="GHEA Grapalat" w:cs="Sylfaen"/>
                <w:sz w:val="24"/>
                <w:szCs w:val="24"/>
                <w:lang w:val="hy-AM"/>
              </w:rPr>
              <w:t>կանոնակարգումներով</w:t>
            </w:r>
            <w:proofErr w:type="spellEnd"/>
            <w:r w:rsidR="008F428E">
              <w:rPr>
                <w:rFonts w:ascii="GHEA Grapalat" w:hAnsi="GHEA Grapalat" w:cs="Sylfaen"/>
                <w:sz w:val="24"/>
                <w:szCs w:val="24"/>
                <w:lang w:val="hy-AM"/>
              </w:rPr>
              <w:t xml:space="preserve"> նախատեսված ընթացակարգերի պահպանմամբ, մասնավորապես` </w:t>
            </w:r>
            <w:r w:rsidRPr="005E7885">
              <w:rPr>
                <w:rFonts w:ascii="GHEA Grapalat" w:hAnsi="GHEA Grapalat" w:cs="Sylfaen"/>
                <w:sz w:val="24"/>
                <w:szCs w:val="24"/>
                <w:lang w:val="hy-AM"/>
              </w:rPr>
              <w:t>բռնագանձման կատարողական վարույթները համապատասխան հիմքերով ավարտվելու</w:t>
            </w:r>
            <w:r>
              <w:rPr>
                <w:rFonts w:ascii="GHEA Grapalat" w:hAnsi="GHEA Grapalat" w:cs="Sylfaen"/>
                <w:sz w:val="24"/>
                <w:szCs w:val="24"/>
                <w:lang w:val="hy-AM"/>
              </w:rPr>
              <w:t xml:space="preserve">ց հետո, </w:t>
            </w:r>
            <w:r w:rsidR="008F428E">
              <w:rPr>
                <w:rFonts w:ascii="GHEA Grapalat" w:hAnsi="GHEA Grapalat" w:cs="Sylfaen"/>
                <w:sz w:val="24"/>
                <w:szCs w:val="24"/>
                <w:lang w:val="hy-AM"/>
              </w:rPr>
              <w:t xml:space="preserve">և </w:t>
            </w:r>
            <w:r>
              <w:rPr>
                <w:rFonts w:ascii="GHEA Grapalat" w:hAnsi="GHEA Grapalat" w:cs="Sylfaen"/>
                <w:sz w:val="24"/>
                <w:szCs w:val="24"/>
                <w:lang w:val="hy-AM"/>
              </w:rPr>
              <w:t xml:space="preserve">եթե այդ պարտավորության կատարման </w:t>
            </w:r>
            <w:proofErr w:type="spellStart"/>
            <w:r>
              <w:rPr>
                <w:rFonts w:ascii="GHEA Grapalat" w:hAnsi="GHEA Grapalat" w:cs="Sylfaen"/>
                <w:sz w:val="24"/>
                <w:szCs w:val="24"/>
                <w:lang w:val="hy-AM"/>
              </w:rPr>
              <w:t>վերջնաժամկետից</w:t>
            </w:r>
            <w:proofErr w:type="spellEnd"/>
            <w:r>
              <w:rPr>
                <w:rFonts w:ascii="GHEA Grapalat" w:hAnsi="GHEA Grapalat" w:cs="Sylfaen"/>
                <w:sz w:val="24"/>
                <w:szCs w:val="24"/>
                <w:lang w:val="hy-AM"/>
              </w:rPr>
              <w:t xml:space="preserve"> անցել է 5 տարի, այսինքն` նշված 2 պայմանների միաժամանակյա առկայության դեպքում, ուստի </w:t>
            </w:r>
            <w:r w:rsidRPr="005E7885">
              <w:rPr>
                <w:rFonts w:ascii="GHEA Grapalat" w:hAnsi="GHEA Grapalat" w:cs="Sylfaen"/>
                <w:sz w:val="24"/>
                <w:szCs w:val="24"/>
                <w:lang w:val="hy-AM"/>
              </w:rPr>
              <w:t>հարկային պարտավորությունների դադարման ժամկետներ</w:t>
            </w:r>
            <w:r w:rsidR="008F428E">
              <w:rPr>
                <w:rFonts w:ascii="GHEA Grapalat" w:hAnsi="GHEA Grapalat" w:cs="Sylfaen"/>
                <w:sz w:val="24"/>
                <w:szCs w:val="24"/>
                <w:lang w:val="hy-AM"/>
              </w:rPr>
              <w:t>ը</w:t>
            </w:r>
            <w:r>
              <w:rPr>
                <w:rFonts w:ascii="GHEA Grapalat" w:hAnsi="GHEA Grapalat" w:cs="Sylfaen"/>
                <w:sz w:val="24"/>
                <w:szCs w:val="24"/>
                <w:lang w:val="hy-AM"/>
              </w:rPr>
              <w:t xml:space="preserve"> </w:t>
            </w:r>
            <w:r w:rsidR="00840B87">
              <w:rPr>
                <w:rFonts w:ascii="GHEA Grapalat" w:hAnsi="GHEA Grapalat" w:cs="Sylfaen"/>
                <w:sz w:val="24"/>
                <w:szCs w:val="24"/>
                <w:lang w:val="hy-AM"/>
              </w:rPr>
              <w:t xml:space="preserve">չեն </w:t>
            </w:r>
            <w:r>
              <w:rPr>
                <w:rFonts w:ascii="GHEA Grapalat" w:hAnsi="GHEA Grapalat" w:cs="Sylfaen"/>
                <w:sz w:val="24"/>
                <w:szCs w:val="24"/>
                <w:lang w:val="hy-AM"/>
              </w:rPr>
              <w:t>կրճատ</w:t>
            </w:r>
            <w:r w:rsidR="00840B87">
              <w:rPr>
                <w:rFonts w:ascii="GHEA Grapalat" w:hAnsi="GHEA Grapalat" w:cs="Sylfaen"/>
                <w:sz w:val="24"/>
                <w:szCs w:val="24"/>
                <w:lang w:val="hy-AM"/>
              </w:rPr>
              <w:t>վ</w:t>
            </w:r>
            <w:r w:rsidR="00775240">
              <w:rPr>
                <w:rFonts w:ascii="GHEA Grapalat" w:hAnsi="GHEA Grapalat" w:cs="Sylfaen"/>
                <w:sz w:val="24"/>
                <w:szCs w:val="24"/>
                <w:lang w:val="hy-AM"/>
              </w:rPr>
              <w:t>ում</w:t>
            </w:r>
            <w:r w:rsidR="00840B87">
              <w:rPr>
                <w:rFonts w:ascii="GHEA Grapalat" w:hAnsi="GHEA Grapalat" w:cs="Sylfaen"/>
                <w:sz w:val="24"/>
                <w:szCs w:val="24"/>
                <w:lang w:val="hy-AM"/>
              </w:rPr>
              <w:t>, իսկ չ</w:t>
            </w:r>
            <w:r w:rsidRPr="005E7885">
              <w:rPr>
                <w:rFonts w:ascii="GHEA Grapalat" w:hAnsi="GHEA Grapalat" w:cs="Sylfaen"/>
                <w:sz w:val="24"/>
                <w:szCs w:val="24"/>
                <w:lang w:val="hy-AM"/>
              </w:rPr>
              <w:t>կատարված հարկային պարտավորությունները գանձելու հնարա</w:t>
            </w:r>
            <w:r>
              <w:rPr>
                <w:rFonts w:ascii="GHEA Grapalat" w:hAnsi="GHEA Grapalat" w:cs="Sylfaen"/>
                <w:sz w:val="24"/>
                <w:szCs w:val="24"/>
                <w:lang w:val="hy-AM"/>
              </w:rPr>
              <w:t>վորություններ</w:t>
            </w:r>
            <w:r w:rsidR="006A05DB">
              <w:rPr>
                <w:rFonts w:ascii="GHEA Grapalat" w:hAnsi="GHEA Grapalat" w:cs="Sylfaen"/>
                <w:sz w:val="24"/>
                <w:szCs w:val="24"/>
                <w:lang w:val="hy-AM"/>
              </w:rPr>
              <w:t xml:space="preserve">ը </w:t>
            </w:r>
            <w:r w:rsidR="00840B87">
              <w:rPr>
                <w:rFonts w:ascii="GHEA Grapalat" w:hAnsi="GHEA Grapalat" w:cs="Sylfaen"/>
                <w:sz w:val="24"/>
                <w:szCs w:val="24"/>
                <w:lang w:val="hy-AM"/>
              </w:rPr>
              <w:t xml:space="preserve">չեն </w:t>
            </w:r>
            <w:r>
              <w:rPr>
                <w:rFonts w:ascii="GHEA Grapalat" w:hAnsi="GHEA Grapalat" w:cs="Sylfaen"/>
                <w:sz w:val="24"/>
                <w:szCs w:val="24"/>
                <w:lang w:val="hy-AM"/>
              </w:rPr>
              <w:t>սահմանափակ</w:t>
            </w:r>
            <w:r w:rsidR="00840B87">
              <w:rPr>
                <w:rFonts w:ascii="GHEA Grapalat" w:hAnsi="GHEA Grapalat" w:cs="Sylfaen"/>
                <w:sz w:val="24"/>
                <w:szCs w:val="24"/>
                <w:lang w:val="hy-AM"/>
              </w:rPr>
              <w:t>վ</w:t>
            </w:r>
            <w:r w:rsidR="00775240">
              <w:rPr>
                <w:rFonts w:ascii="GHEA Grapalat" w:hAnsi="GHEA Grapalat" w:cs="Sylfaen"/>
                <w:sz w:val="24"/>
                <w:szCs w:val="24"/>
                <w:lang w:val="hy-AM"/>
              </w:rPr>
              <w:t>ում</w:t>
            </w:r>
            <w:r w:rsidR="00840B87">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Pr="005E7885">
              <w:rPr>
                <w:rFonts w:ascii="GHEA Grapalat" w:hAnsi="GHEA Grapalat" w:cs="Sylfaen"/>
                <w:sz w:val="24"/>
                <w:szCs w:val="24"/>
                <w:lang w:val="hy-AM"/>
              </w:rPr>
              <w:t xml:space="preserve"> </w:t>
            </w:r>
            <w:r w:rsidR="00692381" w:rsidRPr="00692381">
              <w:rPr>
                <w:rFonts w:ascii="GHEA Grapalat" w:hAnsi="GHEA Grapalat" w:cs="Sylfaen"/>
                <w:sz w:val="24"/>
                <w:szCs w:val="24"/>
                <w:lang w:val="hy-AM"/>
              </w:rPr>
              <w:t xml:space="preserve"> </w:t>
            </w:r>
            <w:r w:rsidR="00B92155" w:rsidRPr="00692381">
              <w:rPr>
                <w:rFonts w:ascii="GHEA Grapalat" w:hAnsi="GHEA Grapalat" w:cs="Sylfaen"/>
                <w:sz w:val="24"/>
                <w:szCs w:val="24"/>
                <w:lang w:val="hy-AM"/>
              </w:rPr>
              <w:t xml:space="preserve"> </w:t>
            </w:r>
          </w:p>
          <w:p w:rsidR="00D46147" w:rsidRPr="00D46147" w:rsidRDefault="00D46147" w:rsidP="00D4614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BE59BA">
            <w:pPr>
              <w:tabs>
                <w:tab w:val="left" w:pos="-90"/>
              </w:tabs>
              <w:spacing w:line="360" w:lineRule="auto"/>
              <w:jc w:val="center"/>
              <w:rPr>
                <w:rFonts w:ascii="GHEA Grapalat" w:hAnsi="GHEA Grapalat" w:cs="Sylfaen"/>
                <w:b/>
                <w:sz w:val="24"/>
                <w:szCs w:val="24"/>
                <w:lang w:val="hy-AM"/>
              </w:rPr>
            </w:pPr>
          </w:p>
          <w:p w:rsidR="00BE59BA" w:rsidRDefault="00BE59BA" w:rsidP="005F5CE7">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005F5CE7">
              <w:rPr>
                <w:rFonts w:ascii="GHEA Grapalat" w:hAnsi="GHEA Grapalat" w:cs="Sylfaen"/>
                <w:b/>
                <w:sz w:val="24"/>
                <w:szCs w:val="24"/>
                <w:lang w:val="hy-AM"/>
              </w:rPr>
              <w:t xml:space="preserve"> Չի ը</w:t>
            </w:r>
            <w:r>
              <w:rPr>
                <w:rFonts w:ascii="GHEA Grapalat" w:hAnsi="GHEA Grapalat" w:cs="Sylfaen"/>
                <w:b/>
                <w:sz w:val="24"/>
                <w:szCs w:val="24"/>
                <w:lang w:val="hy-AM"/>
              </w:rPr>
              <w:t>նդունվել</w:t>
            </w:r>
          </w:p>
          <w:p w:rsidR="00697341" w:rsidRPr="00697341" w:rsidRDefault="002B6B21" w:rsidP="00697341">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697341">
              <w:rPr>
                <w:rFonts w:ascii="GHEA Grapalat" w:hAnsi="GHEA Grapalat" w:cs="Sylfaen"/>
                <w:sz w:val="24"/>
                <w:szCs w:val="24"/>
                <w:lang w:val="hy-AM"/>
              </w:rPr>
              <w:t>«Նորմատիվ իրավական ակտերի մասին» ՀՀ օրենքի 16-րդ հոդվածի 1-ին մասի 1-ին կետի համաձայն ն</w:t>
            </w:r>
            <w:r w:rsidR="00697341" w:rsidRPr="00697341">
              <w:rPr>
                <w:rFonts w:ascii="GHEA Grapalat" w:hAnsi="GHEA Grapalat" w:cs="Sylfaen"/>
                <w:sz w:val="24"/>
                <w:szCs w:val="24"/>
                <w:lang w:val="hy-AM"/>
              </w:rPr>
              <w:t>որմատիվ իրավական ակտում նորմի կիրառման համար թվարկված բոլոր պայմանների առկայությունը պարտադիր է, եթե իրավական ակտում`</w:t>
            </w:r>
          </w:p>
          <w:p w:rsidR="00697341" w:rsidRPr="00697341" w:rsidRDefault="00697341" w:rsidP="00697341">
            <w:pPr>
              <w:tabs>
                <w:tab w:val="left" w:pos="-90"/>
              </w:tabs>
              <w:spacing w:line="360" w:lineRule="auto"/>
              <w:jc w:val="both"/>
              <w:rPr>
                <w:rFonts w:ascii="GHEA Grapalat" w:hAnsi="GHEA Grapalat" w:cs="Sylfaen"/>
                <w:sz w:val="24"/>
                <w:szCs w:val="24"/>
                <w:lang w:val="hy-AM"/>
              </w:rPr>
            </w:pPr>
          </w:p>
          <w:p w:rsidR="001C2CD1" w:rsidRDefault="00697341" w:rsidP="001C2CD1">
            <w:pPr>
              <w:tabs>
                <w:tab w:val="left" w:pos="-90"/>
              </w:tabs>
              <w:spacing w:line="360" w:lineRule="auto"/>
              <w:jc w:val="both"/>
              <w:rPr>
                <w:rFonts w:ascii="GHEA Grapalat" w:hAnsi="GHEA Grapalat" w:cs="Sylfaen"/>
                <w:sz w:val="24"/>
                <w:szCs w:val="24"/>
                <w:lang w:val="hy-AM"/>
              </w:rPr>
            </w:pPr>
            <w:r w:rsidRPr="00697341">
              <w:rPr>
                <w:rFonts w:ascii="GHEA Grapalat" w:hAnsi="GHEA Grapalat" w:cs="Sylfaen"/>
                <w:sz w:val="24"/>
                <w:szCs w:val="24"/>
                <w:lang w:val="hy-AM"/>
              </w:rPr>
              <w:lastRenderedPageBreak/>
              <w:t xml:space="preserve">նշված նորմի կիրառումը պայմանավորված է միայն «և» կամ «ու» </w:t>
            </w:r>
            <w:proofErr w:type="spellStart"/>
            <w:r w:rsidRPr="00697341">
              <w:rPr>
                <w:rFonts w:ascii="GHEA Grapalat" w:hAnsi="GHEA Grapalat" w:cs="Sylfaen"/>
                <w:sz w:val="24"/>
                <w:szCs w:val="24"/>
                <w:lang w:val="hy-AM"/>
              </w:rPr>
              <w:t>շաղկապով</w:t>
            </w:r>
            <w:proofErr w:type="spellEnd"/>
            <w:r w:rsidRPr="00697341">
              <w:rPr>
                <w:rFonts w:ascii="GHEA Grapalat" w:hAnsi="GHEA Grapalat" w:cs="Sylfaen"/>
                <w:sz w:val="24"/>
                <w:szCs w:val="24"/>
                <w:lang w:val="hy-AM"/>
              </w:rPr>
              <w:t xml:space="preserve"> բաժանված պայմաններով,</w:t>
            </w:r>
            <w:r w:rsidRPr="00697341">
              <w:rPr>
                <w:rFonts w:ascii="GHEA Grapalat" w:hAnsi="GHEA Grapalat" w:cs="Sylfaen"/>
                <w:sz w:val="24"/>
                <w:szCs w:val="24"/>
                <w:lang w:val="hy-AM"/>
              </w:rPr>
              <w:t xml:space="preserve"> </w:t>
            </w:r>
            <w:r>
              <w:rPr>
                <w:rFonts w:ascii="GHEA Grapalat" w:hAnsi="GHEA Grapalat" w:cs="Sylfaen"/>
                <w:sz w:val="24"/>
                <w:szCs w:val="24"/>
                <w:lang w:val="hy-AM"/>
              </w:rPr>
              <w:t>իսկ նույն հոդվածի 3-րդ մասի 1-ին կետի համաձայն</w:t>
            </w:r>
            <w:r w:rsidR="001C2CD1">
              <w:rPr>
                <w:rFonts w:ascii="GHEA Grapalat" w:hAnsi="GHEA Grapalat" w:cs="Sylfaen"/>
                <w:sz w:val="24"/>
                <w:szCs w:val="24"/>
                <w:lang w:val="hy-AM"/>
              </w:rPr>
              <w:t>` ն</w:t>
            </w:r>
            <w:r w:rsidR="001C2CD1" w:rsidRPr="001C2CD1">
              <w:rPr>
                <w:rFonts w:ascii="GHEA Grapalat" w:hAnsi="GHEA Grapalat" w:cs="Sylfaen"/>
                <w:sz w:val="24"/>
                <w:szCs w:val="24"/>
                <w:lang w:val="hy-AM"/>
              </w:rPr>
              <w:t>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r w:rsidR="001C2CD1">
              <w:rPr>
                <w:rFonts w:ascii="GHEA Grapalat" w:hAnsi="GHEA Grapalat" w:cs="Sylfaen"/>
                <w:sz w:val="24"/>
                <w:szCs w:val="24"/>
                <w:lang w:val="hy-AM"/>
              </w:rPr>
              <w:t xml:space="preserve"> </w:t>
            </w:r>
            <w:r w:rsidR="001C2CD1" w:rsidRPr="001C2CD1">
              <w:rPr>
                <w:rFonts w:ascii="GHEA Grapalat" w:hAnsi="GHEA Grapalat" w:cs="Sylfaen"/>
                <w:sz w:val="24"/>
                <w:szCs w:val="24"/>
                <w:lang w:val="hy-AM"/>
              </w:rPr>
              <w:t xml:space="preserve">նշված նորմի կիրառումը պայմանավորված է «կամ» </w:t>
            </w:r>
            <w:proofErr w:type="spellStart"/>
            <w:r w:rsidR="001C2CD1" w:rsidRPr="001C2CD1">
              <w:rPr>
                <w:rFonts w:ascii="GHEA Grapalat" w:hAnsi="GHEA Grapalat" w:cs="Sylfaen"/>
                <w:sz w:val="24"/>
                <w:szCs w:val="24"/>
                <w:lang w:val="hy-AM"/>
              </w:rPr>
              <w:t>շաղկապով</w:t>
            </w:r>
            <w:proofErr w:type="spellEnd"/>
            <w:r w:rsidR="001C2CD1" w:rsidRPr="001C2CD1">
              <w:rPr>
                <w:rFonts w:ascii="GHEA Grapalat" w:hAnsi="GHEA Grapalat" w:cs="Sylfaen"/>
                <w:sz w:val="24"/>
                <w:szCs w:val="24"/>
                <w:lang w:val="hy-AM"/>
              </w:rPr>
              <w:t xml:space="preserve"> բաժանված պայմաններով</w:t>
            </w:r>
            <w:r w:rsidR="001C2CD1">
              <w:rPr>
                <w:rFonts w:ascii="GHEA Grapalat" w:hAnsi="GHEA Grapalat" w:cs="Sylfaen"/>
                <w:sz w:val="24"/>
                <w:szCs w:val="24"/>
                <w:lang w:val="hy-AM"/>
              </w:rPr>
              <w:t>:</w:t>
            </w:r>
          </w:p>
          <w:p w:rsidR="002B6B21" w:rsidRPr="002B6B21" w:rsidRDefault="00453C3F" w:rsidP="00453C3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վերոգրյալը` հայտնում ենք, որ </w:t>
            </w:r>
            <w:bookmarkStart w:id="0" w:name="_GoBack"/>
            <w:bookmarkEnd w:id="0"/>
            <w:r w:rsidR="002B6B21">
              <w:rPr>
                <w:rFonts w:ascii="GHEA Grapalat" w:hAnsi="GHEA Grapalat" w:cs="Sylfaen"/>
                <w:sz w:val="24"/>
                <w:szCs w:val="24"/>
                <w:lang w:val="hy-AM"/>
              </w:rPr>
              <w:t>Ն</w:t>
            </w:r>
            <w:r w:rsidR="002B6B21" w:rsidRPr="002B6B21">
              <w:rPr>
                <w:rFonts w:ascii="GHEA Grapalat" w:hAnsi="GHEA Grapalat" w:cs="Sylfaen"/>
                <w:sz w:val="24"/>
                <w:szCs w:val="24"/>
                <w:lang w:val="hy-AM"/>
              </w:rPr>
              <w:t xml:space="preserve">ախագծի 1-ին հոդվածի 1-ին կետով </w:t>
            </w:r>
            <w:r w:rsidR="002B6B21">
              <w:rPr>
                <w:rFonts w:ascii="GHEA Grapalat" w:hAnsi="GHEA Grapalat" w:cs="Sylfaen"/>
                <w:sz w:val="24"/>
                <w:szCs w:val="24"/>
                <w:lang w:val="hy-AM"/>
              </w:rPr>
              <w:t xml:space="preserve">նոր խմբագրությամբ </w:t>
            </w:r>
            <w:proofErr w:type="spellStart"/>
            <w:r w:rsidR="002B6B21">
              <w:rPr>
                <w:rFonts w:ascii="GHEA Grapalat" w:hAnsi="GHEA Grapalat" w:cs="Sylfaen"/>
                <w:sz w:val="24"/>
                <w:szCs w:val="24"/>
                <w:lang w:val="hy-AM"/>
              </w:rPr>
              <w:t>շարադրվող</w:t>
            </w:r>
            <w:proofErr w:type="spellEnd"/>
            <w:r w:rsidR="002B6B21" w:rsidRPr="002B6B21">
              <w:rPr>
                <w:rFonts w:ascii="GHEA Grapalat" w:hAnsi="GHEA Grapalat" w:cs="Sylfaen"/>
                <w:sz w:val="24"/>
                <w:szCs w:val="24"/>
                <w:lang w:val="hy-AM"/>
              </w:rPr>
              <w:t>՝ ՀՀ հարկային օրենսգրքի 45-րդ հոդվածի 1-ին մասի 4-րդ կետ</w:t>
            </w:r>
            <w:r w:rsidR="002B6B21">
              <w:rPr>
                <w:rFonts w:ascii="GHEA Grapalat" w:hAnsi="GHEA Grapalat" w:cs="Sylfaen"/>
                <w:sz w:val="24"/>
                <w:szCs w:val="24"/>
                <w:lang w:val="hy-AM"/>
              </w:rPr>
              <w:t>ով սահմանված դրույթը վերաբերում է</w:t>
            </w:r>
            <w:r w:rsidR="002B6B21" w:rsidRPr="002B6B21">
              <w:rPr>
                <w:lang w:val="hy-AM"/>
              </w:rPr>
              <w:t xml:space="preserve"> </w:t>
            </w:r>
            <w:r w:rsidR="002B6B21" w:rsidRPr="002B6B21">
              <w:rPr>
                <w:rFonts w:ascii="GHEA Grapalat" w:hAnsi="GHEA Grapalat" w:cs="Sylfaen"/>
                <w:sz w:val="24"/>
                <w:szCs w:val="24"/>
                <w:lang w:val="hy-AM"/>
              </w:rPr>
              <w:t>անհատ ձեռնարկատեր կամ նոտար չհանդիսացող ֆիզիկական անձին</w:t>
            </w:r>
            <w:r w:rsidR="002B6B21">
              <w:rPr>
                <w:rFonts w:ascii="GHEA Grapalat" w:hAnsi="GHEA Grapalat" w:cs="Sylfaen"/>
                <w:sz w:val="24"/>
                <w:szCs w:val="24"/>
                <w:lang w:val="hy-AM"/>
              </w:rPr>
              <w:t xml:space="preserve"> և </w:t>
            </w:r>
            <w:r w:rsidR="002B6B21" w:rsidRPr="002B6B21">
              <w:rPr>
                <w:rFonts w:ascii="GHEA Grapalat" w:hAnsi="GHEA Grapalat" w:cs="Sylfaen"/>
                <w:sz w:val="24"/>
                <w:szCs w:val="24"/>
                <w:lang w:val="hy-AM"/>
              </w:rPr>
              <w:t xml:space="preserve">«կամ» շաղկապը «և» </w:t>
            </w:r>
            <w:proofErr w:type="spellStart"/>
            <w:r w:rsidR="002B6B21" w:rsidRPr="002B6B21">
              <w:rPr>
                <w:rFonts w:ascii="GHEA Grapalat" w:hAnsi="GHEA Grapalat" w:cs="Sylfaen"/>
                <w:sz w:val="24"/>
                <w:szCs w:val="24"/>
                <w:lang w:val="hy-AM"/>
              </w:rPr>
              <w:t>շաղկապով</w:t>
            </w:r>
            <w:proofErr w:type="spellEnd"/>
            <w:r w:rsidR="002B6B21">
              <w:rPr>
                <w:rFonts w:ascii="GHEA Grapalat" w:hAnsi="GHEA Grapalat" w:cs="Sylfaen"/>
                <w:sz w:val="24"/>
                <w:szCs w:val="24"/>
                <w:lang w:val="hy-AM"/>
              </w:rPr>
              <w:t xml:space="preserve"> փոխարինելու անհրաժեշտությունը բացակայում է: </w:t>
            </w:r>
          </w:p>
        </w:tc>
      </w:tr>
      <w:tr w:rsidR="00FD68D7" w:rsidRPr="00BE59BA" w:rsidTr="00FD68D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D68D7" w:rsidRPr="00B00626" w:rsidRDefault="00FD68D7" w:rsidP="00B00626">
            <w:pPr>
              <w:spacing w:line="360" w:lineRule="auto"/>
              <w:jc w:val="center"/>
              <w:rPr>
                <w:rFonts w:ascii="GHEA Grapalat" w:eastAsia="Calibri" w:hAnsi="GHEA Grapalat" w:cs="Times New Roman"/>
                <w:sz w:val="24"/>
                <w:szCs w:val="24"/>
                <w:lang w:val="hy-AM"/>
              </w:rPr>
            </w:pPr>
            <w:r w:rsidRPr="00B00626">
              <w:rPr>
                <w:rFonts w:ascii="GHEA Grapalat" w:eastAsia="Times New Roman" w:hAnsi="GHEA Grapalat" w:cs="Times New Roman"/>
                <w:sz w:val="24"/>
                <w:szCs w:val="24"/>
                <w:lang w:val="hy-AM"/>
              </w:rPr>
              <w:lastRenderedPageBreak/>
              <w:t>2. ՀՀ էկոնոմիկայի</w:t>
            </w:r>
            <w:r w:rsidRPr="00B00626">
              <w:rPr>
                <w:rFonts w:ascii="GHEA Grapalat" w:eastAsia="Calibri" w:hAnsi="GHEA Grapalat" w:cs="Times New Roman"/>
                <w:sz w:val="24"/>
                <w:szCs w:val="24"/>
                <w:lang w:val="hy-AM"/>
              </w:rPr>
              <w:t xml:space="preserve"> նախարարություն</w:t>
            </w:r>
          </w:p>
          <w:p w:rsidR="00FD68D7" w:rsidRPr="00B00626" w:rsidRDefault="00FD68D7" w:rsidP="00B00626">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B00626" w:rsidRDefault="00DB0271" w:rsidP="00B00626">
            <w:pPr>
              <w:spacing w:line="360" w:lineRule="auto"/>
              <w:jc w:val="center"/>
              <w:rPr>
                <w:rFonts w:ascii="GHEA Grapalat" w:hAnsi="GHEA Grapalat"/>
                <w:sz w:val="24"/>
                <w:szCs w:val="24"/>
                <w:lang w:val="hy-AM"/>
              </w:rPr>
            </w:pPr>
            <w:r w:rsidRPr="00B00626">
              <w:rPr>
                <w:rFonts w:ascii="GHEA Grapalat" w:hAnsi="GHEA Grapalat"/>
                <w:sz w:val="24"/>
                <w:szCs w:val="24"/>
                <w:lang w:val="hy-AM"/>
              </w:rPr>
              <w:lastRenderedPageBreak/>
              <w:t>28.03.2023թ.</w:t>
            </w:r>
          </w:p>
        </w:tc>
      </w:tr>
      <w:tr w:rsidR="00FD68D7" w:rsidRPr="00BE59BA" w:rsidTr="00FD68D7">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FD68D7" w:rsidRPr="00B00626" w:rsidRDefault="00FD68D7" w:rsidP="00B00626">
            <w:pPr>
              <w:spacing w:line="360" w:lineRule="auto"/>
              <w:jc w:val="center"/>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B00626" w:rsidRDefault="00FD68D7" w:rsidP="00B00626">
            <w:pPr>
              <w:spacing w:line="360" w:lineRule="auto"/>
              <w:jc w:val="center"/>
              <w:rPr>
                <w:rFonts w:ascii="GHEA Grapalat" w:hAnsi="GHEA Grapalat"/>
                <w:sz w:val="24"/>
                <w:szCs w:val="24"/>
                <w:lang w:val="hy-AM"/>
              </w:rPr>
            </w:pPr>
            <w:r w:rsidRPr="00B00626">
              <w:rPr>
                <w:rFonts w:ascii="GHEA Grapalat" w:eastAsia="Times New Roman" w:hAnsi="GHEA Grapalat" w:cs="Times New Roman"/>
                <w:color w:val="000000"/>
                <w:sz w:val="24"/>
                <w:szCs w:val="24"/>
                <w:lang w:val="hy-AM"/>
              </w:rPr>
              <w:t>N</w:t>
            </w:r>
            <w:r w:rsidR="00DB0271" w:rsidRPr="00B00626">
              <w:rPr>
                <w:rFonts w:ascii="GHEA Grapalat" w:eastAsia="Times New Roman" w:hAnsi="GHEA Grapalat" w:cs="Times New Roman"/>
                <w:color w:val="000000"/>
                <w:sz w:val="24"/>
                <w:szCs w:val="24"/>
                <w:lang w:val="hy-AM"/>
              </w:rPr>
              <w:t xml:space="preserve"> 01/4308-2023</w:t>
            </w:r>
          </w:p>
        </w:tc>
      </w:tr>
      <w:tr w:rsidR="00FD68D7" w:rsidRPr="00B00626"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D68D7" w:rsidRPr="00B00626" w:rsidRDefault="00DB0271" w:rsidP="00B00626">
            <w:pPr>
              <w:suppressAutoHyphens/>
              <w:spacing w:before="120" w:after="0" w:line="360" w:lineRule="auto"/>
              <w:jc w:val="both"/>
              <w:rPr>
                <w:rFonts w:ascii="GHEA Grapalat" w:eastAsia="Calibri" w:hAnsi="GHEA Grapalat" w:cs="Sylfaen"/>
                <w:color w:val="00000A"/>
                <w:sz w:val="24"/>
                <w:szCs w:val="24"/>
                <w:lang w:val="hy-AM"/>
              </w:rPr>
            </w:pPr>
            <w:r w:rsidRPr="00B00626">
              <w:rPr>
                <w:rFonts w:ascii="GHEA Grapalat" w:eastAsia="NSimSun" w:hAnsi="GHEA Grapalat" w:cs="GHEA Grapalat"/>
                <w:bCs/>
                <w:kern w:val="2"/>
                <w:sz w:val="24"/>
                <w:szCs w:val="24"/>
                <w:lang w:val="hy-AM" w:eastAsia="zh-CN" w:bidi="hi-IN"/>
              </w:rPr>
              <w:lastRenderedPageBreak/>
              <w:t xml:space="preserve">Ի պատասխան Ձեր՝ սույն թվականի մարտի 9-ի N 01/11-1/13570-2023 գրության՝ հայտնում ենք, որ ՀՀ էկոնոմիկայի նախարարությունն ուսումնասիրել է </w:t>
            </w:r>
            <w:r w:rsidRPr="00B00626">
              <w:rPr>
                <w:rFonts w:ascii="GHEA Grapalat" w:eastAsia="NSimSun" w:hAnsi="GHEA Grapalat" w:cs="Sylfaen"/>
                <w:kern w:val="2"/>
                <w:sz w:val="24"/>
                <w:szCs w:val="24"/>
                <w:lang w:val="hy-AM" w:eastAsia="zh-CN" w:bidi="hi-IN"/>
              </w:rPr>
              <w:t>«Հայաստանի Հանրապետության հարկային օրենսգրքում փոփոխություններ և լրացումներ կատարելու մասին» օրենքի նախագիծը</w:t>
            </w:r>
            <w:r w:rsidRPr="00B00626">
              <w:rPr>
                <w:rFonts w:ascii="GHEA Grapalat" w:eastAsia="NSimSun" w:hAnsi="GHEA Grapalat" w:cs="Lucida Sans"/>
                <w:kern w:val="2"/>
                <w:sz w:val="24"/>
                <w:szCs w:val="24"/>
                <w:lang w:val="hy-AM" w:eastAsia="zh-CN" w:bidi="hi-IN"/>
              </w:rPr>
              <w:t>, և վերջինիս վերաբերյալ առարկություններ և դիտողություններ չկան։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D68D7" w:rsidRPr="00B00626" w:rsidRDefault="00DB0271" w:rsidP="00B00626">
            <w:pPr>
              <w:tabs>
                <w:tab w:val="left" w:pos="-90"/>
              </w:tabs>
              <w:spacing w:line="360" w:lineRule="auto"/>
              <w:jc w:val="center"/>
              <w:rPr>
                <w:rFonts w:ascii="GHEA Grapalat" w:hAnsi="GHEA Grapalat" w:cs="Sylfaen"/>
                <w:b/>
                <w:sz w:val="24"/>
                <w:szCs w:val="24"/>
                <w:lang w:val="hy-AM"/>
              </w:rPr>
            </w:pPr>
            <w:r w:rsidRPr="00B00626">
              <w:rPr>
                <w:rFonts w:ascii="GHEA Grapalat" w:hAnsi="GHEA Grapalat" w:cs="Sylfaen"/>
                <w:b/>
                <w:sz w:val="24"/>
                <w:szCs w:val="24"/>
                <w:lang w:val="hy-AM"/>
              </w:rPr>
              <w:t>Ընդունվել է</w:t>
            </w:r>
          </w:p>
        </w:tc>
      </w:tr>
      <w:tr w:rsidR="00F23605" w:rsidRPr="00B00626" w:rsidTr="00F23605">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23605" w:rsidRPr="00B00626" w:rsidRDefault="00F23605" w:rsidP="00B00626">
            <w:pPr>
              <w:spacing w:line="360" w:lineRule="auto"/>
              <w:jc w:val="center"/>
              <w:rPr>
                <w:rFonts w:ascii="GHEA Grapalat" w:eastAsia="Times New Roman" w:hAnsi="GHEA Grapalat" w:cs="Times New Roman"/>
                <w:sz w:val="24"/>
                <w:szCs w:val="24"/>
                <w:lang w:val="hy-AM"/>
              </w:rPr>
            </w:pPr>
            <w:r w:rsidRPr="00B00626">
              <w:rPr>
                <w:rFonts w:ascii="GHEA Grapalat" w:eastAsia="Times New Roman" w:hAnsi="GHEA Grapalat" w:cs="Times New Roman"/>
                <w:sz w:val="24"/>
                <w:szCs w:val="24"/>
                <w:lang w:val="hy-AM"/>
              </w:rPr>
              <w:t>3. ՀՀ մարդու իրավունքների պաշտպան</w:t>
            </w:r>
          </w:p>
          <w:p w:rsidR="00F23605" w:rsidRPr="00B00626" w:rsidRDefault="00F23605" w:rsidP="00B00626">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23605" w:rsidRPr="00B00626" w:rsidRDefault="00C522E0" w:rsidP="00B0062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03.05.2023թ.</w:t>
            </w:r>
          </w:p>
        </w:tc>
      </w:tr>
      <w:tr w:rsidR="00F23605" w:rsidRPr="00B00626" w:rsidTr="00F23605">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F23605" w:rsidRPr="00B00626" w:rsidRDefault="00F23605" w:rsidP="00B00626">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23605" w:rsidRPr="00B00626" w:rsidRDefault="00F23605" w:rsidP="00B00626">
            <w:pPr>
              <w:spacing w:line="360" w:lineRule="auto"/>
              <w:jc w:val="center"/>
              <w:rPr>
                <w:rFonts w:ascii="GHEA Grapalat" w:eastAsia="Times New Roman" w:hAnsi="GHEA Grapalat" w:cs="Times New Roman"/>
                <w:sz w:val="24"/>
                <w:szCs w:val="24"/>
                <w:lang w:val="hy-AM"/>
              </w:rPr>
            </w:pPr>
            <w:r w:rsidRPr="00B00626">
              <w:rPr>
                <w:rFonts w:ascii="GHEA Grapalat" w:eastAsia="Times New Roman" w:hAnsi="GHEA Grapalat" w:cs="Times New Roman"/>
                <w:sz w:val="24"/>
                <w:szCs w:val="24"/>
                <w:lang w:val="hy-AM"/>
              </w:rPr>
              <w:t>N</w:t>
            </w:r>
            <w:r w:rsidR="00C522E0">
              <w:rPr>
                <w:rFonts w:ascii="GHEA Grapalat" w:eastAsia="Times New Roman" w:hAnsi="GHEA Grapalat" w:cs="Times New Roman"/>
                <w:sz w:val="24"/>
                <w:szCs w:val="24"/>
                <w:lang w:val="hy-AM"/>
              </w:rPr>
              <w:t xml:space="preserve"> </w:t>
            </w:r>
            <w:r w:rsidR="00C522E0" w:rsidRPr="00C522E0">
              <w:rPr>
                <w:rFonts w:ascii="GHEA Grapalat" w:eastAsia="Times New Roman" w:hAnsi="GHEA Grapalat" w:cs="Times New Roman"/>
                <w:sz w:val="24"/>
                <w:szCs w:val="24"/>
                <w:lang w:val="hy-AM"/>
              </w:rPr>
              <w:t>01/01.5/1344-2023</w:t>
            </w:r>
          </w:p>
        </w:tc>
      </w:tr>
      <w:tr w:rsidR="00F23605" w:rsidRPr="00B00626"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23605" w:rsidRPr="00B00626" w:rsidRDefault="00C522E0" w:rsidP="00B00626">
            <w:pPr>
              <w:suppressAutoHyphens/>
              <w:spacing w:before="120" w:after="0" w:line="360" w:lineRule="auto"/>
              <w:jc w:val="both"/>
              <w:rPr>
                <w:rFonts w:ascii="GHEA Grapalat" w:eastAsia="Calibri" w:hAnsi="GHEA Grapalat" w:cs="Sylfaen"/>
                <w:color w:val="00000A"/>
                <w:sz w:val="24"/>
                <w:szCs w:val="24"/>
                <w:lang w:val="hy-AM"/>
              </w:rPr>
            </w:pPr>
            <w:r w:rsidRPr="00C522E0">
              <w:rPr>
                <w:rFonts w:ascii="GHEA Grapalat" w:eastAsia="GHEA Grapalat" w:hAnsi="GHEA Grapalat" w:cs="GHEA Grapalat"/>
                <w:color w:val="000000"/>
                <w:spacing w:val="8"/>
                <w:sz w:val="24"/>
                <w:szCs w:val="24"/>
                <w:lang w:val="hy-AM" w:eastAsia="ru-RU"/>
              </w:rPr>
              <w:t xml:space="preserve">Ի կատարումն ՀՀ վարչապետի աշխատակազմի ղեկավարի 02.05.2023 թվականի թիվ 02/16.2/14296-2023 գրության՝ տեղեկացնում եմ, որ «Հայաստանի Հանրապետության հարկային օրենսգրքում փոփոխություններ և լրացում կատարելու մասին» օրենքի նախագծի </w:t>
            </w:r>
            <w:r w:rsidRPr="00C522E0">
              <w:rPr>
                <w:rFonts w:ascii="GHEA Grapalat" w:eastAsia="Times New Roman" w:hAnsi="GHEA Grapalat" w:cs="Sylfaen"/>
                <w:color w:val="000000"/>
                <w:spacing w:val="8"/>
                <w:sz w:val="24"/>
                <w:szCs w:val="24"/>
                <w:shd w:val="clear" w:color="auto" w:fill="FFFFFF"/>
                <w:lang w:val="hy-AM" w:eastAsia="ru-RU"/>
              </w:rPr>
              <w:t>վերաբերյալ նկատառումներ առկա չեն: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23605" w:rsidRPr="00B00626" w:rsidRDefault="007E1590" w:rsidP="00B0062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tr w:rsidR="000C2067" w:rsidRPr="00B00626" w:rsidTr="000C206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0C2067" w:rsidRPr="00B00626" w:rsidRDefault="000C2067" w:rsidP="00B00626">
            <w:pPr>
              <w:spacing w:line="360" w:lineRule="auto"/>
              <w:jc w:val="center"/>
              <w:rPr>
                <w:rFonts w:ascii="GHEA Grapalat" w:eastAsia="Times New Roman" w:hAnsi="GHEA Grapalat" w:cs="Times New Roman"/>
                <w:sz w:val="24"/>
                <w:szCs w:val="24"/>
                <w:lang w:val="hy-AM"/>
              </w:rPr>
            </w:pPr>
            <w:r w:rsidRPr="00B00626">
              <w:rPr>
                <w:rFonts w:ascii="GHEA Grapalat" w:eastAsia="Times New Roman" w:hAnsi="GHEA Grapalat" w:cs="Times New Roman"/>
                <w:sz w:val="24"/>
                <w:szCs w:val="24"/>
                <w:lang w:val="hy-AM"/>
              </w:rPr>
              <w:lastRenderedPageBreak/>
              <w:t>4. ՀՀ արդարադատության նախարարություն</w:t>
            </w:r>
          </w:p>
          <w:p w:rsidR="000C2067" w:rsidRPr="00B00626" w:rsidRDefault="000C2067" w:rsidP="00B00626">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C2067" w:rsidRPr="00B00626" w:rsidRDefault="000C2067" w:rsidP="00B00626">
            <w:pPr>
              <w:spacing w:line="360" w:lineRule="auto"/>
              <w:jc w:val="center"/>
              <w:rPr>
                <w:rFonts w:ascii="GHEA Grapalat" w:eastAsia="Times New Roman" w:hAnsi="GHEA Grapalat" w:cs="Times New Roman"/>
                <w:sz w:val="24"/>
                <w:szCs w:val="24"/>
                <w:lang w:val="hy-AM"/>
              </w:rPr>
            </w:pPr>
            <w:r w:rsidRPr="00B00626">
              <w:rPr>
                <w:rFonts w:ascii="GHEA Grapalat" w:eastAsia="Times New Roman" w:hAnsi="GHEA Grapalat" w:cs="Times New Roman"/>
                <w:sz w:val="24"/>
                <w:szCs w:val="24"/>
                <w:lang w:val="hy-AM"/>
              </w:rPr>
              <w:t>17.04.2023թ.</w:t>
            </w:r>
          </w:p>
        </w:tc>
      </w:tr>
      <w:tr w:rsidR="000C2067" w:rsidRPr="00B00626" w:rsidTr="000C206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0C2067" w:rsidRPr="00B00626" w:rsidRDefault="000C2067" w:rsidP="00B00626">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C2067" w:rsidRPr="00B00626" w:rsidRDefault="000C2067" w:rsidP="00B00626">
            <w:pPr>
              <w:spacing w:line="360" w:lineRule="auto"/>
              <w:jc w:val="center"/>
              <w:rPr>
                <w:rFonts w:ascii="GHEA Grapalat" w:eastAsia="Times New Roman" w:hAnsi="GHEA Grapalat" w:cs="Times New Roman"/>
                <w:sz w:val="24"/>
                <w:szCs w:val="24"/>
                <w:lang w:val="hy-AM"/>
              </w:rPr>
            </w:pPr>
            <w:r w:rsidRPr="00B00626">
              <w:rPr>
                <w:rFonts w:ascii="GHEA Grapalat" w:eastAsia="Times New Roman" w:hAnsi="GHEA Grapalat" w:cs="Times New Roman"/>
                <w:sz w:val="24"/>
                <w:szCs w:val="24"/>
                <w:lang w:val="hy-AM"/>
              </w:rPr>
              <w:t>N</w:t>
            </w:r>
            <w:r w:rsidRPr="00B00626">
              <w:rPr>
                <w:rFonts w:ascii="GHEA Grapalat" w:hAnsi="GHEA Grapalat"/>
                <w:sz w:val="24"/>
                <w:szCs w:val="24"/>
              </w:rPr>
              <w:t xml:space="preserve"> </w:t>
            </w:r>
            <w:r w:rsidRPr="00B00626">
              <w:rPr>
                <w:rFonts w:ascii="GHEA Grapalat" w:eastAsia="Times New Roman" w:hAnsi="GHEA Grapalat" w:cs="Times New Roman"/>
                <w:sz w:val="24"/>
                <w:szCs w:val="24"/>
                <w:lang w:val="hy-AM"/>
              </w:rPr>
              <w:t>//19107-2023</w:t>
            </w:r>
          </w:p>
        </w:tc>
      </w:tr>
      <w:tr w:rsidR="000C2067" w:rsidRPr="0056488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21FD8" w:rsidRPr="00B00626" w:rsidRDefault="00521FD8" w:rsidP="00B00626">
            <w:pPr>
              <w:spacing w:after="0" w:line="360" w:lineRule="auto"/>
              <w:ind w:firstLine="720"/>
              <w:jc w:val="both"/>
              <w:rPr>
                <w:rFonts w:ascii="GHEA Grapalat" w:hAnsi="GHEA Grapalat" w:cs="Sylfaen"/>
                <w:color w:val="000000"/>
                <w:sz w:val="24"/>
                <w:szCs w:val="24"/>
                <w:shd w:val="clear" w:color="auto" w:fill="FFFFFF"/>
                <w:lang w:val="hy-AM"/>
              </w:rPr>
            </w:pPr>
            <w:r w:rsidRPr="00B00626">
              <w:rPr>
                <w:rFonts w:ascii="GHEA Grapalat" w:hAnsi="GHEA Grapalat" w:cs="Sylfaen"/>
                <w:sz w:val="24"/>
                <w:szCs w:val="24"/>
                <w:shd w:val="clear" w:color="auto" w:fill="FFFFFF"/>
                <w:lang w:val="hy-AM"/>
              </w:rPr>
              <w:t xml:space="preserve">«Հայաստանի Հանրապետության հարկային օրենսգրքում փոփոխություններ և լրացումներ կատարելու մասին»  Հայաստանի Հանրապետության օրենքի նախագծի  </w:t>
            </w:r>
            <w:r w:rsidRPr="00B00626">
              <w:rPr>
                <w:rFonts w:ascii="GHEA Grapalat" w:hAnsi="GHEA Grapalat" w:cs="Sylfaen"/>
                <w:sz w:val="24"/>
                <w:szCs w:val="24"/>
                <w:lang w:val="hy-AM"/>
              </w:rPr>
              <w:t>(այսուհետ՝ Նախագիծ)</w:t>
            </w:r>
            <w:r w:rsidRPr="00B00626">
              <w:rPr>
                <w:rFonts w:ascii="GHEA Grapalat" w:hAnsi="GHEA Grapalat" w:cs="Sylfaen"/>
                <w:sz w:val="24"/>
                <w:szCs w:val="24"/>
                <w:shd w:val="clear" w:color="auto" w:fill="FFFFFF"/>
                <w:lang w:val="hy-AM"/>
              </w:rPr>
              <w:t xml:space="preserve"> վերաբերյալ</w:t>
            </w:r>
            <w:r w:rsidRPr="00B00626">
              <w:rPr>
                <w:rFonts w:ascii="GHEA Grapalat" w:hAnsi="GHEA Grapalat"/>
                <w:sz w:val="24"/>
                <w:szCs w:val="24"/>
                <w:shd w:val="clear" w:color="auto" w:fill="FFFFFF"/>
                <w:lang w:val="hy-AM"/>
              </w:rPr>
              <w:t xml:space="preserve"> </w:t>
            </w:r>
            <w:r w:rsidRPr="00B00626">
              <w:rPr>
                <w:rFonts w:ascii="GHEA Grapalat" w:hAnsi="GHEA Grapalat"/>
                <w:color w:val="000000"/>
                <w:sz w:val="24"/>
                <w:szCs w:val="24"/>
                <w:shd w:val="clear" w:color="auto" w:fill="FFFFFF"/>
                <w:lang w:val="hy-AM"/>
              </w:rPr>
              <w:t xml:space="preserve">հայտնում ենք </w:t>
            </w:r>
            <w:proofErr w:type="spellStart"/>
            <w:r w:rsidRPr="00B00626">
              <w:rPr>
                <w:rFonts w:ascii="GHEA Grapalat" w:hAnsi="GHEA Grapalat"/>
                <w:color w:val="000000"/>
                <w:sz w:val="24"/>
                <w:szCs w:val="24"/>
                <w:shd w:val="clear" w:color="auto" w:fill="FFFFFF"/>
                <w:lang w:val="hy-AM"/>
              </w:rPr>
              <w:t>հետևյալը</w:t>
            </w:r>
            <w:proofErr w:type="spellEnd"/>
            <w:r w:rsidRPr="00B00626">
              <w:rPr>
                <w:rFonts w:ascii="GHEA Grapalat" w:hAnsi="GHEA Grapalat" w:cs="Sylfaen"/>
                <w:color w:val="000000"/>
                <w:sz w:val="24"/>
                <w:szCs w:val="24"/>
                <w:shd w:val="clear" w:color="auto" w:fill="FFFFFF"/>
                <w:lang w:val="hy-AM"/>
              </w:rPr>
              <w:t>՝</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color w:val="000000"/>
                <w:sz w:val="24"/>
                <w:szCs w:val="24"/>
                <w:shd w:val="clear" w:color="auto" w:fill="FFFFFF"/>
                <w:lang w:val="hy-AM"/>
              </w:rPr>
              <w:t xml:space="preserve">1. Նախագծի 1-ին հոդվածի 1-ին մասի 2-րդ կետով </w:t>
            </w:r>
            <w:r w:rsidRPr="00B00626">
              <w:rPr>
                <w:rFonts w:ascii="GHEA Grapalat" w:hAnsi="GHEA Grapalat" w:cs="Sylfaen"/>
                <w:sz w:val="24"/>
                <w:szCs w:val="24"/>
                <w:shd w:val="clear" w:color="auto" w:fill="FFFFFF"/>
                <w:lang w:val="hy-AM"/>
              </w:rPr>
              <w:t xml:space="preserve">Հայաստանի Հանրապետության հարկային օրենսգրքի 45-րդ հոդվածի 1-ին մասում լրացվող նոր 7-րդ, 8-րդ և 9-րդ կետերով նախատեսվում է հարկային պարտավորության դադարման նոր հիմքեր, որոնցով որպես պարտավորությունների դադարման ժամկետ է նախատեսվում որոշակի հիմքերի առկայության դեպքում պարտավորության վճարման Օրենսգրքով սահմանված </w:t>
            </w:r>
            <w:proofErr w:type="spellStart"/>
            <w:r w:rsidRPr="00B00626">
              <w:rPr>
                <w:rFonts w:ascii="GHEA Grapalat" w:hAnsi="GHEA Grapalat" w:cs="Sylfaen"/>
                <w:sz w:val="24"/>
                <w:szCs w:val="24"/>
                <w:shd w:val="clear" w:color="auto" w:fill="FFFFFF"/>
                <w:lang w:val="hy-AM"/>
              </w:rPr>
              <w:t>վերջնաժամկետից</w:t>
            </w:r>
            <w:proofErr w:type="spellEnd"/>
            <w:r w:rsidRPr="00B00626">
              <w:rPr>
                <w:rFonts w:ascii="GHEA Grapalat" w:hAnsi="GHEA Grapalat" w:cs="Sylfaen"/>
                <w:sz w:val="24"/>
                <w:szCs w:val="24"/>
                <w:shd w:val="clear" w:color="auto" w:fill="FFFFFF"/>
                <w:lang w:val="hy-AM"/>
              </w:rPr>
              <w:t xml:space="preserve"> 5 և 7 տարի </w:t>
            </w:r>
            <w:proofErr w:type="spellStart"/>
            <w:r w:rsidRPr="00B00626">
              <w:rPr>
                <w:rFonts w:ascii="GHEA Grapalat" w:hAnsi="GHEA Grapalat" w:cs="Sylfaen"/>
                <w:sz w:val="24"/>
                <w:szCs w:val="24"/>
                <w:shd w:val="clear" w:color="auto" w:fill="FFFFFF"/>
                <w:lang w:val="hy-AM"/>
              </w:rPr>
              <w:t>անցնած</w:t>
            </w:r>
            <w:proofErr w:type="spellEnd"/>
            <w:r w:rsidRPr="00B00626">
              <w:rPr>
                <w:rFonts w:ascii="GHEA Grapalat" w:hAnsi="GHEA Grapalat" w:cs="Sylfaen"/>
                <w:sz w:val="24"/>
                <w:szCs w:val="24"/>
                <w:shd w:val="clear" w:color="auto" w:fill="FFFFFF"/>
                <w:lang w:val="hy-AM"/>
              </w:rPr>
              <w:t xml:space="preserve"> լինելու հանգամանքը:</w:t>
            </w:r>
          </w:p>
          <w:p w:rsidR="00521FD8" w:rsidRPr="00B00626" w:rsidRDefault="00521FD8" w:rsidP="00B00626">
            <w:pPr>
              <w:spacing w:after="0" w:line="360" w:lineRule="auto"/>
              <w:ind w:firstLine="720"/>
              <w:jc w:val="both"/>
              <w:rPr>
                <w:rFonts w:ascii="GHEA Grapalat" w:hAnsi="GHEA Grapalat" w:cs="Sylfaen"/>
                <w:color w:val="000000"/>
                <w:sz w:val="24"/>
                <w:szCs w:val="24"/>
                <w:shd w:val="clear" w:color="auto" w:fill="FFFFFF"/>
                <w:lang w:val="hy-AM"/>
              </w:rPr>
            </w:pPr>
            <w:r w:rsidRPr="00B00626">
              <w:rPr>
                <w:rFonts w:ascii="GHEA Grapalat" w:hAnsi="GHEA Grapalat" w:cs="Sylfaen"/>
                <w:color w:val="000000"/>
                <w:sz w:val="24"/>
                <w:szCs w:val="24"/>
                <w:shd w:val="clear" w:color="auto" w:fill="FFFFFF"/>
                <w:lang w:val="hy-AM"/>
              </w:rPr>
              <w:t xml:space="preserve">ՀՀ Հարկային օրենսգրքի 46-րդ հոդվածի 5-րդ մասի համաձայն՝ հարկային պարտավորությունները պետք է </w:t>
            </w:r>
            <w:r w:rsidRPr="00B00626">
              <w:rPr>
                <w:rFonts w:ascii="GHEA Grapalat" w:hAnsi="GHEA Grapalat" w:cs="Sylfaen"/>
                <w:b/>
                <w:color w:val="000000"/>
                <w:sz w:val="24"/>
                <w:szCs w:val="24"/>
                <w:shd w:val="clear" w:color="auto" w:fill="FFFFFF"/>
                <w:lang w:val="hy-AM"/>
              </w:rPr>
              <w:t xml:space="preserve">կատարվեն </w:t>
            </w:r>
            <w:proofErr w:type="spellStart"/>
            <w:r w:rsidRPr="00B00626">
              <w:rPr>
                <w:rFonts w:ascii="GHEA Grapalat" w:hAnsi="GHEA Grapalat" w:cs="Sylfaen"/>
                <w:b/>
                <w:color w:val="000000"/>
                <w:sz w:val="24"/>
                <w:szCs w:val="24"/>
                <w:shd w:val="clear" w:color="auto" w:fill="FFFFFF"/>
                <w:lang w:val="hy-AM"/>
              </w:rPr>
              <w:t>մինչև</w:t>
            </w:r>
            <w:proofErr w:type="spellEnd"/>
            <w:r w:rsidRPr="00B00626">
              <w:rPr>
                <w:rFonts w:ascii="GHEA Grapalat" w:hAnsi="GHEA Grapalat" w:cs="Sylfaen"/>
                <w:b/>
                <w:color w:val="000000"/>
                <w:sz w:val="24"/>
                <w:szCs w:val="24"/>
                <w:shd w:val="clear" w:color="auto" w:fill="FFFFFF"/>
                <w:lang w:val="hy-AM"/>
              </w:rPr>
              <w:t xml:space="preserve"> Օրենսգրքով և վճարների վերաբերյալ </w:t>
            </w:r>
            <w:r w:rsidRPr="00B00626">
              <w:rPr>
                <w:rFonts w:ascii="GHEA Grapalat" w:hAnsi="GHEA Grapalat" w:cs="Sylfaen"/>
                <w:b/>
                <w:color w:val="000000"/>
                <w:sz w:val="24"/>
                <w:szCs w:val="24"/>
                <w:shd w:val="clear" w:color="auto" w:fill="FFFFFF"/>
                <w:lang w:val="hy-AM"/>
              </w:rPr>
              <w:lastRenderedPageBreak/>
              <w:t xml:space="preserve">Հայաստանի Հանրապետության օրենքներով սահմանված </w:t>
            </w:r>
            <w:proofErr w:type="spellStart"/>
            <w:r w:rsidRPr="00B00626">
              <w:rPr>
                <w:rFonts w:ascii="GHEA Grapalat" w:hAnsi="GHEA Grapalat" w:cs="Sylfaen"/>
                <w:b/>
                <w:color w:val="000000"/>
                <w:sz w:val="24"/>
                <w:szCs w:val="24"/>
                <w:shd w:val="clear" w:color="auto" w:fill="FFFFFF"/>
                <w:lang w:val="hy-AM"/>
              </w:rPr>
              <w:t>վերջնաժամկետները</w:t>
            </w:r>
            <w:proofErr w:type="spellEnd"/>
            <w:r w:rsidRPr="00B00626">
              <w:rPr>
                <w:rFonts w:ascii="GHEA Grapalat" w:hAnsi="GHEA Grapalat" w:cs="Sylfaen"/>
                <w:color w:val="000000"/>
                <w:sz w:val="24"/>
                <w:szCs w:val="24"/>
                <w:shd w:val="clear" w:color="auto" w:fill="FFFFFF"/>
                <w:lang w:val="hy-AM"/>
              </w:rPr>
              <w:t xml:space="preserve">, բացառությամբ Օրենսգրքով և վճարների վերաբերյալ Հայաստանի Հանրապետության օրենքներով սահմանված դեպքերի: </w:t>
            </w:r>
          </w:p>
          <w:p w:rsidR="00521FD8" w:rsidRPr="00B00626" w:rsidRDefault="00521FD8" w:rsidP="00B00626">
            <w:pPr>
              <w:spacing w:after="0" w:line="360" w:lineRule="auto"/>
              <w:ind w:firstLine="720"/>
              <w:jc w:val="both"/>
              <w:rPr>
                <w:rFonts w:ascii="GHEA Grapalat" w:hAnsi="GHEA Grapalat" w:cs="Sylfaen"/>
                <w:color w:val="000000"/>
                <w:sz w:val="24"/>
                <w:szCs w:val="24"/>
                <w:shd w:val="clear" w:color="auto" w:fill="FFFFFF"/>
                <w:lang w:val="hy-AM"/>
              </w:rPr>
            </w:pPr>
            <w:r w:rsidRPr="00B00626">
              <w:rPr>
                <w:rFonts w:ascii="GHEA Grapalat" w:hAnsi="GHEA Grapalat" w:cs="Sylfaen"/>
                <w:color w:val="000000"/>
                <w:sz w:val="24"/>
                <w:szCs w:val="24"/>
                <w:shd w:val="clear" w:color="auto" w:fill="FFFFFF"/>
                <w:lang w:val="hy-AM"/>
              </w:rPr>
              <w:t xml:space="preserve">Ստացվում է, որ վերոնշյալ կարգավորումը հակասում է Հարկային օրենսգրքի 46-րդ հոդվածի 5-րդ մասի կարգավորմանը, քանի որ վերոնշյալ կարգավորմամբ </w:t>
            </w:r>
            <w:r w:rsidRPr="00B00626">
              <w:rPr>
                <w:rFonts w:ascii="GHEA Grapalat" w:hAnsi="GHEA Grapalat" w:cs="Sylfaen"/>
                <w:sz w:val="24"/>
                <w:szCs w:val="24"/>
                <w:shd w:val="clear" w:color="auto" w:fill="FFFFFF"/>
                <w:lang w:val="hy-AM"/>
              </w:rPr>
              <w:t xml:space="preserve">պարտավորության վճարման վերջնաժամկետ է դիտարկվում միայն Օրենսգրքով սահմանված ժամկետը՝ հաշվի չառնելով այն հանգամանքը, որ վճարների վերաբերյալ Հայաստանի Հանրապետության օրենքներով նույնպես հնարավոր է սահմանված լինեն պարտավորության վճարման </w:t>
            </w:r>
            <w:proofErr w:type="spellStart"/>
            <w:r w:rsidRPr="00B00626">
              <w:rPr>
                <w:rFonts w:ascii="GHEA Grapalat" w:hAnsi="GHEA Grapalat" w:cs="Sylfaen"/>
                <w:sz w:val="24"/>
                <w:szCs w:val="24"/>
                <w:shd w:val="clear" w:color="auto" w:fill="FFFFFF"/>
                <w:lang w:val="hy-AM"/>
              </w:rPr>
              <w:t>վերջնաժամկետներ</w:t>
            </w:r>
            <w:proofErr w:type="spellEnd"/>
            <w:r w:rsidRPr="00B00626">
              <w:rPr>
                <w:rFonts w:ascii="GHEA Grapalat" w:hAnsi="GHEA Grapalat" w:cs="Sylfaen"/>
                <w:sz w:val="24"/>
                <w:szCs w:val="24"/>
                <w:shd w:val="clear" w:color="auto" w:fill="FFFFFF"/>
                <w:lang w:val="hy-AM"/>
              </w:rPr>
              <w:t>:</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color w:val="000000"/>
                <w:sz w:val="24"/>
                <w:szCs w:val="24"/>
                <w:shd w:val="clear" w:color="auto" w:fill="FFFFFF"/>
                <w:lang w:val="hy-AM"/>
              </w:rPr>
              <w:t xml:space="preserve">Հիմք ընդունելով վերոգրյալը՝ անհրաժեշտ է վերանայել Նախագծի 1-ին հոդվածի 1-ին մասի 2-րդ կետով </w:t>
            </w:r>
            <w:r w:rsidRPr="00B00626">
              <w:rPr>
                <w:rFonts w:ascii="GHEA Grapalat" w:hAnsi="GHEA Grapalat" w:cs="Sylfaen"/>
                <w:sz w:val="24"/>
                <w:szCs w:val="24"/>
                <w:shd w:val="clear" w:color="auto" w:fill="FFFFFF"/>
                <w:lang w:val="hy-AM"/>
              </w:rPr>
              <w:t xml:space="preserve">Հայաստանի Հանրապետության հարկային օրենսգրքի 45-րդ հոդվածի 1-ին մասում լրացվող նոր 7-րդ, 8-րդ և 9-րդ կետերով նախատեսվ </w:t>
            </w:r>
            <w:proofErr w:type="spellStart"/>
            <w:r w:rsidRPr="00B00626">
              <w:rPr>
                <w:rFonts w:ascii="GHEA Grapalat" w:hAnsi="GHEA Grapalat" w:cs="Sylfaen"/>
                <w:sz w:val="24"/>
                <w:szCs w:val="24"/>
                <w:shd w:val="clear" w:color="auto" w:fill="FFFFFF"/>
                <w:lang w:val="hy-AM"/>
              </w:rPr>
              <w:t>կարգավորումները</w:t>
            </w:r>
            <w:proofErr w:type="spellEnd"/>
            <w:r w:rsidRPr="00B00626">
              <w:rPr>
                <w:rFonts w:ascii="GHEA Grapalat" w:hAnsi="GHEA Grapalat" w:cs="Sylfaen"/>
                <w:sz w:val="24"/>
                <w:szCs w:val="24"/>
                <w:shd w:val="clear" w:color="auto" w:fill="FFFFFF"/>
                <w:lang w:val="hy-AM"/>
              </w:rPr>
              <w:t>:</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lastRenderedPageBreak/>
              <w:t xml:space="preserve">Միաժամանակ ղեկավարվելով </w:t>
            </w:r>
            <w:r w:rsidRPr="00B00626">
              <w:rPr>
                <w:rFonts w:ascii="GHEA Grapalat" w:hAnsi="GHEA Grapalat" w:cs="Sylfaen"/>
                <w:color w:val="000000"/>
                <w:sz w:val="24"/>
                <w:szCs w:val="24"/>
                <w:shd w:val="clear" w:color="auto" w:fill="FFFFFF"/>
                <w:lang w:val="hy-AM"/>
              </w:rPr>
              <w:t xml:space="preserve">ՀՀ Հարկային օրենսգրքի 46-րդ հոդվածի դրույթներով՝ անհրաժեշտ է Նախագծի 1-ին հոդվածի 1-ին մասի 2-րդ կետով </w:t>
            </w:r>
            <w:r w:rsidRPr="00B00626">
              <w:rPr>
                <w:rFonts w:ascii="GHEA Grapalat" w:hAnsi="GHEA Grapalat" w:cs="Sylfaen"/>
                <w:sz w:val="24"/>
                <w:szCs w:val="24"/>
                <w:shd w:val="clear" w:color="auto" w:fill="FFFFFF"/>
                <w:lang w:val="hy-AM"/>
              </w:rPr>
              <w:t xml:space="preserve">Հայաստանի Հանրապետության հարկային օրենսգրքի 45-րդ հոդվածի 1-ին մասում լրացվող նոր 7-րդ և 8-րդ կետերում </w:t>
            </w:r>
            <w:r w:rsidRPr="00B00626">
              <w:rPr>
                <w:rFonts w:ascii="GHEA Grapalat" w:hAnsi="GHEA Grapalat" w:cs="Sylfaen"/>
                <w:color w:val="000000"/>
                <w:sz w:val="24"/>
                <w:szCs w:val="24"/>
                <w:shd w:val="clear" w:color="auto" w:fill="FFFFFF"/>
                <w:lang w:val="hy-AM"/>
              </w:rPr>
              <w:t>առկա «պարտավորության վճարման» բառերը փոխարինել «պարտավորության կատարման» բառերով:</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2.</w:t>
            </w:r>
            <w:r w:rsidRPr="00B00626">
              <w:rPr>
                <w:rFonts w:ascii="GHEA Grapalat" w:eastAsia="Times New Roman" w:hAnsi="GHEA Grapalat"/>
                <w:sz w:val="24"/>
                <w:szCs w:val="24"/>
                <w:lang w:val="hy-AM"/>
              </w:rPr>
              <w:t xml:space="preserve"> ՀՀ </w:t>
            </w:r>
            <w:r w:rsidRPr="00B00626">
              <w:rPr>
                <w:rFonts w:ascii="GHEA Grapalat" w:hAnsi="GHEA Grapalat" w:cs="Sylfaen"/>
                <w:sz w:val="24"/>
                <w:szCs w:val="24"/>
                <w:shd w:val="clear" w:color="auto" w:fill="FFFFFF"/>
                <w:lang w:val="hy-AM"/>
              </w:rPr>
              <w:t xml:space="preserve">Հարկային օրենսգրքի 45-րդ հոդվածի  3-րդ մասի կարգավորմամբ՝ անհուսալի հարկային պարտավորությունների մասով հարկային մարմինը վարում է առանձնացված հաշվառում: Սույն հոդվածի 1-ին մասի 4-րդ կետով սահմանված հիմքով դադարած անհուսալի հարկային պարտավորությունները հանվում են հաշվառումից: </w:t>
            </w:r>
            <w:r w:rsidRPr="00B00626">
              <w:rPr>
                <w:rFonts w:ascii="GHEA Grapalat" w:hAnsi="GHEA Grapalat" w:cs="Sylfaen"/>
                <w:b/>
                <w:sz w:val="24"/>
                <w:szCs w:val="24"/>
                <w:shd w:val="clear" w:color="auto" w:fill="FFFFFF"/>
                <w:lang w:val="hy-AM"/>
              </w:rPr>
              <w:t>Անհուսալի համարվող հարկային պարտավորությունների հաշվառման և հաշվառումից հանելու կարգը սահմանում է Կառավարությունը,</w:t>
            </w:r>
            <w:r w:rsidRPr="00B00626">
              <w:rPr>
                <w:rFonts w:ascii="GHEA Grapalat" w:hAnsi="GHEA Grapalat" w:cs="Sylfaen"/>
                <w:sz w:val="24"/>
                <w:szCs w:val="24"/>
                <w:shd w:val="clear" w:color="auto" w:fill="FFFFFF"/>
                <w:lang w:val="hy-AM"/>
              </w:rPr>
              <w:t xml:space="preserve"> իսկ այլ հարկային պարտավորությունների հաշվառման և հաշվառումից հանելու կարգը սահմանում է հարկային մարմինը:</w:t>
            </w:r>
          </w:p>
          <w:p w:rsidR="00521FD8" w:rsidRPr="00B00626" w:rsidRDefault="00521FD8" w:rsidP="00B00626">
            <w:pPr>
              <w:spacing w:after="0" w:line="360" w:lineRule="auto"/>
              <w:ind w:firstLine="720"/>
              <w:jc w:val="both"/>
              <w:rPr>
                <w:rFonts w:ascii="GHEA Grapalat" w:hAnsi="GHEA Grapalat" w:cs="Sylfaen"/>
                <w:b/>
                <w:sz w:val="24"/>
                <w:szCs w:val="24"/>
                <w:u w:val="single"/>
                <w:shd w:val="clear" w:color="auto" w:fill="FFFFFF"/>
                <w:lang w:val="hy-AM"/>
              </w:rPr>
            </w:pPr>
            <w:r w:rsidRPr="00B00626">
              <w:rPr>
                <w:rFonts w:ascii="GHEA Grapalat" w:hAnsi="GHEA Grapalat" w:cs="Sylfaen"/>
                <w:sz w:val="24"/>
                <w:szCs w:val="24"/>
                <w:shd w:val="clear" w:color="auto" w:fill="FFFFFF"/>
                <w:lang w:val="hy-AM"/>
              </w:rPr>
              <w:lastRenderedPageBreak/>
              <w:t xml:space="preserve">ՀՀ Հարկային օրենսգրքի կարգավորումից պարզ է դառնում, որ անհուսալի համարվող հարկային պարտավորությունների հաշվառման և հաշվառումից հանելու կարգը սահմանում է Կառավարությունը, սակայն Նախագծով նման հնարավորություն նախատեսվում է հարկային մարմնի համար: </w:t>
            </w:r>
            <w:proofErr w:type="spellStart"/>
            <w:r w:rsidRPr="00B00626">
              <w:rPr>
                <w:rFonts w:ascii="GHEA Grapalat" w:hAnsi="GHEA Grapalat" w:cs="Sylfaen"/>
                <w:sz w:val="24"/>
                <w:szCs w:val="24"/>
                <w:shd w:val="clear" w:color="auto" w:fill="FFFFFF"/>
                <w:lang w:val="hy-AM"/>
              </w:rPr>
              <w:t>Միևնույն</w:t>
            </w:r>
            <w:proofErr w:type="spellEnd"/>
            <w:r w:rsidRPr="00B00626">
              <w:rPr>
                <w:rFonts w:ascii="GHEA Grapalat" w:hAnsi="GHEA Grapalat" w:cs="Sylfaen"/>
                <w:sz w:val="24"/>
                <w:szCs w:val="24"/>
                <w:shd w:val="clear" w:color="auto" w:fill="FFFFFF"/>
                <w:lang w:val="hy-AM"/>
              </w:rPr>
              <w:t xml:space="preserve"> ժամանակ, ըստ գործող կարգավորման՝ անհուսալի դառնալու հիմքով դադարած անհուսալի հարկային պարտավորությունները հանվում են հաշվառումից: Սակայն նախագծում այս կարգավորումը </w:t>
            </w:r>
            <w:proofErr w:type="spellStart"/>
            <w:r w:rsidRPr="00B00626">
              <w:rPr>
                <w:rFonts w:ascii="GHEA Grapalat" w:hAnsi="GHEA Grapalat" w:cs="Sylfaen"/>
                <w:sz w:val="24"/>
                <w:szCs w:val="24"/>
                <w:shd w:val="clear" w:color="auto" w:fill="FFFFFF"/>
                <w:lang w:val="hy-AM"/>
              </w:rPr>
              <w:t>ևս</w:t>
            </w:r>
            <w:proofErr w:type="spellEnd"/>
            <w:r w:rsidRPr="00B00626">
              <w:rPr>
                <w:rFonts w:ascii="GHEA Grapalat" w:hAnsi="GHEA Grapalat" w:cs="Sylfaen"/>
                <w:sz w:val="24"/>
                <w:szCs w:val="24"/>
                <w:shd w:val="clear" w:color="auto" w:fill="FFFFFF"/>
                <w:lang w:val="hy-AM"/>
              </w:rPr>
              <w:t xml:space="preserve"> հանված է: Նախագծի հիմնավորման մեջ սակայն, արտացոլված չէ նախատեսվող փոփոխության նպատակահարմարությունը: Ուստի, գտնում ենք, որ անհրաժեշտ է պատճառաբանել Կառավարության կողմից անհուսալի համարվող հարկային պարտավորությունների հաշվառման և հաշվառումից հանելու կարգը սահմանելու հնարավորությունը հարկային մարմնին վերապահելու հարցը, հակառակ պարագայում, գտնում ենք, որ նշված կարգավորումը պետք է շարունակի գործել </w:t>
            </w:r>
            <w:r w:rsidRPr="00B00626">
              <w:rPr>
                <w:rFonts w:ascii="GHEA Grapalat" w:hAnsi="GHEA Grapalat" w:cs="Sylfaen"/>
                <w:b/>
                <w:color w:val="000000"/>
                <w:sz w:val="24"/>
                <w:szCs w:val="24"/>
                <w:shd w:val="clear" w:color="auto" w:fill="FFFFFF"/>
                <w:lang w:val="hy-AM"/>
              </w:rPr>
              <w:t xml:space="preserve">Նախագծի 1-ին հոդվածի 1-ին մասի 2-րդ կետով </w:t>
            </w:r>
            <w:r w:rsidRPr="00B00626">
              <w:rPr>
                <w:rFonts w:ascii="GHEA Grapalat" w:hAnsi="GHEA Grapalat" w:cs="Sylfaen"/>
                <w:b/>
                <w:sz w:val="24"/>
                <w:szCs w:val="24"/>
                <w:shd w:val="clear" w:color="auto" w:fill="FFFFFF"/>
                <w:lang w:val="hy-AM"/>
              </w:rPr>
              <w:t>Հայաստանի Հանրապետության հարկային օրենսգրքի 45-րդ հոդվածի 1-</w:t>
            </w:r>
            <w:r w:rsidRPr="00B00626">
              <w:rPr>
                <w:rFonts w:ascii="GHEA Grapalat" w:hAnsi="GHEA Grapalat" w:cs="Sylfaen"/>
                <w:b/>
                <w:sz w:val="24"/>
                <w:szCs w:val="24"/>
                <w:shd w:val="clear" w:color="auto" w:fill="FFFFFF"/>
                <w:lang w:val="hy-AM"/>
              </w:rPr>
              <w:lastRenderedPageBreak/>
              <w:t>ին մասում լրացվող նոր 7-րդ, 8-րդ և 9-րդ կետերով նախատեսվող հարկային պարտավորության դադարման նոր հիմքերի հաշվառման և հաշվառումից հանելու կարգի սահմանման մասով:</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 xml:space="preserve">3. Որպես հարկային պարտավորության դադարման հիմք առաջարկվող կարգավորմամբ սահմանվում է </w:t>
            </w:r>
            <w:proofErr w:type="spellStart"/>
            <w:r w:rsidRPr="00B00626">
              <w:rPr>
                <w:rFonts w:ascii="GHEA Grapalat" w:hAnsi="GHEA Grapalat" w:cs="Sylfaen"/>
                <w:sz w:val="24"/>
                <w:szCs w:val="24"/>
                <w:shd w:val="clear" w:color="auto" w:fill="FFFFFF"/>
                <w:lang w:val="hy-AM"/>
              </w:rPr>
              <w:t>հետևյալը</w:t>
            </w:r>
            <w:proofErr w:type="spellEnd"/>
            <w:r w:rsidRPr="00B00626">
              <w:rPr>
                <w:rFonts w:ascii="GHEA Grapalat" w:hAnsi="GHEA Grapalat" w:cs="Sylfaen"/>
                <w:sz w:val="24"/>
                <w:szCs w:val="24"/>
                <w:shd w:val="clear" w:color="auto" w:fill="FFFFFF"/>
                <w:lang w:val="hy-AM"/>
              </w:rPr>
              <w:t xml:space="preserve">. «կազմակերպության կամ անհատ ձեռնարկատիրոջ կամ նոտարի` երկու միլիոն դրամը չգերազանցող հարկային պարտավորությունների բռնագանձման կատարողական </w:t>
            </w:r>
            <w:proofErr w:type="spellStart"/>
            <w:r w:rsidRPr="00B00626">
              <w:rPr>
                <w:rFonts w:ascii="GHEA Grapalat" w:hAnsi="GHEA Grapalat" w:cs="Sylfaen"/>
                <w:sz w:val="24"/>
                <w:szCs w:val="24"/>
                <w:shd w:val="clear" w:color="auto" w:fill="FFFFFF"/>
                <w:lang w:val="hy-AM"/>
              </w:rPr>
              <w:t>վարույթներն</w:t>
            </w:r>
            <w:proofErr w:type="spellEnd"/>
            <w:r w:rsidRPr="00B00626">
              <w:rPr>
                <w:rFonts w:ascii="GHEA Grapalat" w:hAnsi="GHEA Grapalat" w:cs="Sylfaen"/>
                <w:sz w:val="24"/>
                <w:szCs w:val="24"/>
                <w:shd w:val="clear" w:color="auto" w:fill="FFFFFF"/>
                <w:lang w:val="hy-AM"/>
              </w:rPr>
              <w:t xml:space="preserve"> ավարտվել են պարտապանի կամ նրա գույքի գտնվելու վայրը պարզելու անհնարինության, պարտապանի՝ գույք կամ եկամուտներ չունենալու, կամ </w:t>
            </w:r>
            <w:proofErr w:type="spellStart"/>
            <w:r w:rsidRPr="00B00626">
              <w:rPr>
                <w:rFonts w:ascii="GHEA Grapalat" w:hAnsi="GHEA Grapalat" w:cs="Sylfaen"/>
                <w:sz w:val="24"/>
                <w:szCs w:val="24"/>
                <w:shd w:val="clear" w:color="auto" w:fill="FFFFFF"/>
                <w:lang w:val="hy-AM"/>
              </w:rPr>
              <w:t>պահանջատիրոջ</w:t>
            </w:r>
            <w:proofErr w:type="spellEnd"/>
            <w:r w:rsidRPr="00B00626">
              <w:rPr>
                <w:rFonts w:ascii="GHEA Grapalat" w:hAnsi="GHEA Grapalat" w:cs="Sylfaen"/>
                <w:sz w:val="24"/>
                <w:szCs w:val="24"/>
                <w:shd w:val="clear" w:color="auto" w:fill="FFFFFF"/>
                <w:lang w:val="hy-AM"/>
              </w:rPr>
              <w:t xml:space="preserve"> պահանջները բավարարելու համար բավարար գույք չունենալու հիմքով և պարտավորության վճարման Օրենսգրքով սահմանված </w:t>
            </w:r>
            <w:proofErr w:type="spellStart"/>
            <w:r w:rsidRPr="00B00626">
              <w:rPr>
                <w:rFonts w:ascii="GHEA Grapalat" w:hAnsi="GHEA Grapalat" w:cs="Sylfaen"/>
                <w:sz w:val="24"/>
                <w:szCs w:val="24"/>
                <w:shd w:val="clear" w:color="auto" w:fill="FFFFFF"/>
                <w:lang w:val="hy-AM"/>
              </w:rPr>
              <w:t>վերջնաժամկետից</w:t>
            </w:r>
            <w:proofErr w:type="spellEnd"/>
            <w:r w:rsidRPr="00B00626">
              <w:rPr>
                <w:rFonts w:ascii="GHEA Grapalat" w:hAnsi="GHEA Grapalat" w:cs="Sylfaen"/>
                <w:sz w:val="24"/>
                <w:szCs w:val="24"/>
                <w:shd w:val="clear" w:color="auto" w:fill="FFFFFF"/>
                <w:lang w:val="hy-AM"/>
              </w:rPr>
              <w:t xml:space="preserve"> անցել է 7 տարի: Այսպիսով, ստացվում է, որ ի համեմատ գործող կարգավորման, կազմակերպության կամ անհատ ձեռնարկատիրոջ կամ նոտարի համար  հարկային պարտավորության առավելագույն չափը 1 մլն ՀՀ դրամից </w:t>
            </w:r>
            <w:r w:rsidRPr="00B00626">
              <w:rPr>
                <w:rFonts w:ascii="GHEA Grapalat" w:hAnsi="GHEA Grapalat" w:cs="Sylfaen"/>
                <w:sz w:val="24"/>
                <w:szCs w:val="24"/>
                <w:shd w:val="clear" w:color="auto" w:fill="FFFFFF"/>
                <w:lang w:val="hy-AM"/>
              </w:rPr>
              <w:lastRenderedPageBreak/>
              <w:t>դառնում է 2 մլն ՀՀ դրամ (ըստ էության համապատասխանեցվում է  «</w:t>
            </w:r>
            <w:proofErr w:type="spellStart"/>
            <w:r w:rsidRPr="00B00626">
              <w:rPr>
                <w:rFonts w:ascii="GHEA Grapalat" w:hAnsi="GHEA Grapalat" w:cs="Sylfaen"/>
                <w:sz w:val="24"/>
                <w:szCs w:val="24"/>
                <w:shd w:val="clear" w:color="auto" w:fill="FFFFFF"/>
                <w:lang w:val="hy-AM"/>
              </w:rPr>
              <w:t>Սնանկության</w:t>
            </w:r>
            <w:proofErr w:type="spellEnd"/>
            <w:r w:rsidRPr="00B00626">
              <w:rPr>
                <w:rFonts w:ascii="GHEA Grapalat" w:hAnsi="GHEA Grapalat" w:cs="Sylfaen"/>
                <w:sz w:val="24"/>
                <w:szCs w:val="24"/>
                <w:shd w:val="clear" w:color="auto" w:fill="FFFFFF"/>
                <w:lang w:val="hy-AM"/>
              </w:rPr>
              <w:t xml:space="preserve"> մասին» օրենքի գործող </w:t>
            </w:r>
            <w:proofErr w:type="spellStart"/>
            <w:r w:rsidRPr="00B00626">
              <w:rPr>
                <w:rFonts w:ascii="GHEA Grapalat" w:hAnsi="GHEA Grapalat" w:cs="Sylfaen"/>
                <w:sz w:val="24"/>
                <w:szCs w:val="24"/>
                <w:shd w:val="clear" w:color="auto" w:fill="FFFFFF"/>
                <w:lang w:val="hy-AM"/>
              </w:rPr>
              <w:t>կարգավորումներին</w:t>
            </w:r>
            <w:proofErr w:type="spellEnd"/>
            <w:r w:rsidRPr="00B00626">
              <w:rPr>
                <w:rFonts w:ascii="GHEA Grapalat" w:hAnsi="GHEA Grapalat" w:cs="Sylfaen"/>
                <w:sz w:val="24"/>
                <w:szCs w:val="24"/>
                <w:shd w:val="clear" w:color="auto" w:fill="FFFFFF"/>
                <w:lang w:val="hy-AM"/>
              </w:rPr>
              <w:t xml:space="preserve">): </w:t>
            </w:r>
            <w:proofErr w:type="spellStart"/>
            <w:r w:rsidRPr="00B00626">
              <w:rPr>
                <w:rFonts w:ascii="GHEA Grapalat" w:hAnsi="GHEA Grapalat" w:cs="Sylfaen"/>
                <w:b/>
                <w:sz w:val="24"/>
                <w:szCs w:val="24"/>
                <w:shd w:val="clear" w:color="auto" w:fill="FFFFFF"/>
                <w:lang w:val="hy-AM"/>
              </w:rPr>
              <w:t>Միևնույն</w:t>
            </w:r>
            <w:proofErr w:type="spellEnd"/>
            <w:r w:rsidRPr="00B00626">
              <w:rPr>
                <w:rFonts w:ascii="GHEA Grapalat" w:hAnsi="GHEA Grapalat" w:cs="Sylfaen"/>
                <w:b/>
                <w:sz w:val="24"/>
                <w:szCs w:val="24"/>
                <w:shd w:val="clear" w:color="auto" w:fill="FFFFFF"/>
                <w:lang w:val="hy-AM"/>
              </w:rPr>
              <w:t xml:space="preserve"> ժամանակ, սահմանվում է  ժամկետային սահմանափակում, այն է ՝ պարտավորության վճարման Օրենսգրքով սահմանված </w:t>
            </w:r>
            <w:proofErr w:type="spellStart"/>
            <w:r w:rsidRPr="00B00626">
              <w:rPr>
                <w:rFonts w:ascii="GHEA Grapalat" w:hAnsi="GHEA Grapalat" w:cs="Sylfaen"/>
                <w:b/>
                <w:sz w:val="24"/>
                <w:szCs w:val="24"/>
                <w:shd w:val="clear" w:color="auto" w:fill="FFFFFF"/>
                <w:lang w:val="hy-AM"/>
              </w:rPr>
              <w:t>վերջնաժամկետից</w:t>
            </w:r>
            <w:proofErr w:type="spellEnd"/>
            <w:r w:rsidRPr="00B00626">
              <w:rPr>
                <w:rFonts w:ascii="GHEA Grapalat" w:hAnsi="GHEA Grapalat" w:cs="Sylfaen"/>
                <w:b/>
                <w:sz w:val="24"/>
                <w:szCs w:val="24"/>
                <w:shd w:val="clear" w:color="auto" w:fill="FFFFFF"/>
                <w:lang w:val="hy-AM"/>
              </w:rPr>
              <w:t xml:space="preserve"> հաշված 7 տարի ժամանակահատվածի անցած լինելու պահանջ՝ պարտավորության անհուսալի դառնալուց 5 տարի ժամկետ անցած լինելու պահանջի  փոխարեն, որի դեպքում կդադարի հարկային պարտավորությունը:</w:t>
            </w:r>
            <w:r w:rsidRPr="00B00626">
              <w:rPr>
                <w:rFonts w:ascii="GHEA Grapalat" w:hAnsi="GHEA Grapalat" w:cs="Sylfaen"/>
                <w:sz w:val="24"/>
                <w:szCs w:val="24"/>
                <w:shd w:val="clear" w:color="auto" w:fill="FFFFFF"/>
                <w:lang w:val="hy-AM"/>
              </w:rPr>
              <w:t xml:space="preserve"> </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Ստացվում է, որ նախատեսվում է անձի վիճակը վատթարացնող կարգավորում, քանի որ կանոնը գործելու համար սահմանվում է նոր պայման (ըստ էության՝ ժամկետային ավելի երկար սահմանափակում), որի առկայության դեպքում միայն կդադարի հարկային պարտավորությունը:</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 xml:space="preserve">Միաժամանակ, նախագծով հաշվարկի սկիզբը անհուսալի դառնալու պահի փոխարեն նախատեսվում է </w:t>
            </w:r>
            <w:r w:rsidRPr="00B00626">
              <w:rPr>
                <w:rFonts w:ascii="GHEA Grapalat" w:hAnsi="GHEA Grapalat" w:cs="Sylfaen"/>
                <w:sz w:val="24"/>
                <w:szCs w:val="24"/>
                <w:shd w:val="clear" w:color="auto" w:fill="FFFFFF"/>
                <w:lang w:val="hy-AM"/>
              </w:rPr>
              <w:lastRenderedPageBreak/>
              <w:t xml:space="preserve">Օրենսգրքով հարկային պարտավորության վճարման </w:t>
            </w:r>
            <w:proofErr w:type="spellStart"/>
            <w:r w:rsidRPr="00B00626">
              <w:rPr>
                <w:rFonts w:ascii="GHEA Grapalat" w:hAnsi="GHEA Grapalat" w:cs="Sylfaen"/>
                <w:sz w:val="24"/>
                <w:szCs w:val="24"/>
                <w:shd w:val="clear" w:color="auto" w:fill="FFFFFF"/>
                <w:lang w:val="hy-AM"/>
              </w:rPr>
              <w:t>վերջնաժամկետը</w:t>
            </w:r>
            <w:proofErr w:type="spellEnd"/>
            <w:r w:rsidRPr="00B00626">
              <w:rPr>
                <w:rFonts w:ascii="GHEA Grapalat" w:hAnsi="GHEA Grapalat" w:cs="Sylfaen"/>
                <w:sz w:val="24"/>
                <w:szCs w:val="24"/>
                <w:shd w:val="clear" w:color="auto" w:fill="FFFFFF"/>
                <w:lang w:val="hy-AM"/>
              </w:rPr>
              <w:t>, որոնք կարող են և չնույնանալ:</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Համաձայն Սահմանադրության 73-րդ հոդվածի 1-ին մասի՝ անձի իրավական վիճակը վատթարացնող օրենքները և այլ իրավական ակտերը հետադարձ ուժ չունեն:</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 xml:space="preserve">«Նորմատիվ իրավական ակտերի մասին» օրենքի 23-րդ հոդվածի 1-ին մասի համաձայն՝ </w:t>
            </w:r>
            <w:r w:rsidRPr="00B00626">
              <w:rPr>
                <w:rFonts w:ascii="GHEA Grapalat" w:hAnsi="GHEA Grapalat" w:cs="Sylfaen"/>
                <w:b/>
                <w:sz w:val="24"/>
                <w:szCs w:val="24"/>
                <w:shd w:val="clear" w:color="auto" w:fill="FFFFFF"/>
                <w:lang w:val="hy-AM"/>
              </w:rPr>
              <w:t>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521FD8" w:rsidRPr="00B00626" w:rsidRDefault="00521FD8" w:rsidP="00B00626">
            <w:pPr>
              <w:spacing w:after="0" w:line="360" w:lineRule="auto"/>
              <w:ind w:firstLine="720"/>
              <w:jc w:val="both"/>
              <w:rPr>
                <w:rFonts w:ascii="GHEA Grapalat" w:hAnsi="GHEA Grapalat" w:cs="Sylfaen"/>
                <w:b/>
                <w:sz w:val="24"/>
                <w:szCs w:val="24"/>
                <w:shd w:val="clear" w:color="auto" w:fill="FFFFFF"/>
                <w:lang w:val="hy-AM"/>
              </w:rPr>
            </w:pPr>
            <w:r w:rsidRPr="00B00626">
              <w:rPr>
                <w:rFonts w:ascii="GHEA Grapalat" w:hAnsi="GHEA Grapalat" w:cs="Sylfaen"/>
                <w:sz w:val="24"/>
                <w:szCs w:val="24"/>
                <w:shd w:val="clear" w:color="auto" w:fill="FFFFFF"/>
                <w:lang w:val="hy-AM"/>
              </w:rPr>
              <w:t xml:space="preserve"> Նույն հոդվածի 2-րդ մասի կարգավորմամբ՝ </w:t>
            </w:r>
            <w:r w:rsidRPr="00B00626">
              <w:rPr>
                <w:rFonts w:ascii="GHEA Grapalat" w:hAnsi="GHEA Grapalat" w:cs="Sylfaen"/>
                <w:b/>
                <w:sz w:val="24"/>
                <w:szCs w:val="24"/>
                <w:shd w:val="clear" w:color="auto" w:fill="FFFFFF"/>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B00626">
              <w:rPr>
                <w:rFonts w:ascii="GHEA Grapalat" w:hAnsi="GHEA Grapalat" w:cs="Sylfaen"/>
                <w:sz w:val="24"/>
                <w:szCs w:val="24"/>
                <w:shd w:val="clear" w:color="auto" w:fill="FFFFFF"/>
                <w:lang w:val="hy-AM"/>
              </w:rPr>
              <w:t xml:space="preserve"> բացառությամբ սույն հոդվածի 4-րդ մասով սահմանված նորմատիվ իրավական ակտերի, եթե ակտով </w:t>
            </w:r>
            <w:r w:rsidRPr="00B00626">
              <w:rPr>
                <w:rFonts w:ascii="GHEA Grapalat" w:hAnsi="GHEA Grapalat" w:cs="Sylfaen"/>
                <w:sz w:val="24"/>
                <w:szCs w:val="24"/>
                <w:shd w:val="clear" w:color="auto" w:fill="FFFFFF"/>
                <w:lang w:val="hy-AM"/>
              </w:rPr>
              <w:lastRenderedPageBreak/>
              <w:t xml:space="preserve">սահմանվում են այնպիսի </w:t>
            </w:r>
            <w:proofErr w:type="spellStart"/>
            <w:r w:rsidRPr="00B00626">
              <w:rPr>
                <w:rFonts w:ascii="GHEA Grapalat" w:hAnsi="GHEA Grapalat" w:cs="Sylfaen"/>
                <w:sz w:val="24"/>
                <w:szCs w:val="24"/>
                <w:shd w:val="clear" w:color="auto" w:fill="FFFFFF"/>
                <w:lang w:val="hy-AM"/>
              </w:rPr>
              <w:t>իրավակարգավորումներ</w:t>
            </w:r>
            <w:proofErr w:type="spellEnd"/>
            <w:r w:rsidRPr="00B00626">
              <w:rPr>
                <w:rFonts w:ascii="GHEA Grapalat" w:hAnsi="GHEA Grapalat" w:cs="Sylfaen"/>
                <w:sz w:val="24"/>
                <w:szCs w:val="24"/>
                <w:shd w:val="clear" w:color="auto" w:fill="FFFFFF"/>
                <w:lang w:val="hy-AM"/>
              </w:rPr>
              <w:t xml:space="preserve">, որոնց համար անհրաժեշտ է հիմնավոր ժամանակահատված, որը հնարավորություն կտա հասցեատիրոջը իր վարքագիծը համապատասխանեցնելու սահմանված պահանջներին, </w:t>
            </w:r>
            <w:r w:rsidRPr="00B00626">
              <w:rPr>
                <w:rFonts w:ascii="GHEA Grapalat" w:hAnsi="GHEA Grapalat" w:cs="Sylfaen"/>
                <w:b/>
                <w:sz w:val="24"/>
                <w:szCs w:val="24"/>
                <w:shd w:val="clear" w:color="auto" w:fill="FFFFFF"/>
                <w:lang w:val="hy-AM"/>
              </w:rPr>
              <w:t xml:space="preserve">կամ սահմանված </w:t>
            </w:r>
            <w:proofErr w:type="spellStart"/>
            <w:r w:rsidRPr="00B00626">
              <w:rPr>
                <w:rFonts w:ascii="GHEA Grapalat" w:hAnsi="GHEA Grapalat" w:cs="Sylfaen"/>
                <w:b/>
                <w:sz w:val="24"/>
                <w:szCs w:val="24"/>
                <w:shd w:val="clear" w:color="auto" w:fill="FFFFFF"/>
                <w:lang w:val="hy-AM"/>
              </w:rPr>
              <w:t>իրավակարգավորումները</w:t>
            </w:r>
            <w:proofErr w:type="spellEnd"/>
            <w:r w:rsidRPr="00B00626">
              <w:rPr>
                <w:rFonts w:ascii="GHEA Grapalat" w:hAnsi="GHEA Grapalat" w:cs="Sylfaen"/>
                <w:b/>
                <w:sz w:val="24"/>
                <w:szCs w:val="24"/>
                <w:shd w:val="clear" w:color="auto" w:fill="FFFFFF"/>
                <w:lang w:val="hy-AM"/>
              </w:rPr>
              <w:t xml:space="preserve"> վատթարացնում են անձի իրավական վիճակը:</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 xml:space="preserve">Նախագծի 4-րդ հոդվածի կարգավորմամբ՝ օրենքն ուժի մեջ է մտնում պաշտոնական հրապարակմանը հաջորդող օրվանից: Հաշվի առնելով վերը նշված </w:t>
            </w:r>
            <w:proofErr w:type="spellStart"/>
            <w:r w:rsidRPr="00B00626">
              <w:rPr>
                <w:rFonts w:ascii="GHEA Grapalat" w:hAnsi="GHEA Grapalat" w:cs="Sylfaen"/>
                <w:sz w:val="24"/>
                <w:szCs w:val="24"/>
                <w:shd w:val="clear" w:color="auto" w:fill="FFFFFF"/>
                <w:lang w:val="hy-AM"/>
              </w:rPr>
              <w:t>իրավակարգավորումները</w:t>
            </w:r>
            <w:proofErr w:type="spellEnd"/>
            <w:r w:rsidRPr="00B00626">
              <w:rPr>
                <w:rFonts w:ascii="GHEA Grapalat" w:hAnsi="GHEA Grapalat" w:cs="Sylfaen"/>
                <w:sz w:val="24"/>
                <w:szCs w:val="24"/>
                <w:shd w:val="clear" w:color="auto" w:fill="FFFFFF"/>
                <w:lang w:val="hy-AM"/>
              </w:rPr>
              <w:t xml:space="preserve">՝ գտնում ենք, որ նախատեսվող կարգավորմանը չի կարող տրվել </w:t>
            </w:r>
            <w:proofErr w:type="spellStart"/>
            <w:r w:rsidRPr="00B00626">
              <w:rPr>
                <w:rFonts w:ascii="GHEA Grapalat" w:hAnsi="GHEA Grapalat" w:cs="Sylfaen"/>
                <w:sz w:val="24"/>
                <w:szCs w:val="24"/>
                <w:shd w:val="clear" w:color="auto" w:fill="FFFFFF"/>
                <w:lang w:val="hy-AM"/>
              </w:rPr>
              <w:t>հետադարձություն</w:t>
            </w:r>
            <w:proofErr w:type="spellEnd"/>
            <w:r w:rsidRPr="00B00626">
              <w:rPr>
                <w:rFonts w:ascii="GHEA Grapalat" w:hAnsi="GHEA Grapalat" w:cs="Sylfaen"/>
                <w:sz w:val="24"/>
                <w:szCs w:val="24"/>
                <w:shd w:val="clear" w:color="auto" w:fill="FFFFFF"/>
                <w:lang w:val="hy-AM"/>
              </w:rPr>
              <w:t xml:space="preserve">, </w:t>
            </w:r>
            <w:proofErr w:type="spellStart"/>
            <w:r w:rsidRPr="00B00626">
              <w:rPr>
                <w:rFonts w:ascii="GHEA Grapalat" w:hAnsi="GHEA Grapalat" w:cs="Sylfaen"/>
                <w:sz w:val="24"/>
                <w:szCs w:val="24"/>
                <w:shd w:val="clear" w:color="auto" w:fill="FFFFFF"/>
                <w:lang w:val="hy-AM"/>
              </w:rPr>
              <w:t>միևնույն</w:t>
            </w:r>
            <w:proofErr w:type="spellEnd"/>
            <w:r w:rsidRPr="00B00626">
              <w:rPr>
                <w:rFonts w:ascii="GHEA Grapalat" w:hAnsi="GHEA Grapalat" w:cs="Sylfaen"/>
                <w:sz w:val="24"/>
                <w:szCs w:val="24"/>
                <w:shd w:val="clear" w:color="auto" w:fill="FFFFFF"/>
                <w:lang w:val="hy-AM"/>
              </w:rPr>
              <w:t xml:space="preserve"> ժամանակ անհրաժեշտ է նախատեսել դրա ուժի մեջ մտնելու ավելի ուշ ողջամիտ ժամկետ, քան պաշտոնական հրապարակմանը հաջորդող օրն է:</w:t>
            </w:r>
          </w:p>
          <w:p w:rsidR="00521FD8" w:rsidRPr="00B00626" w:rsidRDefault="00521FD8" w:rsidP="00B00626">
            <w:pPr>
              <w:spacing w:after="0" w:line="360" w:lineRule="auto"/>
              <w:ind w:firstLine="720"/>
              <w:jc w:val="both"/>
              <w:rPr>
                <w:rFonts w:ascii="GHEA Grapalat" w:hAnsi="GHEA Grapalat" w:cs="Sylfaen"/>
                <w:sz w:val="24"/>
                <w:szCs w:val="24"/>
                <w:shd w:val="clear" w:color="auto" w:fill="FFFFFF"/>
                <w:lang w:val="hy-AM"/>
              </w:rPr>
            </w:pPr>
            <w:r w:rsidRPr="00B00626">
              <w:rPr>
                <w:rFonts w:ascii="GHEA Grapalat" w:hAnsi="GHEA Grapalat" w:cs="Sylfaen"/>
                <w:sz w:val="24"/>
                <w:szCs w:val="24"/>
                <w:shd w:val="clear" w:color="auto" w:fill="FFFFFF"/>
                <w:lang w:val="hy-AM"/>
              </w:rPr>
              <w:t xml:space="preserve"> Արված դիտարկումները </w:t>
            </w:r>
            <w:proofErr w:type="spellStart"/>
            <w:r w:rsidRPr="00B00626">
              <w:rPr>
                <w:rFonts w:ascii="GHEA Grapalat" w:hAnsi="GHEA Grapalat" w:cs="Sylfaen"/>
                <w:sz w:val="24"/>
                <w:szCs w:val="24"/>
                <w:shd w:val="clear" w:color="auto" w:fill="FFFFFF"/>
                <w:lang w:val="hy-AM"/>
              </w:rPr>
              <w:t>վերաբերելի</w:t>
            </w:r>
            <w:proofErr w:type="spellEnd"/>
            <w:r w:rsidRPr="00B00626">
              <w:rPr>
                <w:rFonts w:ascii="GHEA Grapalat" w:hAnsi="GHEA Grapalat" w:cs="Sylfaen"/>
                <w:sz w:val="24"/>
                <w:szCs w:val="24"/>
                <w:shd w:val="clear" w:color="auto" w:fill="FFFFFF"/>
                <w:lang w:val="hy-AM"/>
              </w:rPr>
              <w:t xml:space="preserve"> են  Նախագծի 1-ին հոդվածին:</w:t>
            </w:r>
          </w:p>
          <w:p w:rsidR="00521FD8" w:rsidRPr="00B00626" w:rsidRDefault="00521FD8" w:rsidP="00B00626">
            <w:pPr>
              <w:pStyle w:val="voroshmanbody"/>
              <w:ind w:firstLine="720"/>
              <w:rPr>
                <w:rFonts w:ascii="GHEA Grapalat" w:hAnsi="GHEA Grapalat" w:cs="Sylfaen"/>
                <w:bCs/>
                <w:color w:val="000000" w:themeColor="text1"/>
                <w:lang w:val="hy-AM"/>
              </w:rPr>
            </w:pPr>
            <w:r w:rsidRPr="00B00626">
              <w:rPr>
                <w:rFonts w:ascii="GHEA Grapalat" w:hAnsi="GHEA Grapalat" w:cs="Sylfaen"/>
                <w:bCs/>
                <w:color w:val="000000" w:themeColor="text1"/>
                <w:lang w:val="hy-AM"/>
              </w:rPr>
              <w:t>4. «Նորմատիվ իրավական ակտերի մասին» օրենքի 13-րդ հոդվածի 5-րդ մասի 2-րդ կետի համաձայն՝ «Եթե</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օրենսդրական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ակտով</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բացառությամբ</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Սահմանադրության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lastRenderedPageBreak/>
              <w:t>սահմանված</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նորմը</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կարող</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է</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կատարվել</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միայն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այդ</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ակտով</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նախատեսված</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ենթաօրենսդրական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նորմատիվ</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իրավական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ակտի</w:t>
            </w:r>
            <w:r w:rsidRPr="00B00626">
              <w:rPr>
                <w:rFonts w:ascii="GHEA Grapalat" w:hAnsi="GHEA Grapalat"/>
                <w:bCs/>
                <w:color w:val="000000" w:themeColor="text1"/>
                <w:lang w:val="hy-AM"/>
              </w:rPr>
              <w:t xml:space="preserve"> </w:t>
            </w:r>
            <w:proofErr w:type="spellStart"/>
            <w:r w:rsidRPr="00B00626">
              <w:rPr>
                <w:rFonts w:ascii="GHEA Grapalat" w:hAnsi="GHEA Grapalat" w:cs="Sylfaen"/>
                <w:bCs/>
                <w:color w:val="000000" w:themeColor="text1"/>
                <w:lang w:val="hy-AM"/>
              </w:rPr>
              <w:t>ընդունմամբ</w:t>
            </w:r>
            <w:proofErr w:type="spellEnd"/>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կամ</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դրա</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կատարումն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ուղղակիորեն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պայմանավորված</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է</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ենթաօրենսդրական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նորմատիվ</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իրավական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ակտի</w:t>
            </w:r>
            <w:r w:rsidRPr="00B00626">
              <w:rPr>
                <w:rFonts w:ascii="GHEA Grapalat" w:hAnsi="GHEA Grapalat"/>
                <w:bCs/>
                <w:color w:val="000000" w:themeColor="text1"/>
                <w:lang w:val="hy-AM"/>
              </w:rPr>
              <w:t xml:space="preserve"> </w:t>
            </w:r>
            <w:proofErr w:type="spellStart"/>
            <w:r w:rsidRPr="00B00626">
              <w:rPr>
                <w:rFonts w:ascii="GHEA Grapalat" w:hAnsi="GHEA Grapalat" w:cs="Sylfaen"/>
                <w:bCs/>
                <w:color w:val="000000" w:themeColor="text1"/>
                <w:lang w:val="hy-AM"/>
              </w:rPr>
              <w:t>ընդունմամբ</w:t>
            </w:r>
            <w:proofErr w:type="spellEnd"/>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ապա</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օրենսդրական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ակտի</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անցումային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դրույթներով</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սահմանվում</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են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նաև</w:t>
            </w:r>
            <w:r w:rsidRPr="00B00626">
              <w:rPr>
                <w:rFonts w:ascii="GHEA Grapalat" w:hAnsi="GHEA Grapalat"/>
                <w:bCs/>
                <w:color w:val="000000" w:themeColor="text1"/>
                <w:lang w:val="hy-AM"/>
              </w:rPr>
              <w:t xml:space="preserve">` </w:t>
            </w:r>
            <w:r w:rsidRPr="00B00626">
              <w:rPr>
                <w:rFonts w:ascii="GHEA Grapalat" w:hAnsi="GHEA Grapalat" w:cs="Sylfaen"/>
                <w:b/>
                <w:bCs/>
                <w:color w:val="000000" w:themeColor="text1"/>
                <w:lang w:val="hy-AM"/>
              </w:rPr>
              <w:t>ենթաօրենսդրական</w:t>
            </w:r>
            <w:r w:rsidRPr="00B00626">
              <w:rPr>
                <w:rFonts w:ascii="GHEA Grapalat" w:hAnsi="GHEA Grapalat"/>
                <w:b/>
                <w:bCs/>
                <w:color w:val="000000" w:themeColor="text1"/>
                <w:lang w:val="hy-AM"/>
              </w:rPr>
              <w:t xml:space="preserve"> </w:t>
            </w:r>
            <w:r w:rsidRPr="00B00626">
              <w:rPr>
                <w:rFonts w:ascii="GHEA Grapalat" w:hAnsi="GHEA Grapalat" w:cs="Sylfaen"/>
                <w:b/>
                <w:bCs/>
                <w:color w:val="000000" w:themeColor="text1"/>
                <w:lang w:val="hy-AM"/>
              </w:rPr>
              <w:t>նորմատիվ</w:t>
            </w:r>
            <w:r w:rsidRPr="00B00626">
              <w:rPr>
                <w:rFonts w:ascii="GHEA Grapalat" w:hAnsi="GHEA Grapalat"/>
                <w:b/>
                <w:bCs/>
                <w:color w:val="000000" w:themeColor="text1"/>
                <w:lang w:val="hy-AM"/>
              </w:rPr>
              <w:t xml:space="preserve"> </w:t>
            </w:r>
            <w:r w:rsidRPr="00B00626">
              <w:rPr>
                <w:rFonts w:ascii="GHEA Grapalat" w:hAnsi="GHEA Grapalat" w:cs="Sylfaen"/>
                <w:b/>
                <w:bCs/>
                <w:color w:val="000000" w:themeColor="text1"/>
                <w:lang w:val="hy-AM"/>
              </w:rPr>
              <w:t>իրավական</w:t>
            </w:r>
            <w:r w:rsidRPr="00B00626">
              <w:rPr>
                <w:rFonts w:ascii="GHEA Grapalat" w:hAnsi="GHEA Grapalat"/>
                <w:b/>
                <w:bCs/>
                <w:color w:val="000000" w:themeColor="text1"/>
                <w:lang w:val="hy-AM"/>
              </w:rPr>
              <w:t xml:space="preserve"> </w:t>
            </w:r>
            <w:r w:rsidRPr="00B00626">
              <w:rPr>
                <w:rFonts w:ascii="GHEA Grapalat" w:hAnsi="GHEA Grapalat" w:cs="Sylfaen"/>
                <w:b/>
                <w:bCs/>
                <w:color w:val="000000" w:themeColor="text1"/>
                <w:lang w:val="hy-AM"/>
              </w:rPr>
              <w:t>ակտի</w:t>
            </w:r>
            <w:r w:rsidRPr="00B00626">
              <w:rPr>
                <w:rFonts w:ascii="GHEA Grapalat" w:hAnsi="GHEA Grapalat"/>
                <w:b/>
                <w:bCs/>
                <w:color w:val="000000" w:themeColor="text1"/>
                <w:lang w:val="hy-AM"/>
              </w:rPr>
              <w:t xml:space="preserve"> </w:t>
            </w:r>
            <w:r w:rsidRPr="00B00626">
              <w:rPr>
                <w:rFonts w:ascii="GHEA Grapalat" w:hAnsi="GHEA Grapalat" w:cs="Sylfaen"/>
                <w:b/>
                <w:bCs/>
                <w:color w:val="000000" w:themeColor="text1"/>
                <w:lang w:val="hy-AM"/>
              </w:rPr>
              <w:t>ընդունման</w:t>
            </w:r>
            <w:r w:rsidRPr="00B00626">
              <w:rPr>
                <w:rFonts w:ascii="GHEA Grapalat" w:hAnsi="GHEA Grapalat"/>
                <w:b/>
                <w:bCs/>
                <w:color w:val="000000" w:themeColor="text1"/>
                <w:lang w:val="hy-AM"/>
              </w:rPr>
              <w:t xml:space="preserve"> </w:t>
            </w:r>
            <w:r w:rsidRPr="00B00626">
              <w:rPr>
                <w:rFonts w:ascii="GHEA Grapalat" w:hAnsi="GHEA Grapalat" w:cs="Sylfaen"/>
                <w:b/>
                <w:bCs/>
                <w:color w:val="000000" w:themeColor="text1"/>
                <w:lang w:val="hy-AM"/>
              </w:rPr>
              <w:t>նախատեսվող</w:t>
            </w:r>
            <w:r w:rsidRPr="00B00626">
              <w:rPr>
                <w:rFonts w:ascii="GHEA Grapalat" w:hAnsi="GHEA Grapalat"/>
                <w:b/>
                <w:bCs/>
                <w:color w:val="000000" w:themeColor="text1"/>
                <w:lang w:val="hy-AM"/>
              </w:rPr>
              <w:t xml:space="preserve"> </w:t>
            </w:r>
            <w:r w:rsidRPr="00B00626">
              <w:rPr>
                <w:rFonts w:ascii="GHEA Grapalat" w:hAnsi="GHEA Grapalat" w:cs="Sylfaen"/>
                <w:b/>
                <w:bCs/>
                <w:color w:val="000000" w:themeColor="text1"/>
                <w:lang w:val="hy-AM"/>
              </w:rPr>
              <w:t>ժամկետը</w:t>
            </w:r>
            <w:r w:rsidRPr="00B00626">
              <w:rPr>
                <w:rFonts w:ascii="GHEA Grapalat" w:hAnsi="GHEA Grapalat" w:cs="Sylfaen"/>
                <w:bCs/>
                <w:color w:val="000000" w:themeColor="text1"/>
                <w:lang w:val="hy-AM"/>
              </w:rPr>
              <w:t>»</w:t>
            </w:r>
            <w:r w:rsidRPr="00B00626">
              <w:rPr>
                <w:rFonts w:ascii="GHEA Grapalat" w:hAnsi="GHEA Grapalat"/>
                <w:b/>
                <w:bCs/>
                <w:color w:val="000000" w:themeColor="text1"/>
                <w:lang w:val="hy-AM"/>
              </w:rPr>
              <w:t>:</w:t>
            </w:r>
          </w:p>
          <w:p w:rsidR="000C2067" w:rsidRPr="00B00626" w:rsidRDefault="00521FD8" w:rsidP="00B00626">
            <w:pPr>
              <w:pStyle w:val="voroshmanbody"/>
              <w:ind w:firstLine="720"/>
              <w:rPr>
                <w:rFonts w:ascii="GHEA Grapalat" w:hAnsi="GHEA Grapalat" w:cs="Sylfaen"/>
                <w:bCs/>
                <w:color w:val="000000" w:themeColor="text1"/>
                <w:lang w:val="hy-AM"/>
              </w:rPr>
            </w:pPr>
            <w:r w:rsidRPr="00B00626">
              <w:rPr>
                <w:rFonts w:ascii="GHEA Grapalat" w:hAnsi="GHEA Grapalat" w:cs="Sylfaen"/>
                <w:bCs/>
                <w:color w:val="000000" w:themeColor="text1"/>
                <w:lang w:val="hy-AM"/>
              </w:rPr>
              <w:t>Հիմք ընդունելով վերոգրյալը՝ անհրաժեշտ է Նախագծով սահմանել նաև Նախագծից բխող ենթաօրենսդրական նորմատիվ իրավական ակտերի ընդունման</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նախատեսվող</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ժամկետները, մասնավորապես՝</w:t>
            </w:r>
            <w:r w:rsidRPr="00B00626">
              <w:rPr>
                <w:rFonts w:ascii="GHEA Grapalat" w:hAnsi="GHEA Grapalat" w:cs="Sylfaen"/>
                <w:bCs/>
                <w:color w:val="000000" w:themeColor="text1"/>
                <w:lang w:val="hy-AM"/>
              </w:rPr>
              <w:tab/>
              <w:t xml:space="preserve"> </w:t>
            </w:r>
            <w:r w:rsidRPr="00B00626">
              <w:rPr>
                <w:rFonts w:ascii="GHEA Grapalat" w:hAnsi="GHEA Grapalat"/>
                <w:color w:val="000000"/>
                <w:shd w:val="clear" w:color="auto" w:fill="FFFFFF"/>
                <w:lang w:val="hy-AM"/>
              </w:rPr>
              <w:t xml:space="preserve">ՀՀ կառավարության 05.10.2017թ-ի N 1269-Ն որոշման մեջ Նախագծից բխող համապատասխան փոփոխություններ իրականացնելու </w:t>
            </w:r>
            <w:r w:rsidRPr="00B00626">
              <w:rPr>
                <w:rFonts w:ascii="GHEA Grapalat" w:hAnsi="GHEA Grapalat" w:cs="Sylfaen"/>
                <w:bCs/>
                <w:color w:val="000000" w:themeColor="text1"/>
                <w:lang w:val="hy-AM"/>
              </w:rPr>
              <w:t>նախատեսվող</w:t>
            </w:r>
            <w:r w:rsidRPr="00B00626">
              <w:rPr>
                <w:rFonts w:ascii="GHEA Grapalat" w:hAnsi="GHEA Grapalat"/>
                <w:bCs/>
                <w:color w:val="000000" w:themeColor="text1"/>
                <w:lang w:val="hy-AM"/>
              </w:rPr>
              <w:t xml:space="preserve"> </w:t>
            </w:r>
            <w:r w:rsidRPr="00B00626">
              <w:rPr>
                <w:rFonts w:ascii="GHEA Grapalat" w:hAnsi="GHEA Grapalat" w:cs="Sylfaen"/>
                <w:bCs/>
                <w:color w:val="000000" w:themeColor="text1"/>
                <w:lang w:val="hy-AM"/>
              </w:rPr>
              <w:t>ժամկետները: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0C2067" w:rsidRDefault="000C2067"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r w:rsidRPr="004B5AF1">
              <w:rPr>
                <w:rFonts w:ascii="GHEA Grapalat" w:hAnsi="GHEA Grapalat" w:cs="Sylfaen"/>
                <w:b/>
                <w:sz w:val="24"/>
                <w:szCs w:val="24"/>
                <w:lang w:val="hy-AM"/>
              </w:rPr>
              <w:t xml:space="preserve">1. </w:t>
            </w:r>
            <w:r>
              <w:rPr>
                <w:rFonts w:ascii="GHEA Grapalat" w:hAnsi="GHEA Grapalat" w:cs="Sylfaen"/>
                <w:b/>
                <w:sz w:val="24"/>
                <w:szCs w:val="24"/>
                <w:lang w:val="hy-AM"/>
              </w:rPr>
              <w:t>Ընդունվել է</w:t>
            </w: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8B09C8" w:rsidRDefault="008B09C8" w:rsidP="00B00626">
            <w:pPr>
              <w:tabs>
                <w:tab w:val="left" w:pos="-90"/>
              </w:tabs>
              <w:spacing w:line="360" w:lineRule="auto"/>
              <w:jc w:val="center"/>
              <w:rPr>
                <w:rFonts w:ascii="GHEA Grapalat" w:hAnsi="GHEA Grapalat" w:cs="Sylfaen"/>
                <w:b/>
                <w:sz w:val="24"/>
                <w:szCs w:val="24"/>
                <w:lang w:val="hy-AM"/>
              </w:rPr>
            </w:pPr>
          </w:p>
          <w:p w:rsidR="00DF611C" w:rsidRDefault="00DF611C" w:rsidP="008B09C8">
            <w:pPr>
              <w:tabs>
                <w:tab w:val="left" w:pos="-90"/>
              </w:tabs>
              <w:spacing w:line="360" w:lineRule="auto"/>
              <w:jc w:val="center"/>
              <w:rPr>
                <w:rFonts w:ascii="GHEA Grapalat" w:hAnsi="GHEA Grapalat" w:cs="Sylfaen"/>
                <w:b/>
                <w:sz w:val="24"/>
                <w:szCs w:val="24"/>
                <w:lang w:val="hy-AM"/>
              </w:rPr>
            </w:pPr>
          </w:p>
          <w:p w:rsidR="008B09C8" w:rsidRDefault="008B09C8" w:rsidP="008B09C8">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Չի ընդունվել</w:t>
            </w:r>
          </w:p>
          <w:p w:rsidR="004B5AF1" w:rsidRDefault="009747C3" w:rsidP="00D7349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Նախագծի 2-րդ հոդվածով նախատեսվում է ուժը կորցրած ճանաչել ՀՀ հարկային օրենսգրքի 45-րդ հոդվածի 2-րդ մաս</w:t>
            </w:r>
            <w:r w:rsidR="00D73490">
              <w:rPr>
                <w:rFonts w:ascii="GHEA Grapalat" w:hAnsi="GHEA Grapalat" w:cs="Sylfaen"/>
                <w:sz w:val="24"/>
                <w:szCs w:val="24"/>
                <w:lang w:val="hy-AM"/>
              </w:rPr>
              <w:t>ով սահմանված` չ</w:t>
            </w:r>
            <w:r w:rsidR="00D73490" w:rsidRPr="00D73490">
              <w:rPr>
                <w:rFonts w:ascii="GHEA Grapalat" w:hAnsi="GHEA Grapalat" w:cs="Sylfaen"/>
                <w:sz w:val="24"/>
                <w:szCs w:val="24"/>
                <w:lang w:val="hy-AM"/>
              </w:rPr>
              <w:t xml:space="preserve">կատարված հարկային </w:t>
            </w:r>
            <w:r w:rsidR="002F28AF">
              <w:rPr>
                <w:rFonts w:ascii="GHEA Grapalat" w:hAnsi="GHEA Grapalat" w:cs="Sylfaen"/>
                <w:sz w:val="24"/>
                <w:szCs w:val="24"/>
                <w:lang w:val="hy-AM"/>
              </w:rPr>
              <w:t>պարտավորություններն</w:t>
            </w:r>
            <w:r w:rsidR="00D73490" w:rsidRPr="00D73490">
              <w:rPr>
                <w:rFonts w:ascii="GHEA Grapalat" w:hAnsi="GHEA Grapalat" w:cs="Sylfaen"/>
                <w:sz w:val="24"/>
                <w:szCs w:val="24"/>
                <w:lang w:val="hy-AM"/>
              </w:rPr>
              <w:t xml:space="preserve"> </w:t>
            </w:r>
            <w:r w:rsidR="00D73490">
              <w:rPr>
                <w:rFonts w:ascii="GHEA Grapalat" w:hAnsi="GHEA Grapalat" w:cs="Sylfaen"/>
                <w:sz w:val="24"/>
                <w:szCs w:val="24"/>
                <w:lang w:val="hy-AM"/>
              </w:rPr>
              <w:t xml:space="preserve">անհուսալի համարելու վերաբերյալ </w:t>
            </w:r>
            <w:proofErr w:type="spellStart"/>
            <w:r w:rsidR="00D73490">
              <w:rPr>
                <w:rFonts w:ascii="GHEA Grapalat" w:hAnsi="GHEA Grapalat" w:cs="Sylfaen"/>
                <w:sz w:val="24"/>
                <w:szCs w:val="24"/>
                <w:lang w:val="hy-AM"/>
              </w:rPr>
              <w:t>կանոնակարգումները</w:t>
            </w:r>
            <w:proofErr w:type="spellEnd"/>
            <w:r w:rsidR="00D73490">
              <w:rPr>
                <w:rFonts w:ascii="GHEA Grapalat" w:hAnsi="GHEA Grapalat" w:cs="Sylfaen"/>
                <w:sz w:val="24"/>
                <w:szCs w:val="24"/>
                <w:lang w:val="hy-AM"/>
              </w:rPr>
              <w:t>:</w:t>
            </w:r>
          </w:p>
          <w:p w:rsidR="004B5AF1" w:rsidRDefault="004B5AF1" w:rsidP="00D7349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00392FD1" w:rsidRPr="00392FD1">
              <w:rPr>
                <w:lang w:val="hy-AM"/>
              </w:rPr>
              <w:t xml:space="preserve"> </w:t>
            </w:r>
            <w:r w:rsidR="00392FD1" w:rsidRPr="00392FD1">
              <w:rPr>
                <w:rFonts w:ascii="GHEA Grapalat" w:hAnsi="GHEA Grapalat" w:cs="Sylfaen"/>
                <w:sz w:val="24"/>
                <w:szCs w:val="24"/>
                <w:lang w:val="hy-AM"/>
              </w:rPr>
              <w:t>ՀՀ հարկային օրենսգրքի 45-րդ հոդվածի 2-րդ մաս</w:t>
            </w:r>
            <w:r w:rsidR="00392FD1">
              <w:rPr>
                <w:rFonts w:ascii="GHEA Grapalat" w:hAnsi="GHEA Grapalat" w:cs="Sylfaen"/>
                <w:sz w:val="24"/>
                <w:szCs w:val="24"/>
                <w:lang w:val="hy-AM"/>
              </w:rPr>
              <w:t xml:space="preserve">ի գործող խմբագրությամբ սահմանված </w:t>
            </w:r>
            <w:r w:rsidRPr="004B5AF1">
              <w:rPr>
                <w:rFonts w:ascii="GHEA Grapalat" w:hAnsi="GHEA Grapalat" w:cs="Sylfaen"/>
                <w:sz w:val="24"/>
                <w:szCs w:val="24"/>
                <w:lang w:val="hy-AM"/>
              </w:rPr>
              <w:t xml:space="preserve">չկատարված հարկային </w:t>
            </w:r>
            <w:r>
              <w:rPr>
                <w:rFonts w:ascii="GHEA Grapalat" w:hAnsi="GHEA Grapalat" w:cs="Sylfaen"/>
                <w:sz w:val="24"/>
                <w:szCs w:val="24"/>
                <w:lang w:val="hy-AM"/>
              </w:rPr>
              <w:t xml:space="preserve">պարտավորություններն անհուսալի </w:t>
            </w:r>
            <w:r w:rsidRPr="004B5AF1">
              <w:rPr>
                <w:rFonts w:ascii="GHEA Grapalat" w:hAnsi="GHEA Grapalat" w:cs="Sylfaen"/>
                <w:sz w:val="24"/>
                <w:szCs w:val="24"/>
                <w:lang w:val="hy-AM"/>
              </w:rPr>
              <w:t>համար</w:t>
            </w:r>
            <w:r>
              <w:rPr>
                <w:rFonts w:ascii="GHEA Grapalat" w:hAnsi="GHEA Grapalat" w:cs="Sylfaen"/>
                <w:sz w:val="24"/>
                <w:szCs w:val="24"/>
                <w:lang w:val="hy-AM"/>
              </w:rPr>
              <w:t xml:space="preserve">ելու դեպքերը Նախագծով </w:t>
            </w:r>
            <w:r w:rsidR="00392FD1">
              <w:rPr>
                <w:rFonts w:ascii="GHEA Grapalat" w:hAnsi="GHEA Grapalat" w:cs="Sylfaen"/>
                <w:sz w:val="24"/>
                <w:szCs w:val="24"/>
                <w:lang w:val="hy-AM"/>
              </w:rPr>
              <w:t xml:space="preserve">նախատեսվում են </w:t>
            </w:r>
            <w:r>
              <w:rPr>
                <w:rFonts w:ascii="GHEA Grapalat" w:hAnsi="GHEA Grapalat" w:cs="Sylfaen"/>
                <w:sz w:val="24"/>
                <w:szCs w:val="24"/>
                <w:lang w:val="hy-AM"/>
              </w:rPr>
              <w:t>որպես հ</w:t>
            </w:r>
            <w:r w:rsidRPr="004B5AF1">
              <w:rPr>
                <w:rFonts w:ascii="GHEA Grapalat" w:hAnsi="GHEA Grapalat" w:cs="Sylfaen"/>
                <w:sz w:val="24"/>
                <w:szCs w:val="24"/>
                <w:lang w:val="hy-AM"/>
              </w:rPr>
              <w:t>արկային պարտավորության դադար</w:t>
            </w:r>
            <w:r>
              <w:rPr>
                <w:rFonts w:ascii="GHEA Grapalat" w:hAnsi="GHEA Grapalat" w:cs="Sylfaen"/>
                <w:sz w:val="24"/>
                <w:szCs w:val="24"/>
                <w:lang w:val="hy-AM"/>
              </w:rPr>
              <w:t xml:space="preserve">ման հիմքեր: </w:t>
            </w:r>
          </w:p>
          <w:p w:rsidR="00751524" w:rsidRDefault="00A9367C" w:rsidP="00B1031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Հաշվի առնելով</w:t>
            </w:r>
            <w:r w:rsidR="00392FD1">
              <w:rPr>
                <w:rFonts w:ascii="GHEA Grapalat" w:hAnsi="GHEA Grapalat" w:cs="Sylfaen"/>
                <w:sz w:val="24"/>
                <w:szCs w:val="24"/>
                <w:lang w:val="hy-AM"/>
              </w:rPr>
              <w:t xml:space="preserve">, որ </w:t>
            </w:r>
            <w:r w:rsidR="001578F6" w:rsidRPr="001578F6">
              <w:rPr>
                <w:rFonts w:ascii="GHEA Grapalat" w:hAnsi="GHEA Grapalat" w:cs="Sylfaen"/>
                <w:sz w:val="24"/>
                <w:szCs w:val="24"/>
                <w:lang w:val="hy-AM"/>
              </w:rPr>
              <w:t>չկատարված հարկային պարտավորություններն անհուսալի համարելու Օրենսգրքով սահմանված դեպքերը Նախագծով սահմանվում են որպես հարկային պարտավորության դադարման հիմքեր</w:t>
            </w:r>
            <w:r>
              <w:rPr>
                <w:rFonts w:ascii="GHEA Grapalat" w:hAnsi="GHEA Grapalat" w:cs="Sylfaen"/>
                <w:sz w:val="24"/>
                <w:szCs w:val="24"/>
                <w:lang w:val="hy-AM"/>
              </w:rPr>
              <w:t xml:space="preserve">` </w:t>
            </w:r>
            <w:r w:rsidRPr="00A9367C">
              <w:rPr>
                <w:lang w:val="hy-AM"/>
              </w:rPr>
              <w:t xml:space="preserve"> </w:t>
            </w:r>
            <w:r>
              <w:rPr>
                <w:rFonts w:ascii="GHEA Grapalat" w:hAnsi="GHEA Grapalat" w:cs="Sylfaen"/>
                <w:sz w:val="24"/>
                <w:szCs w:val="24"/>
                <w:lang w:val="hy-AM"/>
              </w:rPr>
              <w:t>ա</w:t>
            </w:r>
            <w:r w:rsidRPr="00A9367C">
              <w:rPr>
                <w:rFonts w:ascii="GHEA Grapalat" w:hAnsi="GHEA Grapalat" w:cs="Sylfaen"/>
                <w:sz w:val="24"/>
                <w:szCs w:val="24"/>
                <w:lang w:val="hy-AM"/>
              </w:rPr>
              <w:t xml:space="preserve">նհուսալի համարվող հարկային պարտավորությունների հաշվառման և հաշվառումից հանելու կարգը </w:t>
            </w:r>
            <w:r w:rsidR="00EC048D">
              <w:rPr>
                <w:rFonts w:ascii="GHEA Grapalat" w:hAnsi="GHEA Grapalat" w:cs="Sylfaen"/>
                <w:sz w:val="24"/>
                <w:szCs w:val="24"/>
                <w:lang w:val="hy-AM"/>
              </w:rPr>
              <w:t>Կառավարության կողմից սահմանվելու վերաբերյալ կանոնակարգումը գործելու անհրաժեշտությունը բացակայում է</w:t>
            </w:r>
            <w:r w:rsidR="005C0B97">
              <w:rPr>
                <w:rFonts w:ascii="GHEA Grapalat" w:hAnsi="GHEA Grapalat" w:cs="Sylfaen"/>
                <w:sz w:val="24"/>
                <w:szCs w:val="24"/>
                <w:lang w:val="hy-AM"/>
              </w:rPr>
              <w:t xml:space="preserve">, իսկ </w:t>
            </w:r>
            <w:r w:rsidR="00751524">
              <w:rPr>
                <w:rFonts w:ascii="GHEA Grapalat" w:hAnsi="GHEA Grapalat" w:cs="Sylfaen"/>
                <w:sz w:val="24"/>
                <w:szCs w:val="24"/>
                <w:lang w:val="hy-AM"/>
              </w:rPr>
              <w:t xml:space="preserve">Նախագծի 3-րդ հոդվածով </w:t>
            </w:r>
            <w:r w:rsidR="00B10310">
              <w:rPr>
                <w:rFonts w:ascii="GHEA Grapalat" w:hAnsi="GHEA Grapalat" w:cs="Sylfaen"/>
                <w:sz w:val="24"/>
                <w:szCs w:val="24"/>
                <w:lang w:val="hy-AM"/>
              </w:rPr>
              <w:t xml:space="preserve">նոր խմբագրությամբ </w:t>
            </w:r>
            <w:proofErr w:type="spellStart"/>
            <w:r w:rsidR="00B10310">
              <w:rPr>
                <w:rFonts w:ascii="GHEA Grapalat" w:hAnsi="GHEA Grapalat" w:cs="Sylfaen"/>
                <w:sz w:val="24"/>
                <w:szCs w:val="24"/>
                <w:lang w:val="hy-AM"/>
              </w:rPr>
              <w:t>շարադրվող</w:t>
            </w:r>
            <w:proofErr w:type="spellEnd"/>
            <w:r w:rsidR="00B10310">
              <w:rPr>
                <w:rFonts w:ascii="GHEA Grapalat" w:hAnsi="GHEA Grapalat" w:cs="Sylfaen"/>
                <w:sz w:val="24"/>
                <w:szCs w:val="24"/>
                <w:lang w:val="hy-AM"/>
              </w:rPr>
              <w:t xml:space="preserve"> ՀՀ հարկային օրենսգրքի </w:t>
            </w:r>
            <w:r w:rsidR="00B10310" w:rsidRPr="00B10310">
              <w:rPr>
                <w:lang w:val="hy-AM"/>
              </w:rPr>
              <w:t xml:space="preserve"> </w:t>
            </w:r>
            <w:r w:rsidR="00B10310" w:rsidRPr="00B10310">
              <w:rPr>
                <w:rFonts w:ascii="GHEA Grapalat" w:hAnsi="GHEA Grapalat" w:cs="Sylfaen"/>
                <w:sz w:val="24"/>
                <w:szCs w:val="24"/>
                <w:lang w:val="hy-AM"/>
              </w:rPr>
              <w:t>45-րդ հոդվածի 3-րդ մաս</w:t>
            </w:r>
            <w:r w:rsidR="00B10310">
              <w:rPr>
                <w:rFonts w:ascii="GHEA Grapalat" w:hAnsi="GHEA Grapalat" w:cs="Sylfaen"/>
                <w:sz w:val="24"/>
                <w:szCs w:val="24"/>
                <w:lang w:val="hy-AM"/>
              </w:rPr>
              <w:t>ով նախատեսվել է, որ հ</w:t>
            </w:r>
            <w:r w:rsidR="00B10310" w:rsidRPr="00B10310">
              <w:rPr>
                <w:rFonts w:ascii="GHEA Grapalat" w:hAnsi="GHEA Grapalat" w:cs="Sylfaen"/>
                <w:sz w:val="24"/>
                <w:szCs w:val="24"/>
                <w:lang w:val="hy-AM"/>
              </w:rPr>
              <w:t>արկային պարտավորությունների հաշվառման և հաշվառումից հանելու կարգը սահմանում է հարկային մարմինը:</w:t>
            </w:r>
          </w:p>
          <w:p w:rsidR="00211586" w:rsidRDefault="00211586" w:rsidP="00B10310">
            <w:pPr>
              <w:tabs>
                <w:tab w:val="left" w:pos="-90"/>
              </w:tabs>
              <w:spacing w:line="360" w:lineRule="auto"/>
              <w:jc w:val="both"/>
              <w:rPr>
                <w:rFonts w:ascii="GHEA Grapalat" w:hAnsi="GHEA Grapalat" w:cs="Sylfaen"/>
                <w:sz w:val="24"/>
                <w:szCs w:val="24"/>
                <w:lang w:val="hy-AM"/>
              </w:rPr>
            </w:pPr>
          </w:p>
          <w:p w:rsidR="00211586" w:rsidRDefault="00211586" w:rsidP="00B10310">
            <w:pPr>
              <w:tabs>
                <w:tab w:val="left" w:pos="-90"/>
              </w:tabs>
              <w:spacing w:line="360" w:lineRule="auto"/>
              <w:jc w:val="both"/>
              <w:rPr>
                <w:rFonts w:ascii="GHEA Grapalat" w:hAnsi="GHEA Grapalat" w:cs="Sylfaen"/>
                <w:sz w:val="24"/>
                <w:szCs w:val="24"/>
                <w:lang w:val="hy-AM"/>
              </w:rPr>
            </w:pPr>
          </w:p>
          <w:p w:rsidR="00211586" w:rsidRDefault="00211586" w:rsidP="00B10310">
            <w:pPr>
              <w:tabs>
                <w:tab w:val="left" w:pos="-90"/>
              </w:tabs>
              <w:spacing w:line="360" w:lineRule="auto"/>
              <w:jc w:val="both"/>
              <w:rPr>
                <w:rFonts w:ascii="GHEA Grapalat" w:hAnsi="GHEA Grapalat" w:cs="Sylfaen"/>
                <w:sz w:val="24"/>
                <w:szCs w:val="24"/>
                <w:lang w:val="hy-AM"/>
              </w:rPr>
            </w:pPr>
          </w:p>
          <w:p w:rsidR="00211586" w:rsidRDefault="00211586" w:rsidP="00B10310">
            <w:pPr>
              <w:tabs>
                <w:tab w:val="left" w:pos="-90"/>
              </w:tabs>
              <w:spacing w:line="360" w:lineRule="auto"/>
              <w:jc w:val="both"/>
              <w:rPr>
                <w:rFonts w:ascii="GHEA Grapalat" w:hAnsi="GHEA Grapalat" w:cs="Sylfaen"/>
                <w:sz w:val="24"/>
                <w:szCs w:val="24"/>
                <w:lang w:val="hy-AM"/>
              </w:rPr>
            </w:pPr>
          </w:p>
          <w:p w:rsidR="00211586" w:rsidRDefault="00211586" w:rsidP="00B10310">
            <w:pPr>
              <w:tabs>
                <w:tab w:val="left" w:pos="-90"/>
              </w:tabs>
              <w:spacing w:line="360" w:lineRule="auto"/>
              <w:jc w:val="both"/>
              <w:rPr>
                <w:rFonts w:ascii="GHEA Grapalat" w:hAnsi="GHEA Grapalat" w:cs="Sylfaen"/>
                <w:sz w:val="24"/>
                <w:szCs w:val="24"/>
                <w:lang w:val="hy-AM"/>
              </w:rPr>
            </w:pPr>
          </w:p>
          <w:p w:rsidR="00211586" w:rsidRDefault="00211586" w:rsidP="00B10310">
            <w:pPr>
              <w:tabs>
                <w:tab w:val="left" w:pos="-90"/>
              </w:tabs>
              <w:spacing w:line="360" w:lineRule="auto"/>
              <w:jc w:val="both"/>
              <w:rPr>
                <w:rFonts w:ascii="GHEA Grapalat" w:hAnsi="GHEA Grapalat" w:cs="Sylfaen"/>
                <w:sz w:val="24"/>
                <w:szCs w:val="24"/>
                <w:lang w:val="hy-AM"/>
              </w:rPr>
            </w:pPr>
          </w:p>
          <w:p w:rsidR="00A41B94" w:rsidRDefault="00211586" w:rsidP="00AA1D1A">
            <w:pPr>
              <w:tabs>
                <w:tab w:val="left" w:pos="-90"/>
              </w:tabs>
              <w:spacing w:line="360" w:lineRule="auto"/>
              <w:jc w:val="center"/>
              <w:rPr>
                <w:rFonts w:ascii="GHEA Grapalat" w:hAnsi="GHEA Grapalat" w:cs="Sylfaen"/>
                <w:b/>
                <w:sz w:val="24"/>
                <w:szCs w:val="24"/>
                <w:lang w:val="hy-AM"/>
              </w:rPr>
            </w:pPr>
            <w:r w:rsidRPr="00211586">
              <w:rPr>
                <w:rFonts w:ascii="GHEA Grapalat" w:hAnsi="GHEA Grapalat" w:cs="Sylfaen"/>
                <w:b/>
                <w:sz w:val="24"/>
                <w:szCs w:val="24"/>
                <w:lang w:val="hy-AM"/>
              </w:rPr>
              <w:t>3. Չի ընդունվել</w:t>
            </w:r>
          </w:p>
          <w:p w:rsidR="00AA1D1A" w:rsidRDefault="00AA1D1A" w:rsidP="00AA1D1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Գործող </w:t>
            </w:r>
            <w:proofErr w:type="spellStart"/>
            <w:r>
              <w:rPr>
                <w:rFonts w:ascii="GHEA Grapalat" w:hAnsi="GHEA Grapalat" w:cs="Sylfaen"/>
                <w:sz w:val="24"/>
                <w:szCs w:val="24"/>
                <w:lang w:val="hy-AM"/>
              </w:rPr>
              <w:t>իրավակարգավորումների</w:t>
            </w:r>
            <w:proofErr w:type="spellEnd"/>
            <w:r>
              <w:rPr>
                <w:rFonts w:ascii="GHEA Grapalat" w:hAnsi="GHEA Grapalat" w:cs="Sylfaen"/>
                <w:sz w:val="24"/>
                <w:szCs w:val="24"/>
                <w:lang w:val="hy-AM"/>
              </w:rPr>
              <w:t xml:space="preserve"> համաձայն </w:t>
            </w:r>
            <w:r w:rsidRPr="00AA1D1A">
              <w:rPr>
                <w:lang w:val="hy-AM"/>
              </w:rPr>
              <w:t xml:space="preserve"> </w:t>
            </w:r>
            <w:r w:rsidRPr="00AA1D1A">
              <w:rPr>
                <w:rFonts w:ascii="GHEA Grapalat" w:hAnsi="GHEA Grapalat" w:cs="Sylfaen"/>
                <w:sz w:val="24"/>
                <w:szCs w:val="24"/>
                <w:lang w:val="hy-AM"/>
              </w:rPr>
              <w:t>հարկային պարտավորությունը դադարում է, երբ այն դառնում է անհուսալի և անհուսալի դառնալուց հետո՝ հինգ տարվա ընթացքում, չի գանձվում:</w:t>
            </w:r>
          </w:p>
          <w:p w:rsidR="00C33667" w:rsidRDefault="00E1263F" w:rsidP="00AA1D1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E1263F">
              <w:rPr>
                <w:lang w:val="hy-AM"/>
              </w:rPr>
              <w:t xml:space="preserve"> </w:t>
            </w:r>
            <w:r w:rsidRPr="00E1263F">
              <w:rPr>
                <w:rFonts w:ascii="GHEA Grapalat" w:hAnsi="GHEA Grapalat"/>
                <w:sz w:val="24"/>
                <w:szCs w:val="24"/>
                <w:lang w:val="hy-AM"/>
              </w:rPr>
              <w:t>Միաժամանակ,</w:t>
            </w:r>
            <w:r>
              <w:rPr>
                <w:lang w:val="hy-AM"/>
              </w:rPr>
              <w:t xml:space="preserve"> </w:t>
            </w:r>
            <w:r w:rsidRPr="00E1263F">
              <w:rPr>
                <w:rFonts w:ascii="GHEA Grapalat" w:hAnsi="GHEA Grapalat" w:cs="Sylfaen"/>
                <w:sz w:val="24"/>
                <w:szCs w:val="24"/>
                <w:lang w:val="hy-AM"/>
              </w:rPr>
              <w:t xml:space="preserve">չկատարված հարկային պարտավորությունները համարվում են անհուսալի, եթե կազմակերպության կամ անհատ ձեռնարկատիրոջ կամ նոտարի` մեկ միլիոն դրամը չգերազանցող հարկային պարտավորությունների բռնագանձման կատարողական </w:t>
            </w:r>
            <w:proofErr w:type="spellStart"/>
            <w:r w:rsidRPr="00E1263F">
              <w:rPr>
                <w:rFonts w:ascii="GHEA Grapalat" w:hAnsi="GHEA Grapalat" w:cs="Sylfaen"/>
                <w:sz w:val="24"/>
                <w:szCs w:val="24"/>
                <w:lang w:val="hy-AM"/>
              </w:rPr>
              <w:t>վարույթներն</w:t>
            </w:r>
            <w:proofErr w:type="spellEnd"/>
            <w:r w:rsidRPr="00E1263F">
              <w:rPr>
                <w:rFonts w:ascii="GHEA Grapalat" w:hAnsi="GHEA Grapalat" w:cs="Sylfaen"/>
                <w:sz w:val="24"/>
                <w:szCs w:val="24"/>
                <w:lang w:val="hy-AM"/>
              </w:rPr>
              <w:t xml:space="preserve"> ավարտվել են պարտապանի կամ նրա գույքի գտնվելու վայրը պարզելու անհնարինության, պարտապանի՝ գույք կամ եկամուտներ չունենալու, կամ </w:t>
            </w:r>
            <w:proofErr w:type="spellStart"/>
            <w:r w:rsidRPr="00E1263F">
              <w:rPr>
                <w:rFonts w:ascii="GHEA Grapalat" w:hAnsi="GHEA Grapalat" w:cs="Sylfaen"/>
                <w:sz w:val="24"/>
                <w:szCs w:val="24"/>
                <w:lang w:val="hy-AM"/>
              </w:rPr>
              <w:t>պահանջատիրոջ</w:t>
            </w:r>
            <w:proofErr w:type="spellEnd"/>
            <w:r w:rsidRPr="00E1263F">
              <w:rPr>
                <w:rFonts w:ascii="GHEA Grapalat" w:hAnsi="GHEA Grapalat" w:cs="Sylfaen"/>
                <w:sz w:val="24"/>
                <w:szCs w:val="24"/>
                <w:lang w:val="hy-AM"/>
              </w:rPr>
              <w:t xml:space="preserve"> պահանջները բավարարելու համար բավարար գույք </w:t>
            </w:r>
            <w:r w:rsidRPr="00E1263F">
              <w:rPr>
                <w:rFonts w:ascii="GHEA Grapalat" w:hAnsi="GHEA Grapalat" w:cs="Sylfaen"/>
                <w:sz w:val="24"/>
                <w:szCs w:val="24"/>
                <w:lang w:val="hy-AM"/>
              </w:rPr>
              <w:lastRenderedPageBreak/>
              <w:t xml:space="preserve">չունենալու հիմքով, եթե բացակայում են անհատ ձեռնարկատիրոջը կամ </w:t>
            </w:r>
            <w:proofErr w:type="spellStart"/>
            <w:r w:rsidRPr="00E1263F">
              <w:rPr>
                <w:rFonts w:ascii="GHEA Grapalat" w:hAnsi="GHEA Grapalat" w:cs="Sylfaen"/>
                <w:sz w:val="24"/>
                <w:szCs w:val="24"/>
                <w:lang w:val="hy-AM"/>
              </w:rPr>
              <w:t>նոտարին</w:t>
            </w:r>
            <w:proofErr w:type="spellEnd"/>
            <w:r w:rsidRPr="00E1263F">
              <w:rPr>
                <w:rFonts w:ascii="GHEA Grapalat" w:hAnsi="GHEA Grapalat" w:cs="Sylfaen"/>
                <w:sz w:val="24"/>
                <w:szCs w:val="24"/>
                <w:lang w:val="hy-AM"/>
              </w:rPr>
              <w:t xml:space="preserve"> սնանկ ճանաչելու հիմքերը:</w:t>
            </w:r>
          </w:p>
          <w:p w:rsidR="009F279D" w:rsidRDefault="00E1263F" w:rsidP="00AA1D1A">
            <w:pPr>
              <w:tabs>
                <w:tab w:val="left" w:pos="-90"/>
              </w:tabs>
              <w:spacing w:line="360" w:lineRule="auto"/>
              <w:jc w:val="both"/>
              <w:rPr>
                <w:rFonts w:ascii="GHEA Grapalat" w:hAnsi="GHEA Grapalat" w:cs="Sylfaen"/>
                <w:sz w:val="24"/>
                <w:szCs w:val="24"/>
                <w:lang w:val="hy-AM"/>
              </w:rPr>
            </w:pPr>
            <w:proofErr w:type="spellStart"/>
            <w:r>
              <w:rPr>
                <w:rFonts w:ascii="GHEA Grapalat" w:hAnsi="GHEA Grapalat" w:cs="Sylfaen"/>
                <w:sz w:val="24"/>
                <w:szCs w:val="24"/>
                <w:lang w:val="hy-AM"/>
              </w:rPr>
              <w:t>Վերոգրյալից</w:t>
            </w:r>
            <w:proofErr w:type="spellEnd"/>
            <w:r>
              <w:rPr>
                <w:rFonts w:ascii="GHEA Grapalat" w:hAnsi="GHEA Grapalat" w:cs="Sylfaen"/>
                <w:sz w:val="24"/>
                <w:szCs w:val="24"/>
                <w:lang w:val="hy-AM"/>
              </w:rPr>
              <w:t xml:space="preserve"> ստացվում է, որ պարտավորությունը դադարում է  անհուսալի համարվելուց հետո 5 տարվա ընթացքում, իսկ անհուսալի դառնալը ենթադրում է որոշակի ընթացակարգ, մասնավորապես` </w:t>
            </w:r>
            <w:r w:rsidRPr="00E1263F">
              <w:rPr>
                <w:rFonts w:ascii="GHEA Grapalat" w:hAnsi="GHEA Grapalat" w:cs="Sylfaen"/>
                <w:sz w:val="24"/>
                <w:szCs w:val="24"/>
                <w:lang w:val="hy-AM"/>
              </w:rPr>
              <w:t>պարտավորությունների բռնագանձման կատարողական վարույթ</w:t>
            </w:r>
            <w:r>
              <w:rPr>
                <w:rFonts w:ascii="GHEA Grapalat" w:hAnsi="GHEA Grapalat" w:cs="Sylfaen"/>
                <w:sz w:val="24"/>
                <w:szCs w:val="24"/>
                <w:lang w:val="hy-AM"/>
              </w:rPr>
              <w:t>ի հարուցում, պարտապանի և վերջինիս գույքի հետախուզում հայտարարելը</w:t>
            </w:r>
            <w:r w:rsidR="009F279D">
              <w:rPr>
                <w:rFonts w:ascii="GHEA Grapalat" w:hAnsi="GHEA Grapalat" w:cs="Sylfaen"/>
                <w:sz w:val="24"/>
                <w:szCs w:val="24"/>
                <w:lang w:val="hy-AM"/>
              </w:rPr>
              <w:t>, կատարողական վարույթն ավարտելը:</w:t>
            </w:r>
          </w:p>
          <w:p w:rsidR="00E1263F" w:rsidRDefault="009F279D" w:rsidP="00AA1D1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Հաշվի առնելով, որ</w:t>
            </w:r>
            <w:r w:rsidRPr="009F279D">
              <w:rPr>
                <w:lang w:val="hy-AM"/>
              </w:rPr>
              <w:t xml:space="preserve"> </w:t>
            </w:r>
            <w:r w:rsidRPr="009F279D">
              <w:rPr>
                <w:rFonts w:ascii="GHEA Grapalat" w:hAnsi="GHEA Grapalat"/>
                <w:sz w:val="24"/>
                <w:szCs w:val="24"/>
                <w:lang w:val="hy-AM"/>
              </w:rPr>
              <w:t>5 տարի ժամկետ</w:t>
            </w:r>
            <w:r>
              <w:rPr>
                <w:rFonts w:ascii="GHEA Grapalat" w:hAnsi="GHEA Grapalat"/>
                <w:sz w:val="24"/>
                <w:szCs w:val="24"/>
                <w:lang w:val="hy-AM"/>
              </w:rPr>
              <w:t>ը հաշվարկվում է</w:t>
            </w:r>
            <w:r w:rsidRPr="009F279D">
              <w:rPr>
                <w:lang w:val="hy-AM"/>
              </w:rPr>
              <w:t xml:space="preserve">    </w:t>
            </w:r>
            <w:r w:rsidRPr="009F279D">
              <w:rPr>
                <w:rFonts w:ascii="GHEA Grapalat" w:hAnsi="GHEA Grapalat" w:cs="Sylfaen"/>
                <w:sz w:val="24"/>
                <w:szCs w:val="24"/>
                <w:lang w:val="hy-AM"/>
              </w:rPr>
              <w:t xml:space="preserve">պարտավորության անհուսալի դառնալուց </w:t>
            </w:r>
            <w:r>
              <w:rPr>
                <w:rFonts w:ascii="GHEA Grapalat" w:hAnsi="GHEA Grapalat" w:cs="Sylfaen"/>
                <w:sz w:val="24"/>
                <w:szCs w:val="24"/>
                <w:lang w:val="hy-AM"/>
              </w:rPr>
              <w:t xml:space="preserve">հետո, </w:t>
            </w:r>
            <w:r w:rsidR="007F0AE6">
              <w:rPr>
                <w:rFonts w:ascii="GHEA Grapalat" w:hAnsi="GHEA Grapalat" w:cs="Sylfaen"/>
                <w:sz w:val="24"/>
                <w:szCs w:val="24"/>
                <w:lang w:val="hy-AM"/>
              </w:rPr>
              <w:t xml:space="preserve">իսկ նշված գործընթացը շատ դեպքերում կարող է </w:t>
            </w:r>
            <w:proofErr w:type="spellStart"/>
            <w:r w:rsidR="007F0AE6">
              <w:rPr>
                <w:rFonts w:ascii="GHEA Grapalat" w:hAnsi="GHEA Grapalat" w:cs="Sylfaen"/>
                <w:sz w:val="24"/>
                <w:szCs w:val="24"/>
                <w:lang w:val="hy-AM"/>
              </w:rPr>
              <w:t>ժամանակատար</w:t>
            </w:r>
            <w:proofErr w:type="spellEnd"/>
            <w:r w:rsidR="007F0AE6">
              <w:rPr>
                <w:rFonts w:ascii="GHEA Grapalat" w:hAnsi="GHEA Grapalat" w:cs="Sylfaen"/>
                <w:sz w:val="24"/>
                <w:szCs w:val="24"/>
                <w:lang w:val="hy-AM"/>
              </w:rPr>
              <w:t xml:space="preserve"> լինել, այսինքն` պարտավորությունն անհուսալի դառնալու և պարտավորությունը դադարելու ժամկետը միասին նույնիսկ կարող է գերազանցել 7 տարին, </w:t>
            </w:r>
            <w:r>
              <w:rPr>
                <w:rFonts w:ascii="GHEA Grapalat" w:hAnsi="GHEA Grapalat" w:cs="Sylfaen"/>
                <w:sz w:val="24"/>
                <w:szCs w:val="24"/>
                <w:lang w:val="hy-AM"/>
              </w:rPr>
              <w:t xml:space="preserve">իսկ Նախագծով նախատեսվող 7 տարի ժամկետի հաշվարկի սկիզբ է համարվում </w:t>
            </w:r>
            <w:r w:rsidRPr="009F279D">
              <w:rPr>
                <w:rFonts w:ascii="GHEA Grapalat" w:hAnsi="GHEA Grapalat" w:cs="Sylfaen"/>
                <w:sz w:val="24"/>
                <w:szCs w:val="24"/>
                <w:lang w:val="hy-AM"/>
              </w:rPr>
              <w:t xml:space="preserve">պարտավորության կատարման </w:t>
            </w:r>
            <w:proofErr w:type="spellStart"/>
            <w:r w:rsidRPr="009F279D">
              <w:rPr>
                <w:rFonts w:ascii="GHEA Grapalat" w:hAnsi="GHEA Grapalat" w:cs="Sylfaen"/>
                <w:sz w:val="24"/>
                <w:szCs w:val="24"/>
                <w:lang w:val="hy-AM"/>
              </w:rPr>
              <w:lastRenderedPageBreak/>
              <w:t>վերջնաժամկետ</w:t>
            </w:r>
            <w:r>
              <w:rPr>
                <w:rFonts w:ascii="GHEA Grapalat" w:hAnsi="GHEA Grapalat" w:cs="Sylfaen"/>
                <w:sz w:val="24"/>
                <w:szCs w:val="24"/>
                <w:lang w:val="hy-AM"/>
              </w:rPr>
              <w:t>ը</w:t>
            </w:r>
            <w:proofErr w:type="spellEnd"/>
            <w:r>
              <w:rPr>
                <w:rFonts w:ascii="GHEA Grapalat" w:hAnsi="GHEA Grapalat" w:cs="Sylfaen"/>
                <w:sz w:val="24"/>
                <w:szCs w:val="24"/>
                <w:lang w:val="hy-AM"/>
              </w:rPr>
              <w:t xml:space="preserve">, ուստի նշված դրույթը չի համարվում </w:t>
            </w:r>
            <w:r w:rsidRPr="009F279D">
              <w:rPr>
                <w:lang w:val="hy-AM"/>
              </w:rPr>
              <w:t xml:space="preserve"> </w:t>
            </w:r>
            <w:r w:rsidRPr="009F279D">
              <w:rPr>
                <w:rFonts w:ascii="GHEA Grapalat" w:hAnsi="GHEA Grapalat" w:cs="Sylfaen"/>
                <w:sz w:val="24"/>
                <w:szCs w:val="24"/>
                <w:lang w:val="hy-AM"/>
              </w:rPr>
              <w:t>անձի վիճակը վատթարացնող կարգավորում</w:t>
            </w:r>
            <w:r>
              <w:rPr>
                <w:rFonts w:ascii="GHEA Grapalat" w:hAnsi="GHEA Grapalat" w:cs="Sylfaen"/>
                <w:sz w:val="24"/>
                <w:szCs w:val="24"/>
                <w:lang w:val="hy-AM"/>
              </w:rPr>
              <w:t xml:space="preserve">: </w:t>
            </w:r>
          </w:p>
          <w:p w:rsidR="00C33667" w:rsidRPr="00AA1D1A" w:rsidRDefault="00C33667" w:rsidP="00AA1D1A">
            <w:pPr>
              <w:tabs>
                <w:tab w:val="left" w:pos="-90"/>
              </w:tabs>
              <w:spacing w:line="360" w:lineRule="auto"/>
              <w:jc w:val="both"/>
              <w:rPr>
                <w:rFonts w:ascii="GHEA Grapalat" w:hAnsi="GHEA Grapalat" w:cs="Sylfaen"/>
                <w:sz w:val="24"/>
                <w:szCs w:val="24"/>
                <w:lang w:val="hy-AM"/>
              </w:rPr>
            </w:pPr>
            <w:proofErr w:type="spellStart"/>
            <w:r w:rsidRPr="00C33667">
              <w:rPr>
                <w:rFonts w:ascii="GHEA Grapalat" w:hAnsi="GHEA Grapalat" w:cs="Sylfaen"/>
                <w:sz w:val="24"/>
                <w:szCs w:val="24"/>
                <w:lang w:val="hy-AM"/>
              </w:rPr>
              <w:t>Միևնույն</w:t>
            </w:r>
            <w:proofErr w:type="spellEnd"/>
            <w:r w:rsidRPr="00C33667">
              <w:rPr>
                <w:rFonts w:ascii="GHEA Grapalat" w:hAnsi="GHEA Grapalat" w:cs="Sylfaen"/>
                <w:sz w:val="24"/>
                <w:szCs w:val="24"/>
                <w:lang w:val="hy-AM"/>
              </w:rPr>
              <w:t xml:space="preserve"> ժամանակ, </w:t>
            </w:r>
            <w:r w:rsidR="009F279D">
              <w:rPr>
                <w:rFonts w:ascii="GHEA Grapalat" w:hAnsi="GHEA Grapalat" w:cs="Sylfaen"/>
                <w:sz w:val="24"/>
                <w:szCs w:val="24"/>
                <w:lang w:val="hy-AM"/>
              </w:rPr>
              <w:t xml:space="preserve">հարկ ենք համարում նշել, որ գործող </w:t>
            </w:r>
            <w:proofErr w:type="spellStart"/>
            <w:r w:rsidR="009F279D">
              <w:rPr>
                <w:rFonts w:ascii="GHEA Grapalat" w:hAnsi="GHEA Grapalat" w:cs="Sylfaen"/>
                <w:sz w:val="24"/>
                <w:szCs w:val="24"/>
                <w:lang w:val="hy-AM"/>
              </w:rPr>
              <w:t>կանոնակարգումների</w:t>
            </w:r>
            <w:proofErr w:type="spellEnd"/>
            <w:r w:rsidR="009F279D">
              <w:rPr>
                <w:rFonts w:ascii="GHEA Grapalat" w:hAnsi="GHEA Grapalat" w:cs="Sylfaen"/>
                <w:sz w:val="24"/>
                <w:szCs w:val="24"/>
                <w:lang w:val="hy-AM"/>
              </w:rPr>
              <w:t xml:space="preserve"> համաձայն անհուսալի համարվող պարտավորությունները դադարած համարելու անհրաժեշտությամբ պայմանավորված` </w:t>
            </w:r>
            <w:r w:rsidRPr="00C33667">
              <w:rPr>
                <w:rFonts w:ascii="GHEA Grapalat" w:hAnsi="GHEA Grapalat" w:cs="Sylfaen"/>
                <w:sz w:val="24"/>
                <w:szCs w:val="24"/>
                <w:lang w:val="hy-AM"/>
              </w:rPr>
              <w:t xml:space="preserve">Նախագծով նախատեսվել է, որ Օրենքը պետք է տարածվի նաև </w:t>
            </w:r>
            <w:proofErr w:type="spellStart"/>
            <w:r w:rsidRPr="00C33667">
              <w:rPr>
                <w:rFonts w:ascii="GHEA Grapalat" w:hAnsi="GHEA Grapalat" w:cs="Sylfaen"/>
                <w:sz w:val="24"/>
                <w:szCs w:val="24"/>
                <w:lang w:val="hy-AM"/>
              </w:rPr>
              <w:t>մինչև</w:t>
            </w:r>
            <w:proofErr w:type="spellEnd"/>
            <w:r w:rsidRPr="00C33667">
              <w:rPr>
                <w:rFonts w:ascii="GHEA Grapalat" w:hAnsi="GHEA Grapalat" w:cs="Sylfaen"/>
                <w:sz w:val="24"/>
                <w:szCs w:val="24"/>
                <w:lang w:val="hy-AM"/>
              </w:rPr>
              <w:t xml:space="preserve"> նույն օրենքն ուժի մեջ </w:t>
            </w:r>
            <w:proofErr w:type="spellStart"/>
            <w:r w:rsidRPr="00C33667">
              <w:rPr>
                <w:rFonts w:ascii="GHEA Grapalat" w:hAnsi="GHEA Grapalat" w:cs="Sylfaen"/>
                <w:sz w:val="24"/>
                <w:szCs w:val="24"/>
                <w:lang w:val="hy-AM"/>
              </w:rPr>
              <w:t>մտնելն</w:t>
            </w:r>
            <w:proofErr w:type="spellEnd"/>
            <w:r w:rsidRPr="00C33667">
              <w:rPr>
                <w:rFonts w:ascii="GHEA Grapalat" w:hAnsi="GHEA Grapalat" w:cs="Sylfaen"/>
                <w:sz w:val="24"/>
                <w:szCs w:val="24"/>
                <w:lang w:val="hy-AM"/>
              </w:rPr>
              <w:t xml:space="preserve"> առկա հարկային պարտավորությունների նկատմամբ։</w:t>
            </w: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A41B94" w:rsidP="00211586">
            <w:pPr>
              <w:tabs>
                <w:tab w:val="left" w:pos="-90"/>
              </w:tabs>
              <w:spacing w:line="360" w:lineRule="auto"/>
              <w:jc w:val="center"/>
              <w:rPr>
                <w:rFonts w:ascii="GHEA Grapalat" w:hAnsi="GHEA Grapalat" w:cs="Sylfaen"/>
                <w:b/>
                <w:sz w:val="24"/>
                <w:szCs w:val="24"/>
                <w:lang w:val="hy-AM"/>
              </w:rPr>
            </w:pPr>
          </w:p>
          <w:p w:rsidR="00A41B94" w:rsidRDefault="006F752D" w:rsidP="00A41B94">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4.</w:t>
            </w:r>
            <w:r w:rsidR="00A41B94">
              <w:rPr>
                <w:rFonts w:ascii="GHEA Grapalat" w:hAnsi="GHEA Grapalat" w:cs="Sylfaen"/>
                <w:b/>
                <w:sz w:val="24"/>
                <w:szCs w:val="24"/>
                <w:lang w:val="hy-AM"/>
              </w:rPr>
              <w:t xml:space="preserve"> </w:t>
            </w:r>
            <w:r w:rsidR="006578C6">
              <w:rPr>
                <w:rFonts w:ascii="GHEA Grapalat" w:hAnsi="GHEA Grapalat" w:cs="Sylfaen"/>
                <w:b/>
                <w:sz w:val="24"/>
                <w:szCs w:val="24"/>
                <w:lang w:val="hy-AM"/>
              </w:rPr>
              <w:t>Մասամբ է</w:t>
            </w:r>
            <w:r w:rsidR="00A41B94">
              <w:rPr>
                <w:rFonts w:ascii="GHEA Grapalat" w:hAnsi="GHEA Grapalat" w:cs="Sylfaen"/>
                <w:b/>
                <w:sz w:val="24"/>
                <w:szCs w:val="24"/>
                <w:lang w:val="hy-AM"/>
              </w:rPr>
              <w:t xml:space="preserve"> ընդունվել</w:t>
            </w:r>
          </w:p>
          <w:p w:rsidR="00A41B94" w:rsidRDefault="00925E1D" w:rsidP="00A41B9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Նախագծով </w:t>
            </w:r>
            <w:r w:rsidR="006578C6">
              <w:rPr>
                <w:rFonts w:ascii="GHEA Grapalat" w:hAnsi="GHEA Grapalat" w:cs="Sylfaen"/>
                <w:sz w:val="24"/>
                <w:szCs w:val="24"/>
                <w:lang w:val="hy-AM"/>
              </w:rPr>
              <w:t>սահման</w:t>
            </w:r>
            <w:r>
              <w:rPr>
                <w:rFonts w:ascii="GHEA Grapalat" w:hAnsi="GHEA Grapalat" w:cs="Sylfaen"/>
                <w:sz w:val="24"/>
                <w:szCs w:val="24"/>
                <w:lang w:val="hy-AM"/>
              </w:rPr>
              <w:t>վ</w:t>
            </w:r>
            <w:r w:rsidR="006578C6">
              <w:rPr>
                <w:rFonts w:ascii="GHEA Grapalat" w:hAnsi="GHEA Grapalat" w:cs="Sylfaen"/>
                <w:sz w:val="24"/>
                <w:szCs w:val="24"/>
                <w:lang w:val="hy-AM"/>
              </w:rPr>
              <w:t xml:space="preserve">ել է </w:t>
            </w:r>
            <w:r w:rsidR="006578C6" w:rsidRPr="006578C6">
              <w:rPr>
                <w:lang w:val="hy-AM"/>
              </w:rPr>
              <w:t xml:space="preserve"> </w:t>
            </w:r>
            <w:r w:rsidR="006578C6" w:rsidRPr="006578C6">
              <w:rPr>
                <w:rFonts w:ascii="GHEA Grapalat" w:hAnsi="GHEA Grapalat"/>
                <w:sz w:val="24"/>
                <w:szCs w:val="24"/>
                <w:lang w:val="hy-AM"/>
              </w:rPr>
              <w:t xml:space="preserve">Նախագծի 3-րդ </w:t>
            </w:r>
            <w:r w:rsidR="006578C6" w:rsidRPr="00E874F2">
              <w:rPr>
                <w:rFonts w:ascii="GHEA Grapalat" w:hAnsi="GHEA Grapalat"/>
                <w:sz w:val="24"/>
                <w:szCs w:val="24"/>
                <w:lang w:val="hy-AM"/>
              </w:rPr>
              <w:t>հոդվածից բխող</w:t>
            </w:r>
            <w:r w:rsidR="006578C6">
              <w:rPr>
                <w:lang w:val="hy-AM"/>
              </w:rPr>
              <w:t xml:space="preserve"> </w:t>
            </w:r>
            <w:r w:rsidR="006578C6" w:rsidRPr="006578C6">
              <w:rPr>
                <w:rFonts w:ascii="GHEA Grapalat" w:hAnsi="GHEA Grapalat" w:cs="Sylfaen"/>
                <w:sz w:val="24"/>
                <w:szCs w:val="24"/>
                <w:lang w:val="hy-AM"/>
              </w:rPr>
              <w:t>ենթաօրենսդրական իրավական ակտի ընդունման նախատեսվող ժամկետը</w:t>
            </w:r>
            <w:r w:rsidR="006578C6">
              <w:rPr>
                <w:rFonts w:ascii="GHEA Grapalat" w:hAnsi="GHEA Grapalat" w:cs="Sylfaen"/>
                <w:sz w:val="24"/>
                <w:szCs w:val="24"/>
                <w:lang w:val="hy-AM"/>
              </w:rPr>
              <w:t>:</w:t>
            </w:r>
            <w:r w:rsidR="006578C6" w:rsidRPr="006578C6">
              <w:rPr>
                <w:rFonts w:ascii="GHEA Grapalat" w:hAnsi="GHEA Grapalat" w:cs="Sylfaen"/>
                <w:sz w:val="24"/>
                <w:szCs w:val="24"/>
                <w:lang w:val="hy-AM"/>
              </w:rPr>
              <w:t xml:space="preserve"> </w:t>
            </w:r>
          </w:p>
          <w:p w:rsidR="00D055AA" w:rsidRPr="00A41B94" w:rsidRDefault="00D055AA" w:rsidP="00A41B9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Ինչ վերաբերում է </w:t>
            </w:r>
            <w:r w:rsidRPr="00D055AA">
              <w:rPr>
                <w:lang w:val="hy-AM"/>
              </w:rPr>
              <w:t xml:space="preserve"> </w:t>
            </w:r>
            <w:r w:rsidRPr="00D055AA">
              <w:rPr>
                <w:rFonts w:ascii="GHEA Grapalat" w:hAnsi="GHEA Grapalat" w:cs="Sylfaen"/>
                <w:sz w:val="24"/>
                <w:szCs w:val="24"/>
                <w:lang w:val="hy-AM"/>
              </w:rPr>
              <w:t>ՀՀ կառավարության 05.10.2017թ-ի N 1269-Ն որոշման մեջ Նախագծից բխող համապատասխան փոփոխություններ իրականացնելու</w:t>
            </w:r>
            <w:r>
              <w:rPr>
                <w:rFonts w:ascii="GHEA Grapalat" w:hAnsi="GHEA Grapalat" w:cs="Sylfaen"/>
                <w:sz w:val="24"/>
                <w:szCs w:val="24"/>
                <w:lang w:val="hy-AM"/>
              </w:rPr>
              <w:t xml:space="preserve">ն, ապա Նախագծի ընդունման պարագայում նշված որոշումն ուժը կորցրած կճանաչվի: </w:t>
            </w:r>
          </w:p>
          <w:p w:rsidR="002F28AF" w:rsidRPr="00925E1D" w:rsidRDefault="002F28AF" w:rsidP="00D73490">
            <w:pPr>
              <w:tabs>
                <w:tab w:val="left" w:pos="-90"/>
              </w:tabs>
              <w:spacing w:line="360" w:lineRule="auto"/>
              <w:jc w:val="both"/>
              <w:rPr>
                <w:rFonts w:ascii="GHEA Grapalat" w:hAnsi="GHEA Grapalat" w:cs="Sylfaen"/>
                <w:sz w:val="24"/>
                <w:szCs w:val="24"/>
                <w:lang w:val="hy-AM"/>
              </w:rPr>
            </w:pP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5073D"/>
    <w:rsid w:val="00091BE7"/>
    <w:rsid w:val="00093417"/>
    <w:rsid w:val="000C05C5"/>
    <w:rsid w:val="000C2067"/>
    <w:rsid w:val="000E668E"/>
    <w:rsid w:val="00117DF6"/>
    <w:rsid w:val="0012762E"/>
    <w:rsid w:val="001578F6"/>
    <w:rsid w:val="00170795"/>
    <w:rsid w:val="00196F50"/>
    <w:rsid w:val="001C06F6"/>
    <w:rsid w:val="001C2CD1"/>
    <w:rsid w:val="001D2EFC"/>
    <w:rsid w:val="00211586"/>
    <w:rsid w:val="00225406"/>
    <w:rsid w:val="00253AB5"/>
    <w:rsid w:val="002A4C04"/>
    <w:rsid w:val="002B6B21"/>
    <w:rsid w:val="002B74AA"/>
    <w:rsid w:val="002D290B"/>
    <w:rsid w:val="002F28AF"/>
    <w:rsid w:val="003016A2"/>
    <w:rsid w:val="00312C17"/>
    <w:rsid w:val="00312CFC"/>
    <w:rsid w:val="00331E9A"/>
    <w:rsid w:val="00344E2B"/>
    <w:rsid w:val="00346CE7"/>
    <w:rsid w:val="00392FD1"/>
    <w:rsid w:val="0039450B"/>
    <w:rsid w:val="003C15C1"/>
    <w:rsid w:val="003E3339"/>
    <w:rsid w:val="00453C3F"/>
    <w:rsid w:val="004A514B"/>
    <w:rsid w:val="004B5AF1"/>
    <w:rsid w:val="004D0720"/>
    <w:rsid w:val="00521FD8"/>
    <w:rsid w:val="00551938"/>
    <w:rsid w:val="00564884"/>
    <w:rsid w:val="00571201"/>
    <w:rsid w:val="0058165A"/>
    <w:rsid w:val="00590195"/>
    <w:rsid w:val="005C0B97"/>
    <w:rsid w:val="005E7885"/>
    <w:rsid w:val="005F498B"/>
    <w:rsid w:val="005F5CE7"/>
    <w:rsid w:val="0060147D"/>
    <w:rsid w:val="00616083"/>
    <w:rsid w:val="00620C07"/>
    <w:rsid w:val="00640DCE"/>
    <w:rsid w:val="006578C6"/>
    <w:rsid w:val="006731EB"/>
    <w:rsid w:val="00680E69"/>
    <w:rsid w:val="00692381"/>
    <w:rsid w:val="00697341"/>
    <w:rsid w:val="006A05DB"/>
    <w:rsid w:val="006A2CFF"/>
    <w:rsid w:val="006C7DDD"/>
    <w:rsid w:val="006F752D"/>
    <w:rsid w:val="0074788C"/>
    <w:rsid w:val="00751524"/>
    <w:rsid w:val="00775240"/>
    <w:rsid w:val="00776580"/>
    <w:rsid w:val="00782F0B"/>
    <w:rsid w:val="007A43B5"/>
    <w:rsid w:val="007E1590"/>
    <w:rsid w:val="007E4745"/>
    <w:rsid w:val="007F0AE6"/>
    <w:rsid w:val="0081069B"/>
    <w:rsid w:val="00840B87"/>
    <w:rsid w:val="00854AE1"/>
    <w:rsid w:val="008A4D29"/>
    <w:rsid w:val="008B09C8"/>
    <w:rsid w:val="008D34BB"/>
    <w:rsid w:val="008F06A4"/>
    <w:rsid w:val="008F428E"/>
    <w:rsid w:val="00902D2E"/>
    <w:rsid w:val="00925E1D"/>
    <w:rsid w:val="00933247"/>
    <w:rsid w:val="009607BC"/>
    <w:rsid w:val="009747C3"/>
    <w:rsid w:val="0098359C"/>
    <w:rsid w:val="00984B06"/>
    <w:rsid w:val="009E4991"/>
    <w:rsid w:val="009F279D"/>
    <w:rsid w:val="00A41B94"/>
    <w:rsid w:val="00A9367C"/>
    <w:rsid w:val="00AA1D1A"/>
    <w:rsid w:val="00AA5D80"/>
    <w:rsid w:val="00AC2DB1"/>
    <w:rsid w:val="00AD3D64"/>
    <w:rsid w:val="00AE0E89"/>
    <w:rsid w:val="00AE53E5"/>
    <w:rsid w:val="00B00626"/>
    <w:rsid w:val="00B10310"/>
    <w:rsid w:val="00B2659E"/>
    <w:rsid w:val="00B54852"/>
    <w:rsid w:val="00B57130"/>
    <w:rsid w:val="00B6304B"/>
    <w:rsid w:val="00B92155"/>
    <w:rsid w:val="00BE1BA6"/>
    <w:rsid w:val="00BE59BA"/>
    <w:rsid w:val="00BE65C5"/>
    <w:rsid w:val="00C33667"/>
    <w:rsid w:val="00C522E0"/>
    <w:rsid w:val="00C8150C"/>
    <w:rsid w:val="00C964A5"/>
    <w:rsid w:val="00D055AA"/>
    <w:rsid w:val="00D41D2D"/>
    <w:rsid w:val="00D46147"/>
    <w:rsid w:val="00D46CDF"/>
    <w:rsid w:val="00D73490"/>
    <w:rsid w:val="00DA5914"/>
    <w:rsid w:val="00DB0271"/>
    <w:rsid w:val="00DC0D9C"/>
    <w:rsid w:val="00DF611C"/>
    <w:rsid w:val="00DF640D"/>
    <w:rsid w:val="00E00FCB"/>
    <w:rsid w:val="00E06733"/>
    <w:rsid w:val="00E1263F"/>
    <w:rsid w:val="00E20207"/>
    <w:rsid w:val="00E361D8"/>
    <w:rsid w:val="00E4060D"/>
    <w:rsid w:val="00E74F44"/>
    <w:rsid w:val="00E874F2"/>
    <w:rsid w:val="00E976DE"/>
    <w:rsid w:val="00EB0BA1"/>
    <w:rsid w:val="00EB7A74"/>
    <w:rsid w:val="00EC048D"/>
    <w:rsid w:val="00EF182F"/>
    <w:rsid w:val="00EF3BD3"/>
    <w:rsid w:val="00F16EB5"/>
    <w:rsid w:val="00F173CE"/>
    <w:rsid w:val="00F23605"/>
    <w:rsid w:val="00F44EE6"/>
    <w:rsid w:val="00F703D1"/>
    <w:rsid w:val="00F72798"/>
    <w:rsid w:val="00F727C9"/>
    <w:rsid w:val="00F915A9"/>
    <w:rsid w:val="00FC4898"/>
    <w:rsid w:val="00FD68D7"/>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92D31-902F-441B-A572-90C6A7652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15</Pages>
  <Words>2537</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87</cp:revision>
  <dcterms:created xsi:type="dcterms:W3CDTF">2022-11-09T10:37:00Z</dcterms:created>
  <dcterms:modified xsi:type="dcterms:W3CDTF">2023-05-23T13:51:00Z</dcterms:modified>
</cp:coreProperties>
</file>