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1968CA9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</w:t>
      </w:r>
      <w:r w:rsidR="00C9778B">
        <w:rPr>
          <w:rFonts w:ascii="GHEA Grapalat" w:eastAsia="GHEA Grapalat" w:hAnsi="GHEA Grapalat" w:cs="GHEA Grapalat"/>
          <w:b/>
          <w:color w:val="000000"/>
          <w:lang w:val="hy-AM"/>
        </w:rPr>
        <w:t>ՎԵՐԱԲԱՇԽՈՒՄ, ՓՈՓՈԽՈՒԹՅՈՒՆ ԵՎ ԼՐԱՑՈՒՄՆԵՐ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E541FC5" w:rsidR="00A80737" w:rsidRPr="002C0492" w:rsidRDefault="00214C5F" w:rsidP="004120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41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41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374995C" w:rsidR="00A80737" w:rsidRPr="002C0492" w:rsidRDefault="0041201E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1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01/8-3/12100-2023</w:t>
            </w:r>
          </w:p>
        </w:tc>
      </w:tr>
      <w:tr w:rsidR="007C439F" w:rsidRPr="00890626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E10F8" w14:textId="77777777" w:rsidR="0041201E" w:rsidRPr="0041201E" w:rsidRDefault="00132CBB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41201E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«Հակակոռուպցիոն կոմիտեի շենքային պայմանների ապահովում» միջոցառման գծով նախատեսված ֆինանսական միջոցները հատկացվել է «Աջակցություն Հայաստանում դատական ոլորտի բարեփոխումների իրականացմանը» դրամաշնորհային ծրագրի հաշվին, ուստի առաջարկում ենք բացահայտել նշված գործողության կապը Եվրոպական միությունից ստացված «Աջակցություն Հայաստանում դատական ոլորտի բարեփոխումների իրականացմանը» դրամաշնորհային ծրագրի նպատակների հետ և արդյոք կա Եվրամիության համաձայնությունը դրա վերաբերյալ: </w:t>
            </w:r>
          </w:p>
          <w:p w14:paraId="02E1D5C7" w14:textId="5FF889DF" w:rsidR="00214C5F" w:rsidRPr="00214C5F" w:rsidRDefault="00214C5F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06B2E3" w14:textId="5CE870B8" w:rsidR="00506F26" w:rsidRDefault="00506F26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A431B2" w14:textId="77777777" w:rsidR="00506F26" w:rsidRDefault="00506F26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1ECBF8" w14:textId="77777777" w:rsidR="0041201E" w:rsidRPr="0041201E" w:rsidRDefault="00214C5F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41201E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վերոհիշյալ միջոցառման գծով հատկացումների նվազեցմանը, ապա առաջարկում ենք պարզաբանել, թե արդյոք ֆինանսական միջոցների նվազեցման արդյունքում չեն խաթարվի միջոցառման գծով ի սկզբանե նախատեսված օբյեկտների կառուցման աշխատանքները: </w:t>
            </w:r>
          </w:p>
          <w:p w14:paraId="7C13AF60" w14:textId="2B33610C" w:rsidR="00AC764F" w:rsidRDefault="00AC764F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0649EA" w14:textId="174E5D31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9E9B5" w14:textId="78679479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6A911" w14:textId="6C30C7DE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06F8F" w14:textId="4274879B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832A2A" w14:textId="3D16B830" w:rsidR="00AC764F" w:rsidRDefault="00AC764F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4DD22" w14:textId="78C34A5E" w:rsidR="00C9778B" w:rsidRDefault="00C9778B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B45D2C" w14:textId="77777777" w:rsidR="00C9778B" w:rsidRDefault="00C9778B" w:rsidP="001B69B3">
            <w:pPr>
              <w:spacing w:after="0" w:line="240" w:lineRule="auto"/>
              <w:ind w:left="113" w:right="113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AB8F33" w14:textId="77777777" w:rsidR="0041201E" w:rsidRPr="0041201E" w:rsidRDefault="00AC764F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AC764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41201E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հիմնավորման համաձայն՝ «Գնումների մասին» ՀՀ օրենքի 15-րդ հոդվածի 6-րդ մասի 2-րդ կետի կիրառմամբ քրեակատարողական հիմնարկներում վերանորոգման շինարարական աշխատանքների ձեռքբերման նպատակով՝ հայտարարված են գնման ընթացակարգեր և կնքված են պայմանագրեր: Հիշյալ աշխատանքների ձեռքբերման համար ֆինանսական հատկացումներ նախատեսելու մասով դիրքորոշում կարող ենք հայտնել կազմակերպված ընթացակարգերի կամ կնքված պայմանագրերի մասին տեղեկատվություն ներկայացնելու դեպքում:</w:t>
            </w:r>
          </w:p>
          <w:p w14:paraId="7B8FDDA2" w14:textId="243043F3" w:rsidR="00AC764F" w:rsidRPr="00214C5F" w:rsidRDefault="00AC764F" w:rsidP="001B69B3">
            <w:pPr>
              <w:spacing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942366" w14:textId="1BE81732" w:rsidR="00890626" w:rsidRPr="00035900" w:rsidRDefault="00890626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4․</w:t>
            </w:r>
            <w:r w:rsidRPr="00890626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N 2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աղյուսակում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1120.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Քրեակատարողական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ծառայություններ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»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տողից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ավելացնել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նոր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տող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խմբագրությամբ՝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«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35900"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  <w:r w:rsid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 -, 118,871.5, 237,852.8»</w:t>
            </w:r>
            <w:r w:rsidRPr="0089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0D7B490" w14:textId="2D89C9CE" w:rsidR="00AC764F" w:rsidRDefault="00035900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5․</w:t>
            </w:r>
            <w:r w:rsidRPr="00035900">
              <w:rPr>
                <w:rFonts w:ascii="GHEA Grapalat" w:eastAsia="Calibri" w:hAnsi="GHEA Grapalat"/>
                <w:color w:val="00000A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N 6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հավելվածում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«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Աղյուսակ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9.1.42»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տողից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հետո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ավելացնել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նոր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տող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խմբագրությամբ՝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«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քրեակատարողական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ծառայություն</w:t>
            </w:r>
            <w:r w:rsidRPr="000359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67F8AF38" w14:textId="423E4EA7" w:rsidR="00035900" w:rsidRDefault="00035900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6․ 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N 7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գնումների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պլանում</w:t>
            </w:r>
            <w:r w:rsidRPr="0073200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73200D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կատարել</w:t>
            </w:r>
            <w:r w:rsidRPr="0073200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խմբագրական բնույթի </w:t>
            </w:r>
            <w:r w:rsidRPr="0073200D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հետևյալ շտկումները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։</w:t>
            </w:r>
          </w:p>
          <w:p w14:paraId="6B5C3634" w14:textId="14B5CDA2" w:rsidR="00035900" w:rsidRDefault="00035900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7․ 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1228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31001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45221142-1 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շինարարական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աշխատանքներ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»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ԳՄԱ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կոդով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առարկայի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տողում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Միավորի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գինը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»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Քանակը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»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սյունակների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լրացման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անհրաժեշտությունը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բացակայում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,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»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սյունակի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նվազեցվող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 w:rsidRPr="006608B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փակագծերում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D9E6A4D" w14:textId="7CA4144C" w:rsidR="00035900" w:rsidRDefault="00035900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8․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առարկաների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տողերում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,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որոնց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ձեռքբերման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Գնումների մասին» ՀՀ օրենքի 15-րդ հոդվածի 6-րդ մասի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2-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կետի հիմքով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կազմակերպված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գործընթացներ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,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ԳՄԱ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կոդերի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հերթական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hy-AM"/>
              </w:rPr>
              <w:t>համարները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>:</w:t>
            </w:r>
          </w:p>
          <w:p w14:paraId="6C3D54BF" w14:textId="7E717C04" w:rsidR="00035900" w:rsidRPr="00035900" w:rsidRDefault="00035900" w:rsidP="001B69B3">
            <w:pPr>
              <w:tabs>
                <w:tab w:val="left" w:pos="851"/>
              </w:tabs>
              <w:spacing w:before="120" w:after="0" w:line="240" w:lineRule="auto"/>
              <w:ind w:left="113" w:right="57" w:firstLine="5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9․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հիմնավորման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ճշտել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Արտ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Պլաս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» 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ՍՊԸ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>-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հետ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13/05/2022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.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կնքված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պայմանագրի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ծածկագիրը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նշելով</w:t>
            </w:r>
            <w:proofErr w:type="spellEnd"/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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ԱՆ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ՔԿԾ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>-</w:t>
            </w:r>
            <w:r w:rsidRPr="00035900">
              <w:rPr>
                <w:rFonts w:ascii="GHEA Grapalat" w:hAnsi="GHEA Grapalat"/>
                <w:sz w:val="24"/>
                <w:szCs w:val="24"/>
                <w:lang w:val="en-US"/>
              </w:rPr>
              <w:t>ԳՀԱՇՁԲ</w:t>
            </w:r>
            <w:r w:rsidRPr="00035900">
              <w:rPr>
                <w:rFonts w:ascii="GHEA Grapalat" w:hAnsi="GHEA Grapalat"/>
                <w:sz w:val="24"/>
                <w:szCs w:val="24"/>
                <w:lang w:val="ro-RO"/>
              </w:rPr>
              <w:t>-22/2»:</w:t>
            </w:r>
          </w:p>
          <w:p w14:paraId="61860717" w14:textId="2395A9E1" w:rsidR="00AC764F" w:rsidRPr="00214C5F" w:rsidRDefault="00AC764F" w:rsidP="001B69B3">
            <w:pPr>
              <w:tabs>
                <w:tab w:val="left" w:pos="851"/>
              </w:tabs>
              <w:spacing w:before="120" w:after="0" w:line="240" w:lineRule="auto"/>
              <w:ind w:right="113" w:firstLine="5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CF1546" w:rsidRDefault="009F0EC7" w:rsidP="00CF15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25357F5B" w14:textId="431F7783" w:rsidR="003A51A8" w:rsidRPr="00AC764F" w:rsidRDefault="00214C5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քրեակատարողական 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ոլորտում բարեփոխումների գործընթացների համակարգման ուղղությամբ օգտագործելու առումով: Ավելին, </w:t>
            </w:r>
            <w:r w:rsidR="0041201E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տարբեր երկխոսությունների ժամանակ ԵՄ դեսպանի կողմից մշտապես կարևորվել է </w:t>
            </w:r>
            <w:r w:rsid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քրեակատարողական ոլորտի</w:t>
            </w:r>
            <w:r w:rsidR="0041201E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բարեփոխումների իրականացումը: </w:t>
            </w:r>
          </w:p>
          <w:p w14:paraId="56118C72" w14:textId="77777777" w:rsidR="0041201E" w:rsidRDefault="0041201E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138E52F7" w:rsidR="00AC764F" w:rsidRPr="00CF1546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F154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1D3C2B6" w14:textId="7911ADB8" w:rsidR="00AC764F" w:rsidRPr="00AC764F" w:rsidRDefault="00F94776" w:rsidP="0041201E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Արդարադատության թաղամասի կառուցման շուրջ քննարկումները շարունակվում են և դեռ վերջնականապես չեն ավարտվել։ </w:t>
            </w:r>
            <w:r w:rsidR="00AC764F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Աջափնյակ վարչական շրջանի «Սպանդարյան» կայարանի երկաթգծին հարակից 15 հեկտար մակերեսով հողատարածքում շինարարական աշխատանքներ մինչ օրս չեն իրականացվել և նախատեսված օբյեկտենրի կառուցման աշխատանքները հայտնի չէ թե երբ կիրականցվեն։</w:t>
            </w:r>
          </w:p>
          <w:p w14:paraId="6AC06407" w14:textId="41E764BD" w:rsidR="00AC764F" w:rsidRDefault="00AC764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1083F2" w14:textId="45A2BA39" w:rsidR="0041201E" w:rsidRDefault="0041201E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CEF859" w14:textId="77777777" w:rsidR="0041201E" w:rsidRPr="00AC764F" w:rsidRDefault="0041201E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EC46B" w14:textId="77777777" w:rsidR="00AC764F" w:rsidRPr="00AC764F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4096364" w14:textId="632F244A" w:rsidR="00AC764F" w:rsidRPr="00AC764F" w:rsidRDefault="0041201E" w:rsidP="00035900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Գնման ընթացակարգերի արդյունքում կնքված պայմանագրերի մասին տեղեկատվությունը /հայտարարությունը/ հրապարակված է </w:t>
            </w:r>
            <w:r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gnumner.am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կայքում։ Միաժամանակ նախագ</w:t>
            </w:r>
            <w:r w:rsidR="000359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ծի հիմնավորման մեջ ավելացվել են </w:t>
            </w:r>
            <w:r w:rsidR="00035900" w:rsidRPr="004120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035900" w:rsidRPr="000359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Գնումների մասին» ՀՀ օրենքի 15-րդ հոդվածի 6-րդ մասի 2-րդ կետի կիրառմամբ քրեակատարողական հիմնարկներում վերանորոգման շինարարական աշխատանքների ձեռքբերման նպատակով</w:t>
            </w:r>
            <w:r w:rsidR="000359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կնքված պայմանագրերի ծածկագրերը։ </w:t>
            </w:r>
          </w:p>
          <w:p w14:paraId="5F96B77A" w14:textId="77777777" w:rsidR="00035900" w:rsidRDefault="0003590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5D8E7C8" w14:textId="31CEA4D8" w:rsidR="00AC764F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CCA950E" w14:textId="77777777" w:rsidR="00890626" w:rsidRDefault="0089062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385326" w14:textId="77777777" w:rsid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F5EE92" w14:textId="77777777" w:rsidR="00AF6130" w:rsidRPr="00250807" w:rsidRDefault="00AF613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3375E49B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465445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F582" w14:textId="77777777" w:rsidR="00035900" w:rsidRPr="00250807" w:rsidRDefault="00035900" w:rsidP="00035900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2A7268F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C028C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92179" w14:textId="77777777" w:rsidR="00035900" w:rsidRPr="00250807" w:rsidRDefault="00035900" w:rsidP="00035900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BEA7C0D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BD1D28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E931F6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3AF31C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3D6C0625" w14:textId="77777777" w:rsidR="00035900" w:rsidRDefault="0003590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F73494C" w14:textId="77777777" w:rsidR="00035900" w:rsidRDefault="0003590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DB4B1DE" w14:textId="77777777" w:rsidR="00035900" w:rsidRDefault="0003590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BD800FE" w14:textId="28187408" w:rsidR="00035900" w:rsidRPr="00250807" w:rsidRDefault="0003590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B1E41" w:rsidRPr="00250807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</w:t>
            </w:r>
            <w:bookmarkStart w:id="0" w:name="_GoBack"/>
            <w:bookmarkEnd w:id="0"/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6A3AB800" w:rsidR="00AB1E41" w:rsidRPr="002C0492" w:rsidRDefault="00250807" w:rsidP="00A309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A30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A30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50807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64A50446" w:rsidR="00AB1E41" w:rsidRPr="002C0492" w:rsidRDefault="00A30943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0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01/27.3/7858-2023</w:t>
            </w:r>
          </w:p>
        </w:tc>
      </w:tr>
      <w:tr w:rsidR="00AB1E41" w:rsidRPr="0025080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250807" w:rsidRDefault="00AB1E41" w:rsidP="001B69B3">
            <w:pPr>
              <w:spacing w:after="0" w:line="240" w:lineRule="auto"/>
              <w:ind w:left="113" w:right="113" w:firstLine="42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A30943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5900"/>
    <w:rsid w:val="0004057D"/>
    <w:rsid w:val="000518B4"/>
    <w:rsid w:val="000542F0"/>
    <w:rsid w:val="00093453"/>
    <w:rsid w:val="000F2B35"/>
    <w:rsid w:val="00122739"/>
    <w:rsid w:val="00132CBB"/>
    <w:rsid w:val="001514C8"/>
    <w:rsid w:val="001524BB"/>
    <w:rsid w:val="00182059"/>
    <w:rsid w:val="001B69B3"/>
    <w:rsid w:val="001C02B4"/>
    <w:rsid w:val="00214C5F"/>
    <w:rsid w:val="00250807"/>
    <w:rsid w:val="002937A9"/>
    <w:rsid w:val="002C0492"/>
    <w:rsid w:val="002D02BC"/>
    <w:rsid w:val="00355FCF"/>
    <w:rsid w:val="003A51A8"/>
    <w:rsid w:val="003E094C"/>
    <w:rsid w:val="0041201E"/>
    <w:rsid w:val="00412749"/>
    <w:rsid w:val="0043702D"/>
    <w:rsid w:val="00506F26"/>
    <w:rsid w:val="0051577F"/>
    <w:rsid w:val="005377CC"/>
    <w:rsid w:val="0056604B"/>
    <w:rsid w:val="005763FC"/>
    <w:rsid w:val="00582D9E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0626"/>
    <w:rsid w:val="008B3B62"/>
    <w:rsid w:val="008E0638"/>
    <w:rsid w:val="008E53AA"/>
    <w:rsid w:val="009D2E32"/>
    <w:rsid w:val="009F0EC7"/>
    <w:rsid w:val="009F51C3"/>
    <w:rsid w:val="00A30943"/>
    <w:rsid w:val="00A76ECA"/>
    <w:rsid w:val="00A80737"/>
    <w:rsid w:val="00A82682"/>
    <w:rsid w:val="00AB1433"/>
    <w:rsid w:val="00AB1D49"/>
    <w:rsid w:val="00AB1E41"/>
    <w:rsid w:val="00AC764F"/>
    <w:rsid w:val="00AF6130"/>
    <w:rsid w:val="00B142F3"/>
    <w:rsid w:val="00B52011"/>
    <w:rsid w:val="00B90FD5"/>
    <w:rsid w:val="00BA0225"/>
    <w:rsid w:val="00BC5FD2"/>
    <w:rsid w:val="00BC62C9"/>
    <w:rsid w:val="00C34CEA"/>
    <w:rsid w:val="00C9778B"/>
    <w:rsid w:val="00CF1546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1105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F1197-8501-495E-953C-A10F142FE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https://mul2.gov.am/tasks/811289/oneclick/Ampopatert.docx?token=88f94e65f82cc34d7bc575754c11162b</cp:keywords>
  <cp:lastModifiedBy>Zara Margaryan</cp:lastModifiedBy>
  <cp:revision>9</cp:revision>
  <dcterms:created xsi:type="dcterms:W3CDTF">2023-06-07T09:03:00Z</dcterms:created>
  <dcterms:modified xsi:type="dcterms:W3CDTF">2023-06-22T13:18:00Z</dcterms:modified>
</cp:coreProperties>
</file>