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42FC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42FC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22A46F5C" w:rsidR="00914853" w:rsidRPr="00C42FC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1B1535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12355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դեկտեմբերի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12355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29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12355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2102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12355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1B1535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C42FC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C42FC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42FC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2107CDF" w:rsidR="0077537C" w:rsidRPr="00C42FC9" w:rsidRDefault="0012355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B1535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42FC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BD6CB3E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23551" w:rsidRPr="00123551">
              <w:rPr>
                <w:rFonts w:ascii="GHEA Grapalat" w:eastAsia="Times New Roman" w:hAnsi="GHEA Grapalat" w:cs="Times New Roman"/>
                <w:sz w:val="24"/>
                <w:szCs w:val="24"/>
              </w:rPr>
              <w:t>01/2-1/12054-2023</w:t>
            </w:r>
          </w:p>
        </w:tc>
      </w:tr>
      <w:tr w:rsidR="0077537C" w:rsidRPr="00C42FC9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0E3DD64" w:rsidR="0016145A" w:rsidRPr="00C42FC9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42FC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23551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123551" w:rsidRPr="00123551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123551" w:rsidRPr="0012355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123551" w:rsidRPr="0012355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123551" w:rsidRPr="0012355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123551" w:rsidRPr="0012355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42FC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A4AEEA0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235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B1535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42FC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26F3EEE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23551" w:rsidRPr="00123551">
              <w:rPr>
                <w:rFonts w:ascii="GHEA Grapalat" w:eastAsia="Times New Roman" w:hAnsi="GHEA Grapalat" w:cs="Times New Roman"/>
                <w:sz w:val="24"/>
                <w:szCs w:val="24"/>
              </w:rPr>
              <w:t>01/3-2/36534-2023</w:t>
            </w:r>
          </w:p>
        </w:tc>
      </w:tr>
      <w:tr w:rsidR="0077537C" w:rsidRPr="00C42FC9" w14:paraId="5BC6AF60" w14:textId="77777777" w:rsidTr="00123551">
        <w:trPr>
          <w:trHeight w:val="10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10065C" w14:textId="77777777" w:rsidR="00123551" w:rsidRPr="00123551" w:rsidRDefault="00914853" w:rsidP="00123551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C42FC9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123551" w:rsidRPr="0012355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2022 թվականի դեկտեմբերի 29-ի N 2102-Ա որոշման մեջ փոփոխություններ կատարելու մասին» Հայաստանի Հանրապետության կառավարության որոշման նախագծի վերաբերյալ հայտնում ենք, </w:t>
            </w:r>
            <w:r w:rsidR="00123551" w:rsidRPr="0012355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որ </w:t>
            </w:r>
            <w:r w:rsidR="00123551" w:rsidRPr="0012355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առաջարկություններ չունենք։</w:t>
            </w:r>
          </w:p>
          <w:p w14:paraId="63ED152C" w14:textId="7A6BB93B" w:rsidR="00123551" w:rsidRPr="00123551" w:rsidRDefault="00123551" w:rsidP="00123551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12355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</w:t>
            </w:r>
            <w:r w:rsidRPr="0012355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«Նոր Փրոջեկտս» սահմանափակ պատասխանատվությամբ ընկե</w:t>
            </w:r>
            <w:r w:rsidRPr="0012355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softHyphen/>
              <w:t xml:space="preserve">րությունը (ՀՎՀՀ 00194818, գրանցված` 18.12.2018թ.) գործում է հարկման ընդհանուր համակարգում, ըստ ներկայացրած վերջին՝ 2023թ. ապրիլ ամսվա եկամտային հարկի և սոցիալական վճարի ամսական հաշվարկի` ունի հարկման բազա ունեցող թվով 106 վարձու աշխատողներ, որոնց միջին հարկման բազան կազմում է 440,337 ՀՀ դրամ, </w:t>
            </w:r>
            <w:r w:rsidRPr="0012355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2355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իսկ </w:t>
            </w:r>
            <w:r w:rsidRPr="0012355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13.06.2023թ</w:t>
            </w:r>
            <w:r w:rsidRPr="00123551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12355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</w:t>
            </w:r>
            <w:r w:rsidRPr="0012355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ընկերությունը</w:t>
            </w:r>
            <w:r w:rsidRPr="0012355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հարկային մարմնի կողմից վերահսկվող եկա</w:t>
            </w:r>
            <w:r w:rsidRPr="0012355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softHyphen/>
              <w:t>մուտ</w:t>
            </w:r>
            <w:r w:rsidRPr="0012355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softHyphen/>
              <w:t>ների գծով պարտավորություններ չունի:</w:t>
            </w:r>
            <w:r w:rsidRPr="0012355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4CEDD9BB" w14:textId="114E01E1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42FC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42FC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C42FC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88B39DD" w:rsidR="005B08DC" w:rsidRPr="00C42FC9" w:rsidRDefault="0012355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42FC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42FC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42FC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7676A07" w:rsidR="005B08DC" w:rsidRPr="00C42FC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42FC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123551" w:rsidRPr="00123551">
              <w:rPr>
                <w:rFonts w:ascii="GHEA Grapalat" w:eastAsia="Times New Roman" w:hAnsi="GHEA Grapalat" w:cs="Times New Roman"/>
                <w:sz w:val="24"/>
                <w:szCs w:val="24"/>
              </w:rPr>
              <w:t>/27.1/29586-2023</w:t>
            </w:r>
          </w:p>
        </w:tc>
      </w:tr>
      <w:tr w:rsidR="005B08DC" w:rsidRPr="00C42FC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2B5F78" w14:textId="77777777" w:rsidR="00123551" w:rsidRPr="00123551" w:rsidRDefault="00123551" w:rsidP="00123551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2355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1. «Հայաստանի Հանրապետության կառավարության 2022 թվականի դեկտեմբերի 29-ի N 2102-Ա որոշման մեջ փոփոխություններ կատարելու մասին» Հայաստանի Հանրապետության կառավարության որոշման նախագծի (այսուհետ՝ Նախագիծ) 1-ին կետի 1-ին ենթակետում ««ՀՈՒՄՔ ՈՒ ՆՅՈՒԹԵՐ» ցանկի» բառերն առաջարկում ենք փոխարինել ««ՀՈՒՄՔ ՈՒ ՆՅՈՒԹԵՐ» աղյուսակի» բառերով, իսկ 2-րդ ենթակետի դրույթները ձևակերպել որպես 1-ին ենթակետի շարունակություն՝ նկատի ունենալով, որ նշված ենթակետերի կարգավորումները վերաբերում են աղյուսակի 9-րդ կետում կատարվող փոփոխություններին: </w:t>
            </w:r>
          </w:p>
          <w:p w14:paraId="49FA6A31" w14:textId="77777777" w:rsidR="00123551" w:rsidRPr="00123551" w:rsidRDefault="00123551" w:rsidP="00123551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23551">
              <w:rPr>
                <w:rFonts w:ascii="GHEA Grapalat" w:hAnsi="GHEA Grapalat" w:cs="GHEA Grapalat"/>
                <w:sz w:val="24"/>
                <w:szCs w:val="24"/>
                <w:lang w:val="hy-AM"/>
              </w:rPr>
              <w:t>Նույն առաջարկը վերաբերում է նաև Նախագծի 1-ին կետի 3-րդ և 4-րդ ենթակետերին:</w:t>
            </w:r>
          </w:p>
          <w:p w14:paraId="26C8C46D" w14:textId="77777777" w:rsidR="00123551" w:rsidRPr="00123551" w:rsidRDefault="00123551" w:rsidP="00123551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23551">
              <w:rPr>
                <w:rFonts w:ascii="GHEA Grapalat" w:hAnsi="GHEA Grapalat" w:cs="GHEA Grapalat"/>
                <w:sz w:val="24"/>
                <w:szCs w:val="24"/>
                <w:lang w:val="hy-AM"/>
              </w:rPr>
              <w:t>2. Նախագծի 1-ին կետի 5-րդ ենթակետում «Հավելվածի «ՀՈՒՄՔ ՈՒ ՆՅՈՒԹԵՐ» ցանկի» բառերն անհրաժեշտ է փոխարինել ««ՀՈՒՄՔ ՈՒ ՆՅՈՒԹԵՐ» աղյուսակի» բառերով, իսկ 6-րդ ենթակետում «ԸՆԴԱՄԵՆԸ» բառից առաջ լրացնել «Հավելվածի» բառը:</w:t>
            </w:r>
          </w:p>
          <w:p w14:paraId="156F848B" w14:textId="7585D135" w:rsidR="000509C9" w:rsidRPr="00C42FC9" w:rsidRDefault="000509C9" w:rsidP="000509C9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14:paraId="7FEF3C22" w14:textId="723C7321" w:rsidR="005B08DC" w:rsidRPr="00C42FC9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C42FC9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C42FC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42FC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22780"/>
    <w:rsid w:val="00123551"/>
    <w:rsid w:val="00125F1D"/>
    <w:rsid w:val="0016145A"/>
    <w:rsid w:val="001B1535"/>
    <w:rsid w:val="00250194"/>
    <w:rsid w:val="00284962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85C36"/>
    <w:rsid w:val="008B3C8F"/>
    <w:rsid w:val="00914853"/>
    <w:rsid w:val="00AA33F5"/>
    <w:rsid w:val="00C42FC9"/>
    <w:rsid w:val="00C83321"/>
    <w:rsid w:val="00E85AC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22</cp:revision>
  <dcterms:created xsi:type="dcterms:W3CDTF">2021-11-10T11:33:00Z</dcterms:created>
  <dcterms:modified xsi:type="dcterms:W3CDTF">2023-06-21T13:43:00Z</dcterms:modified>
</cp:coreProperties>
</file>