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20015D" w:rsidRDefault="00F0204C" w:rsidP="0020015D">
      <w:pPr>
        <w:pStyle w:val="NoSpacing"/>
        <w:spacing w:line="360" w:lineRule="auto"/>
        <w:jc w:val="center"/>
        <w:rPr>
          <w:rFonts w:ascii="GHEA Grapalat" w:hAnsi="GHEA Grapalat" w:cs="Sylfaen"/>
          <w:b/>
          <w:lang w:val="af-ZA"/>
        </w:rPr>
      </w:pPr>
      <w:r>
        <w:rPr>
          <w:rFonts w:ascii="GHEA Grapalat" w:hAnsi="GHEA Grapalat" w:cs="Sylfaen"/>
          <w:b/>
          <w:lang w:val="af-ZA"/>
        </w:rPr>
        <w:t xml:space="preserve"> </w:t>
      </w:r>
      <w:r w:rsidR="00464752" w:rsidRPr="0020015D">
        <w:rPr>
          <w:rFonts w:ascii="GHEA Grapalat" w:hAnsi="GHEA Grapalat" w:cs="Sylfaen"/>
          <w:b/>
          <w:lang w:val="af-ZA"/>
        </w:rPr>
        <w:t>ԱՄՓՈՓԱԹԵՐԹ</w:t>
      </w:r>
    </w:p>
    <w:p w:rsidR="00464752" w:rsidRPr="0020015D" w:rsidRDefault="00464752" w:rsidP="0020015D">
      <w:pPr>
        <w:pStyle w:val="NoSpacing"/>
        <w:spacing w:line="360" w:lineRule="auto"/>
        <w:jc w:val="center"/>
        <w:rPr>
          <w:rFonts w:ascii="GHEA Grapalat" w:hAnsi="GHEA Grapalat"/>
          <w:b/>
          <w:lang w:val="af-ZA"/>
        </w:rPr>
      </w:pPr>
    </w:p>
    <w:p w:rsidR="00464752" w:rsidRPr="0020015D" w:rsidRDefault="00464752" w:rsidP="0020015D">
      <w:pPr>
        <w:pStyle w:val="NormalWeb"/>
        <w:shd w:val="clear" w:color="auto" w:fill="FFFFFF"/>
        <w:spacing w:before="0" w:beforeAutospacing="0" w:after="0" w:afterAutospacing="0" w:line="360" w:lineRule="auto"/>
        <w:jc w:val="center"/>
        <w:rPr>
          <w:rFonts w:ascii="GHEA Grapalat" w:hAnsi="GHEA Grapalat"/>
          <w:lang w:val="af-ZA"/>
        </w:rPr>
      </w:pPr>
      <w:r w:rsidRPr="0020015D">
        <w:rPr>
          <w:rFonts w:ascii="GHEA Grapalat" w:hAnsi="GHEA Grapalat"/>
          <w:b/>
          <w:lang w:val="af-ZA"/>
        </w:rPr>
        <w:t>«</w:t>
      </w:r>
      <w:r w:rsidR="004420F4" w:rsidRPr="0020015D">
        <w:rPr>
          <w:rStyle w:val="Strong"/>
          <w:rFonts w:ascii="GHEA Grapalat" w:hAnsi="GHEA Grapalat"/>
          <w:shd w:val="clear" w:color="auto" w:fill="FFFFFF"/>
          <w:lang w:val="hy-AM"/>
        </w:rPr>
        <w:t>ՀԱՅԱՍՏԱՆԻ ՀԱՆՐԱՊԵՏՈՒԹՅԱՆ ԿԱՌԱՎԱՐՈՒԹՅԱՆ 2020 ԹՎԱԿԱՆԻ ԴԵԿՏԵՄԲԵՐԻ 3-Ի N 1924-Լ ԵՎ ՀԱՅԱՍՏԱՆԻ ՀԱՆՐԱՊԵՏՈՒԹՅԱՆ ԿԱՌԱՎԱՐՈՒԹՅԱՆ 2020 ԹՎԱԿԱՆԻ ԴԵԿՏԵՄԲԵՐԻ 17-Ի N 2082-Լ ՈՐՈՇՈՒՄՆԵՐՈՒՄ ՓՈՓՈԽՈՒԹՅՈՒՆՆԵՐ ԿԱՏԱՐԵԼՈՒ ՄԱՍԻՆ</w:t>
      </w:r>
      <w:r w:rsidRPr="0020015D">
        <w:rPr>
          <w:rFonts w:ascii="GHEA Grapalat" w:hAnsi="GHEA Grapalat" w:cs="Sylfaen"/>
          <w:b/>
          <w:bCs/>
          <w:lang w:val="af-ZA"/>
        </w:rPr>
        <w:t>»</w:t>
      </w:r>
      <w:r w:rsidRPr="0020015D">
        <w:rPr>
          <w:rFonts w:ascii="GHEA Grapalat" w:hAnsi="GHEA Grapalat"/>
          <w:b/>
          <w:bCs/>
          <w:lang w:val="hy-AM"/>
        </w:rPr>
        <w:t xml:space="preserve"> </w:t>
      </w:r>
      <w:r w:rsidRPr="0020015D">
        <w:rPr>
          <w:rFonts w:ascii="GHEA Grapalat" w:hAnsi="GHEA Grapalat"/>
          <w:b/>
          <w:lang w:val="hy-AM"/>
        </w:rPr>
        <w:t xml:space="preserve">ՀԱՅԱՍՏԱՆԻ </w:t>
      </w:r>
      <w:r w:rsidR="00E05044" w:rsidRPr="0020015D">
        <w:rPr>
          <w:rStyle w:val="Strong"/>
          <w:rFonts w:ascii="GHEA Grapalat" w:hAnsi="GHEA Grapalat"/>
          <w:shd w:val="clear" w:color="auto" w:fill="FFFFFF"/>
          <w:lang w:val="hy-AM"/>
        </w:rPr>
        <w:t xml:space="preserve">ՀԱՆՐԱՊԵՏՈՒԹՅԱՆ ԿԱՌԱՎԱՐՈՒԹՅԱՆ </w:t>
      </w:r>
      <w:r w:rsidRPr="0020015D">
        <w:rPr>
          <w:rFonts w:ascii="GHEA Grapalat" w:hAnsi="GHEA Grapalat"/>
          <w:b/>
          <w:lang w:val="hy-AM"/>
        </w:rPr>
        <w:t>ՈՐՈՇՄԱՆ</w:t>
      </w:r>
      <w:r w:rsidRPr="0020015D">
        <w:rPr>
          <w:rFonts w:ascii="GHEA Grapalat" w:hAnsi="GHEA Grapalat"/>
          <w:b/>
          <w:lang w:val="af-ZA"/>
        </w:rPr>
        <w:t xml:space="preserve"> </w:t>
      </w:r>
      <w:r w:rsidRPr="0020015D">
        <w:rPr>
          <w:rFonts w:ascii="GHEA Grapalat" w:hAnsi="GHEA Grapalat" w:cs="Times Armenian"/>
          <w:b/>
          <w:lang w:val="hy-AM"/>
        </w:rPr>
        <w:t>ՆԱԽԱԳԾԻ</w:t>
      </w:r>
    </w:p>
    <w:p w:rsidR="00F16397" w:rsidRPr="0020015D" w:rsidRDefault="00F16397" w:rsidP="0020015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20015D" w:rsidRPr="003801BE" w:rsidTr="003801BE">
        <w:trPr>
          <w:gridAfter w:val="1"/>
          <w:wAfter w:w="12" w:type="dxa"/>
        </w:trPr>
        <w:tc>
          <w:tcPr>
            <w:tcW w:w="11710" w:type="dxa"/>
            <w:gridSpan w:val="3"/>
            <w:vMerge w:val="restart"/>
            <w:shd w:val="clear" w:color="auto" w:fill="D9D9D9" w:themeFill="background1" w:themeFillShade="D9"/>
          </w:tcPr>
          <w:p w:rsidR="00E17B46" w:rsidRPr="001D407C" w:rsidRDefault="00E17B46" w:rsidP="003801BE">
            <w:pPr>
              <w:spacing w:line="360" w:lineRule="auto"/>
              <w:jc w:val="center"/>
              <w:rPr>
                <w:rFonts w:ascii="GHEA Grapalat" w:hAnsi="GHEA Grapalat"/>
                <w:sz w:val="24"/>
                <w:szCs w:val="24"/>
                <w:highlight w:val="lightGray"/>
                <w:shd w:val="clear" w:color="auto" w:fill="FFFFFF"/>
                <w:lang w:val="hy-AM"/>
              </w:rPr>
            </w:pPr>
          </w:p>
          <w:p w:rsidR="005F462D" w:rsidRPr="001D407C" w:rsidRDefault="00F25AAA" w:rsidP="003801BE">
            <w:pPr>
              <w:spacing w:line="360" w:lineRule="auto"/>
              <w:jc w:val="center"/>
              <w:rPr>
                <w:rFonts w:ascii="GHEA Grapalat" w:hAnsi="GHEA Grapalat"/>
                <w:b/>
                <w:sz w:val="24"/>
                <w:szCs w:val="24"/>
                <w:highlight w:val="lightGray"/>
                <w:shd w:val="clear" w:color="auto" w:fill="FFFFFF"/>
                <w:lang w:val="hy-AM"/>
              </w:rPr>
            </w:pPr>
            <w:r w:rsidRPr="001D407C">
              <w:rPr>
                <w:rFonts w:ascii="GHEA Grapalat" w:hAnsi="GHEA Grapalat"/>
                <w:b/>
                <w:sz w:val="24"/>
                <w:szCs w:val="24"/>
                <w:highlight w:val="lightGray"/>
                <w:shd w:val="clear" w:color="auto" w:fill="FFFFFF"/>
                <w:lang w:val="hy-AM"/>
              </w:rPr>
              <w:t xml:space="preserve">1. </w:t>
            </w:r>
            <w:r w:rsidR="005F462D" w:rsidRPr="001D407C">
              <w:rPr>
                <w:rFonts w:ascii="GHEA Grapalat" w:hAnsi="GHEA Grapalat"/>
                <w:b/>
                <w:sz w:val="24"/>
                <w:szCs w:val="24"/>
                <w:highlight w:val="lightGray"/>
                <w:shd w:val="clear" w:color="auto" w:fill="FFFFFF"/>
                <w:lang w:val="hy-AM"/>
              </w:rPr>
              <w:t xml:space="preserve">ՀՀ </w:t>
            </w:r>
            <w:r w:rsidR="00193F32" w:rsidRPr="001D407C">
              <w:rPr>
                <w:rFonts w:ascii="GHEA Grapalat" w:hAnsi="GHEA Grapalat"/>
                <w:b/>
                <w:sz w:val="24"/>
                <w:szCs w:val="24"/>
                <w:highlight w:val="lightGray"/>
                <w:shd w:val="clear" w:color="auto" w:fill="FFFFFF"/>
                <w:lang w:val="hy-AM"/>
              </w:rPr>
              <w:t>արդարադատ</w:t>
            </w:r>
            <w:r w:rsidR="006249B0" w:rsidRPr="001D407C">
              <w:rPr>
                <w:rFonts w:ascii="GHEA Grapalat" w:hAnsi="GHEA Grapalat"/>
                <w:b/>
                <w:sz w:val="24"/>
                <w:szCs w:val="24"/>
                <w:highlight w:val="lightGray"/>
                <w:shd w:val="clear" w:color="auto" w:fill="FFFFFF"/>
                <w:lang w:val="hy-AM"/>
              </w:rPr>
              <w:t>ությ</w:t>
            </w:r>
            <w:r w:rsidR="00365309" w:rsidRPr="001D407C">
              <w:rPr>
                <w:rFonts w:ascii="GHEA Grapalat" w:hAnsi="GHEA Grapalat"/>
                <w:b/>
                <w:sz w:val="24"/>
                <w:szCs w:val="24"/>
                <w:highlight w:val="lightGray"/>
                <w:shd w:val="clear" w:color="auto" w:fill="FFFFFF"/>
                <w:lang w:val="hy-AM"/>
              </w:rPr>
              <w:t xml:space="preserve">ան </w:t>
            </w:r>
            <w:r w:rsidR="005F462D" w:rsidRPr="001D407C">
              <w:rPr>
                <w:rFonts w:ascii="GHEA Grapalat" w:hAnsi="GHEA Grapalat"/>
                <w:b/>
                <w:sz w:val="24"/>
                <w:szCs w:val="24"/>
                <w:highlight w:val="lightGray"/>
                <w:shd w:val="clear" w:color="auto" w:fill="FFFFFF"/>
                <w:lang w:val="hy-AM"/>
              </w:rPr>
              <w:t>նախարարություն</w:t>
            </w:r>
          </w:p>
          <w:p w:rsidR="00F25AAA" w:rsidRPr="001D407C" w:rsidRDefault="00F25AAA" w:rsidP="003801B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3801BE" w:rsidRDefault="001D407C" w:rsidP="003801BE">
            <w:pPr>
              <w:spacing w:line="360" w:lineRule="auto"/>
              <w:rPr>
                <w:rFonts w:ascii="GHEA Grapalat" w:hAnsi="GHEA Grapalat"/>
                <w:sz w:val="24"/>
                <w:szCs w:val="24"/>
                <w:highlight w:val="lightGray"/>
                <w:shd w:val="clear" w:color="auto" w:fill="FFFFFF"/>
                <w:lang w:val="hy-AM"/>
              </w:rPr>
            </w:pPr>
            <w:r w:rsidRPr="001D407C">
              <w:rPr>
                <w:rFonts w:ascii="GHEA Grapalat" w:hAnsi="GHEA Grapalat"/>
                <w:sz w:val="24"/>
                <w:szCs w:val="24"/>
                <w:highlight w:val="lightGray"/>
                <w:shd w:val="clear" w:color="auto" w:fill="FFFFFF"/>
                <w:lang w:val="hy-AM"/>
              </w:rPr>
              <w:t>12</w:t>
            </w:r>
            <w:r w:rsidR="009A21EB" w:rsidRPr="003801BE">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06</w:t>
            </w:r>
            <w:r w:rsidR="003B211F" w:rsidRPr="003801BE">
              <w:rPr>
                <w:rFonts w:ascii="GHEA Grapalat" w:hAnsi="GHEA Grapalat"/>
                <w:sz w:val="24"/>
                <w:szCs w:val="24"/>
                <w:highlight w:val="lightGray"/>
                <w:shd w:val="clear" w:color="auto" w:fill="FFFFFF"/>
                <w:lang w:val="hy-AM"/>
              </w:rPr>
              <w:t>.2023</w:t>
            </w:r>
            <w:r w:rsidR="00F25AAA"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Pr>
        <w:tc>
          <w:tcPr>
            <w:tcW w:w="11710" w:type="dxa"/>
            <w:gridSpan w:val="3"/>
            <w:vMerge/>
            <w:shd w:val="clear" w:color="auto" w:fill="D9D9D9" w:themeFill="background1" w:themeFillShade="D9"/>
          </w:tcPr>
          <w:p w:rsidR="00F25AAA" w:rsidRPr="001D407C" w:rsidRDefault="00F25AAA" w:rsidP="003801B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3801BE" w:rsidRDefault="00F25AAA"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1D407C" w:rsidRPr="001D407C">
              <w:rPr>
                <w:rFonts w:ascii="GHEA Grapalat" w:hAnsi="GHEA Grapalat"/>
                <w:sz w:val="24"/>
                <w:szCs w:val="24"/>
                <w:highlight w:val="lightGray"/>
                <w:shd w:val="clear" w:color="auto" w:fill="FFFFFF"/>
                <w:lang w:val="hy-AM"/>
              </w:rPr>
              <w:t>/27.3/28952-2023</w:t>
            </w:r>
          </w:p>
        </w:tc>
      </w:tr>
      <w:tr w:rsidR="0020015D" w:rsidRPr="0020015D" w:rsidTr="003801BE">
        <w:tc>
          <w:tcPr>
            <w:tcW w:w="9158" w:type="dxa"/>
          </w:tcPr>
          <w:p w:rsidR="00811FFB" w:rsidRPr="00185F5C" w:rsidRDefault="001D407C" w:rsidP="00185F5C">
            <w:pPr>
              <w:tabs>
                <w:tab w:val="left" w:pos="9360"/>
              </w:tabs>
              <w:spacing w:line="360" w:lineRule="auto"/>
              <w:ind w:firstLine="705"/>
              <w:jc w:val="both"/>
              <w:rPr>
                <w:rFonts w:ascii="GHEA Grapalat" w:hAnsi="GHEA Grapalat" w:cs="Sylfaen"/>
                <w:sz w:val="24"/>
                <w:szCs w:val="24"/>
                <w:lang w:val="hy-AM"/>
              </w:rPr>
            </w:pPr>
            <w:r w:rsidRPr="00011009">
              <w:rPr>
                <w:rFonts w:ascii="GHEA Grapalat" w:hAnsi="GHEA Grapalat"/>
                <w:color w:val="000000"/>
                <w:sz w:val="24"/>
                <w:szCs w:val="24"/>
                <w:shd w:val="clear" w:color="auto" w:fill="FFFFFF"/>
                <w:lang w:val="hy-AM"/>
              </w:rPr>
              <w:t>«</w:t>
            </w:r>
            <w:r w:rsidRPr="00185F5C">
              <w:rPr>
                <w:rFonts w:ascii="GHEA Grapalat" w:hAnsi="GHEA Grapalat"/>
                <w:color w:val="000000"/>
                <w:sz w:val="24"/>
                <w:szCs w:val="24"/>
                <w:shd w:val="clear" w:color="auto" w:fill="FFFFFF"/>
                <w:lang w:val="hy-AM"/>
              </w:rPr>
              <w:t>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որոշումների մեջ փոփոխություններ կատարելու մասին</w:t>
            </w:r>
            <w:r w:rsidRPr="00011009">
              <w:rPr>
                <w:rFonts w:ascii="GHEA Grapalat" w:hAnsi="GHEA Grapalat"/>
                <w:color w:val="000000"/>
                <w:sz w:val="24"/>
                <w:szCs w:val="24"/>
                <w:shd w:val="clear" w:color="auto" w:fill="FFFFFF"/>
                <w:lang w:val="hy-AM"/>
              </w:rPr>
              <w:t>»</w:t>
            </w:r>
            <w:r w:rsidRPr="00185F5C">
              <w:rPr>
                <w:rFonts w:ascii="GHEA Grapalat" w:hAnsi="GHEA Grapalat"/>
                <w:color w:val="000000"/>
                <w:sz w:val="24"/>
                <w:szCs w:val="24"/>
                <w:shd w:val="clear" w:color="auto" w:fill="FFFFFF"/>
                <w:lang w:val="hy-AM"/>
              </w:rPr>
              <w:t xml:space="preserve"> Հ</w:t>
            </w:r>
            <w:r w:rsidRPr="00011009">
              <w:rPr>
                <w:rFonts w:ascii="GHEA Grapalat" w:hAnsi="GHEA Grapalat" w:cs="Sylfaen"/>
                <w:sz w:val="24"/>
                <w:szCs w:val="24"/>
                <w:lang w:val="hy-AM"/>
              </w:rPr>
              <w:t>այաստանի Հանրապետության կառավարության որոշման նախագծի վերաբերյալ</w:t>
            </w:r>
            <w:r w:rsidRPr="00185F5C">
              <w:rPr>
                <w:rFonts w:ascii="GHEA Grapalat" w:hAnsi="GHEA Grapalat" w:cs="Sylfaen"/>
                <w:sz w:val="24"/>
                <w:szCs w:val="24"/>
                <w:lang w:val="hy-AM"/>
              </w:rPr>
              <w:t xml:space="preserve"> դիտողություններ և առաջարկություններ չունենք:</w:t>
            </w:r>
          </w:p>
        </w:tc>
        <w:tc>
          <w:tcPr>
            <w:tcW w:w="4715" w:type="dxa"/>
            <w:gridSpan w:val="4"/>
          </w:tcPr>
          <w:p w:rsidR="002F616D" w:rsidRPr="003801BE" w:rsidRDefault="00EB337C" w:rsidP="003801BE">
            <w:pPr>
              <w:spacing w:line="360" w:lineRule="auto"/>
              <w:rPr>
                <w:rFonts w:ascii="GHEA Grapalat" w:hAnsi="GHEA Grapalat"/>
                <w:sz w:val="24"/>
                <w:szCs w:val="24"/>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20015D" w:rsidRPr="003801BE" w:rsidTr="003801BE">
        <w:trPr>
          <w:gridAfter w:val="1"/>
          <w:wAfter w:w="12" w:type="dxa"/>
        </w:trPr>
        <w:tc>
          <w:tcPr>
            <w:tcW w:w="11710" w:type="dxa"/>
            <w:gridSpan w:val="3"/>
            <w:vMerge w:val="restart"/>
            <w:shd w:val="clear" w:color="auto" w:fill="D9D9D9" w:themeFill="background1" w:themeFillShade="D9"/>
          </w:tcPr>
          <w:p w:rsidR="00E17B46" w:rsidRPr="003801BE" w:rsidRDefault="00E17B46" w:rsidP="003801BE">
            <w:pPr>
              <w:spacing w:line="360" w:lineRule="auto"/>
              <w:jc w:val="center"/>
              <w:rPr>
                <w:rFonts w:ascii="GHEA Grapalat" w:hAnsi="GHEA Grapalat"/>
                <w:b/>
                <w:sz w:val="24"/>
                <w:szCs w:val="24"/>
                <w:highlight w:val="lightGray"/>
                <w:shd w:val="clear" w:color="auto" w:fill="FFFFFF"/>
                <w:lang w:val="hy-AM"/>
              </w:rPr>
            </w:pPr>
          </w:p>
          <w:p w:rsidR="00501040" w:rsidRPr="001D407C" w:rsidRDefault="00501040" w:rsidP="001D407C">
            <w:pPr>
              <w:spacing w:line="360" w:lineRule="auto"/>
              <w:jc w:val="center"/>
              <w:rPr>
                <w:rFonts w:ascii="GHEA Grapalat" w:hAnsi="GHEA Grapalat"/>
                <w:b/>
                <w:sz w:val="24"/>
                <w:szCs w:val="24"/>
                <w:shd w:val="clear" w:color="auto" w:fill="FFFFFF"/>
                <w:lang w:val="hy-AM"/>
              </w:rPr>
            </w:pPr>
            <w:r w:rsidRPr="001D407C">
              <w:rPr>
                <w:rFonts w:ascii="GHEA Grapalat" w:hAnsi="GHEA Grapalat"/>
                <w:b/>
                <w:sz w:val="24"/>
                <w:szCs w:val="24"/>
                <w:highlight w:val="lightGray"/>
                <w:shd w:val="clear" w:color="auto" w:fill="FFFFFF"/>
                <w:lang w:val="hy-AM"/>
              </w:rPr>
              <w:t xml:space="preserve">2. </w:t>
            </w:r>
            <w:r w:rsidR="005F462D" w:rsidRPr="001D407C">
              <w:rPr>
                <w:rFonts w:ascii="GHEA Grapalat" w:hAnsi="GHEA Grapalat"/>
                <w:b/>
                <w:sz w:val="24"/>
                <w:szCs w:val="24"/>
                <w:highlight w:val="lightGray"/>
                <w:shd w:val="clear" w:color="auto" w:fill="FFFFFF"/>
                <w:lang w:val="hy-AM"/>
              </w:rPr>
              <w:t xml:space="preserve">ՀՀ </w:t>
            </w:r>
            <w:proofErr w:type="spellStart"/>
            <w:r w:rsidR="00193F32" w:rsidRPr="001D407C">
              <w:rPr>
                <w:rFonts w:ascii="GHEA Grapalat" w:hAnsi="GHEA Grapalat"/>
                <w:b/>
                <w:sz w:val="24"/>
                <w:szCs w:val="24"/>
                <w:highlight w:val="lightGray"/>
                <w:shd w:val="clear" w:color="auto" w:fill="FFFFFF"/>
              </w:rPr>
              <w:t>ֆինանսների</w:t>
            </w:r>
            <w:proofErr w:type="spellEnd"/>
            <w:r w:rsidR="005F462D" w:rsidRPr="001D407C">
              <w:rPr>
                <w:rFonts w:ascii="GHEA Grapalat" w:hAnsi="GHEA Grapalat"/>
                <w:b/>
                <w:sz w:val="24"/>
                <w:szCs w:val="24"/>
                <w:highlight w:val="lightGray"/>
                <w:shd w:val="clear" w:color="auto" w:fill="FFFFFF"/>
                <w:lang w:val="hy-AM"/>
              </w:rPr>
              <w:t xml:space="preserve"> նախարարություն</w:t>
            </w:r>
          </w:p>
        </w:tc>
        <w:tc>
          <w:tcPr>
            <w:tcW w:w="2151" w:type="dxa"/>
            <w:shd w:val="clear" w:color="auto" w:fill="D9D9D9" w:themeFill="background1" w:themeFillShade="D9"/>
          </w:tcPr>
          <w:p w:rsidR="00501040" w:rsidRPr="003801BE" w:rsidRDefault="001D407C" w:rsidP="003801BE">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21</w:t>
            </w:r>
            <w:r w:rsidR="00686FBF" w:rsidRPr="003801BE">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06</w:t>
            </w:r>
            <w:r w:rsidR="007A61C1" w:rsidRPr="003801BE">
              <w:rPr>
                <w:rFonts w:ascii="GHEA Grapalat" w:hAnsi="GHEA Grapalat"/>
                <w:sz w:val="24"/>
                <w:szCs w:val="24"/>
                <w:highlight w:val="lightGray"/>
                <w:shd w:val="clear" w:color="auto" w:fill="FFFFFF"/>
                <w:lang w:val="hy-AM"/>
              </w:rPr>
              <w:t>.2023</w:t>
            </w:r>
            <w:r w:rsidR="00501040"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Pr>
        <w:tc>
          <w:tcPr>
            <w:tcW w:w="11710" w:type="dxa"/>
            <w:gridSpan w:val="3"/>
            <w:vMerge/>
            <w:shd w:val="clear" w:color="auto" w:fill="D9D9D9" w:themeFill="background1" w:themeFillShade="D9"/>
          </w:tcPr>
          <w:p w:rsidR="00501040" w:rsidRPr="003801BE" w:rsidRDefault="00501040" w:rsidP="003801BE">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3801BE" w:rsidRDefault="00501040"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1D407C" w:rsidRPr="001D407C">
              <w:rPr>
                <w:rFonts w:ascii="GHEA Grapalat" w:hAnsi="GHEA Grapalat"/>
                <w:sz w:val="24"/>
                <w:szCs w:val="24"/>
                <w:highlight w:val="lightGray"/>
                <w:shd w:val="clear" w:color="auto" w:fill="FFFFFF"/>
                <w:lang w:val="hy-AM"/>
              </w:rPr>
              <w:t>01/34-2/11896-2023</w:t>
            </w:r>
          </w:p>
        </w:tc>
      </w:tr>
      <w:tr w:rsidR="0020015D" w:rsidRPr="001D407C" w:rsidTr="003801BE">
        <w:trPr>
          <w:trHeight w:val="890"/>
        </w:trPr>
        <w:tc>
          <w:tcPr>
            <w:tcW w:w="9270" w:type="dxa"/>
            <w:gridSpan w:val="2"/>
          </w:tcPr>
          <w:p w:rsidR="006A425F" w:rsidRPr="003801BE" w:rsidRDefault="001D407C" w:rsidP="001D407C">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Ուսումնասիրելով Ձեր 08</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06.2023թ. N ՆՄ/ԱՀ-1-3/14192-2023 գրությամբ ներկայացված «Հայաստանի Հանրապետության կառավարության 2020 թվականի </w:t>
            </w:r>
            <w:r>
              <w:rPr>
                <w:rFonts w:ascii="GHEA Grapalat" w:eastAsia="Times New Roman" w:hAnsi="GHEA Grapalat" w:cs="Times New Roman"/>
                <w:sz w:val="24"/>
                <w:szCs w:val="24"/>
                <w:lang w:val="hy-AM"/>
              </w:rPr>
              <w:lastRenderedPageBreak/>
              <w:t>դեկտեմբերի 3-ի N</w:t>
            </w:r>
            <w:r>
              <w:rPr>
                <w:rFonts w:eastAsia="Times New Roman" w:cs="Calibri"/>
                <w:sz w:val="24"/>
                <w:szCs w:val="24"/>
                <w:lang w:val="hy-AM"/>
              </w:rPr>
              <w:t> </w:t>
            </w:r>
            <w:r>
              <w:rPr>
                <w:rFonts w:ascii="GHEA Grapalat" w:eastAsia="Times New Roman" w:hAnsi="GHEA Grapalat" w:cs="Times New Roman"/>
                <w:sz w:val="24"/>
                <w:szCs w:val="24"/>
                <w:lang w:val="hy-AM"/>
              </w:rPr>
              <w:t>1924-</w:t>
            </w:r>
            <w:r>
              <w:rPr>
                <w:rFonts w:eastAsia="Times New Roman" w:cs="Calibri"/>
                <w:sz w:val="24"/>
                <w:szCs w:val="24"/>
                <w:lang w:val="hy-AM"/>
              </w:rPr>
              <w:t> </w:t>
            </w:r>
            <w:r>
              <w:rPr>
                <w:rFonts w:ascii="GHEA Grapalat" w:eastAsia="Times New Roman" w:hAnsi="GHEA Grapalat" w:cs="Times New Roman"/>
                <w:sz w:val="24"/>
                <w:szCs w:val="24"/>
                <w:lang w:val="hy-AM"/>
              </w:rPr>
              <w:t>Լ և Հայաստանի Հանրապետության կառավարության 2020 թվականի դեկտեմբերի 17-ի N 2082-Լ որոշումներում փոփոխություններ կատարելու մասին» ՀՀ կառավարության որոշման նախագիծը հայտնում ենք, որ բովանդակային առումով առարկություններ չունենք՝ պայմանով սակայն,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2023 թվականի պետական բյուջեով ՀՀ աշխատանքի և սոցիալական հարցերի նախարարությանը հատկացված ընդհանուր միջոցների հաշվին՝ ելնելով ոլորտային առաջնահերթություններից:</w:t>
            </w:r>
          </w:p>
        </w:tc>
        <w:tc>
          <w:tcPr>
            <w:tcW w:w="4603" w:type="dxa"/>
            <w:gridSpan w:val="3"/>
          </w:tcPr>
          <w:p w:rsidR="006A425F" w:rsidRPr="003801BE" w:rsidRDefault="00976E20" w:rsidP="003801BE">
            <w:pPr>
              <w:spacing w:line="360" w:lineRule="auto"/>
              <w:rPr>
                <w:rFonts w:ascii="GHEA Grapalat" w:hAnsi="GHEA Grapalat"/>
                <w:b/>
                <w:sz w:val="24"/>
                <w:szCs w:val="24"/>
                <w:lang w:val="hy-AM"/>
              </w:rPr>
            </w:pPr>
            <w:r w:rsidRPr="003801BE">
              <w:rPr>
                <w:rFonts w:ascii="GHEA Grapalat" w:hAnsi="GHEA Grapalat"/>
                <w:b/>
                <w:sz w:val="24"/>
                <w:szCs w:val="24"/>
                <w:lang w:val="hy-AM"/>
              </w:rPr>
              <w:lastRenderedPageBreak/>
              <w:t>Ընդունվել է</w:t>
            </w:r>
            <w:r w:rsidR="007A61C1" w:rsidRPr="003801BE">
              <w:rPr>
                <w:rFonts w:ascii="GHEA Grapalat" w:hAnsi="GHEA Grapalat"/>
                <w:b/>
                <w:sz w:val="24"/>
                <w:szCs w:val="24"/>
                <w:lang w:val="hy-AM"/>
              </w:rPr>
              <w:t xml:space="preserve">: </w:t>
            </w:r>
          </w:p>
          <w:p w:rsidR="007A61C1" w:rsidRPr="003801BE" w:rsidRDefault="007A61C1" w:rsidP="003801BE">
            <w:pPr>
              <w:spacing w:line="360" w:lineRule="auto"/>
              <w:rPr>
                <w:rFonts w:ascii="GHEA Grapalat" w:hAnsi="GHEA Grapalat"/>
                <w:sz w:val="24"/>
                <w:szCs w:val="24"/>
                <w:lang w:val="hy-AM"/>
              </w:rPr>
            </w:pPr>
            <w:r w:rsidRPr="003801BE">
              <w:rPr>
                <w:rFonts w:ascii="GHEA Grapalat" w:hAnsi="GHEA Grapalat"/>
                <w:sz w:val="24"/>
                <w:szCs w:val="24"/>
                <w:lang w:val="hy-AM"/>
              </w:rPr>
              <w:lastRenderedPageBreak/>
              <w:t xml:space="preserve">Միջոցառման համար </w:t>
            </w:r>
            <w:r w:rsidR="002F616D" w:rsidRPr="003801BE">
              <w:rPr>
                <w:rFonts w:ascii="GHEA Grapalat" w:hAnsi="GHEA Grapalat"/>
                <w:sz w:val="24"/>
                <w:szCs w:val="24"/>
                <w:lang w:val="hy-AM"/>
              </w:rPr>
              <w:t xml:space="preserve">միջոցները կնախատեսվեն Սոցիալական պաշտպանության ոլորտի համար նախատեսված միջոցներից: </w:t>
            </w:r>
          </w:p>
        </w:tc>
      </w:tr>
      <w:tr w:rsidR="0020015D" w:rsidRPr="003801BE" w:rsidTr="003801BE">
        <w:trPr>
          <w:gridAfter w:val="1"/>
          <w:wAfter w:w="12" w:type="dxa"/>
        </w:trPr>
        <w:tc>
          <w:tcPr>
            <w:tcW w:w="11710" w:type="dxa"/>
            <w:gridSpan w:val="3"/>
            <w:vMerge w:val="restart"/>
            <w:shd w:val="clear" w:color="auto" w:fill="D9D9D9" w:themeFill="background1" w:themeFillShade="D9"/>
          </w:tcPr>
          <w:p w:rsidR="009E5454" w:rsidRPr="003801BE" w:rsidRDefault="009E5454" w:rsidP="003801BE">
            <w:pPr>
              <w:spacing w:line="360" w:lineRule="auto"/>
              <w:jc w:val="center"/>
              <w:rPr>
                <w:rFonts w:ascii="GHEA Grapalat" w:hAnsi="GHEA Grapalat"/>
                <w:sz w:val="24"/>
                <w:szCs w:val="24"/>
                <w:highlight w:val="lightGray"/>
                <w:shd w:val="clear" w:color="auto" w:fill="FFFFFF"/>
                <w:lang w:val="hy-AM"/>
              </w:rPr>
            </w:pPr>
          </w:p>
          <w:p w:rsidR="009E5454" w:rsidRPr="00185F5C" w:rsidRDefault="009E5454" w:rsidP="003801BE">
            <w:pPr>
              <w:spacing w:line="360" w:lineRule="auto"/>
              <w:jc w:val="center"/>
              <w:rPr>
                <w:rFonts w:ascii="GHEA Grapalat" w:hAnsi="GHEA Grapalat"/>
                <w:b/>
                <w:sz w:val="24"/>
                <w:szCs w:val="24"/>
                <w:highlight w:val="lightGray"/>
                <w:shd w:val="clear" w:color="auto" w:fill="FFFFFF"/>
                <w:lang w:val="hy-AM"/>
              </w:rPr>
            </w:pPr>
            <w:r w:rsidRPr="00185F5C">
              <w:rPr>
                <w:rFonts w:ascii="GHEA Grapalat" w:hAnsi="GHEA Grapalat"/>
                <w:b/>
                <w:sz w:val="24"/>
                <w:szCs w:val="24"/>
                <w:highlight w:val="lightGray"/>
                <w:shd w:val="clear" w:color="auto" w:fill="FFFFFF"/>
                <w:lang w:val="hy-AM"/>
              </w:rPr>
              <w:t>3</w:t>
            </w:r>
            <w:r w:rsidR="00365309" w:rsidRPr="00185F5C">
              <w:rPr>
                <w:rFonts w:ascii="GHEA Grapalat" w:hAnsi="GHEA Grapalat"/>
                <w:b/>
                <w:sz w:val="24"/>
                <w:szCs w:val="24"/>
                <w:highlight w:val="lightGray"/>
                <w:shd w:val="clear" w:color="auto" w:fill="FFFFFF"/>
                <w:lang w:val="hy-AM"/>
              </w:rPr>
              <w:t xml:space="preserve">. </w:t>
            </w:r>
            <w:r w:rsidR="006D762A" w:rsidRPr="00185F5C">
              <w:rPr>
                <w:rFonts w:ascii="GHEA Grapalat" w:hAnsi="GHEA Grapalat"/>
                <w:b/>
                <w:sz w:val="24"/>
                <w:szCs w:val="24"/>
                <w:highlight w:val="lightGray"/>
                <w:shd w:val="clear" w:color="auto" w:fill="FFFFFF"/>
                <w:lang w:val="hy-AM"/>
              </w:rPr>
              <w:t xml:space="preserve">ՀՀ </w:t>
            </w:r>
            <w:r w:rsidR="00373E22" w:rsidRPr="00185F5C">
              <w:rPr>
                <w:rFonts w:ascii="GHEA Grapalat" w:hAnsi="GHEA Grapalat"/>
                <w:b/>
                <w:sz w:val="24"/>
                <w:szCs w:val="24"/>
                <w:highlight w:val="lightGray"/>
                <w:shd w:val="clear" w:color="auto" w:fill="FFFFFF"/>
                <w:lang w:val="hy-AM"/>
              </w:rPr>
              <w:t>պաշտպանության նախարարություն</w:t>
            </w:r>
          </w:p>
          <w:p w:rsidR="009E5454" w:rsidRPr="003801BE" w:rsidRDefault="009E5454" w:rsidP="003801BE">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3801BE" w:rsidRDefault="00185F5C" w:rsidP="003801BE">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09</w:t>
            </w:r>
            <w:r w:rsidR="00343097" w:rsidRPr="003801BE">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06</w:t>
            </w:r>
            <w:r w:rsidR="004420F4" w:rsidRPr="003801BE">
              <w:rPr>
                <w:rFonts w:ascii="GHEA Grapalat" w:hAnsi="GHEA Grapalat"/>
                <w:sz w:val="24"/>
                <w:szCs w:val="24"/>
                <w:highlight w:val="lightGray"/>
                <w:shd w:val="clear" w:color="auto" w:fill="FFFFFF"/>
                <w:lang w:val="hy-AM"/>
              </w:rPr>
              <w:t>.2023</w:t>
            </w:r>
            <w:r w:rsidR="00365309"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Pr>
        <w:tc>
          <w:tcPr>
            <w:tcW w:w="11710" w:type="dxa"/>
            <w:gridSpan w:val="3"/>
            <w:vMerge/>
            <w:shd w:val="clear" w:color="auto" w:fill="D9D9D9" w:themeFill="background1" w:themeFillShade="D9"/>
          </w:tcPr>
          <w:p w:rsidR="009E5454" w:rsidRPr="003801BE" w:rsidRDefault="009E5454" w:rsidP="003801BE">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3801BE" w:rsidRDefault="00365309"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185F5C" w:rsidRPr="00185F5C">
              <w:rPr>
                <w:rFonts w:ascii="GHEA Grapalat" w:hAnsi="GHEA Grapalat"/>
                <w:sz w:val="24"/>
                <w:szCs w:val="24"/>
                <w:highlight w:val="lightGray"/>
                <w:shd w:val="clear" w:color="auto" w:fill="FFFFFF"/>
                <w:lang w:val="hy-AM"/>
              </w:rPr>
              <w:t>ՊՆ/510/3189-2023</w:t>
            </w:r>
          </w:p>
        </w:tc>
      </w:tr>
      <w:tr w:rsidR="0020015D" w:rsidRPr="0020015D" w:rsidTr="003801BE">
        <w:tc>
          <w:tcPr>
            <w:tcW w:w="9158" w:type="dxa"/>
          </w:tcPr>
          <w:p w:rsidR="008032D9" w:rsidRPr="00185F5C" w:rsidRDefault="00185F5C" w:rsidP="00185F5C">
            <w:pPr>
              <w:spacing w:before="60" w:after="60" w:line="360" w:lineRule="auto"/>
              <w:ind w:firstLine="709"/>
              <w:jc w:val="both"/>
              <w:rPr>
                <w:rFonts w:ascii="GHEA Grapalat" w:hAnsi="GHEA Grapalat"/>
                <w:lang w:val="hy-AM"/>
              </w:rPr>
            </w:pPr>
            <w:r>
              <w:rPr>
                <w:rFonts w:ascii="GHEA Grapalat" w:hAnsi="GHEA Grapalat"/>
                <w:sz w:val="24"/>
                <w:szCs w:val="24"/>
                <w:lang w:val="hy-AM"/>
              </w:rPr>
              <w:t>2023 թվականի հունիսի 8-ի Ձեր N ՆՄ/ԱՀ-1-3/14192-2023 գրության առնչությամբ հայտնում եմ, որ «Հայաստանի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3801BE" w:rsidRDefault="00DE1C6A" w:rsidP="003801BE">
            <w:pPr>
              <w:spacing w:line="360" w:lineRule="auto"/>
              <w:rPr>
                <w:rFonts w:ascii="GHEA Grapalat" w:hAnsi="GHEA Grapalat"/>
                <w:b/>
                <w:sz w:val="24"/>
                <w:szCs w:val="24"/>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20015D" w:rsidRPr="003801BE" w:rsidTr="003801BE">
        <w:trPr>
          <w:gridAfter w:val="1"/>
          <w:wAfter w:w="12" w:type="dxa"/>
          <w:trHeight w:val="530"/>
        </w:trPr>
        <w:tc>
          <w:tcPr>
            <w:tcW w:w="11710" w:type="dxa"/>
            <w:gridSpan w:val="3"/>
            <w:vMerge w:val="restart"/>
            <w:shd w:val="clear" w:color="auto" w:fill="D9D9D9" w:themeFill="background1" w:themeFillShade="D9"/>
            <w:vAlign w:val="center"/>
          </w:tcPr>
          <w:p w:rsidR="0062708B" w:rsidRPr="003801BE" w:rsidRDefault="00373E22" w:rsidP="003801BE">
            <w:pPr>
              <w:spacing w:line="360" w:lineRule="auto"/>
              <w:jc w:val="center"/>
              <w:rPr>
                <w:rFonts w:ascii="GHEA Grapalat" w:hAnsi="GHEA Grapalat"/>
                <w:b/>
                <w:sz w:val="24"/>
                <w:szCs w:val="24"/>
                <w:highlight w:val="lightGray"/>
                <w:shd w:val="clear" w:color="auto" w:fill="FFFFFF"/>
              </w:rPr>
            </w:pPr>
            <w:r w:rsidRPr="001D407C">
              <w:rPr>
                <w:rFonts w:ascii="GHEA Grapalat" w:hAnsi="GHEA Grapalat"/>
                <w:b/>
                <w:sz w:val="24"/>
                <w:szCs w:val="24"/>
                <w:highlight w:val="lightGray"/>
                <w:shd w:val="clear" w:color="auto" w:fill="FFFFFF"/>
                <w:lang w:val="hy-AM"/>
              </w:rPr>
              <w:lastRenderedPageBreak/>
              <w:t>4</w:t>
            </w:r>
            <w:r w:rsidR="0062708B" w:rsidRPr="001D407C">
              <w:rPr>
                <w:rFonts w:ascii="GHEA Grapalat" w:hAnsi="GHEA Grapalat"/>
                <w:b/>
                <w:sz w:val="24"/>
                <w:szCs w:val="24"/>
                <w:highlight w:val="lightGray"/>
                <w:shd w:val="clear" w:color="auto" w:fill="FFFFFF"/>
                <w:lang w:val="hy-AM"/>
              </w:rPr>
              <w:t xml:space="preserve">. ՀՀ </w:t>
            </w:r>
            <w:proofErr w:type="spellStart"/>
            <w:r w:rsidRPr="001D407C">
              <w:rPr>
                <w:rFonts w:ascii="GHEA Grapalat" w:hAnsi="GHEA Grapalat"/>
                <w:b/>
                <w:sz w:val="24"/>
                <w:szCs w:val="24"/>
                <w:highlight w:val="lightGray"/>
                <w:shd w:val="clear" w:color="auto" w:fill="FFFFFF"/>
              </w:rPr>
              <w:t>քննչական</w:t>
            </w:r>
            <w:proofErr w:type="spellEnd"/>
            <w:r w:rsidRPr="001D407C">
              <w:rPr>
                <w:rFonts w:ascii="GHEA Grapalat" w:hAnsi="GHEA Grapalat"/>
                <w:b/>
                <w:sz w:val="24"/>
                <w:szCs w:val="24"/>
                <w:highlight w:val="lightGray"/>
                <w:shd w:val="clear" w:color="auto" w:fill="FFFFFF"/>
              </w:rPr>
              <w:t xml:space="preserve"> </w:t>
            </w:r>
            <w:proofErr w:type="spellStart"/>
            <w:r w:rsidRPr="001D407C">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3801BE" w:rsidRDefault="001D407C" w:rsidP="003801BE">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15</w:t>
            </w:r>
            <w:r>
              <w:rPr>
                <w:rFonts w:ascii="GHEA Grapalat" w:hAnsi="GHEA Grapalat"/>
                <w:sz w:val="24"/>
                <w:szCs w:val="24"/>
                <w:highlight w:val="lightGray"/>
                <w:shd w:val="clear" w:color="auto" w:fill="FFFFFF"/>
                <w:lang w:val="hy-AM"/>
              </w:rPr>
              <w:t>.06</w:t>
            </w:r>
            <w:r w:rsidR="009826AC" w:rsidRPr="003801BE">
              <w:rPr>
                <w:rFonts w:ascii="GHEA Grapalat" w:hAnsi="GHEA Grapalat"/>
                <w:sz w:val="24"/>
                <w:szCs w:val="24"/>
                <w:highlight w:val="lightGray"/>
                <w:shd w:val="clear" w:color="auto" w:fill="FFFFFF"/>
                <w:lang w:val="hy-AM"/>
              </w:rPr>
              <w:t>.2023</w:t>
            </w:r>
            <w:r w:rsidR="0062708B" w:rsidRPr="003801BE">
              <w:rPr>
                <w:rFonts w:ascii="GHEA Grapalat" w:hAnsi="GHEA Grapalat"/>
                <w:sz w:val="24"/>
                <w:szCs w:val="24"/>
                <w:highlight w:val="lightGray"/>
                <w:shd w:val="clear" w:color="auto" w:fill="FFFFFF"/>
                <w:lang w:val="hy-AM"/>
              </w:rPr>
              <w:t>թ.</w:t>
            </w:r>
          </w:p>
        </w:tc>
      </w:tr>
      <w:tr w:rsidR="0020015D" w:rsidRPr="003801BE" w:rsidTr="003801BE">
        <w:trPr>
          <w:gridAfter w:val="1"/>
          <w:wAfter w:w="12" w:type="dxa"/>
          <w:trHeight w:val="800"/>
        </w:trPr>
        <w:tc>
          <w:tcPr>
            <w:tcW w:w="11710" w:type="dxa"/>
            <w:gridSpan w:val="3"/>
            <w:vMerge/>
            <w:shd w:val="clear" w:color="auto" w:fill="D9D9D9" w:themeFill="background1" w:themeFillShade="D9"/>
          </w:tcPr>
          <w:p w:rsidR="0062708B" w:rsidRPr="003801BE" w:rsidRDefault="0062708B" w:rsidP="003801BE">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3801BE" w:rsidRDefault="0062708B"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1D407C" w:rsidRPr="001D407C">
              <w:rPr>
                <w:rFonts w:ascii="GHEA Grapalat" w:hAnsi="GHEA Grapalat"/>
                <w:sz w:val="24"/>
                <w:szCs w:val="24"/>
                <w:highlight w:val="lightGray"/>
                <w:shd w:val="clear" w:color="auto" w:fill="FFFFFF"/>
                <w:lang w:val="hy-AM"/>
              </w:rPr>
              <w:t>01/11/197785-2023</w:t>
            </w:r>
          </w:p>
        </w:tc>
      </w:tr>
      <w:tr w:rsidR="0020015D" w:rsidRPr="0020015D" w:rsidTr="003801BE">
        <w:tc>
          <w:tcPr>
            <w:tcW w:w="9158" w:type="dxa"/>
          </w:tcPr>
          <w:p w:rsidR="0062708B" w:rsidRPr="003801BE" w:rsidRDefault="003B211F" w:rsidP="003801BE">
            <w:pPr>
              <w:shd w:val="clear" w:color="auto" w:fill="FFFFFF"/>
              <w:spacing w:line="360" w:lineRule="auto"/>
              <w:ind w:firstLine="720"/>
              <w:jc w:val="both"/>
              <w:rPr>
                <w:rFonts w:ascii="GHEA Grapalat" w:hAnsi="GHEA Grapalat" w:cs="Arial"/>
                <w:sz w:val="24"/>
                <w:szCs w:val="24"/>
              </w:rPr>
            </w:pPr>
            <w:r w:rsidRPr="003801BE">
              <w:rPr>
                <w:rFonts w:ascii="GHEA Grapalat" w:eastAsiaTheme="minorEastAsia" w:hAnsi="GHEA Grapalat" w:cs="Sylfaen"/>
                <w:sz w:val="24"/>
                <w:szCs w:val="24"/>
                <w:lang w:val="af-ZA"/>
              </w:rPr>
              <w:t>«</w:t>
            </w:r>
            <w:proofErr w:type="spellStart"/>
            <w:r w:rsidRPr="003801BE">
              <w:rPr>
                <w:rFonts w:ascii="GHEA Grapalat" w:eastAsiaTheme="minorEastAsia" w:hAnsi="GHEA Grapalat" w:cs="Sylfaen"/>
                <w:sz w:val="24"/>
                <w:szCs w:val="24"/>
              </w:rPr>
              <w:t>Հայաստանի</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Հանրապետության</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կառավարության</w:t>
            </w:r>
            <w:proofErr w:type="spellEnd"/>
            <w:r w:rsidRPr="003801BE">
              <w:rPr>
                <w:rFonts w:ascii="GHEA Grapalat" w:eastAsiaTheme="minorEastAsia" w:hAnsi="GHEA Grapalat" w:cs="Sylfaen"/>
                <w:sz w:val="24"/>
                <w:szCs w:val="24"/>
                <w:lang w:val="af-ZA"/>
              </w:rPr>
              <w:t xml:space="preserve"> 2020 </w:t>
            </w:r>
            <w:proofErr w:type="spellStart"/>
            <w:r w:rsidRPr="003801BE">
              <w:rPr>
                <w:rFonts w:ascii="GHEA Grapalat" w:eastAsiaTheme="minorEastAsia" w:hAnsi="GHEA Grapalat" w:cs="Sylfaen"/>
                <w:sz w:val="24"/>
                <w:szCs w:val="24"/>
              </w:rPr>
              <w:t>թվականի</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դեկտեմբերի</w:t>
            </w:r>
            <w:proofErr w:type="spellEnd"/>
            <w:r w:rsidRPr="003801BE">
              <w:rPr>
                <w:rFonts w:ascii="GHEA Grapalat" w:eastAsiaTheme="minorEastAsia" w:hAnsi="GHEA Grapalat" w:cs="Sylfaen"/>
                <w:sz w:val="24"/>
                <w:szCs w:val="24"/>
                <w:lang w:val="af-ZA"/>
              </w:rPr>
              <w:t xml:space="preserve"> 3-</w:t>
            </w:r>
            <w:r w:rsidRPr="003801BE">
              <w:rPr>
                <w:rFonts w:ascii="GHEA Grapalat" w:eastAsiaTheme="minorEastAsia" w:hAnsi="GHEA Grapalat" w:cs="Sylfaen"/>
                <w:sz w:val="24"/>
                <w:szCs w:val="24"/>
              </w:rPr>
              <w:t>ի</w:t>
            </w:r>
            <w:r w:rsidRPr="003801BE">
              <w:rPr>
                <w:rFonts w:ascii="GHEA Grapalat" w:eastAsiaTheme="minorEastAsia" w:hAnsi="GHEA Grapalat" w:cs="Sylfaen"/>
                <w:sz w:val="24"/>
                <w:szCs w:val="24"/>
                <w:lang w:val="af-ZA"/>
              </w:rPr>
              <w:t xml:space="preserve"> N 1924-</w:t>
            </w:r>
            <w:r w:rsidRPr="003801BE">
              <w:rPr>
                <w:rFonts w:ascii="GHEA Grapalat" w:eastAsiaTheme="minorEastAsia" w:hAnsi="GHEA Grapalat" w:cs="Sylfaen"/>
                <w:sz w:val="24"/>
                <w:szCs w:val="24"/>
              </w:rPr>
              <w:t>Լ</w:t>
            </w:r>
            <w:r w:rsidRPr="003801BE">
              <w:rPr>
                <w:rFonts w:ascii="GHEA Grapalat" w:eastAsiaTheme="minorEastAsia" w:hAnsi="GHEA Grapalat" w:cs="Sylfaen"/>
                <w:sz w:val="24"/>
                <w:szCs w:val="24"/>
                <w:lang w:val="af-ZA"/>
              </w:rPr>
              <w:t xml:space="preserve"> </w:t>
            </w:r>
            <w:r w:rsidRPr="003801BE">
              <w:rPr>
                <w:rFonts w:ascii="GHEA Grapalat" w:eastAsiaTheme="minorEastAsia" w:hAnsi="GHEA Grapalat" w:cs="Sylfaen"/>
                <w:sz w:val="24"/>
                <w:szCs w:val="24"/>
              </w:rPr>
              <w:t>և</w:t>
            </w:r>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Հայաստանի</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Հանրապետության</w:t>
            </w:r>
            <w:proofErr w:type="spellEnd"/>
            <w:r w:rsidRPr="003801BE">
              <w:rPr>
                <w:rFonts w:ascii="GHEA Grapalat" w:eastAsiaTheme="minorEastAsia" w:hAnsi="GHEA Grapalat" w:cs="Sylfaen"/>
                <w:sz w:val="24"/>
                <w:szCs w:val="24"/>
                <w:lang w:val="af-ZA"/>
              </w:rPr>
              <w:t xml:space="preserve"> </w:t>
            </w:r>
            <w:proofErr w:type="spellStart"/>
            <w:r w:rsidRPr="003801BE">
              <w:rPr>
                <w:rFonts w:ascii="GHEA Grapalat" w:eastAsiaTheme="minorEastAsia" w:hAnsi="GHEA Grapalat" w:cs="Sylfaen"/>
                <w:sz w:val="24"/>
                <w:szCs w:val="24"/>
              </w:rPr>
              <w:t>կառավարության</w:t>
            </w:r>
            <w:proofErr w:type="spellEnd"/>
            <w:r w:rsidRPr="003801BE">
              <w:rPr>
                <w:rFonts w:ascii="GHEA Grapalat" w:eastAsiaTheme="minorEastAsia" w:hAnsi="GHEA Grapalat" w:cs="Sylfaen"/>
                <w:sz w:val="24"/>
                <w:szCs w:val="24"/>
              </w:rPr>
              <w:t xml:space="preserve"> 2020 </w:t>
            </w:r>
            <w:proofErr w:type="spellStart"/>
            <w:r w:rsidRPr="003801BE">
              <w:rPr>
                <w:rFonts w:ascii="GHEA Grapalat" w:eastAsiaTheme="minorEastAsia" w:hAnsi="GHEA Grapalat" w:cs="Sylfaen"/>
                <w:sz w:val="24"/>
                <w:szCs w:val="24"/>
              </w:rPr>
              <w:t>թվականի</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դեկտեմբերի</w:t>
            </w:r>
            <w:proofErr w:type="spellEnd"/>
            <w:r w:rsidRPr="003801BE">
              <w:rPr>
                <w:rFonts w:ascii="GHEA Grapalat" w:eastAsiaTheme="minorEastAsia" w:hAnsi="GHEA Grapalat" w:cs="Sylfaen"/>
                <w:sz w:val="24"/>
                <w:szCs w:val="24"/>
              </w:rPr>
              <w:t xml:space="preserve"> 17-ի N 2082-Լ </w:t>
            </w:r>
            <w:proofErr w:type="spellStart"/>
            <w:r w:rsidRPr="003801BE">
              <w:rPr>
                <w:rFonts w:ascii="GHEA Grapalat" w:eastAsiaTheme="minorEastAsia" w:hAnsi="GHEA Grapalat" w:cs="Sylfaen"/>
                <w:sz w:val="24"/>
                <w:szCs w:val="24"/>
              </w:rPr>
              <w:t>որոշումներում</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փոփոխություններ</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կատարելու</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մասին</w:t>
            </w:r>
            <w:proofErr w:type="spellEnd"/>
            <w:r w:rsidRPr="003801BE">
              <w:rPr>
                <w:rFonts w:ascii="GHEA Grapalat" w:eastAsiaTheme="minorEastAsia" w:hAnsi="GHEA Grapalat" w:cs="Sylfaen"/>
                <w:sz w:val="24"/>
                <w:szCs w:val="24"/>
              </w:rPr>
              <w:t xml:space="preserve">» ՀՀ </w:t>
            </w:r>
            <w:proofErr w:type="spellStart"/>
            <w:r w:rsidRPr="003801BE">
              <w:rPr>
                <w:rFonts w:ascii="GHEA Grapalat" w:eastAsiaTheme="minorEastAsia" w:hAnsi="GHEA Grapalat" w:cs="Sylfaen"/>
                <w:sz w:val="24"/>
                <w:szCs w:val="24"/>
              </w:rPr>
              <w:t>կառավարության</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որոշման</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նախագծի</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վերաբերյալ</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առաջարկություններ</w:t>
            </w:r>
            <w:proofErr w:type="spellEnd"/>
            <w:r w:rsidRPr="003801BE">
              <w:rPr>
                <w:rFonts w:ascii="GHEA Grapalat" w:eastAsiaTheme="minorEastAsia" w:hAnsi="GHEA Grapalat" w:cs="Sylfaen"/>
                <w:sz w:val="24"/>
                <w:szCs w:val="24"/>
              </w:rPr>
              <w:t xml:space="preserve"> և </w:t>
            </w:r>
            <w:proofErr w:type="spellStart"/>
            <w:r w:rsidRPr="003801BE">
              <w:rPr>
                <w:rFonts w:ascii="GHEA Grapalat" w:eastAsiaTheme="minorEastAsia" w:hAnsi="GHEA Grapalat" w:cs="Sylfaen"/>
                <w:sz w:val="24"/>
                <w:szCs w:val="24"/>
              </w:rPr>
              <w:t>դիտողություններ</w:t>
            </w:r>
            <w:proofErr w:type="spellEnd"/>
            <w:r w:rsidRPr="003801BE">
              <w:rPr>
                <w:rFonts w:ascii="GHEA Grapalat" w:eastAsiaTheme="minorEastAsia" w:hAnsi="GHEA Grapalat" w:cs="Sylfaen"/>
                <w:sz w:val="24"/>
                <w:szCs w:val="24"/>
              </w:rPr>
              <w:t xml:space="preserve"> </w:t>
            </w:r>
            <w:proofErr w:type="spellStart"/>
            <w:r w:rsidRPr="003801BE">
              <w:rPr>
                <w:rFonts w:ascii="GHEA Grapalat" w:eastAsiaTheme="minorEastAsia" w:hAnsi="GHEA Grapalat" w:cs="Sylfaen"/>
                <w:sz w:val="24"/>
                <w:szCs w:val="24"/>
              </w:rPr>
              <w:t>չկան</w:t>
            </w:r>
            <w:proofErr w:type="spellEnd"/>
            <w:r w:rsidRPr="003801BE">
              <w:rPr>
                <w:rFonts w:ascii="GHEA Grapalat" w:eastAsiaTheme="minorEastAsia" w:hAnsi="GHEA Grapalat" w:cs="Sylfaen"/>
                <w:sz w:val="24"/>
                <w:szCs w:val="24"/>
              </w:rPr>
              <w:t xml:space="preserve">: </w:t>
            </w:r>
          </w:p>
        </w:tc>
        <w:tc>
          <w:tcPr>
            <w:tcW w:w="4715" w:type="dxa"/>
            <w:gridSpan w:val="4"/>
          </w:tcPr>
          <w:p w:rsidR="0062708B" w:rsidRPr="003801BE" w:rsidRDefault="00DE1C6A" w:rsidP="003801BE">
            <w:pPr>
              <w:spacing w:line="360" w:lineRule="auto"/>
              <w:rPr>
                <w:rFonts w:ascii="GHEA Grapalat" w:hAnsi="GHEA Grapalat"/>
                <w:sz w:val="24"/>
                <w:szCs w:val="24"/>
                <w:highlight w:val="lightGray"/>
                <w:shd w:val="clear" w:color="auto" w:fill="FFFFFF"/>
                <w:lang w:val="hy-AM"/>
              </w:rPr>
            </w:pPr>
            <w:proofErr w:type="spellStart"/>
            <w:r w:rsidRPr="003801BE">
              <w:rPr>
                <w:rFonts w:ascii="GHEA Grapalat" w:hAnsi="GHEA Grapalat"/>
                <w:b/>
                <w:sz w:val="24"/>
                <w:szCs w:val="24"/>
              </w:rPr>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9826AC" w:rsidRPr="003801BE" w:rsidTr="003801BE">
        <w:trPr>
          <w:gridAfter w:val="1"/>
          <w:wAfter w:w="12" w:type="dxa"/>
          <w:trHeight w:val="530"/>
        </w:trPr>
        <w:tc>
          <w:tcPr>
            <w:tcW w:w="11710" w:type="dxa"/>
            <w:gridSpan w:val="3"/>
            <w:vMerge w:val="restart"/>
            <w:shd w:val="clear" w:color="auto" w:fill="D9D9D9" w:themeFill="background1" w:themeFillShade="D9"/>
            <w:vAlign w:val="center"/>
          </w:tcPr>
          <w:p w:rsidR="009826AC" w:rsidRPr="003801BE" w:rsidRDefault="009826AC" w:rsidP="003801BE">
            <w:pPr>
              <w:spacing w:line="360" w:lineRule="auto"/>
              <w:jc w:val="center"/>
              <w:rPr>
                <w:rFonts w:ascii="GHEA Grapalat" w:hAnsi="GHEA Grapalat"/>
                <w:b/>
                <w:sz w:val="24"/>
                <w:szCs w:val="24"/>
                <w:highlight w:val="lightGray"/>
                <w:shd w:val="clear" w:color="auto" w:fill="FFFFFF"/>
              </w:rPr>
            </w:pPr>
            <w:r w:rsidRPr="001D407C">
              <w:rPr>
                <w:rFonts w:ascii="GHEA Grapalat" w:hAnsi="GHEA Grapalat"/>
                <w:b/>
                <w:sz w:val="24"/>
                <w:szCs w:val="24"/>
                <w:highlight w:val="lightGray"/>
                <w:shd w:val="clear" w:color="auto" w:fill="FFFFFF"/>
                <w:lang w:val="hy-AM"/>
              </w:rPr>
              <w:t xml:space="preserve">5. </w:t>
            </w:r>
            <w:r w:rsidRPr="001D407C">
              <w:rPr>
                <w:rFonts w:ascii="GHEA Grapalat" w:hAnsi="GHEA Grapalat"/>
                <w:b/>
                <w:sz w:val="24"/>
                <w:szCs w:val="24"/>
                <w:highlight w:val="lightGray"/>
                <w:shd w:val="clear" w:color="auto" w:fill="FFFFFF"/>
              </w:rPr>
              <w:t xml:space="preserve">ՀՀ </w:t>
            </w:r>
            <w:proofErr w:type="spellStart"/>
            <w:r w:rsidRPr="001D407C">
              <w:rPr>
                <w:rFonts w:ascii="GHEA Grapalat" w:hAnsi="GHEA Grapalat"/>
                <w:b/>
                <w:sz w:val="24"/>
                <w:szCs w:val="24"/>
                <w:highlight w:val="lightGray"/>
                <w:shd w:val="clear" w:color="auto" w:fill="FFFFFF"/>
              </w:rPr>
              <w:t>մարդու</w:t>
            </w:r>
            <w:proofErr w:type="spellEnd"/>
            <w:r w:rsidRPr="001D407C">
              <w:rPr>
                <w:rFonts w:ascii="GHEA Grapalat" w:hAnsi="GHEA Grapalat"/>
                <w:b/>
                <w:sz w:val="24"/>
                <w:szCs w:val="24"/>
                <w:highlight w:val="lightGray"/>
                <w:shd w:val="clear" w:color="auto" w:fill="FFFFFF"/>
              </w:rPr>
              <w:t xml:space="preserve"> </w:t>
            </w:r>
            <w:proofErr w:type="spellStart"/>
            <w:r w:rsidRPr="001D407C">
              <w:rPr>
                <w:rFonts w:ascii="GHEA Grapalat" w:hAnsi="GHEA Grapalat"/>
                <w:b/>
                <w:sz w:val="24"/>
                <w:szCs w:val="24"/>
                <w:highlight w:val="lightGray"/>
                <w:shd w:val="clear" w:color="auto" w:fill="FFFFFF"/>
              </w:rPr>
              <w:t>իրավունքների</w:t>
            </w:r>
            <w:proofErr w:type="spellEnd"/>
            <w:r w:rsidRPr="001D407C">
              <w:rPr>
                <w:rFonts w:ascii="GHEA Grapalat" w:hAnsi="GHEA Grapalat"/>
                <w:b/>
                <w:sz w:val="24"/>
                <w:szCs w:val="24"/>
                <w:highlight w:val="lightGray"/>
                <w:shd w:val="clear" w:color="auto" w:fill="FFFFFF"/>
              </w:rPr>
              <w:t xml:space="preserve"> </w:t>
            </w:r>
            <w:proofErr w:type="spellStart"/>
            <w:r w:rsidRPr="001D407C">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9826AC" w:rsidRPr="003801BE" w:rsidRDefault="001D407C" w:rsidP="003801BE">
            <w:pPr>
              <w:spacing w:line="360" w:lineRule="auto"/>
              <w:rPr>
                <w:rFonts w:ascii="GHEA Grapalat" w:hAnsi="GHEA Grapalat"/>
                <w:sz w:val="24"/>
                <w:szCs w:val="24"/>
                <w:highlight w:val="yellow"/>
                <w:shd w:val="clear" w:color="auto" w:fill="FFFFFF"/>
                <w:lang w:val="hy-AM"/>
              </w:rPr>
            </w:pPr>
            <w:r>
              <w:rPr>
                <w:rFonts w:ascii="GHEA Grapalat" w:hAnsi="GHEA Grapalat"/>
                <w:sz w:val="24"/>
                <w:szCs w:val="24"/>
                <w:highlight w:val="lightGray"/>
                <w:shd w:val="clear" w:color="auto" w:fill="FFFFFF"/>
              </w:rPr>
              <w:t>13</w:t>
            </w:r>
            <w:r>
              <w:rPr>
                <w:rFonts w:ascii="GHEA Grapalat" w:hAnsi="GHEA Grapalat"/>
                <w:sz w:val="24"/>
                <w:szCs w:val="24"/>
                <w:highlight w:val="lightGray"/>
                <w:shd w:val="clear" w:color="auto" w:fill="FFFFFF"/>
                <w:lang w:val="hy-AM"/>
              </w:rPr>
              <w:t>.06</w:t>
            </w:r>
            <w:r w:rsidR="009826AC" w:rsidRPr="003801BE">
              <w:rPr>
                <w:rFonts w:ascii="GHEA Grapalat" w:hAnsi="GHEA Grapalat"/>
                <w:sz w:val="24"/>
                <w:szCs w:val="24"/>
                <w:highlight w:val="lightGray"/>
                <w:shd w:val="clear" w:color="auto" w:fill="FFFFFF"/>
                <w:lang w:val="hy-AM"/>
              </w:rPr>
              <w:t>.2023թ.</w:t>
            </w:r>
          </w:p>
        </w:tc>
      </w:tr>
      <w:tr w:rsidR="009826AC" w:rsidRPr="003801BE" w:rsidTr="003801BE">
        <w:trPr>
          <w:gridAfter w:val="1"/>
          <w:wAfter w:w="12" w:type="dxa"/>
          <w:trHeight w:val="800"/>
        </w:trPr>
        <w:tc>
          <w:tcPr>
            <w:tcW w:w="11710" w:type="dxa"/>
            <w:gridSpan w:val="3"/>
            <w:vMerge/>
            <w:shd w:val="clear" w:color="auto" w:fill="D9D9D9" w:themeFill="background1" w:themeFillShade="D9"/>
          </w:tcPr>
          <w:p w:rsidR="009826AC" w:rsidRPr="003801BE" w:rsidRDefault="009826AC" w:rsidP="003801BE">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9826AC" w:rsidRPr="001D407C" w:rsidRDefault="009826AC" w:rsidP="003801BE">
            <w:pPr>
              <w:spacing w:line="360" w:lineRule="auto"/>
              <w:rPr>
                <w:rFonts w:ascii="GHEA Grapalat" w:hAnsi="GHEA Grapalat"/>
                <w:sz w:val="24"/>
                <w:szCs w:val="24"/>
                <w:highlight w:val="lightGray"/>
                <w:shd w:val="clear" w:color="auto" w:fill="FFFFFF"/>
                <w:lang w:val="hy-AM"/>
              </w:rPr>
            </w:pPr>
            <w:r w:rsidRPr="003801BE">
              <w:rPr>
                <w:rFonts w:ascii="GHEA Grapalat" w:hAnsi="GHEA Grapalat"/>
                <w:sz w:val="24"/>
                <w:szCs w:val="24"/>
                <w:highlight w:val="lightGray"/>
                <w:shd w:val="clear" w:color="auto" w:fill="FFFFFF"/>
                <w:lang w:val="hy-AM"/>
              </w:rPr>
              <w:t xml:space="preserve">N </w:t>
            </w:r>
            <w:r w:rsidR="001D407C" w:rsidRPr="001D407C">
              <w:rPr>
                <w:rFonts w:ascii="GHEA Grapalat" w:hAnsi="GHEA Grapalat"/>
                <w:sz w:val="24"/>
                <w:szCs w:val="24"/>
                <w:highlight w:val="lightGray"/>
                <w:shd w:val="clear" w:color="auto" w:fill="FFFFFF"/>
                <w:lang w:val="hy-AM"/>
              </w:rPr>
              <w:t>01/13.1/1961-2023</w:t>
            </w:r>
          </w:p>
        </w:tc>
      </w:tr>
      <w:tr w:rsidR="009826AC" w:rsidRPr="0020015D" w:rsidTr="003801BE">
        <w:tc>
          <w:tcPr>
            <w:tcW w:w="9158" w:type="dxa"/>
          </w:tcPr>
          <w:p w:rsidR="009826AC" w:rsidRPr="001D407C" w:rsidRDefault="001D407C" w:rsidP="001D407C">
            <w:pPr>
              <w:shd w:val="clear" w:color="auto" w:fill="FFFFFF"/>
              <w:tabs>
                <w:tab w:val="left" w:pos="9720"/>
              </w:tabs>
              <w:spacing w:line="360" w:lineRule="auto"/>
              <w:ind w:right="201" w:firstLine="705"/>
              <w:jc w:val="both"/>
              <w:rPr>
                <w:rFonts w:ascii="GHEA Grapalat" w:hAnsi="GHEA Grapalat"/>
                <w:b/>
                <w:lang w:val="hy-AM"/>
              </w:rPr>
            </w:pPr>
            <w:r w:rsidRPr="001D407C">
              <w:rPr>
                <w:rFonts w:ascii="GHEA Grapalat" w:eastAsia="GHEA Grapalat" w:hAnsi="GHEA Grapalat" w:cs="Sylfaen"/>
                <w:sz w:val="24"/>
                <w:lang w:val="hy-AM"/>
              </w:rPr>
              <w:t xml:space="preserve">Ի պատասխան Ձեր՝ 2023 թվականի հունիսի 8-ի թիվ ՆՄ/ԱՀ-1-3/14192-2023 գրության՝ տեղեկացնում եմ, որ Հայաստանի Հանրապետության կառավարության 2020 թվականի դեկտեմբերի 3-ի N «2020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 N 1924-Լ և </w:t>
            </w:r>
            <w:r w:rsidRPr="001D407C">
              <w:rPr>
                <w:rFonts w:ascii="GHEA Grapalat" w:eastAsia="GHEA Grapalat" w:hAnsi="GHEA Grapalat" w:cs="Sylfaen"/>
                <w:sz w:val="24"/>
                <w:lang w:val="hy-AM"/>
              </w:rPr>
              <w:lastRenderedPageBreak/>
              <w:t xml:space="preserve">Հայաստանի Հանրապետության կառավարության 2020 թվականի դեկտեմբերի 17-ի «2020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տրամադրման կարգը հաստատելու մասին» N 2082-Լ որոշումներում փոփոխություններ կատարելու մասին» ՀՀ կառավարության որոշման նախագծի </w:t>
            </w:r>
            <w:r w:rsidRPr="001D407C">
              <w:rPr>
                <w:rFonts w:ascii="GHEA Grapalat" w:hAnsi="GHEA Grapalat"/>
                <w:sz w:val="24"/>
                <w:lang w:val="hy-AM"/>
              </w:rPr>
              <w:t>վերաբերյալ նկատառումներ չկան:</w:t>
            </w:r>
          </w:p>
        </w:tc>
        <w:tc>
          <w:tcPr>
            <w:tcW w:w="4715" w:type="dxa"/>
            <w:gridSpan w:val="4"/>
          </w:tcPr>
          <w:p w:rsidR="009826AC" w:rsidRPr="003801BE" w:rsidRDefault="009826AC" w:rsidP="003801BE">
            <w:pPr>
              <w:spacing w:line="360" w:lineRule="auto"/>
              <w:rPr>
                <w:rFonts w:ascii="GHEA Grapalat" w:hAnsi="GHEA Grapalat"/>
                <w:sz w:val="24"/>
                <w:szCs w:val="24"/>
                <w:highlight w:val="lightGray"/>
                <w:shd w:val="clear" w:color="auto" w:fill="FFFFFF"/>
                <w:lang w:val="hy-AM"/>
              </w:rPr>
            </w:pPr>
            <w:proofErr w:type="spellStart"/>
            <w:r w:rsidRPr="003801BE">
              <w:rPr>
                <w:rFonts w:ascii="GHEA Grapalat" w:hAnsi="GHEA Grapalat"/>
                <w:b/>
                <w:sz w:val="24"/>
                <w:szCs w:val="24"/>
              </w:rPr>
              <w:lastRenderedPageBreak/>
              <w:t>Ընդունվել</w:t>
            </w:r>
            <w:proofErr w:type="spellEnd"/>
            <w:r w:rsidRPr="003801BE">
              <w:rPr>
                <w:rFonts w:ascii="GHEA Grapalat" w:hAnsi="GHEA Grapalat"/>
                <w:b/>
                <w:sz w:val="24"/>
                <w:szCs w:val="24"/>
              </w:rPr>
              <w:t xml:space="preserve"> է ի </w:t>
            </w:r>
            <w:proofErr w:type="spellStart"/>
            <w:r w:rsidRPr="003801BE">
              <w:rPr>
                <w:rFonts w:ascii="GHEA Grapalat" w:hAnsi="GHEA Grapalat"/>
                <w:b/>
                <w:sz w:val="24"/>
                <w:szCs w:val="24"/>
              </w:rPr>
              <w:t>գիտություն</w:t>
            </w:r>
            <w:proofErr w:type="spellEnd"/>
            <w:r w:rsidRPr="003801BE">
              <w:rPr>
                <w:rFonts w:ascii="GHEA Grapalat" w:hAnsi="GHEA Grapalat"/>
                <w:b/>
                <w:sz w:val="24"/>
                <w:szCs w:val="24"/>
              </w:rPr>
              <w:t>:</w:t>
            </w:r>
          </w:p>
        </w:tc>
      </w:tr>
      <w:tr w:rsidR="003801BE" w:rsidRPr="003801BE" w:rsidTr="003801BE">
        <w:trPr>
          <w:gridAfter w:val="1"/>
          <w:wAfter w:w="12" w:type="dxa"/>
          <w:trHeight w:val="530"/>
        </w:trPr>
        <w:tc>
          <w:tcPr>
            <w:tcW w:w="11710" w:type="dxa"/>
            <w:gridSpan w:val="3"/>
            <w:vMerge w:val="restart"/>
            <w:shd w:val="clear" w:color="auto" w:fill="D9D9D9" w:themeFill="background1" w:themeFillShade="D9"/>
            <w:vAlign w:val="center"/>
          </w:tcPr>
          <w:p w:rsidR="003801BE" w:rsidRPr="003801BE" w:rsidRDefault="00185F5C" w:rsidP="003801B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6</w:t>
            </w:r>
            <w:bookmarkStart w:id="0" w:name="_GoBack"/>
            <w:bookmarkEnd w:id="0"/>
            <w:r w:rsidR="003801BE" w:rsidRPr="00185F5C">
              <w:rPr>
                <w:rFonts w:ascii="GHEA Grapalat" w:hAnsi="GHEA Grapalat"/>
                <w:b/>
                <w:sz w:val="24"/>
                <w:szCs w:val="24"/>
                <w:highlight w:val="lightGray"/>
                <w:shd w:val="clear" w:color="auto" w:fill="FFFFFF"/>
                <w:lang w:val="hy-AM"/>
              </w:rPr>
              <w:t>. ԱՀ մարդու իրավունքների պաշտպանի գրասենյակ</w:t>
            </w:r>
          </w:p>
        </w:tc>
        <w:tc>
          <w:tcPr>
            <w:tcW w:w="2151" w:type="dxa"/>
            <w:shd w:val="clear" w:color="auto" w:fill="D9D9D9" w:themeFill="background1" w:themeFillShade="D9"/>
          </w:tcPr>
          <w:p w:rsidR="003801BE" w:rsidRPr="003801BE" w:rsidRDefault="003801BE" w:rsidP="003801BE">
            <w:pPr>
              <w:spacing w:line="360" w:lineRule="auto"/>
              <w:rPr>
                <w:rFonts w:ascii="GHEA Grapalat" w:hAnsi="GHEA Grapalat"/>
                <w:sz w:val="24"/>
                <w:szCs w:val="24"/>
                <w:highlight w:val="lightGray"/>
                <w:shd w:val="clear" w:color="auto" w:fill="FFFFFF"/>
                <w:lang w:val="hy-AM"/>
              </w:rPr>
            </w:pPr>
          </w:p>
        </w:tc>
      </w:tr>
      <w:tr w:rsidR="003801BE" w:rsidRPr="003801BE" w:rsidTr="003801BE">
        <w:trPr>
          <w:gridAfter w:val="1"/>
          <w:wAfter w:w="12" w:type="dxa"/>
          <w:trHeight w:val="800"/>
        </w:trPr>
        <w:tc>
          <w:tcPr>
            <w:tcW w:w="11710" w:type="dxa"/>
            <w:gridSpan w:val="3"/>
            <w:vMerge/>
            <w:shd w:val="clear" w:color="auto" w:fill="D9D9D9" w:themeFill="background1" w:themeFillShade="D9"/>
          </w:tcPr>
          <w:p w:rsidR="003801BE" w:rsidRPr="003801BE" w:rsidRDefault="003801BE" w:rsidP="003801BE">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3801BE" w:rsidRPr="00185F5C" w:rsidRDefault="00185F5C" w:rsidP="003801BE">
            <w:pPr>
              <w:spacing w:line="360" w:lineRule="auto"/>
              <w:rPr>
                <w:rFonts w:ascii="GHEA Grapalat" w:hAnsi="GHEA Grapalat"/>
                <w:sz w:val="24"/>
                <w:szCs w:val="24"/>
                <w:highlight w:val="lightGray"/>
                <w:shd w:val="clear" w:color="auto" w:fill="FFFFFF"/>
              </w:rPr>
            </w:pPr>
            <w:proofErr w:type="spellStart"/>
            <w:r>
              <w:rPr>
                <w:rFonts w:ascii="GHEA Grapalat" w:hAnsi="GHEA Grapalat"/>
                <w:sz w:val="24"/>
                <w:szCs w:val="24"/>
                <w:highlight w:val="lightGray"/>
                <w:shd w:val="clear" w:color="auto" w:fill="FFFFFF"/>
              </w:rPr>
              <w:t>Կարծիք</w:t>
            </w:r>
            <w:proofErr w:type="spellEnd"/>
            <w:r>
              <w:rPr>
                <w:rFonts w:ascii="GHEA Grapalat" w:hAnsi="GHEA Grapalat"/>
                <w:sz w:val="24"/>
                <w:szCs w:val="24"/>
                <w:highlight w:val="lightGray"/>
                <w:shd w:val="clear" w:color="auto" w:fill="FFFFFF"/>
              </w:rPr>
              <w:t xml:space="preserve"> </w:t>
            </w:r>
            <w:proofErr w:type="spellStart"/>
            <w:r>
              <w:rPr>
                <w:rFonts w:ascii="GHEA Grapalat" w:hAnsi="GHEA Grapalat"/>
                <w:sz w:val="24"/>
                <w:szCs w:val="24"/>
                <w:highlight w:val="lightGray"/>
                <w:shd w:val="clear" w:color="auto" w:fill="FFFFFF"/>
              </w:rPr>
              <w:t>չի</w:t>
            </w:r>
            <w:proofErr w:type="spellEnd"/>
            <w:r>
              <w:rPr>
                <w:rFonts w:ascii="GHEA Grapalat" w:hAnsi="GHEA Grapalat"/>
                <w:sz w:val="24"/>
                <w:szCs w:val="24"/>
                <w:highlight w:val="lightGray"/>
                <w:shd w:val="clear" w:color="auto" w:fill="FFFFFF"/>
              </w:rPr>
              <w:t xml:space="preserve"> </w:t>
            </w:r>
            <w:proofErr w:type="spellStart"/>
            <w:r>
              <w:rPr>
                <w:rFonts w:ascii="GHEA Grapalat" w:hAnsi="GHEA Grapalat"/>
                <w:sz w:val="24"/>
                <w:szCs w:val="24"/>
                <w:highlight w:val="lightGray"/>
                <w:shd w:val="clear" w:color="auto" w:fill="FFFFFF"/>
              </w:rPr>
              <w:t>ստացվել</w:t>
            </w:r>
            <w:proofErr w:type="spellEnd"/>
          </w:p>
        </w:tc>
      </w:tr>
      <w:tr w:rsidR="003801BE" w:rsidRPr="0020015D" w:rsidTr="003801BE">
        <w:tc>
          <w:tcPr>
            <w:tcW w:w="9158" w:type="dxa"/>
          </w:tcPr>
          <w:p w:rsidR="003801BE" w:rsidRPr="003801BE" w:rsidRDefault="003801BE" w:rsidP="003801BE">
            <w:pPr>
              <w:pStyle w:val="BodyText"/>
              <w:spacing w:after="0" w:line="360" w:lineRule="auto"/>
              <w:ind w:firstLine="709"/>
              <w:jc w:val="both"/>
              <w:rPr>
                <w:rFonts w:ascii="GHEA Grapalat" w:hAnsi="GHEA Grapalat"/>
                <w:sz w:val="24"/>
                <w:szCs w:val="24"/>
                <w:lang w:val="hy-AM"/>
              </w:rPr>
            </w:pPr>
          </w:p>
        </w:tc>
        <w:tc>
          <w:tcPr>
            <w:tcW w:w="4715" w:type="dxa"/>
            <w:gridSpan w:val="4"/>
          </w:tcPr>
          <w:p w:rsidR="003801BE" w:rsidRPr="003801BE" w:rsidRDefault="003801BE" w:rsidP="003801BE">
            <w:pPr>
              <w:spacing w:line="360" w:lineRule="auto"/>
              <w:rPr>
                <w:rFonts w:ascii="GHEA Grapalat" w:hAnsi="GHEA Grapalat"/>
                <w:sz w:val="24"/>
                <w:szCs w:val="24"/>
                <w:highlight w:val="lightGray"/>
                <w:shd w:val="clear" w:color="auto" w:fill="FFFFFF"/>
                <w:lang w:val="hy-AM"/>
              </w:rPr>
            </w:pPr>
          </w:p>
        </w:tc>
      </w:tr>
    </w:tbl>
    <w:p w:rsidR="0079005F" w:rsidRPr="0020015D" w:rsidRDefault="0079005F" w:rsidP="0020015D">
      <w:pPr>
        <w:spacing w:line="360" w:lineRule="auto"/>
        <w:rPr>
          <w:rFonts w:ascii="GHEA Grapalat" w:hAnsi="GHEA Grapalat"/>
          <w:sz w:val="24"/>
          <w:szCs w:val="24"/>
          <w:lang w:val="hy-AM"/>
        </w:rPr>
      </w:pPr>
    </w:p>
    <w:sectPr w:rsidR="0079005F" w:rsidRPr="0020015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5A32"/>
    <w:rsid w:val="0009256D"/>
    <w:rsid w:val="000939B7"/>
    <w:rsid w:val="0015028E"/>
    <w:rsid w:val="00185F5C"/>
    <w:rsid w:val="00187659"/>
    <w:rsid w:val="00193F32"/>
    <w:rsid w:val="001D407C"/>
    <w:rsid w:val="0020015D"/>
    <w:rsid w:val="00200F8F"/>
    <w:rsid w:val="00216E03"/>
    <w:rsid w:val="00232DFF"/>
    <w:rsid w:val="002766DF"/>
    <w:rsid w:val="00284427"/>
    <w:rsid w:val="002F616D"/>
    <w:rsid w:val="00343097"/>
    <w:rsid w:val="0035656F"/>
    <w:rsid w:val="00365309"/>
    <w:rsid w:val="00370604"/>
    <w:rsid w:val="00373E22"/>
    <w:rsid w:val="003801BE"/>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64A1D"/>
    <w:rsid w:val="00774D5A"/>
    <w:rsid w:val="007861D7"/>
    <w:rsid w:val="00787885"/>
    <w:rsid w:val="0079005F"/>
    <w:rsid w:val="007A0FCB"/>
    <w:rsid w:val="007A61C1"/>
    <w:rsid w:val="007F26CD"/>
    <w:rsid w:val="008032D9"/>
    <w:rsid w:val="00803336"/>
    <w:rsid w:val="00806B3F"/>
    <w:rsid w:val="00811FFB"/>
    <w:rsid w:val="00817F01"/>
    <w:rsid w:val="00834091"/>
    <w:rsid w:val="008A224A"/>
    <w:rsid w:val="008A7F45"/>
    <w:rsid w:val="008B01D9"/>
    <w:rsid w:val="008B0913"/>
    <w:rsid w:val="008B25FB"/>
    <w:rsid w:val="008B3956"/>
    <w:rsid w:val="008B61D0"/>
    <w:rsid w:val="008B7C65"/>
    <w:rsid w:val="0093362F"/>
    <w:rsid w:val="00964B3F"/>
    <w:rsid w:val="009736E4"/>
    <w:rsid w:val="00976E20"/>
    <w:rsid w:val="009826AC"/>
    <w:rsid w:val="009A1FA4"/>
    <w:rsid w:val="009A21EB"/>
    <w:rsid w:val="009D259D"/>
    <w:rsid w:val="009D4547"/>
    <w:rsid w:val="009D56EC"/>
    <w:rsid w:val="009E1D99"/>
    <w:rsid w:val="009E5454"/>
    <w:rsid w:val="009E680E"/>
    <w:rsid w:val="00A213AF"/>
    <w:rsid w:val="00AA49D1"/>
    <w:rsid w:val="00AA62C5"/>
    <w:rsid w:val="00AB1A2F"/>
    <w:rsid w:val="00B34E8C"/>
    <w:rsid w:val="00B4361A"/>
    <w:rsid w:val="00B6385D"/>
    <w:rsid w:val="00B65CBE"/>
    <w:rsid w:val="00B91FCF"/>
    <w:rsid w:val="00BB728F"/>
    <w:rsid w:val="00BF2429"/>
    <w:rsid w:val="00BF3732"/>
    <w:rsid w:val="00C45F6D"/>
    <w:rsid w:val="00C647AC"/>
    <w:rsid w:val="00C7183C"/>
    <w:rsid w:val="00CB2D57"/>
    <w:rsid w:val="00CD121C"/>
    <w:rsid w:val="00CE44C6"/>
    <w:rsid w:val="00CE61B7"/>
    <w:rsid w:val="00D32818"/>
    <w:rsid w:val="00D54875"/>
    <w:rsid w:val="00D75E44"/>
    <w:rsid w:val="00D81C6B"/>
    <w:rsid w:val="00D94E26"/>
    <w:rsid w:val="00DE1615"/>
    <w:rsid w:val="00DE1C6A"/>
    <w:rsid w:val="00E05044"/>
    <w:rsid w:val="00E114E0"/>
    <w:rsid w:val="00E17B46"/>
    <w:rsid w:val="00E56FFA"/>
    <w:rsid w:val="00E8375C"/>
    <w:rsid w:val="00EB337C"/>
    <w:rsid w:val="00EB7CAF"/>
    <w:rsid w:val="00F0204C"/>
    <w:rsid w:val="00F16397"/>
    <w:rsid w:val="00F25AAA"/>
    <w:rsid w:val="00F319F8"/>
    <w:rsid w:val="00F3483E"/>
    <w:rsid w:val="00F37188"/>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C00E"/>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86E9E-4CD7-458F-A357-15B9DD67C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4</Pages>
  <Words>540</Words>
  <Characters>3083</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hasmik veziryan</cp:lastModifiedBy>
  <cp:revision>232</cp:revision>
  <dcterms:created xsi:type="dcterms:W3CDTF">2020-11-20T05:26:00Z</dcterms:created>
  <dcterms:modified xsi:type="dcterms:W3CDTF">2023-06-23T12:00:00Z</dcterms:modified>
</cp:coreProperties>
</file>