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:rsidR="002A2158" w:rsidRPr="004F3081" w:rsidRDefault="002A2158" w:rsidP="002A2158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sz w:val="24"/>
          <w:szCs w:val="24"/>
          <w:lang w:eastAsia="ru-RU"/>
        </w:rPr>
      </w:pP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«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«ՀԱՅԱՍՏԱՆԻ ՀԱՆՐԱՊԵՏՈՒԹՅԱՆ 2023 ԹՎԱԿԱՆԻ ՊԵՏԱԿԱՆ ԲՅՈՒՋԵԻ ՄԱՍԻՆ» ՕՐԵՆՔՈՒՄ ՎԵՐԱԲԱՇԽՈՒՄ,</w:t>
      </w:r>
      <w:r w:rsidR="00815E8F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ՓՈՓՈԽՈՒԹՅՈՒՆ</w:t>
      </w:r>
      <w:r w:rsidR="00700F46">
        <w:rPr>
          <w:rFonts w:ascii="GHEA Grapalat" w:hAnsi="GHEA Grapalat" w:cs="Sylfaen"/>
          <w:b/>
          <w:noProof/>
          <w:sz w:val="24"/>
          <w:szCs w:val="24"/>
          <w:lang w:eastAsia="ru-RU"/>
        </w:rPr>
        <w:t>ՆԵՐ</w:t>
      </w:r>
      <w:r w:rsidR="00D563BB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, 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ՀԱՅԱՍՏԱՆԻ</w:t>
      </w:r>
      <w:r w:rsidR="00D16119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ՀԱՆՐԱՊԵՏՈՒԹՅԱՆ ԿԱՌԱՎԱՐՈՒԹՅԱՆ 2022 ԹՎԱԿԱՆԻ ԴԵԿՏԵՄԲԵՐԻ 29-Ի N 2111-Ն ՈՐՈՇՄԱՆ ՄԵՋ ՓՈՓՈԽՈՒԹՅՈՒՆՆԵՐ </w:t>
      </w:r>
      <w:r w:rsidR="00D563BB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ԵՎ ԼՐԱՑՈՒՄՆԵՐ 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ԿԱՏԱՐԵԼՈՒ ՄԱՍԻՆ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»</w:t>
      </w:r>
      <w:r w:rsidRPr="004F3081" w:rsidDel="004A24AB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</w:p>
    <w:p w:rsidR="002A2158" w:rsidRPr="004F3081" w:rsidRDefault="002A2158" w:rsidP="002A2158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75041F" w:rsidRDefault="002A2158" w:rsidP="0075041F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:rsidR="005C4ED3" w:rsidRPr="005C4ED3" w:rsidRDefault="005C4ED3" w:rsidP="005C4ED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C4ED3">
        <w:rPr>
          <w:rFonts w:ascii="GHEA Grapalat" w:hAnsi="GHEA Grapalat"/>
          <w:sz w:val="24"/>
          <w:szCs w:val="24"/>
        </w:rPr>
        <w:t xml:space="preserve">Ներկայումս ֆիզիկական և իրավաբանական անձինք իրենց մասնակցությամբ քննվող քաղաքացիական գործերի շրջանակներում ՀՀ քաղաքացիական դատավարության օրենսգրքով և այլ իրավական ակտերով սահմանված գործողությունները կատարում են թղթային եղանակով։ </w:t>
      </w:r>
    </w:p>
    <w:p w:rsidR="005C4ED3" w:rsidRPr="005C4ED3" w:rsidRDefault="005C4ED3" w:rsidP="005C4ED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C4ED3">
        <w:rPr>
          <w:rFonts w:ascii="GHEA Grapalat" w:hAnsi="GHEA Grapalat"/>
          <w:sz w:val="24"/>
          <w:szCs w:val="24"/>
        </w:rPr>
        <w:t xml:space="preserve">Հարկ է նշել, որ ներկայումս ՀՀ-ում գործում է վճարման կարգադրությունների արձակման էլեկտրոնային համակարգը (cabinet.armlex.am), որը ՀՀ քաղաքացիներին և իրավաբանական անձանց թույլ է տալիս էլեկտրոնային եղանակով ներկայացնել վճարման կարգադրություններ արձակելու մասին դիմումներ, իսկ դատարաններին թույլ է տալիս էլեկտրոնային եղանակով քննել նման դիմումները և արձակել վճարման կարգադրություններ կամ մերժել դրանք: </w:t>
      </w:r>
    </w:p>
    <w:p w:rsidR="005C4ED3" w:rsidRPr="005C4ED3" w:rsidRDefault="005C4ED3" w:rsidP="005C4ED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C4ED3">
        <w:rPr>
          <w:rFonts w:ascii="GHEA Grapalat" w:hAnsi="GHEA Grapalat"/>
          <w:sz w:val="24"/>
          <w:szCs w:val="24"/>
        </w:rPr>
        <w:t xml:space="preserve">Սակայն ՀՀ-ում </w:t>
      </w:r>
      <w:proofErr w:type="spellStart"/>
      <w:r w:rsidRPr="005C4ED3">
        <w:rPr>
          <w:rFonts w:ascii="GHEA Grapalat" w:hAnsi="GHEA Grapalat"/>
          <w:sz w:val="24"/>
          <w:szCs w:val="24"/>
        </w:rPr>
        <w:t>դեռևս</w:t>
      </w:r>
      <w:proofErr w:type="spellEnd"/>
      <w:r w:rsidRPr="005C4ED3">
        <w:rPr>
          <w:rFonts w:ascii="GHEA Grapalat" w:hAnsi="GHEA Grapalat"/>
          <w:sz w:val="24"/>
          <w:szCs w:val="24"/>
        </w:rPr>
        <w:t xml:space="preserve"> առկա չէ էլեկտրոնային եղանակով քաղաքացիական գործերի հարուցումը, քննությունը, լուծումն ու </w:t>
      </w:r>
      <w:proofErr w:type="spellStart"/>
      <w:r w:rsidRPr="005C4ED3">
        <w:rPr>
          <w:rFonts w:ascii="GHEA Grapalat" w:hAnsi="GHEA Grapalat"/>
          <w:sz w:val="24"/>
          <w:szCs w:val="24"/>
        </w:rPr>
        <w:t>բողոքարկումն</w:t>
      </w:r>
      <w:proofErr w:type="spellEnd"/>
      <w:r w:rsidRPr="005C4ED3">
        <w:rPr>
          <w:rFonts w:ascii="GHEA Grapalat" w:hAnsi="GHEA Grapalat"/>
          <w:sz w:val="24"/>
          <w:szCs w:val="24"/>
        </w:rPr>
        <w:t xml:space="preserve"> ապահովող ներդրված էլեկտրոնային համակարգ։ </w:t>
      </w:r>
    </w:p>
    <w:p w:rsidR="005C4ED3" w:rsidRPr="005C4ED3" w:rsidRDefault="005C4ED3" w:rsidP="005C4ED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C4ED3">
        <w:rPr>
          <w:rFonts w:ascii="GHEA Grapalat" w:hAnsi="GHEA Grapalat"/>
          <w:sz w:val="24"/>
          <w:szCs w:val="24"/>
        </w:rPr>
        <w:t>Այդ առնչությամբ պետք է ընդգծել, որ ՀՀ կառավարության «ՀՀ Դատական և իրավական բարեփոխումների 2019-2023 թվականների ռազմավարությունը և դրանից բխող գործողությունների ծրագիրը հաստատելու մասին»  2019 թվականի հոկտեմբերի 10-ի N 1441-Լ որոշմամբ հաստատված N4 հավելվածով նախատեսվում է</w:t>
      </w:r>
      <w:r>
        <w:rPr>
          <w:rFonts w:ascii="GHEA Grapalat" w:hAnsi="GHEA Grapalat"/>
          <w:sz w:val="24"/>
          <w:szCs w:val="24"/>
        </w:rPr>
        <w:t>ր</w:t>
      </w:r>
      <w:r w:rsidRPr="005C4ED3">
        <w:rPr>
          <w:rFonts w:ascii="GHEA Grapalat" w:hAnsi="GHEA Grapalat"/>
          <w:sz w:val="24"/>
          <w:szCs w:val="24"/>
        </w:rPr>
        <w:t xml:space="preserve"> կատարել արդարադատության ոլորտի </w:t>
      </w:r>
      <w:proofErr w:type="spellStart"/>
      <w:r w:rsidRPr="005C4ED3">
        <w:rPr>
          <w:rFonts w:ascii="GHEA Grapalat" w:hAnsi="GHEA Grapalat"/>
          <w:sz w:val="24"/>
          <w:szCs w:val="24"/>
        </w:rPr>
        <w:t>թվայնացմանն</w:t>
      </w:r>
      <w:proofErr w:type="spellEnd"/>
      <w:r w:rsidRPr="005C4ED3">
        <w:rPr>
          <w:rFonts w:ascii="GHEA Grapalat" w:hAnsi="GHEA Grapalat"/>
          <w:sz w:val="24"/>
          <w:szCs w:val="24"/>
        </w:rPr>
        <w:t xml:space="preserve"> ուղղված մի շարք գործողություններ, այդ թվում՝ էլեկտրոնային արդարադատության միասնական հարթակի ստեղծում, դատավորների </w:t>
      </w:r>
      <w:proofErr w:type="spellStart"/>
      <w:r w:rsidRPr="005C4ED3">
        <w:rPr>
          <w:rFonts w:ascii="GHEA Grapalat" w:hAnsi="GHEA Grapalat"/>
          <w:sz w:val="24"/>
          <w:szCs w:val="24"/>
        </w:rPr>
        <w:t>միջև</w:t>
      </w:r>
      <w:proofErr w:type="spellEnd"/>
      <w:r w:rsidRPr="005C4ED3">
        <w:rPr>
          <w:rFonts w:ascii="GHEA Grapalat" w:hAnsi="GHEA Grapalat"/>
          <w:sz w:val="24"/>
          <w:szCs w:val="24"/>
        </w:rPr>
        <w:t xml:space="preserve"> գործերի </w:t>
      </w:r>
      <w:r w:rsidRPr="005C4ED3">
        <w:rPr>
          <w:rFonts w:ascii="GHEA Grapalat" w:hAnsi="GHEA Grapalat"/>
          <w:sz w:val="24"/>
          <w:szCs w:val="24"/>
        </w:rPr>
        <w:lastRenderedPageBreak/>
        <w:t xml:space="preserve">բաշխման համակարգի արդիականացում, դատական վիճակագրության հավաքագրման համակարգի արդիականացում, էլեկտրոնային </w:t>
      </w:r>
      <w:proofErr w:type="spellStart"/>
      <w:r w:rsidRPr="005C4ED3">
        <w:rPr>
          <w:rFonts w:ascii="GHEA Grapalat" w:hAnsi="GHEA Grapalat"/>
          <w:sz w:val="24"/>
          <w:szCs w:val="24"/>
        </w:rPr>
        <w:t>սնանկության</w:t>
      </w:r>
      <w:proofErr w:type="spellEnd"/>
      <w:r w:rsidRPr="005C4ED3">
        <w:rPr>
          <w:rFonts w:ascii="GHEA Grapalat" w:hAnsi="GHEA Grapalat"/>
          <w:sz w:val="24"/>
          <w:szCs w:val="24"/>
        </w:rPr>
        <w:t xml:space="preserve"> հարթակի ստեղծում և այլն։ </w:t>
      </w:r>
    </w:p>
    <w:p w:rsidR="005C4ED3" w:rsidRPr="005C4ED3" w:rsidRDefault="005C4ED3" w:rsidP="005C4ED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C4ED3">
        <w:rPr>
          <w:rFonts w:ascii="GHEA Grapalat" w:hAnsi="GHEA Grapalat"/>
          <w:sz w:val="24"/>
          <w:szCs w:val="24"/>
        </w:rPr>
        <w:t xml:space="preserve">Հաշվի առնելով վերոշարադրյալը՝ անհրաժեշտ է մշակել էլեկտրոնային համակարգ, որը կապահովի քաղաքացիական գործերի էլեկտրոնային եղանակով հարուցումը, քննությունը, լուծումն ու </w:t>
      </w:r>
      <w:proofErr w:type="spellStart"/>
      <w:r w:rsidRPr="005C4ED3">
        <w:rPr>
          <w:rFonts w:ascii="GHEA Grapalat" w:hAnsi="GHEA Grapalat"/>
          <w:sz w:val="24"/>
          <w:szCs w:val="24"/>
        </w:rPr>
        <w:t>բողոքարկումը</w:t>
      </w:r>
      <w:proofErr w:type="spellEnd"/>
      <w:r w:rsidRPr="005C4ED3">
        <w:rPr>
          <w:rFonts w:ascii="GHEA Grapalat" w:hAnsi="GHEA Grapalat"/>
          <w:sz w:val="24"/>
          <w:szCs w:val="24"/>
        </w:rPr>
        <w:t xml:space="preserve">՝ համաձայն ՀՀ քաղաքացիական դատավարության օրենսգրքի և այլ կիրառելի իրավական ակտերի։ </w:t>
      </w:r>
    </w:p>
    <w:p w:rsidR="005C4ED3" w:rsidRDefault="005C4ED3" w:rsidP="005C4ED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Ոլորտային կարիքների գնահատման </w:t>
      </w:r>
      <w:proofErr w:type="spellStart"/>
      <w:r>
        <w:rPr>
          <w:rFonts w:ascii="GHEA Grapalat" w:hAnsi="GHEA Grapalat"/>
          <w:sz w:val="24"/>
          <w:szCs w:val="24"/>
        </w:rPr>
        <w:t>արդյուքնում</w:t>
      </w:r>
      <w:proofErr w:type="spellEnd"/>
      <w:r>
        <w:rPr>
          <w:rFonts w:ascii="GHEA Grapalat" w:hAnsi="GHEA Grapalat"/>
          <w:sz w:val="24"/>
          <w:szCs w:val="24"/>
        </w:rPr>
        <w:t xml:space="preserve"> և ի կատարումն ՀՀ դատական և իրավական բարեփոխումների 2022-2026թթ․ ռազմավարությունից բխող գործողությունների ծրագրով նախատեսված՝ «Էլեկտրոնային դատարան» դատական գործերի էլեկտրոնային կառավարման միասնական համակարգի քաղաքացիական գործերով է</w:t>
      </w:r>
      <w:r w:rsidR="0038670F">
        <w:rPr>
          <w:rFonts w:ascii="GHEA Grapalat" w:hAnsi="GHEA Grapalat"/>
          <w:sz w:val="24"/>
          <w:szCs w:val="24"/>
        </w:rPr>
        <w:t>լ</w:t>
      </w:r>
      <w:r>
        <w:rPr>
          <w:rFonts w:ascii="GHEA Grapalat" w:hAnsi="GHEA Grapalat"/>
          <w:sz w:val="24"/>
          <w:szCs w:val="24"/>
        </w:rPr>
        <w:t>ե</w:t>
      </w:r>
      <w:r w:rsidR="0038670F">
        <w:rPr>
          <w:rFonts w:ascii="GHEA Grapalat" w:hAnsi="GHEA Grapalat"/>
          <w:sz w:val="24"/>
          <w:szCs w:val="24"/>
        </w:rPr>
        <w:t>կ</w:t>
      </w:r>
      <w:r>
        <w:rPr>
          <w:rFonts w:ascii="GHEA Grapalat" w:hAnsi="GHEA Grapalat"/>
          <w:sz w:val="24"/>
          <w:szCs w:val="24"/>
        </w:rPr>
        <w:t xml:space="preserve">տրոնային </w:t>
      </w:r>
      <w:proofErr w:type="spellStart"/>
      <w:r>
        <w:rPr>
          <w:rFonts w:ascii="GHEA Grapalat" w:hAnsi="GHEA Grapalat"/>
          <w:sz w:val="24"/>
          <w:szCs w:val="24"/>
        </w:rPr>
        <w:t>մոդուլի</w:t>
      </w:r>
      <w:proofErr w:type="spellEnd"/>
      <w:r>
        <w:rPr>
          <w:rFonts w:ascii="GHEA Grapalat" w:hAnsi="GHEA Grapalat"/>
          <w:sz w:val="24"/>
          <w:szCs w:val="24"/>
        </w:rPr>
        <w:t xml:space="preserve"> մշակման, ներդրման և գործարկման գործողության՝ 2022 թվականի հունիսի 13-ին</w:t>
      </w:r>
      <w:r w:rsidRPr="005C4ED3">
        <w:rPr>
          <w:rFonts w:ascii="GHEA Grapalat" w:hAnsi="GHEA Grapalat"/>
          <w:sz w:val="24"/>
          <w:szCs w:val="24"/>
        </w:rPr>
        <w:t xml:space="preserve"> Հայաստանի Հանրապետության արդարադատության նախարարության և «</w:t>
      </w:r>
      <w:proofErr w:type="spellStart"/>
      <w:r w:rsidRPr="005C4ED3">
        <w:rPr>
          <w:rFonts w:ascii="GHEA Grapalat" w:hAnsi="GHEA Grapalat"/>
          <w:sz w:val="24"/>
          <w:szCs w:val="24"/>
        </w:rPr>
        <w:t>Մեյսիս</w:t>
      </w:r>
      <w:proofErr w:type="spellEnd"/>
      <w:r w:rsidRPr="005C4E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C4ED3">
        <w:rPr>
          <w:rFonts w:ascii="GHEA Grapalat" w:hAnsi="GHEA Grapalat"/>
          <w:sz w:val="24"/>
          <w:szCs w:val="24"/>
        </w:rPr>
        <w:t>Ինֆորմեյշն</w:t>
      </w:r>
      <w:proofErr w:type="spellEnd"/>
      <w:r w:rsidRPr="005C4E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C4ED3">
        <w:rPr>
          <w:rFonts w:ascii="GHEA Grapalat" w:hAnsi="GHEA Grapalat"/>
          <w:sz w:val="24"/>
          <w:szCs w:val="24"/>
        </w:rPr>
        <w:t>Սիստեմս</w:t>
      </w:r>
      <w:proofErr w:type="spellEnd"/>
      <w:r w:rsidRPr="005C4ED3">
        <w:rPr>
          <w:rFonts w:ascii="GHEA Grapalat" w:hAnsi="GHEA Grapalat"/>
          <w:sz w:val="24"/>
          <w:szCs w:val="24"/>
        </w:rPr>
        <w:t xml:space="preserve">» ՍՊԸ-ի </w:t>
      </w:r>
      <w:proofErr w:type="spellStart"/>
      <w:r w:rsidRPr="005C4ED3">
        <w:rPr>
          <w:rFonts w:ascii="GHEA Grapalat" w:hAnsi="GHEA Grapalat"/>
          <w:sz w:val="24"/>
          <w:szCs w:val="24"/>
        </w:rPr>
        <w:t>միջև</w:t>
      </w:r>
      <w:proofErr w:type="spellEnd"/>
      <w:r w:rsidRPr="005C4ED3">
        <w:rPr>
          <w:rFonts w:ascii="GHEA Grapalat" w:hAnsi="GHEA Grapalat"/>
          <w:sz w:val="24"/>
          <w:szCs w:val="24"/>
        </w:rPr>
        <w:t xml:space="preserve"> կնքվել է «ՀՀԱՆ-ԷԱՃԾՁԲ-22/30» </w:t>
      </w:r>
      <w:proofErr w:type="spellStart"/>
      <w:r w:rsidRPr="005C4ED3">
        <w:rPr>
          <w:rFonts w:ascii="GHEA Grapalat" w:hAnsi="GHEA Grapalat"/>
          <w:sz w:val="24"/>
          <w:szCs w:val="24"/>
        </w:rPr>
        <w:t>ծածկագրով</w:t>
      </w:r>
      <w:proofErr w:type="spellEnd"/>
      <w:r w:rsidRPr="005C4ED3">
        <w:rPr>
          <w:rFonts w:ascii="GHEA Grapalat" w:hAnsi="GHEA Grapalat"/>
          <w:sz w:val="24"/>
          <w:szCs w:val="24"/>
        </w:rPr>
        <w:t xml:space="preserve"> գնման պայմանագիր։ Պայմանագրի ընդհանուր գինը կազմում է 348,000</w:t>
      </w:r>
      <w:r w:rsidRPr="005C4ED3">
        <w:rPr>
          <w:rFonts w:ascii="Cambria Math" w:hAnsi="Cambria Math" w:cs="Cambria Math"/>
          <w:sz w:val="24"/>
          <w:szCs w:val="24"/>
        </w:rPr>
        <w:t>․</w:t>
      </w:r>
      <w:r w:rsidRPr="005C4ED3">
        <w:rPr>
          <w:rFonts w:ascii="GHEA Grapalat" w:hAnsi="GHEA Grapalat"/>
          <w:sz w:val="24"/>
          <w:szCs w:val="24"/>
        </w:rPr>
        <w:t>0 հազ</w:t>
      </w:r>
      <w:r w:rsidRPr="005C4ED3">
        <w:rPr>
          <w:rFonts w:ascii="Cambria Math" w:hAnsi="Cambria Math" w:cs="Cambria Math"/>
          <w:sz w:val="24"/>
          <w:szCs w:val="24"/>
        </w:rPr>
        <w:t>․</w:t>
      </w:r>
      <w:r w:rsidRPr="005C4ED3">
        <w:rPr>
          <w:rFonts w:ascii="GHEA Grapalat" w:hAnsi="GHEA Grapalat"/>
          <w:sz w:val="24"/>
          <w:szCs w:val="24"/>
        </w:rPr>
        <w:t xml:space="preserve"> դրամ։ </w:t>
      </w:r>
    </w:p>
    <w:p w:rsidR="005C4ED3" w:rsidRDefault="005C4ED3" w:rsidP="005C4ED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C4ED3">
        <w:rPr>
          <w:rFonts w:ascii="GHEA Grapalat" w:hAnsi="GHEA Grapalat"/>
          <w:sz w:val="24"/>
          <w:szCs w:val="24"/>
        </w:rPr>
        <w:t>Հայաստանի Հանրապետության</w:t>
      </w:r>
      <w:r>
        <w:rPr>
          <w:rFonts w:ascii="GHEA Grapalat" w:hAnsi="GHEA Grapalat"/>
          <w:sz w:val="24"/>
          <w:szCs w:val="24"/>
        </w:rPr>
        <w:t xml:space="preserve"> կառավարության 2022 թվականի հուլիսի 21-ի թիվ 1118-Ն որոշմամբ կատարվել</w:t>
      </w:r>
      <w:r w:rsidR="0038670F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է վերաբաշխում և վերոնշյալ պայմանագրով նախատեսված 348,000․0 հազ․ դրամը հատկացվել է</w:t>
      </w:r>
      <w:r w:rsidR="0038670F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քաղաքացիական դատավարության </w:t>
      </w:r>
      <w:proofErr w:type="spellStart"/>
      <w:r>
        <w:rPr>
          <w:rFonts w:ascii="GHEA Grapalat" w:hAnsi="GHEA Grapalat"/>
          <w:sz w:val="24"/>
          <w:szCs w:val="24"/>
        </w:rPr>
        <w:t>թվայնացման</w:t>
      </w:r>
      <w:proofErr w:type="spellEnd"/>
      <w:r>
        <w:rPr>
          <w:rFonts w:ascii="GHEA Grapalat" w:hAnsi="GHEA Grapalat"/>
          <w:sz w:val="24"/>
          <w:szCs w:val="24"/>
        </w:rPr>
        <w:t xml:space="preserve"> աշխատանքների ապահովմանը։ 2022 թվականի օգոստոսի 23-ին կնքվել է համաձայնագիր, որի ուժով տրվել է քաղաքացիական դատավարության </w:t>
      </w:r>
      <w:proofErr w:type="spellStart"/>
      <w:r>
        <w:rPr>
          <w:rFonts w:ascii="GHEA Grapalat" w:hAnsi="GHEA Grapalat"/>
          <w:sz w:val="24"/>
          <w:szCs w:val="24"/>
        </w:rPr>
        <w:t>թվայնացման</w:t>
      </w:r>
      <w:proofErr w:type="spellEnd"/>
      <w:r>
        <w:rPr>
          <w:rFonts w:ascii="GHEA Grapalat" w:hAnsi="GHEA Grapalat"/>
          <w:sz w:val="24"/>
          <w:szCs w:val="24"/>
        </w:rPr>
        <w:t xml:space="preserve"> աշխատանքների </w:t>
      </w:r>
      <w:proofErr w:type="spellStart"/>
      <w:r>
        <w:rPr>
          <w:rFonts w:ascii="GHEA Grapalat" w:hAnsi="GHEA Grapalat"/>
          <w:sz w:val="24"/>
          <w:szCs w:val="24"/>
        </w:rPr>
        <w:t>մեկնարկը</w:t>
      </w:r>
      <w:proofErr w:type="spellEnd"/>
      <w:r>
        <w:rPr>
          <w:rFonts w:ascii="GHEA Grapalat" w:hAnsi="GHEA Grapalat"/>
          <w:sz w:val="24"/>
          <w:szCs w:val="24"/>
        </w:rPr>
        <w:t>։</w:t>
      </w:r>
    </w:p>
    <w:p w:rsidR="00EA0C7C" w:rsidRDefault="005C4ED3" w:rsidP="005C4ED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Պայմանագրի 1-ին փուլի ընդունման կապակցությամբ</w:t>
      </w:r>
      <w:r w:rsidR="00EA0C7C">
        <w:rPr>
          <w:rFonts w:ascii="GHEA Grapalat" w:hAnsi="GHEA Grapalat"/>
          <w:sz w:val="24"/>
          <w:szCs w:val="24"/>
        </w:rPr>
        <w:t xml:space="preserve"> </w:t>
      </w:r>
      <w:r w:rsidR="00EA0C7C" w:rsidRPr="005C4ED3">
        <w:rPr>
          <w:rFonts w:ascii="GHEA Grapalat" w:hAnsi="GHEA Grapalat"/>
          <w:sz w:val="24"/>
          <w:szCs w:val="24"/>
        </w:rPr>
        <w:t>«</w:t>
      </w:r>
      <w:proofErr w:type="spellStart"/>
      <w:r w:rsidR="00EA0C7C" w:rsidRPr="005C4ED3">
        <w:rPr>
          <w:rFonts w:ascii="GHEA Grapalat" w:hAnsi="GHEA Grapalat"/>
          <w:sz w:val="24"/>
          <w:szCs w:val="24"/>
        </w:rPr>
        <w:t>Մեյսիս</w:t>
      </w:r>
      <w:proofErr w:type="spellEnd"/>
      <w:r w:rsidR="00EA0C7C" w:rsidRPr="005C4E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0C7C" w:rsidRPr="005C4ED3">
        <w:rPr>
          <w:rFonts w:ascii="GHEA Grapalat" w:hAnsi="GHEA Grapalat"/>
          <w:sz w:val="24"/>
          <w:szCs w:val="24"/>
        </w:rPr>
        <w:t>Ինֆորմեյշն</w:t>
      </w:r>
      <w:proofErr w:type="spellEnd"/>
      <w:r w:rsidR="00EA0C7C" w:rsidRPr="005C4E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0C7C" w:rsidRPr="005C4ED3">
        <w:rPr>
          <w:rFonts w:ascii="GHEA Grapalat" w:hAnsi="GHEA Grapalat"/>
          <w:sz w:val="24"/>
          <w:szCs w:val="24"/>
        </w:rPr>
        <w:t>Սիստեմս</w:t>
      </w:r>
      <w:proofErr w:type="spellEnd"/>
      <w:r w:rsidR="00EA0C7C" w:rsidRPr="005C4ED3">
        <w:rPr>
          <w:rFonts w:ascii="GHEA Grapalat" w:hAnsi="GHEA Grapalat"/>
          <w:sz w:val="24"/>
          <w:szCs w:val="24"/>
        </w:rPr>
        <w:t>» ՍՊԸ-ի</w:t>
      </w:r>
      <w:r w:rsidR="00EA0C7C">
        <w:rPr>
          <w:rFonts w:ascii="GHEA Grapalat" w:hAnsi="GHEA Grapalat"/>
          <w:sz w:val="24"/>
          <w:szCs w:val="24"/>
        </w:rPr>
        <w:t>ն</w:t>
      </w:r>
      <w:r w:rsidR="0038670F">
        <w:rPr>
          <w:rFonts w:ascii="GHEA Grapalat" w:hAnsi="GHEA Grapalat"/>
          <w:sz w:val="24"/>
          <w:szCs w:val="24"/>
        </w:rPr>
        <w:t xml:space="preserve"> 2022 թվականին </w:t>
      </w:r>
      <w:r w:rsidR="00EA0C7C">
        <w:rPr>
          <w:rFonts w:ascii="GHEA Grapalat" w:hAnsi="GHEA Grapalat"/>
          <w:sz w:val="24"/>
          <w:szCs w:val="24"/>
        </w:rPr>
        <w:t>վճարվել է 5,000․0 հազ․ դրամ գումար։</w:t>
      </w:r>
    </w:p>
    <w:p w:rsidR="00EA0C7C" w:rsidRDefault="00EA0C7C" w:rsidP="005C4ED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2023 թվականի հունվարի 24-ին կնքված համաձայնագրի համաձայն ծառայությունների մատուցման ժամկետը երկարացվել է 15 օրացույցային օրով, պայմանագրի վերջնաժամկետ սահմանելով 2023 թվականի մարտի 9-ը։</w:t>
      </w:r>
    </w:p>
    <w:p w:rsidR="00EA0C7C" w:rsidRDefault="00EA0C7C" w:rsidP="005C4ED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Հարկ է նշել, որ ներկայումս </w:t>
      </w:r>
      <w:r w:rsidRPr="00EA0C7C">
        <w:rPr>
          <w:rFonts w:ascii="GHEA Grapalat" w:hAnsi="GHEA Grapalat"/>
          <w:sz w:val="24"/>
          <w:szCs w:val="24"/>
        </w:rPr>
        <w:t>«</w:t>
      </w:r>
      <w:proofErr w:type="spellStart"/>
      <w:r w:rsidRPr="00EA0C7C">
        <w:rPr>
          <w:rFonts w:ascii="GHEA Grapalat" w:hAnsi="GHEA Grapalat"/>
          <w:sz w:val="24"/>
          <w:szCs w:val="24"/>
        </w:rPr>
        <w:t>Մեյսիս</w:t>
      </w:r>
      <w:proofErr w:type="spellEnd"/>
      <w:r w:rsidRPr="00EA0C7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0C7C">
        <w:rPr>
          <w:rFonts w:ascii="GHEA Grapalat" w:hAnsi="GHEA Grapalat"/>
          <w:sz w:val="24"/>
          <w:szCs w:val="24"/>
        </w:rPr>
        <w:t>Ինֆորմեյշն</w:t>
      </w:r>
      <w:proofErr w:type="spellEnd"/>
      <w:r w:rsidRPr="00EA0C7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0C7C">
        <w:rPr>
          <w:rFonts w:ascii="GHEA Grapalat" w:hAnsi="GHEA Grapalat"/>
          <w:sz w:val="24"/>
          <w:szCs w:val="24"/>
        </w:rPr>
        <w:t>Սիստեմս</w:t>
      </w:r>
      <w:proofErr w:type="spellEnd"/>
      <w:r w:rsidRPr="00EA0C7C">
        <w:rPr>
          <w:rFonts w:ascii="GHEA Grapalat" w:hAnsi="GHEA Grapalat"/>
          <w:sz w:val="24"/>
          <w:szCs w:val="24"/>
        </w:rPr>
        <w:t>» ՍՊԸ-ի</w:t>
      </w:r>
      <w:r>
        <w:rPr>
          <w:rFonts w:ascii="GHEA Grapalat" w:hAnsi="GHEA Grapalat"/>
          <w:sz w:val="24"/>
          <w:szCs w:val="24"/>
        </w:rPr>
        <w:t xml:space="preserve"> կողմից Արդարադատության նախարարություն է ներկայացվել պայմանագրի 2-րդ փուլի հաշվետվությունը։ </w:t>
      </w:r>
    </w:p>
    <w:p w:rsidR="002A2158" w:rsidRPr="00900F66" w:rsidRDefault="00EA0C7C" w:rsidP="00EA0C7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lastRenderedPageBreak/>
        <w:t xml:space="preserve">Քաղաքացիական դատավարության </w:t>
      </w:r>
      <w:proofErr w:type="spellStart"/>
      <w:r>
        <w:rPr>
          <w:rFonts w:ascii="GHEA Grapalat" w:hAnsi="GHEA Grapalat"/>
          <w:sz w:val="24"/>
          <w:szCs w:val="24"/>
        </w:rPr>
        <w:t>թվայնացման</w:t>
      </w:r>
      <w:proofErr w:type="spellEnd"/>
      <w:r>
        <w:rPr>
          <w:rFonts w:ascii="GHEA Grapalat" w:hAnsi="GHEA Grapalat"/>
          <w:sz w:val="24"/>
          <w:szCs w:val="24"/>
        </w:rPr>
        <w:t xml:space="preserve"> աշխատանքների պայմանագրի մնացած փուլերով նախատեսված ծառայությունների ձեռքբերման ֆինանսավորումն ապահովելու նպատակով որոշման ն</w:t>
      </w:r>
      <w:r w:rsidR="002A2158" w:rsidRPr="000B20D7">
        <w:rPr>
          <w:rFonts w:ascii="GHEA Grapalat" w:hAnsi="GHEA Grapalat"/>
          <w:sz w:val="24"/>
          <w:szCs w:val="24"/>
        </w:rPr>
        <w:t>ախագծով</w:t>
      </w:r>
      <w:r w:rsidR="002A2158" w:rsidRPr="00900F66">
        <w:rPr>
          <w:rFonts w:ascii="GHEA Grapalat" w:hAnsi="GHEA Grapalat"/>
          <w:sz w:val="24"/>
          <w:szCs w:val="24"/>
        </w:rPr>
        <w:t xml:space="preserve"> առաջարկվում է </w:t>
      </w:r>
      <w:r w:rsidR="002A2158" w:rsidRPr="00900F66">
        <w:rPr>
          <w:rFonts w:ascii="GHEA Grapalat" w:hAnsi="GHEA Grapalat"/>
          <w:sz w:val="24"/>
          <w:szCs w:val="24"/>
          <w:lang w:val="fr-FR"/>
        </w:rPr>
        <w:t>«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Հ</w:t>
      </w:r>
      <w:proofErr w:type="spellStart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>այաստանի</w:t>
      </w:r>
      <w:proofErr w:type="spellEnd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Հ</w:t>
      </w:r>
      <w:proofErr w:type="spellStart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>անրապետության</w:t>
      </w:r>
      <w:proofErr w:type="spellEnd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202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3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>թվականի</w:t>
      </w:r>
      <w:proofErr w:type="spellEnd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>պետական</w:t>
      </w:r>
      <w:proofErr w:type="spellEnd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>բյուջեի</w:t>
      </w:r>
      <w:proofErr w:type="spellEnd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>մասին</w:t>
      </w:r>
      <w:proofErr w:type="spellEnd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» 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 xml:space="preserve">ՀՀ </w:t>
      </w:r>
      <w:proofErr w:type="spellStart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>օրենքում</w:t>
      </w:r>
      <w:proofErr w:type="spellEnd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="000B20D7">
        <w:rPr>
          <w:rFonts w:ascii="GHEA Grapalat" w:hAnsi="GHEA Grapalat"/>
          <w:sz w:val="24"/>
          <w:szCs w:val="24"/>
          <w:lang w:eastAsia="ru-RU"/>
        </w:rPr>
        <w:t xml:space="preserve">և 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Հ</w:t>
      </w:r>
      <w:proofErr w:type="spellStart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>այաստանի</w:t>
      </w:r>
      <w:proofErr w:type="spellEnd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Հ</w:t>
      </w:r>
      <w:proofErr w:type="spellStart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>անրապետության</w:t>
      </w:r>
      <w:proofErr w:type="spellEnd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>կառավարության</w:t>
      </w:r>
      <w:proofErr w:type="spellEnd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202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2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>թվականի</w:t>
      </w:r>
      <w:proofErr w:type="spellEnd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>դեկտեմբերի</w:t>
      </w:r>
      <w:proofErr w:type="spellEnd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2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9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-ի </w:t>
      </w:r>
      <w:r w:rsidR="002A2158" w:rsidRPr="00900F66">
        <w:rPr>
          <w:rFonts w:ascii="GHEA Grapalat" w:hAnsi="GHEA Grapalat"/>
          <w:bCs/>
          <w:sz w:val="24"/>
          <w:szCs w:val="24"/>
          <w:shd w:val="clear" w:color="auto" w:fill="FFFFFF"/>
          <w:lang w:eastAsia="ar-SA"/>
        </w:rPr>
        <w:t>N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21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1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1-ն </w:t>
      </w:r>
      <w:proofErr w:type="spellStart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>որոշման</w:t>
      </w:r>
      <w:proofErr w:type="spellEnd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>մեջ</w:t>
      </w:r>
      <w:proofErr w:type="spellEnd"/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="002A2158" w:rsidRPr="00900F66">
        <w:rPr>
          <w:rFonts w:ascii="GHEA Grapalat" w:hAnsi="GHEA Grapalat" w:cs="Tahoma"/>
          <w:sz w:val="24"/>
          <w:szCs w:val="24"/>
          <w:lang w:eastAsia="ru-RU"/>
        </w:rPr>
        <w:t>կատարել փոփոխություններ</w:t>
      </w:r>
      <w:r w:rsidR="000B20D7">
        <w:rPr>
          <w:rFonts w:ascii="GHEA Grapalat" w:hAnsi="GHEA Grapalat" w:cs="Tahoma"/>
          <w:sz w:val="24"/>
          <w:szCs w:val="24"/>
          <w:lang w:eastAsia="ru-RU"/>
        </w:rPr>
        <w:t xml:space="preserve"> և լրացումներ</w:t>
      </w:r>
      <w:r w:rsidR="002A2158" w:rsidRPr="00900F66">
        <w:rPr>
          <w:rFonts w:ascii="GHEA Grapalat" w:hAnsi="GHEA Grapalat" w:cs="Tahoma"/>
          <w:sz w:val="24"/>
          <w:szCs w:val="24"/>
          <w:lang w:eastAsia="ru-RU"/>
        </w:rPr>
        <w:t xml:space="preserve">, </w:t>
      </w:r>
      <w:r>
        <w:rPr>
          <w:rFonts w:ascii="GHEA Grapalat" w:hAnsi="GHEA Grapalat" w:cs="Tahoma"/>
          <w:sz w:val="24"/>
          <w:szCs w:val="24"/>
          <w:lang w:eastAsia="ru-RU"/>
        </w:rPr>
        <w:t xml:space="preserve">մասնավորապես, 343,000․0 հազ․ դրամով նվազեցնել </w:t>
      </w:r>
      <w:r w:rsidR="002A2158" w:rsidRPr="00900F66">
        <w:rPr>
          <w:rFonts w:ascii="GHEA Grapalat" w:hAnsi="GHEA Grapalat"/>
          <w:sz w:val="24"/>
          <w:szCs w:val="24"/>
        </w:rPr>
        <w:t xml:space="preserve">1228 ծրագրի </w:t>
      </w:r>
      <w:r w:rsidR="002A2158" w:rsidRPr="00900F66">
        <w:rPr>
          <w:rFonts w:ascii="GHEA Grapalat" w:hAnsi="GHEA Grapalat"/>
          <w:sz w:val="24"/>
          <w:szCs w:val="24"/>
          <w:lang w:val="fr-FR"/>
        </w:rPr>
        <w:t>«</w:t>
      </w:r>
      <w:r w:rsidR="002A2158" w:rsidRPr="00900F66">
        <w:rPr>
          <w:rFonts w:ascii="GHEA Grapalat" w:hAnsi="GHEA Grapalat" w:cs="Sylfaen"/>
          <w:bCs/>
          <w:sz w:val="24"/>
          <w:szCs w:val="24"/>
          <w:lang w:eastAsia="ru-RU"/>
        </w:rPr>
        <w:t>31001</w:t>
      </w:r>
      <w:r w:rsidR="002A2158" w:rsidRPr="00900F66">
        <w:rPr>
          <w:rFonts w:ascii="Cambria Math" w:hAnsi="Cambria Math" w:cs="Cambria Math"/>
          <w:bCs/>
          <w:sz w:val="24"/>
          <w:szCs w:val="24"/>
          <w:lang w:eastAsia="ru-RU"/>
        </w:rPr>
        <w:t>․</w:t>
      </w:r>
      <w:r w:rsidR="002A2158" w:rsidRPr="00900F66">
        <w:rPr>
          <w:rFonts w:ascii="GHEA Grapalat" w:hAnsi="GHEA Grapalat" w:cs="Cambria Math"/>
          <w:bCs/>
          <w:sz w:val="24"/>
          <w:szCs w:val="24"/>
          <w:lang w:eastAsia="ru-RU"/>
        </w:rPr>
        <w:t xml:space="preserve"> </w:t>
      </w:r>
      <w:proofErr w:type="spellStart"/>
      <w:r w:rsidR="002A2158"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Հակակոռուպցիոն</w:t>
      </w:r>
      <w:proofErr w:type="spellEnd"/>
      <w:r w:rsidR="002A2158" w:rsidRPr="00900F66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proofErr w:type="spellStart"/>
      <w:r w:rsidR="002A2158"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կոմիտեի</w:t>
      </w:r>
      <w:proofErr w:type="spellEnd"/>
      <w:r w:rsidR="002A2158" w:rsidRPr="00900F66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proofErr w:type="spellStart"/>
      <w:r w:rsidR="002A2158"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շենքային</w:t>
      </w:r>
      <w:proofErr w:type="spellEnd"/>
      <w:r w:rsidR="002A2158" w:rsidRPr="00900F66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proofErr w:type="spellStart"/>
      <w:r w:rsidR="002A2158"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պայմանների</w:t>
      </w:r>
      <w:proofErr w:type="spellEnd"/>
      <w:r w:rsidR="002A2158" w:rsidRPr="00900F66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proofErr w:type="spellStart"/>
      <w:r w:rsidR="002A2158"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ապահովում</w:t>
      </w:r>
      <w:proofErr w:type="spellEnd"/>
      <w:r w:rsidR="002A2158" w:rsidRPr="00900F66">
        <w:rPr>
          <w:rFonts w:ascii="GHEA Grapalat" w:hAnsi="GHEA Grapalat"/>
          <w:sz w:val="24"/>
          <w:szCs w:val="24"/>
          <w:lang w:val="fr-FR"/>
        </w:rPr>
        <w:t>»</w:t>
      </w:r>
      <w:r w:rsidR="002A2158" w:rsidRPr="00900F6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A2158" w:rsidRPr="00900F66">
        <w:rPr>
          <w:rFonts w:ascii="GHEA Grapalat" w:hAnsi="GHEA Grapalat"/>
          <w:sz w:val="24"/>
          <w:szCs w:val="24"/>
        </w:rPr>
        <w:t>միջոցառմամբ</w:t>
      </w:r>
      <w:proofErr w:type="spellEnd"/>
      <w:r w:rsidR="002A2158" w:rsidRPr="00900F66">
        <w:rPr>
          <w:rFonts w:ascii="GHEA Grapalat" w:hAnsi="GHEA Grapalat"/>
          <w:sz w:val="24"/>
          <w:szCs w:val="24"/>
        </w:rPr>
        <w:t xml:space="preserve"> նախատեսված գումար</w:t>
      </w:r>
      <w:r>
        <w:rPr>
          <w:rFonts w:ascii="GHEA Grapalat" w:hAnsi="GHEA Grapalat"/>
          <w:sz w:val="24"/>
          <w:szCs w:val="24"/>
        </w:rPr>
        <w:t>ը</w:t>
      </w:r>
      <w:r w:rsidR="002A2158" w:rsidRPr="00900F66">
        <w:rPr>
          <w:rFonts w:ascii="GHEA Grapalat" w:hAnsi="GHEA Grapalat"/>
          <w:sz w:val="24"/>
          <w:szCs w:val="24"/>
        </w:rPr>
        <w:t xml:space="preserve">, քանի որ 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Արդարադատության թաղամասի կառուցման շուրջ քննարկումները շարունակվում են և դեռ վերջնականապես չեն ավարտվել</w:t>
      </w:r>
      <w:r>
        <w:rPr>
          <w:rFonts w:ascii="GHEA Grapalat" w:hAnsi="GHEA Grapalat"/>
          <w:sz w:val="24"/>
          <w:szCs w:val="24"/>
          <w:lang w:eastAsia="ru-RU"/>
        </w:rPr>
        <w:t xml:space="preserve"> և այն ուղղել 1228 ծրագրի </w:t>
      </w:r>
      <w:r w:rsidRPr="00EA0C7C">
        <w:rPr>
          <w:rFonts w:ascii="GHEA Grapalat" w:hAnsi="GHEA Grapalat"/>
          <w:sz w:val="24"/>
          <w:szCs w:val="24"/>
          <w:lang w:eastAsia="ru-RU"/>
        </w:rPr>
        <w:t>«3100</w:t>
      </w:r>
      <w:r>
        <w:rPr>
          <w:rFonts w:ascii="GHEA Grapalat" w:hAnsi="GHEA Grapalat"/>
          <w:sz w:val="24"/>
          <w:szCs w:val="24"/>
          <w:lang w:eastAsia="ru-RU"/>
        </w:rPr>
        <w:t>7</w:t>
      </w:r>
      <w:r w:rsidRPr="00EA0C7C">
        <w:rPr>
          <w:rFonts w:ascii="Cambria Math" w:hAnsi="Cambria Math" w:cs="Cambria Math"/>
          <w:sz w:val="24"/>
          <w:szCs w:val="24"/>
          <w:lang w:eastAsia="ru-RU"/>
        </w:rPr>
        <w:t>․</w:t>
      </w:r>
      <w:r w:rsidRPr="00EA0C7C">
        <w:rPr>
          <w:rFonts w:ascii="GHEA Grapalat" w:hAnsi="GHEA Grapalat"/>
          <w:sz w:val="24"/>
          <w:szCs w:val="24"/>
          <w:lang w:eastAsia="ru-RU"/>
        </w:rPr>
        <w:t xml:space="preserve"> Էլեկտրոնային ռեսուրսների ստեղծման կամ արդիականացման նախագծերի ապահովում»</w:t>
      </w:r>
      <w:r w:rsidR="0038670F">
        <w:rPr>
          <w:rFonts w:ascii="GHEA Grapalat" w:hAnsi="GHEA Grapalat"/>
          <w:sz w:val="24"/>
          <w:szCs w:val="24"/>
          <w:lang w:eastAsia="ru-RU"/>
        </w:rPr>
        <w:t xml:space="preserve"> միջոցառմանը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 xml:space="preserve">։ </w:t>
      </w:r>
      <w:r w:rsidR="00ED5A6E" w:rsidRPr="00ED5A6E">
        <w:rPr>
          <w:rFonts w:ascii="GHEA Grapalat" w:hAnsi="GHEA Grapalat"/>
          <w:sz w:val="24"/>
          <w:szCs w:val="24"/>
          <w:lang w:eastAsia="ru-RU"/>
        </w:rPr>
        <w:t>Ընդ որում, նվազեցման արդյունքում հետագայում ՀՀ պետական բյուջեի հաշվին նշված գումարի չափով ֆինանսական միջոցների վերականգնման անհրաժեշտություն չի առաջանա:</w:t>
      </w:r>
    </w:p>
    <w:p w:rsidR="001E009C" w:rsidRDefault="001E009C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:rsidR="002A2158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D5A6E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հնարավորություն կստեղծվի </w:t>
      </w:r>
      <w:r w:rsidR="0038670F">
        <w:rPr>
          <w:rFonts w:ascii="GHEA Grapalat" w:hAnsi="GHEA Grapalat"/>
          <w:sz w:val="24"/>
          <w:szCs w:val="24"/>
          <w:lang w:val="hy-AM"/>
        </w:rPr>
        <w:t>ապահովել ք</w:t>
      </w:r>
      <w:r w:rsidR="0038670F" w:rsidRPr="0038670F">
        <w:rPr>
          <w:rFonts w:ascii="GHEA Grapalat" w:hAnsi="GHEA Grapalat"/>
          <w:sz w:val="24"/>
          <w:szCs w:val="24"/>
          <w:lang w:val="hy-AM"/>
        </w:rPr>
        <w:t xml:space="preserve">աղաքացիական դատավարության </w:t>
      </w:r>
      <w:proofErr w:type="spellStart"/>
      <w:r w:rsidR="0038670F" w:rsidRPr="0038670F">
        <w:rPr>
          <w:rFonts w:ascii="GHEA Grapalat" w:hAnsi="GHEA Grapalat"/>
          <w:sz w:val="24"/>
          <w:szCs w:val="24"/>
          <w:lang w:val="hy-AM"/>
        </w:rPr>
        <w:t>թվայնացման</w:t>
      </w:r>
      <w:proofErr w:type="spellEnd"/>
      <w:r w:rsidR="0038670F" w:rsidRPr="0038670F">
        <w:rPr>
          <w:rFonts w:ascii="GHEA Grapalat" w:hAnsi="GHEA Grapalat"/>
          <w:sz w:val="24"/>
          <w:szCs w:val="24"/>
          <w:lang w:val="hy-AM"/>
        </w:rPr>
        <w:t xml:space="preserve"> աշխատանքների պայմանագրի մնացած փուլերով նախատեսված ծառայությունների </w:t>
      </w:r>
      <w:r w:rsidR="0038670F">
        <w:rPr>
          <w:rFonts w:ascii="GHEA Grapalat" w:hAnsi="GHEA Grapalat"/>
          <w:sz w:val="24"/>
          <w:szCs w:val="24"/>
          <w:lang w:val="hy-AM"/>
        </w:rPr>
        <w:t>համար անհրաժեշտ գումարը։</w:t>
      </w:r>
    </w:p>
    <w:p w:rsidR="0038670F" w:rsidRPr="0038670F" w:rsidRDefault="0038670F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4F3081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4F308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 xml:space="preserve">Նախագծի ընդունման կապակցությամբ լրացուցիչ ֆինանսական միջոցների անհրաժեշտություն չկա, պետական բյուջեի </w:t>
      </w:r>
      <w:proofErr w:type="spellStart"/>
      <w:r w:rsidRPr="004F3081">
        <w:rPr>
          <w:rFonts w:ascii="GHEA Grapalat" w:hAnsi="GHEA Grapalat"/>
          <w:sz w:val="24"/>
          <w:szCs w:val="24"/>
        </w:rPr>
        <w:t>եկամուտներում</w:t>
      </w:r>
      <w:proofErr w:type="spellEnd"/>
      <w:r w:rsidRPr="004F3081">
        <w:rPr>
          <w:rFonts w:ascii="GHEA Grapalat" w:hAnsi="GHEA Grapalat"/>
          <w:sz w:val="24"/>
          <w:szCs w:val="24"/>
        </w:rPr>
        <w:t xml:space="preserve"> և ծախսերում փոփոխություններ չեն նախատեսվում:</w:t>
      </w:r>
    </w:p>
    <w:p w:rsidR="00142423" w:rsidRDefault="00142423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:rsidR="002A2158" w:rsidRPr="004F3081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</w:t>
      </w:r>
      <w:proofErr w:type="spellStart"/>
      <w:r w:rsidRPr="004F3081">
        <w:rPr>
          <w:rFonts w:ascii="GHEA Grapalat" w:hAnsi="GHEA Grapalat"/>
          <w:b/>
          <w:lang w:val="hy-AM"/>
        </w:rPr>
        <w:t>ռազմավարություններ</w:t>
      </w:r>
      <w:proofErr w:type="spellEnd"/>
      <w:r w:rsidRPr="004F3081">
        <w:rPr>
          <w:rFonts w:ascii="GHEA Grapalat" w:hAnsi="GHEA Grapalat"/>
          <w:b/>
          <w:lang w:val="hy-AM"/>
        </w:rPr>
        <w:t xml:space="preserve"> </w:t>
      </w:r>
      <w:r w:rsidRPr="004F3081">
        <w:rPr>
          <w:rFonts w:ascii="GHEA Grapalat" w:hAnsi="GHEA Grapalat"/>
          <w:b/>
          <w:color w:val="000000"/>
          <w:lang w:val="hy-AM"/>
        </w:rPr>
        <w:tab/>
      </w:r>
    </w:p>
    <w:p w:rsidR="00700F46" w:rsidRDefault="0038670F" w:rsidP="0038670F">
      <w:pPr>
        <w:tabs>
          <w:tab w:val="left" w:pos="72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38670F">
        <w:rPr>
          <w:rFonts w:ascii="GHEA Grapalat" w:hAnsi="GHEA Grapalat"/>
          <w:color w:val="000000"/>
          <w:sz w:val="24"/>
          <w:szCs w:val="24"/>
        </w:rPr>
        <w:t>Նախագիծն առնչվում է Հայաստանի Հանրապետության կառավարության  2021-2026թթ. ծրագրի 5.3 կետին, մասնավորապես, ապահովում է էլեկտրոնային արդարադատության ներդրման աշխատանքները</w:t>
      </w:r>
      <w:r>
        <w:rPr>
          <w:rFonts w:ascii="GHEA Grapalat" w:hAnsi="GHEA Grapalat"/>
          <w:color w:val="000000"/>
          <w:sz w:val="24"/>
          <w:szCs w:val="24"/>
        </w:rPr>
        <w:t xml:space="preserve">։ </w:t>
      </w:r>
    </w:p>
    <w:p w:rsidR="0038670F" w:rsidRPr="00A65B0D" w:rsidRDefault="0038670F" w:rsidP="00A65B0D">
      <w:pPr>
        <w:tabs>
          <w:tab w:val="left" w:pos="72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t xml:space="preserve">Նախագիծը բխում է </w:t>
      </w:r>
      <w:r w:rsidR="00A65B0D" w:rsidRPr="00A65B0D">
        <w:rPr>
          <w:rFonts w:ascii="GHEA Grapalat" w:hAnsi="GHEA Grapalat"/>
          <w:color w:val="000000"/>
          <w:sz w:val="24"/>
          <w:szCs w:val="24"/>
        </w:rPr>
        <w:t>ՀՀ դատական և իրավական բարեփոխումների 2022-2026թթ</w:t>
      </w:r>
      <w:r w:rsidR="00A65B0D" w:rsidRPr="00A65B0D">
        <w:rPr>
          <w:rFonts w:ascii="Cambria Math" w:hAnsi="Cambria Math" w:cs="Cambria Math"/>
          <w:color w:val="000000"/>
          <w:sz w:val="24"/>
          <w:szCs w:val="24"/>
        </w:rPr>
        <w:t>․</w:t>
      </w:r>
      <w:r w:rsidR="00A65B0D" w:rsidRPr="00A65B0D">
        <w:rPr>
          <w:rFonts w:ascii="GHEA Grapalat" w:hAnsi="GHEA Grapalat"/>
          <w:color w:val="000000"/>
          <w:sz w:val="24"/>
          <w:szCs w:val="24"/>
        </w:rPr>
        <w:t xml:space="preserve"> ռազմավարությ</w:t>
      </w:r>
      <w:r w:rsidR="00A65B0D">
        <w:rPr>
          <w:rFonts w:ascii="GHEA Grapalat" w:hAnsi="GHEA Grapalat"/>
          <w:color w:val="000000"/>
          <w:sz w:val="24"/>
          <w:szCs w:val="24"/>
        </w:rPr>
        <w:t xml:space="preserve">ան գործողությունների ծրագրի նպատակ 1-ից, այն է՝ </w:t>
      </w:r>
      <w:r w:rsidR="00A65B0D" w:rsidRPr="00A65B0D">
        <w:rPr>
          <w:rFonts w:ascii="GHEA Grapalat" w:hAnsi="GHEA Grapalat"/>
          <w:color w:val="000000"/>
          <w:sz w:val="24"/>
          <w:szCs w:val="24"/>
        </w:rPr>
        <w:t>«</w:t>
      </w:r>
      <w:r w:rsidR="00A65B0D">
        <w:rPr>
          <w:rFonts w:ascii="GHEA Grapalat" w:hAnsi="GHEA Grapalat"/>
          <w:color w:val="000000"/>
          <w:sz w:val="24"/>
          <w:szCs w:val="24"/>
        </w:rPr>
        <w:t>Է</w:t>
      </w:r>
      <w:r w:rsidR="00A65B0D" w:rsidRPr="00A65B0D">
        <w:rPr>
          <w:rFonts w:ascii="GHEA Grapalat" w:hAnsi="GHEA Grapalat"/>
          <w:color w:val="000000"/>
          <w:sz w:val="24"/>
          <w:szCs w:val="24"/>
        </w:rPr>
        <w:t xml:space="preserve">լեկտրոնային արդարադատություն» միասնական կառավարման համակարգի ստեղծում </w:t>
      </w:r>
      <w:r w:rsidR="00A65B0D">
        <w:rPr>
          <w:rFonts w:ascii="GHEA Grapalat" w:hAnsi="GHEA Grapalat"/>
          <w:color w:val="000000"/>
          <w:sz w:val="24"/>
          <w:szCs w:val="24"/>
        </w:rPr>
        <w:t>և</w:t>
      </w:r>
      <w:r w:rsidR="00A65B0D" w:rsidRPr="00A65B0D">
        <w:rPr>
          <w:rFonts w:ascii="GHEA Grapalat" w:hAnsi="GHEA Grapalat"/>
          <w:color w:val="000000"/>
          <w:sz w:val="24"/>
          <w:szCs w:val="24"/>
        </w:rPr>
        <w:t xml:space="preserve"> տվյալների էլեկտրոնային բազաների մատչելիության ապահովում ու արդիականացում</w:t>
      </w:r>
      <w:r w:rsidR="00A65B0D">
        <w:rPr>
          <w:rFonts w:ascii="GHEA Grapalat" w:hAnsi="GHEA Grapalat"/>
          <w:color w:val="000000"/>
          <w:sz w:val="24"/>
          <w:szCs w:val="24"/>
        </w:rPr>
        <w:t>։</w:t>
      </w:r>
    </w:p>
    <w:sectPr w:rsidR="0038670F" w:rsidRPr="00A65B0D" w:rsidSect="002A2158">
      <w:footerReference w:type="default" r:id="rId7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542" w:rsidRDefault="00F87542">
      <w:pPr>
        <w:spacing w:after="0" w:line="240" w:lineRule="auto"/>
      </w:pPr>
      <w:r>
        <w:separator/>
      </w:r>
    </w:p>
  </w:endnote>
  <w:endnote w:type="continuationSeparator" w:id="0">
    <w:p w:rsidR="00F87542" w:rsidRDefault="00F87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15E8F">
      <w:rPr>
        <w:noProof/>
      </w:rPr>
      <w:t>2</w:t>
    </w:r>
    <w:r>
      <w:fldChar w:fldCharType="end"/>
    </w:r>
  </w:p>
  <w:p w:rsidR="00104BBD" w:rsidRDefault="00F875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542" w:rsidRDefault="00F87542">
      <w:pPr>
        <w:spacing w:after="0" w:line="240" w:lineRule="auto"/>
      </w:pPr>
      <w:r>
        <w:separator/>
      </w:r>
    </w:p>
  </w:footnote>
  <w:footnote w:type="continuationSeparator" w:id="0">
    <w:p w:rsidR="00F87542" w:rsidRDefault="00F875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B20D7"/>
    <w:rsid w:val="000D0795"/>
    <w:rsid w:val="00142423"/>
    <w:rsid w:val="00154FF9"/>
    <w:rsid w:val="001E009C"/>
    <w:rsid w:val="0026519F"/>
    <w:rsid w:val="002A2158"/>
    <w:rsid w:val="0038670F"/>
    <w:rsid w:val="003A6F39"/>
    <w:rsid w:val="00433C76"/>
    <w:rsid w:val="005C1564"/>
    <w:rsid w:val="005C4ED3"/>
    <w:rsid w:val="00617410"/>
    <w:rsid w:val="00700F46"/>
    <w:rsid w:val="0075041F"/>
    <w:rsid w:val="00795C8B"/>
    <w:rsid w:val="00815E8F"/>
    <w:rsid w:val="008362A8"/>
    <w:rsid w:val="00886E72"/>
    <w:rsid w:val="00A65B0D"/>
    <w:rsid w:val="00B01C60"/>
    <w:rsid w:val="00B01ED3"/>
    <w:rsid w:val="00B50B6F"/>
    <w:rsid w:val="00C709DE"/>
    <w:rsid w:val="00CE14A2"/>
    <w:rsid w:val="00D16119"/>
    <w:rsid w:val="00D563BB"/>
    <w:rsid w:val="00DA6E6D"/>
    <w:rsid w:val="00EA0C7C"/>
    <w:rsid w:val="00ED5A6E"/>
    <w:rsid w:val="00F131C4"/>
    <w:rsid w:val="00F47472"/>
    <w:rsid w:val="00F535B2"/>
    <w:rsid w:val="00F87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454DC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634</Words>
  <Characters>5072</Characters>
  <Application>Microsoft Office Word</Application>
  <DocSecurity>0</DocSecurity>
  <Lines>298</Lines>
  <Paragraphs>126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https:/mul2.gov.am/tasks/813787/oneclick/himnavorum.docx?token=8b1a265a46a4eb48336a747b6eee2619</cp:keywords>
  <dc:description/>
  <cp:lastModifiedBy>Susanna Arzumanyan</cp:lastModifiedBy>
  <cp:revision>3</cp:revision>
  <dcterms:created xsi:type="dcterms:W3CDTF">2023-06-28T11:41:00Z</dcterms:created>
  <dcterms:modified xsi:type="dcterms:W3CDTF">2023-06-28T11:44:00Z</dcterms:modified>
</cp:coreProperties>
</file>