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42528C" w14:textId="77777777" w:rsidR="0057130D" w:rsidRPr="003D528B" w:rsidRDefault="0057130D" w:rsidP="007B47E9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i/>
          <w:color w:val="000000" w:themeColor="text1"/>
          <w:lang w:val="hy-AM"/>
        </w:rPr>
      </w:pPr>
      <w:r w:rsidRPr="003D528B">
        <w:rPr>
          <w:rFonts w:ascii="GHEA Grapalat" w:hAnsi="GHEA Grapalat"/>
          <w:b/>
          <w:color w:val="000000" w:themeColor="text1"/>
          <w:lang w:val="hy-AM"/>
        </w:rPr>
        <w:t>ՀԻՄՆԱՎՈՐՈՒՄ</w:t>
      </w:r>
    </w:p>
    <w:p w14:paraId="25FF47CD" w14:textId="3849B644" w:rsidR="0057130D" w:rsidRPr="003D528B" w:rsidRDefault="0057130D" w:rsidP="0057130D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3D528B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 xml:space="preserve">«ՀՈՂԱՄԱՍԵՐ ՀԵՏ ՎԵՐՑՆԵԼՈՒ, «ՀԱՅԱՍՏԱՆԻ ՊԵՏԱԿԱՆ ՀԵՏԱՔՐՔՐՈՒԹՅՈՒՆՆԵՐԻ ՖՈՆԴ» ՓԱԿ ԲԱԺՆԵՏԻՐԱԿԱՆ ԸՆԿԵՐՈՒԹՅԱՆ ԿԱՆՈՆԱԴՐԱԿԱՆ ԿԱՊԻՏԱԼՈՒՄ </w:t>
      </w:r>
      <w:r w:rsidR="00B33149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 xml:space="preserve">ԳՈՒՅՔ </w:t>
      </w:r>
      <w:r w:rsidRPr="003D528B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ՆԵՐԴՆԵԼՈՒ, ԿԱՆՈՆԱԴՐԱԿԱՆ ԿԱՊԻՏԱԼՆ ԱՎԵԼԱՑՆԵԼՈՒ, «ՀԱՅԱՍՏԱՆԻ ՀԱՆՐԱՊԵՏՈՒԹՅԱՆ 2023 ԹՎԱԿԱՆԻ ՊԵՏԱԿԱՆ ԲՅՈՒՋԵԻ ՄԱՍԻՆ» ՕՐԵՆՔՈՒՄ ՎԵՐԱԲԱՇԽՈՒՄ ԵՎ ՓՈՓՈԽՈՒԹՅՈՒՆ, ՀԱՅԱՍՏԱՆԻ ՀԱՆՐԱՊԵՏՈՒԹՅԱՆ ԿԱՌԱՎԱՐՈՒԹՅԱՆ 2022 ԹՎԱԿԱՆԻ ԴԵԿՏԵՄԲԵՐԻ 29-Ի N 2111-Ն ՈՐՈՇՄԱՆ ՄԵՋ ՓՈՓՈԽՈՒԹՅՈՒՆՆԵՐ ԿԱՏԱՐԵԼՈՒ ՄԱՍԻՆ»</w:t>
      </w:r>
      <w:r w:rsidRPr="003D528B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3D528B">
        <w:rPr>
          <w:rFonts w:ascii="GHEA Grapalat" w:hAnsi="GHEA Grapalat" w:cs="Sylfaen"/>
          <w:b/>
          <w:bCs/>
          <w:color w:val="000000" w:themeColor="text1"/>
          <w:lang w:val="hy-AM"/>
        </w:rPr>
        <w:t>ՀԱՅԱՍՏԱՆԻ</w:t>
      </w:r>
      <w:r w:rsidRPr="003D528B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3D528B">
        <w:rPr>
          <w:rFonts w:ascii="GHEA Grapalat" w:hAnsi="GHEA Grapalat" w:cs="Sylfaen"/>
          <w:b/>
          <w:bCs/>
          <w:color w:val="000000" w:themeColor="text1"/>
          <w:lang w:val="hy-AM"/>
        </w:rPr>
        <w:t>ՀԱՆՐԱՊԵՏՈՒԹՅԱՆ</w:t>
      </w:r>
      <w:r w:rsidRPr="003D528B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3D528B">
        <w:rPr>
          <w:rFonts w:ascii="GHEA Grapalat" w:hAnsi="GHEA Grapalat" w:cs="Sylfaen"/>
          <w:b/>
          <w:bCs/>
          <w:color w:val="000000" w:themeColor="text1"/>
          <w:lang w:val="hy-AM"/>
        </w:rPr>
        <w:t>ԿԱՌԱՎԱՐՈՒԹՅԱՆ</w:t>
      </w:r>
      <w:r w:rsidR="007B47E9" w:rsidRPr="007B47E9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  <w:r w:rsidRPr="003D528B">
        <w:rPr>
          <w:rFonts w:ascii="GHEA Grapalat" w:hAnsi="GHEA Grapalat" w:cs="Sylfaen"/>
          <w:b/>
          <w:bCs/>
          <w:color w:val="000000" w:themeColor="text1"/>
          <w:lang w:val="hy-AM"/>
        </w:rPr>
        <w:t>ՈՐՈՇՄԱՆ</w:t>
      </w:r>
      <w:r w:rsidRPr="003D528B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3D528B">
        <w:rPr>
          <w:rFonts w:ascii="GHEA Grapalat" w:hAnsi="GHEA Grapalat" w:cs="Sylfaen"/>
          <w:b/>
          <w:bCs/>
          <w:color w:val="000000" w:themeColor="text1"/>
          <w:lang w:val="hy-AM"/>
        </w:rPr>
        <w:t>ՆԱԽԱԳԾԻ</w:t>
      </w:r>
    </w:p>
    <w:p w14:paraId="4D723D18" w14:textId="77777777" w:rsidR="0057130D" w:rsidRPr="003D528B" w:rsidRDefault="0057130D" w:rsidP="0057130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EastAsia" w:hAnsi="GHEA Grapalat" w:cs="Sylfaen"/>
          <w:b/>
          <w:bCs/>
          <w:color w:val="000000" w:themeColor="text1"/>
          <w:lang w:val="hy-AM"/>
        </w:rPr>
      </w:pPr>
    </w:p>
    <w:tbl>
      <w:tblPr>
        <w:tblW w:w="9870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9240"/>
      </w:tblGrid>
      <w:tr w:rsidR="0057130D" w:rsidRPr="007B47E9" w14:paraId="5110D6F9" w14:textId="77777777" w:rsidTr="007B47E9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E8F58" w14:textId="77777777" w:rsidR="0057130D" w:rsidRPr="003D528B" w:rsidRDefault="0057130D" w:rsidP="00660487">
            <w:pPr>
              <w:spacing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lang w:val="hy-AM"/>
              </w:rPr>
            </w:pPr>
            <w:r w:rsidRPr="003D528B">
              <w:rPr>
                <w:rFonts w:ascii="GHEA Grapalat" w:hAnsi="GHEA Grapalat"/>
                <w:color w:val="000000" w:themeColor="text1"/>
                <w:kern w:val="16"/>
                <w:lang w:val="hy-AM"/>
              </w:rPr>
              <w:t>1.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E03B4" w14:textId="77777777" w:rsidR="0057130D" w:rsidRPr="003D528B" w:rsidRDefault="0057130D" w:rsidP="00660487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lang w:val="hy-AM"/>
              </w:rPr>
            </w:pPr>
            <w:r w:rsidRPr="003D528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  <w:t>Կարգավորման</w:t>
            </w:r>
            <w:r w:rsidRPr="003D528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af-ZA"/>
              </w:rPr>
              <w:t xml:space="preserve"> </w:t>
            </w:r>
            <w:r w:rsidRPr="003D528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  <w:t>ենթակա</w:t>
            </w:r>
            <w:r w:rsidRPr="003D528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af-ZA"/>
              </w:rPr>
              <w:t xml:space="preserve"> </w:t>
            </w:r>
            <w:r w:rsidRPr="003D528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  <w:t>ոլորտի</w:t>
            </w:r>
            <w:r w:rsidRPr="003D528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af-ZA"/>
              </w:rPr>
              <w:t xml:space="preserve"> </w:t>
            </w:r>
            <w:r w:rsidRPr="003D528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  <w:t>կամ</w:t>
            </w:r>
            <w:r w:rsidRPr="003D528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af-ZA"/>
              </w:rPr>
              <w:t xml:space="preserve"> </w:t>
            </w:r>
            <w:r w:rsidRPr="003D528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  <w:t>խնդրի</w:t>
            </w:r>
            <w:r w:rsidRPr="003D528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af-ZA"/>
              </w:rPr>
              <w:t xml:space="preserve"> </w:t>
            </w:r>
            <w:r w:rsidRPr="003D528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57130D" w:rsidRPr="007B47E9" w14:paraId="664E50D0" w14:textId="77777777" w:rsidTr="007B47E9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EC58" w14:textId="77777777" w:rsidR="0057130D" w:rsidRPr="003D528B" w:rsidRDefault="0057130D" w:rsidP="00660487">
            <w:pPr>
              <w:spacing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lang w:val="hy-AM"/>
              </w:rPr>
            </w:pP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B64D" w14:textId="77777777" w:rsidR="0057130D" w:rsidRPr="003D528B" w:rsidRDefault="0057130D" w:rsidP="0066048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3D528B">
              <w:rPr>
                <w:rFonts w:ascii="GHEA Grapalat" w:hAnsi="GHEA Grapalat" w:cs="Sylfaen"/>
                <w:lang w:val="hy-AM"/>
              </w:rPr>
              <w:t>Հայաստանի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կողմից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հաստատված</w:t>
            </w:r>
            <w:r w:rsidRPr="003D528B">
              <w:rPr>
                <w:rFonts w:ascii="GHEA Grapalat" w:hAnsi="GHEA Grapalat"/>
                <w:lang w:val="hy-AM"/>
              </w:rPr>
              <w:t xml:space="preserve"> «</w:t>
            </w:r>
            <w:r w:rsidRPr="003D528B">
              <w:rPr>
                <w:rFonts w:ascii="GHEA Grapalat" w:hAnsi="GHEA Grapalat" w:cs="Sylfaen"/>
                <w:lang w:val="hy-AM"/>
              </w:rPr>
              <w:t>Այգ</w:t>
            </w:r>
            <w:r w:rsidRPr="003D528B">
              <w:rPr>
                <w:rFonts w:ascii="GHEA Grapalat" w:hAnsi="GHEA Grapalat"/>
                <w:lang w:val="hy-AM"/>
              </w:rPr>
              <w:t xml:space="preserve">–1» </w:t>
            </w:r>
            <w:proofErr w:type="spellStart"/>
            <w:r w:rsidRPr="003D528B">
              <w:rPr>
                <w:rFonts w:ascii="GHEA Grapalat" w:hAnsi="GHEA Grapalat" w:cs="Sylfaen"/>
                <w:lang w:val="hy-AM"/>
              </w:rPr>
              <w:t>արևային</w:t>
            </w:r>
            <w:proofErr w:type="spellEnd"/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3D528B">
              <w:rPr>
                <w:rFonts w:ascii="GHEA Grapalat" w:hAnsi="GHEA Grapalat" w:cs="Sylfaen"/>
                <w:lang w:val="hy-AM"/>
              </w:rPr>
              <w:t>ֆոտովոլտային</w:t>
            </w:r>
            <w:proofErr w:type="spellEnd"/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ծրագրի</w:t>
            </w:r>
            <w:r w:rsidRPr="003D528B">
              <w:rPr>
                <w:rFonts w:ascii="GHEA Grapalat" w:hAnsi="GHEA Grapalat"/>
                <w:lang w:val="hy-AM"/>
              </w:rPr>
              <w:t xml:space="preserve"> (</w:t>
            </w:r>
            <w:r w:rsidRPr="003D528B">
              <w:rPr>
                <w:rFonts w:ascii="GHEA Grapalat" w:hAnsi="GHEA Grapalat" w:cs="Sylfaen"/>
                <w:lang w:val="hy-AM"/>
              </w:rPr>
              <w:t>այսուհետ՝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Ծրագիր</w:t>
            </w:r>
            <w:r w:rsidRPr="003D528B">
              <w:rPr>
                <w:rFonts w:ascii="GHEA Grapalat" w:hAnsi="GHEA Grapalat"/>
                <w:lang w:val="hy-AM"/>
              </w:rPr>
              <w:t xml:space="preserve">) </w:t>
            </w:r>
            <w:r w:rsidRPr="003D528B">
              <w:rPr>
                <w:rFonts w:ascii="GHEA Grapalat" w:hAnsi="GHEA Grapalat" w:cs="Sylfaen"/>
                <w:lang w:val="hy-AM"/>
              </w:rPr>
              <w:t>իրագործումը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ենթադրում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է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Հայաստանի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Թալին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համայնքի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տարածքում</w:t>
            </w:r>
            <w:r w:rsidRPr="003D528B">
              <w:rPr>
                <w:rFonts w:ascii="GHEA Grapalat" w:hAnsi="GHEA Grapalat"/>
                <w:lang w:val="hy-AM"/>
              </w:rPr>
              <w:t xml:space="preserve">  </w:t>
            </w:r>
            <w:r w:rsidRPr="003D528B">
              <w:rPr>
                <w:rFonts w:ascii="GHEA Grapalat" w:hAnsi="GHEA Grapalat" w:cs="Sylfaen"/>
                <w:lang w:val="hy-AM"/>
              </w:rPr>
              <w:t>կայանների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կառուցում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։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Ծրագրի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շրջանակներում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համապատասխան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ուսումնասիրությունների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արդյունքում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Ծրագրի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իրականացման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համար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առավել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արդյունավետ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է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գնահատվել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Արագածոտնի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մարզի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Թալին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համայնքի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տարածքում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գտնվող</w:t>
            </w:r>
            <w:r w:rsidRPr="003D528B">
              <w:rPr>
                <w:rFonts w:ascii="GHEA Grapalat" w:hAnsi="GHEA Grapalat"/>
                <w:lang w:val="hy-AM"/>
              </w:rPr>
              <w:t xml:space="preserve"> 169.8614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հեկտար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ընդհանուր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մակերեսով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հողատարածքը։</w:t>
            </w:r>
          </w:p>
          <w:p w14:paraId="258462A5" w14:textId="77777777" w:rsidR="0057130D" w:rsidRPr="003D528B" w:rsidRDefault="0057130D" w:rsidP="0066048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3D528B">
              <w:rPr>
                <w:rFonts w:ascii="GHEA Grapalat" w:hAnsi="GHEA Grapalat" w:cs="Sylfaen"/>
                <w:lang w:val="hy-AM"/>
              </w:rPr>
              <w:t>Այդ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նպատակով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Հայաստանի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Հանրապետության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կառավարության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2023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թվականի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մարտի 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>2-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ի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N 274-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Ա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որոշմամբ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Թալին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համայնքին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պատկանող</w:t>
            </w:r>
            <w:r w:rsidRPr="003D528B">
              <w:rPr>
                <w:rFonts w:ascii="GHEA Grapalat" w:hAnsi="GHEA Grapalat"/>
                <w:lang w:val="hy-AM"/>
              </w:rPr>
              <w:t xml:space="preserve"> 169.8614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հեկտար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ընդհանուր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մակերեսով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հողամասերը համայնքի կողմից</w:t>
            </w:r>
            <w:r w:rsidRPr="003D528B">
              <w:rPr>
                <w:rFonts w:ascii="GHEA Grapalat" w:hAnsi="GHEA Grapalat"/>
                <w:lang w:val="hy-AM"/>
              </w:rPr>
              <w:t xml:space="preserve"> նվիրաբերվել են Հայաստանի Հանրապետությանը և ամրացվել Պետական գույքի կառավարման կոմիտեին։ </w:t>
            </w:r>
          </w:p>
          <w:p w14:paraId="62C91008" w14:textId="77777777" w:rsidR="0057130D" w:rsidRPr="003D528B" w:rsidRDefault="0057130D" w:rsidP="0066048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3D528B">
              <w:rPr>
                <w:rFonts w:ascii="GHEA Grapalat" w:hAnsi="GHEA Grapalat"/>
                <w:lang w:val="hy-AM"/>
              </w:rPr>
              <w:t xml:space="preserve">Նույն որոշմամբ նախատեսվել է, որ նշված </w:t>
            </w:r>
            <w:proofErr w:type="spellStart"/>
            <w:r w:rsidRPr="003D528B">
              <w:rPr>
                <w:rFonts w:ascii="GHEA Grapalat" w:hAnsi="GHEA Grapalat"/>
                <w:lang w:val="hy-AM"/>
              </w:rPr>
              <w:t>հողամասերով</w:t>
            </w:r>
            <w:proofErr w:type="spellEnd"/>
            <w:r w:rsidRPr="003D528B">
              <w:rPr>
                <w:rFonts w:ascii="GHEA Grapalat" w:hAnsi="GHEA Grapalat"/>
                <w:lang w:val="hy-AM"/>
              </w:rPr>
              <w:t xml:space="preserve"> պետք է համալրել «</w:t>
            </w:r>
            <w:r w:rsidRPr="003D528B">
              <w:rPr>
                <w:rFonts w:ascii="GHEA Grapalat" w:hAnsi="GHEA Grapalat" w:cs="Sylfaen"/>
                <w:lang w:val="hy-AM"/>
              </w:rPr>
              <w:t>Հայաստանի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պետական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հետաքրքրությունների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ֆոնդ</w:t>
            </w:r>
            <w:r w:rsidRPr="003D528B">
              <w:rPr>
                <w:rFonts w:ascii="GHEA Grapalat" w:hAnsi="GHEA Grapalat"/>
                <w:lang w:val="hy-AM"/>
              </w:rPr>
              <w:t xml:space="preserve">» </w:t>
            </w:r>
            <w:r w:rsidRPr="003D528B">
              <w:rPr>
                <w:rFonts w:ascii="GHEA Grapalat" w:hAnsi="GHEA Grapalat" w:cs="Sylfaen"/>
                <w:lang w:val="hy-AM"/>
              </w:rPr>
              <w:t>փակ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բաժնետիրական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ընկերության</w:t>
            </w:r>
            <w:r w:rsidRPr="003D528B">
              <w:rPr>
                <w:rFonts w:ascii="GHEA Grapalat" w:hAnsi="GHEA Grapalat"/>
                <w:lang w:val="hy-AM"/>
              </w:rPr>
              <w:t xml:space="preserve"> (</w:t>
            </w:r>
            <w:r w:rsidRPr="003D528B">
              <w:rPr>
                <w:rFonts w:ascii="GHEA Grapalat" w:hAnsi="GHEA Grapalat" w:cs="Sylfaen"/>
                <w:lang w:val="hy-AM"/>
              </w:rPr>
              <w:t>այսուհետ՝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Ընկերություն</w:t>
            </w:r>
            <w:r w:rsidRPr="003D528B">
              <w:rPr>
                <w:rFonts w:ascii="GHEA Grapalat" w:hAnsi="GHEA Grapalat"/>
                <w:lang w:val="hy-AM"/>
              </w:rPr>
              <w:t xml:space="preserve">) </w:t>
            </w:r>
            <w:r w:rsidRPr="003D528B">
              <w:rPr>
                <w:rFonts w:ascii="GHEA Grapalat" w:hAnsi="GHEA Grapalat" w:cs="Sylfaen"/>
                <w:lang w:val="hy-AM"/>
              </w:rPr>
              <w:t>կանոնադրական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կապիտալը</w:t>
            </w:r>
            <w:r w:rsidRPr="003D528B">
              <w:rPr>
                <w:rFonts w:ascii="GHEA Grapalat" w:hAnsi="GHEA Grapalat"/>
                <w:lang w:val="hy-AM"/>
              </w:rPr>
              <w:t xml:space="preserve">: </w:t>
            </w:r>
          </w:p>
          <w:p w14:paraId="5678F6AB" w14:textId="39A70FEF" w:rsidR="0057130D" w:rsidRDefault="0057130D" w:rsidP="0066048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3D528B">
              <w:rPr>
                <w:rFonts w:ascii="GHEA Grapalat" w:hAnsi="GHEA Grapalat"/>
                <w:lang w:val="hy-AM"/>
              </w:rPr>
              <w:t>Նշվածի հիմքով մշակվել է սույն նախագ</w:t>
            </w:r>
            <w:r w:rsidR="007B47E9">
              <w:rPr>
                <w:rFonts w:ascii="GHEA Grapalat" w:hAnsi="GHEA Grapalat"/>
                <w:lang w:val="hy-AM"/>
              </w:rPr>
              <w:t>ի</w:t>
            </w:r>
            <w:r w:rsidRPr="003D528B">
              <w:rPr>
                <w:rFonts w:ascii="GHEA Grapalat" w:hAnsi="GHEA Grapalat"/>
                <w:lang w:val="hy-AM"/>
              </w:rPr>
              <w:t xml:space="preserve">ծը, որով նախատեսվում է Պետական գույքի կառավարման կոմիտեին ամրացված՝ Հայաստանի </w:t>
            </w:r>
            <w:r w:rsidRPr="003D528B">
              <w:rPr>
                <w:rFonts w:ascii="GHEA Grapalat" w:hAnsi="GHEA Grapalat"/>
                <w:lang w:val="hy-AM"/>
              </w:rPr>
              <w:lastRenderedPageBreak/>
              <w:t xml:space="preserve">Հանրապետության սեփականությունը հանդիսացող հողամասերը հետ վերցնել և ներդնել Ընկերության կանոնադրական կապիտալում։ </w:t>
            </w:r>
          </w:p>
          <w:p w14:paraId="60987B39" w14:textId="66E2065F" w:rsidR="008D1C0C" w:rsidRDefault="008D1C0C" w:rsidP="008D1C0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360" w:lineRule="auto"/>
              <w:ind w:firstLine="720"/>
              <w:jc w:val="both"/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</w:pPr>
            <w:r w:rsidRPr="003D528B">
              <w:rPr>
                <w:rFonts w:ascii="GHEA Grapalat" w:hAnsi="GHEA Grapalat"/>
                <w:lang w:val="hy-AM"/>
              </w:rPr>
              <w:t xml:space="preserve">Հողամասերը </w:t>
            </w:r>
            <w:r w:rsidR="00563E89" w:rsidRPr="003D528B">
              <w:rPr>
                <w:rFonts w:ascii="GHEA Grapalat" w:hAnsi="GHEA Grapalat"/>
                <w:lang w:val="hy-AM"/>
              </w:rPr>
              <w:t>«</w:t>
            </w:r>
            <w:r w:rsidR="00563E89" w:rsidRPr="003D528B">
              <w:rPr>
                <w:rFonts w:ascii="GHEA Grapalat" w:hAnsi="GHEA Grapalat" w:cs="Sylfaen"/>
                <w:lang w:val="hy-AM"/>
              </w:rPr>
              <w:t>Հայաստանի</w:t>
            </w:r>
            <w:r w:rsidR="00563E89" w:rsidRPr="003D528B">
              <w:rPr>
                <w:rFonts w:ascii="GHEA Grapalat" w:hAnsi="GHEA Grapalat"/>
                <w:lang w:val="hy-AM"/>
              </w:rPr>
              <w:t xml:space="preserve"> </w:t>
            </w:r>
            <w:r w:rsidR="00563E89" w:rsidRPr="003D528B">
              <w:rPr>
                <w:rFonts w:ascii="GHEA Grapalat" w:hAnsi="GHEA Grapalat" w:cs="Sylfaen"/>
                <w:lang w:val="hy-AM"/>
              </w:rPr>
              <w:t>պետական</w:t>
            </w:r>
            <w:r w:rsidR="00563E89" w:rsidRPr="003D528B">
              <w:rPr>
                <w:rFonts w:ascii="GHEA Grapalat" w:hAnsi="GHEA Grapalat"/>
                <w:lang w:val="hy-AM"/>
              </w:rPr>
              <w:t xml:space="preserve"> </w:t>
            </w:r>
            <w:r w:rsidR="00563E89" w:rsidRPr="003D528B">
              <w:rPr>
                <w:rFonts w:ascii="GHEA Grapalat" w:hAnsi="GHEA Grapalat" w:cs="Sylfaen"/>
                <w:lang w:val="hy-AM"/>
              </w:rPr>
              <w:t>հետաքրքրությունների</w:t>
            </w:r>
            <w:r w:rsidR="00563E89" w:rsidRPr="003D528B">
              <w:rPr>
                <w:rFonts w:ascii="GHEA Grapalat" w:hAnsi="GHEA Grapalat"/>
                <w:lang w:val="hy-AM"/>
              </w:rPr>
              <w:t xml:space="preserve"> </w:t>
            </w:r>
            <w:r w:rsidR="00563E89" w:rsidRPr="003D528B">
              <w:rPr>
                <w:rFonts w:ascii="GHEA Grapalat" w:hAnsi="GHEA Grapalat" w:cs="Sylfaen"/>
                <w:lang w:val="hy-AM"/>
              </w:rPr>
              <w:t>ֆոնդ</w:t>
            </w:r>
            <w:r w:rsidR="00563E89" w:rsidRPr="003D528B">
              <w:rPr>
                <w:rFonts w:ascii="GHEA Grapalat" w:hAnsi="GHEA Grapalat"/>
                <w:lang w:val="hy-AM"/>
              </w:rPr>
              <w:t xml:space="preserve">» </w:t>
            </w:r>
            <w:r w:rsidR="00563E89">
              <w:rPr>
                <w:rFonts w:ascii="GHEA Grapalat" w:hAnsi="GHEA Grapalat"/>
                <w:lang w:val="hy-AM"/>
              </w:rPr>
              <w:t xml:space="preserve">ՓԲԸ-ի կողմից </w:t>
            </w:r>
            <w:r w:rsidRPr="003D528B">
              <w:rPr>
                <w:rFonts w:ascii="GHEA Grapalat" w:hAnsi="GHEA Grapalat"/>
                <w:lang w:val="hy-AM"/>
              </w:rPr>
              <w:t>ներկայացվել են գնահատման, որի արդյունքում շուկայական արժեքը</w:t>
            </w:r>
            <w:r w:rsidR="0004083B">
              <w:rPr>
                <w:rFonts w:ascii="GHEA Grapalat" w:hAnsi="GHEA Grapalat"/>
                <w:lang w:val="hy-AM"/>
              </w:rPr>
              <w:t xml:space="preserve"> 15.05.2023թ.-ի դրությամբ</w:t>
            </w:r>
            <w:r w:rsidRPr="003D528B">
              <w:rPr>
                <w:rFonts w:ascii="GHEA Grapalat" w:hAnsi="GHEA Grapalat"/>
                <w:lang w:val="hy-AM"/>
              </w:rPr>
              <w:t xml:space="preserve"> կազմել է ընդհանուր </w:t>
            </w:r>
            <w:r w:rsidR="00563E89" w:rsidRPr="00563E89"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  <w:t>1,879,658,000</w:t>
            </w:r>
            <w:r w:rsidRPr="003D528B">
              <w:rPr>
                <w:rFonts w:ascii="GHEA Grapalat" w:hAnsi="GHEA Grapalat"/>
                <w:lang w:val="hy-AM"/>
              </w:rPr>
              <w:t xml:space="preserve"> դրամ, իսկ  </w:t>
            </w:r>
            <w:r w:rsidRPr="003D528B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 xml:space="preserve">շուկայական արժեքին </w:t>
            </w:r>
            <w:proofErr w:type="spellStart"/>
            <w:r w:rsidRPr="003D528B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>մոտարկված</w:t>
            </w:r>
            <w:proofErr w:type="spellEnd"/>
            <w:r w:rsidRPr="003D528B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 xml:space="preserve"> կադաստրային արժեքների ընդհանուր գումարը կազմում է </w:t>
            </w:r>
            <w:r w:rsidR="004124EF">
              <w:rPr>
                <w:rFonts w:ascii="GHEA Grapalat" w:eastAsia="Arial Unicode" w:hAnsi="GHEA Grapalat" w:cs="Calibri"/>
                <w:color w:val="000000" w:themeColor="text1"/>
                <w:lang w:val="hy-AM"/>
              </w:rPr>
              <w:t>2,074,007,694</w:t>
            </w:r>
            <w:r w:rsidRPr="003D528B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 xml:space="preserve"> դրամ</w:t>
            </w:r>
            <w:r w:rsidR="008265AD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 xml:space="preserve"> </w:t>
            </w:r>
            <w:r w:rsidR="008265AD" w:rsidRPr="008265AD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>(</w:t>
            </w:r>
            <w:r w:rsidR="008265AD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>կադաստրային արժեքների գնահատումն իրականացված է 2021-2023թթ.-ի համար</w:t>
            </w:r>
            <w:r w:rsidR="008265AD" w:rsidRPr="008265AD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>)</w:t>
            </w:r>
            <w:r w:rsidRPr="003D528B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>։</w:t>
            </w:r>
            <w:r w:rsidRPr="003D528B">
              <w:rPr>
                <w:rFonts w:ascii="GHEA Grapalat" w:hAnsi="GHEA Grapalat"/>
                <w:lang w:val="hy-AM"/>
              </w:rPr>
              <w:t xml:space="preserve"> Հողային օրենսգրքի 65-րդ հոդվածի 6-րդ մասի համաձայն՝ պ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ետության</w:t>
            </w:r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սեփականություն</w:t>
            </w:r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հանդիսացող</w:t>
            </w:r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հողամասը</w:t>
            </w:r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կարող</w:t>
            </w:r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է</w:t>
            </w:r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ներդրվել</w:t>
            </w:r>
            <w:proofErr w:type="spellEnd"/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իրավաբանական</w:t>
            </w:r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անձի</w:t>
            </w:r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կանոնադրական</w:t>
            </w:r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կամ</w:t>
            </w:r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բաժնեհավաք</w:t>
            </w:r>
            <w:proofErr w:type="spellEnd"/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կապիտալում։</w:t>
            </w:r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Ընդ</w:t>
            </w:r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որում</w:t>
            </w:r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, 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ներդրվող</w:t>
            </w:r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հողամասի</w:t>
            </w:r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արժեքը</w:t>
            </w:r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չպետք</w:t>
            </w:r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է</w:t>
            </w:r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ցածր</w:t>
            </w:r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լինի</w:t>
            </w:r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տվյալ</w:t>
            </w:r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հողամասի</w:t>
            </w:r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կադաստրային</w:t>
            </w:r>
            <w:r w:rsidRPr="003D528B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արժեքից</w:t>
            </w:r>
            <w:r w:rsidRPr="003D528B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>։ Հաշվի առնելով նշվածը՝ նախագծով նախատեսվում է հողամասերը Ընկերության կանոնադրական կապիտալում ներդնել</w:t>
            </w:r>
            <w:r w:rsidR="00E33C44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 xml:space="preserve"> </w:t>
            </w:r>
            <w:r w:rsidR="00E33C44">
              <w:rPr>
                <w:rFonts w:ascii="GHEA Grapalat" w:eastAsia="Arial Unicode" w:hAnsi="GHEA Grapalat" w:cs="Calibri"/>
                <w:color w:val="000000" w:themeColor="text1"/>
                <w:lang w:val="hy-AM"/>
              </w:rPr>
              <w:t>2,074,008,000</w:t>
            </w:r>
            <w:r w:rsidR="00E33C44" w:rsidRPr="003D528B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 xml:space="preserve"> դրամ</w:t>
            </w:r>
            <w:r w:rsidR="00E33C44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 xml:space="preserve"> արժեքով</w:t>
            </w:r>
            <w:r w:rsidR="00E33C44" w:rsidRPr="00E33C44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>`</w:t>
            </w:r>
            <w:r w:rsidRPr="003D528B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 xml:space="preserve"> </w:t>
            </w:r>
            <w:r w:rsidR="00E33C44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 xml:space="preserve">հիմքում դնելով </w:t>
            </w:r>
            <w:r w:rsidRPr="003D528B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 xml:space="preserve">շուկայական արժեքին </w:t>
            </w:r>
            <w:proofErr w:type="spellStart"/>
            <w:r w:rsidRPr="003D528B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>մոտարկված</w:t>
            </w:r>
            <w:proofErr w:type="spellEnd"/>
            <w:r w:rsidRPr="003D528B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 xml:space="preserve"> կադաստրային արժեքներ</w:t>
            </w:r>
            <w:r w:rsidR="00E33C44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>ը</w:t>
            </w:r>
            <w:r w:rsidR="00FB12E8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 xml:space="preserve"> </w:t>
            </w:r>
            <w:r w:rsidR="00FB12E8" w:rsidRPr="00FB12E8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>(</w:t>
            </w:r>
            <w:r w:rsidR="00FB12E8" w:rsidRPr="000A7594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«Բաժնետիրական ընկերությունների մասին» օրենքի </w:t>
            </w:r>
            <w:r w:rsidR="00FB12E8" w:rsidRPr="00B72AF9">
              <w:rPr>
                <w:rFonts w:ascii="GHEA Grapalat" w:hAnsi="GHEA Grapalat"/>
                <w:lang w:val="hy-AM"/>
              </w:rPr>
              <w:t>32-րդ հոդվածի 4-րդ մաս</w:t>
            </w:r>
            <w:r w:rsidR="00FB12E8">
              <w:rPr>
                <w:rFonts w:ascii="GHEA Grapalat" w:hAnsi="GHEA Grapalat"/>
                <w:lang w:val="hy-AM"/>
              </w:rPr>
              <w:t>ով սահմանված</w:t>
            </w:r>
            <w:r w:rsidR="00FB12E8" w:rsidRPr="00B72AF9">
              <w:rPr>
                <w:rFonts w:ascii="GHEA Grapalat" w:hAnsi="GHEA Grapalat"/>
                <w:lang w:val="hy-AM"/>
              </w:rPr>
              <w:t xml:space="preserve"> </w:t>
            </w:r>
            <w:r w:rsidR="00FB12E8" w:rsidRPr="000A7594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նորմերը </w:t>
            </w:r>
            <w:r w:rsidR="00FB12E8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պահպանելու </w:t>
            </w:r>
            <w:r w:rsidR="00FB12E8" w:rsidRPr="000A7594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>նպատակով</w:t>
            </w:r>
            <w:r w:rsidR="00FB12E8" w:rsidRPr="00FB12E8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>)</w:t>
            </w:r>
            <w:r w:rsidR="00E33C44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>։</w:t>
            </w:r>
          </w:p>
          <w:p w14:paraId="7E2485DE" w14:textId="7AB2EA72" w:rsidR="008E2A59" w:rsidRDefault="008E2A59" w:rsidP="008D1C0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Ներկայումս </w:t>
            </w:r>
            <w:r w:rsidRPr="003D528B">
              <w:rPr>
                <w:rFonts w:ascii="GHEA Grapalat" w:hAnsi="GHEA Grapalat"/>
                <w:lang w:val="hy-AM"/>
              </w:rPr>
              <w:t>«</w:t>
            </w:r>
            <w:r w:rsidRPr="003D528B">
              <w:rPr>
                <w:rFonts w:ascii="GHEA Grapalat" w:hAnsi="GHEA Grapalat" w:cs="Sylfaen"/>
                <w:lang w:val="hy-AM"/>
              </w:rPr>
              <w:t>Հայաստանի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պետական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հետաքրքրությունների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ֆոնդ</w:t>
            </w:r>
            <w:r w:rsidRPr="003D528B">
              <w:rPr>
                <w:rFonts w:ascii="GHEA Grapalat" w:hAnsi="GHEA Grapalat"/>
                <w:lang w:val="hy-AM"/>
              </w:rPr>
              <w:t xml:space="preserve">» </w:t>
            </w:r>
            <w:r>
              <w:rPr>
                <w:rFonts w:ascii="GHEA Grapalat" w:hAnsi="GHEA Grapalat"/>
                <w:lang w:val="hy-AM"/>
              </w:rPr>
              <w:t xml:space="preserve">ՓԲԸ-ի կանոնադրական կապիտալը կազմում է 5,561,145,000 դրամ, որը բաժանված է 5,561,145 հատ հասարակ </w:t>
            </w:r>
            <w:r w:rsidRPr="008E2A59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սովորական</w:t>
            </w:r>
            <w:r w:rsidRPr="008E2A59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բաժնետոմսերի, յուրաքանչյուրը 1000 դրամ անվանական արժեքով։ </w:t>
            </w:r>
          </w:p>
          <w:p w14:paraId="3CD91E36" w14:textId="54A46D37" w:rsidR="007C77F0" w:rsidRDefault="007C77F0" w:rsidP="008D1C0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3D528B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 xml:space="preserve">Ընկերության կանոնադրական </w:t>
            </w:r>
            <w:r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>կապիտալը</w:t>
            </w:r>
            <w:r w:rsidRPr="003D528B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Arial Unicode" w:hAnsi="GHEA Grapalat" w:cs="Calibri"/>
                <w:color w:val="000000" w:themeColor="text1"/>
                <w:lang w:val="hy-AM"/>
              </w:rPr>
              <w:t>2,074,008,000</w:t>
            </w:r>
            <w:r w:rsidRPr="003D528B"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 xml:space="preserve"> դրամ</w:t>
            </w:r>
            <w:r>
              <w:rPr>
                <w:rFonts w:ascii="GHEA Grapalat" w:eastAsia="Arial Unicode" w:hAnsi="GHEA Grapalat" w:cs="Tahoma"/>
                <w:color w:val="000000"/>
                <w:shd w:val="clear" w:color="auto" w:fill="FFFFFF"/>
                <w:lang w:val="hy-AM"/>
              </w:rPr>
              <w:t>ով ավելացնելու դեպքում</w:t>
            </w:r>
            <w:r>
              <w:rPr>
                <w:rFonts w:ascii="GHEA Grapalat" w:hAnsi="GHEA Grapalat"/>
                <w:lang w:val="hy-AM"/>
              </w:rPr>
              <w:t xml:space="preserve"> նոր ձեռք բերվող բաժնետոմսերի քանակը կկազմի 2,074,008 հատ։</w:t>
            </w:r>
          </w:p>
          <w:p w14:paraId="6E5F0001" w14:textId="77777777" w:rsidR="0057130D" w:rsidRPr="003D528B" w:rsidRDefault="0057130D" w:rsidP="0066048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Նախագծի ընդունումը կնպաստի Ծրագրի՝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համապետական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կարևոր</w:t>
            </w:r>
            <w:proofErr w:type="spellEnd"/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նշանակության իրականացմանը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,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և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Հայաստանի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Հանրապետության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ընդհանուր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էներգետիկ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հաշվեկշռում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վերականգնվող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էներգիայի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մասնաբաժնի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մեծացմանը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,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էներգետիկ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անվտանգության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բարձրացմանը։</w:t>
            </w:r>
          </w:p>
          <w:p w14:paraId="4D902990" w14:textId="77777777" w:rsidR="0057130D" w:rsidRPr="003D528B" w:rsidRDefault="0057130D" w:rsidP="0066048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3D528B">
              <w:rPr>
                <w:rFonts w:ascii="GHEA Grapalat" w:hAnsi="GHEA Grapalat" w:cs="Sylfaen"/>
                <w:lang w:val="hy-AM"/>
              </w:rPr>
              <w:t>Ծրագրի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իրականացումը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հետապնդում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է</w:t>
            </w:r>
            <w:r w:rsidRPr="003D528B">
              <w:rPr>
                <w:rFonts w:ascii="GHEA Grapalat" w:hAnsi="GHEA Grapalat"/>
                <w:lang w:val="hy-AM"/>
              </w:rPr>
              <w:t xml:space="preserve"> նաև </w:t>
            </w:r>
            <w:r w:rsidRPr="003D528B">
              <w:rPr>
                <w:rFonts w:ascii="GHEA Grapalat" w:hAnsi="GHEA Grapalat" w:cs="Sylfaen"/>
                <w:lang w:val="hy-AM"/>
              </w:rPr>
              <w:t>ռազմավարական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մի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շարք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խնդիրներ՝</w:t>
            </w:r>
          </w:p>
          <w:p w14:paraId="2E975540" w14:textId="77777777" w:rsidR="0057130D" w:rsidRPr="003D528B" w:rsidRDefault="0057130D" w:rsidP="0066048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3D528B">
              <w:rPr>
                <w:rFonts w:ascii="GHEA Grapalat" w:hAnsi="GHEA Grapalat"/>
                <w:lang w:val="hy-AM"/>
              </w:rPr>
              <w:lastRenderedPageBreak/>
              <w:t xml:space="preserve">1) </w:t>
            </w:r>
            <w:r w:rsidRPr="003D528B">
              <w:rPr>
                <w:rFonts w:ascii="GHEA Grapalat" w:hAnsi="GHEA Grapalat" w:cs="Sylfaen"/>
                <w:lang w:val="hy-AM"/>
              </w:rPr>
              <w:t>Հայաստանի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էներգետիկ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անկախության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մակարդակի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բարձրացումը</w:t>
            </w:r>
            <w:r w:rsidRPr="003D528B">
              <w:rPr>
                <w:rFonts w:ascii="GHEA Grapalat" w:hAnsi="GHEA Grapalat"/>
                <w:lang w:val="hy-AM"/>
              </w:rPr>
              <w:t>.</w:t>
            </w:r>
          </w:p>
          <w:p w14:paraId="7EAE4D37" w14:textId="77777777" w:rsidR="0057130D" w:rsidRPr="003D528B" w:rsidRDefault="0057130D" w:rsidP="0066048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3D528B">
              <w:rPr>
                <w:rFonts w:ascii="GHEA Grapalat" w:hAnsi="GHEA Grapalat"/>
                <w:lang w:val="hy-AM"/>
              </w:rPr>
              <w:t xml:space="preserve">2) </w:t>
            </w:r>
            <w:r w:rsidRPr="003D528B">
              <w:rPr>
                <w:rFonts w:ascii="GHEA Grapalat" w:hAnsi="GHEA Grapalat" w:cs="Sylfaen"/>
                <w:lang w:val="hy-AM"/>
              </w:rPr>
              <w:t>էներգետիկայի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բնագավառում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ներդրումների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ներգրավումը</w:t>
            </w:r>
            <w:r w:rsidRPr="003D528B">
              <w:rPr>
                <w:rFonts w:ascii="GHEA Grapalat" w:hAnsi="GHEA Grapalat"/>
                <w:lang w:val="hy-AM"/>
              </w:rPr>
              <w:t>:</w:t>
            </w:r>
          </w:p>
          <w:p w14:paraId="7FD5366E" w14:textId="77777777" w:rsidR="0057130D" w:rsidRPr="003D528B" w:rsidRDefault="0057130D" w:rsidP="0066048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3D528B">
              <w:rPr>
                <w:rFonts w:ascii="GHEA Grapalat" w:hAnsi="GHEA Grapalat" w:cs="Sylfaen"/>
                <w:lang w:val="hy-AM"/>
              </w:rPr>
              <w:t>Ընկերության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կանոնադրական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կապիտալում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հողամասերի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համալրման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անհրաժեշտությունը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պայմանավորված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է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Հայաստանի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կողմից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հաստատված</w:t>
            </w:r>
            <w:r w:rsidRPr="003D528B">
              <w:rPr>
                <w:rFonts w:ascii="GHEA Grapalat" w:hAnsi="GHEA Grapalat"/>
                <w:lang w:val="hy-AM"/>
              </w:rPr>
              <w:t xml:space="preserve"> «</w:t>
            </w:r>
            <w:r w:rsidRPr="003D528B">
              <w:rPr>
                <w:rFonts w:ascii="GHEA Grapalat" w:hAnsi="GHEA Grapalat" w:cs="Sylfaen"/>
                <w:lang w:val="hy-AM"/>
              </w:rPr>
              <w:t>Այգ</w:t>
            </w:r>
            <w:r w:rsidRPr="003D528B">
              <w:rPr>
                <w:rFonts w:ascii="GHEA Grapalat" w:hAnsi="GHEA Grapalat"/>
                <w:lang w:val="hy-AM"/>
              </w:rPr>
              <w:t xml:space="preserve">–1» </w:t>
            </w:r>
            <w:proofErr w:type="spellStart"/>
            <w:r w:rsidRPr="003D528B">
              <w:rPr>
                <w:rFonts w:ascii="GHEA Grapalat" w:hAnsi="GHEA Grapalat" w:cs="Sylfaen"/>
                <w:lang w:val="hy-AM"/>
              </w:rPr>
              <w:t>արևային</w:t>
            </w:r>
            <w:proofErr w:type="spellEnd"/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3D528B">
              <w:rPr>
                <w:rFonts w:ascii="GHEA Grapalat" w:hAnsi="GHEA Grapalat" w:cs="Sylfaen"/>
                <w:lang w:val="hy-AM"/>
              </w:rPr>
              <w:t>ֆոտովոլտային</w:t>
            </w:r>
            <w:proofErr w:type="spellEnd"/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ծրագրի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մրցութային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պայմանով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առ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այն</w:t>
            </w:r>
            <w:r w:rsidRPr="003D528B">
              <w:rPr>
                <w:rFonts w:ascii="GHEA Grapalat" w:hAnsi="GHEA Grapalat"/>
                <w:lang w:val="hy-AM"/>
              </w:rPr>
              <w:t xml:space="preserve">, </w:t>
            </w:r>
            <w:r w:rsidRPr="003D528B">
              <w:rPr>
                <w:rFonts w:ascii="GHEA Grapalat" w:hAnsi="GHEA Grapalat" w:cs="Sylfaen"/>
                <w:lang w:val="hy-AM"/>
              </w:rPr>
              <w:t>որ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ծրագրի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իրականացնող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ընկերությունում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Ընկերությունն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ունենալու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է</w:t>
            </w:r>
            <w:r w:rsidRPr="003D528B">
              <w:rPr>
                <w:rFonts w:ascii="GHEA Grapalat" w:hAnsi="GHEA Grapalat"/>
                <w:lang w:val="hy-AM"/>
              </w:rPr>
              <w:t xml:space="preserve"> 15% </w:t>
            </w:r>
            <w:proofErr w:type="spellStart"/>
            <w:r w:rsidRPr="003D528B">
              <w:rPr>
                <w:rFonts w:ascii="GHEA Grapalat" w:hAnsi="GHEA Grapalat" w:cs="Sylfaen"/>
                <w:lang w:val="hy-AM"/>
              </w:rPr>
              <w:t>բաժնեմասնակցություն</w:t>
            </w:r>
            <w:proofErr w:type="spellEnd"/>
            <w:r w:rsidRPr="003D528B">
              <w:rPr>
                <w:rFonts w:ascii="GHEA Grapalat" w:hAnsi="GHEA Grapalat"/>
                <w:lang w:val="hy-AM"/>
              </w:rPr>
              <w:t xml:space="preserve">: </w:t>
            </w:r>
          </w:p>
          <w:p w14:paraId="7F13E49A" w14:textId="77777777" w:rsidR="0057130D" w:rsidRDefault="0057130D" w:rsidP="0066048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360" w:lineRule="auto"/>
              <w:ind w:firstLine="720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Նախագծի </w:t>
            </w:r>
            <w:proofErr w:type="spellStart"/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ընդունմամբ</w:t>
            </w:r>
            <w:proofErr w:type="spellEnd"/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ակնկալվում է Հայաստանի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Հանրապետության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ընդհանուր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էներգետիկ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հաշվեկշռում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վերականգնվող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էներգիայի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մասնաբաժնի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մեծացումը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,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էներգետիկ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անվտանգության</w:t>
            </w:r>
            <w:r w:rsidRPr="003D528B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shd w:val="clear" w:color="auto" w:fill="FFFFFF"/>
                <w:lang w:val="hy-AM"/>
              </w:rPr>
              <w:t>բարձրացումը։</w:t>
            </w:r>
          </w:p>
          <w:p w14:paraId="3196191E" w14:textId="3935DAF6" w:rsidR="00674ED5" w:rsidRPr="003D528B" w:rsidRDefault="00674ED5" w:rsidP="0066048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E11976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ՀՀ կառավարության 2023թ. մայիսի 18-ի թիվ 781-Ն որոշմամբ «Հայաստանի պետական հետաքրքրությունների ֆոնդ» ՓԲԸ-ի </w:t>
            </w:r>
            <w:r w:rsidRPr="00E11976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պետական</w:t>
            </w:r>
            <w:r w:rsidRPr="00E11976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E11976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սեփականություն</w:t>
            </w:r>
            <w:r w:rsidRPr="00E11976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E11976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հանդիսացող</w:t>
            </w:r>
            <w:r w:rsidRPr="00E11976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100 </w:t>
            </w:r>
            <w:r w:rsidRPr="00E11976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տոկոս</w:t>
            </w:r>
            <w:r w:rsidRPr="00E11976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E11976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բաժ</w:t>
            </w:r>
            <w:bookmarkStart w:id="0" w:name="_GoBack"/>
            <w:bookmarkEnd w:id="0"/>
            <w:r w:rsidRPr="00E11976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նետոմսերի</w:t>
            </w:r>
            <w:r w:rsidRPr="00E11976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E11976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փաթեթի</w:t>
            </w:r>
            <w:r w:rsidRPr="00E11976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E11976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կառավարման</w:t>
            </w:r>
            <w:r w:rsidRPr="00E11976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E11976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լիազորությունը</w:t>
            </w:r>
            <w:r w:rsidRPr="00E11976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E11976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վերապահվել</w:t>
            </w:r>
            <w:r w:rsidRPr="00E11976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է ՀՀ </w:t>
            </w:r>
            <w:r w:rsidRPr="00E11976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էկոնոմիկայի</w:t>
            </w:r>
            <w:r w:rsidRPr="00E11976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E11976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>նախարարությանը։</w:t>
            </w:r>
          </w:p>
        </w:tc>
      </w:tr>
      <w:tr w:rsidR="0057130D" w:rsidRPr="007B47E9" w14:paraId="71271A05" w14:textId="77777777" w:rsidTr="007B47E9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F2F40" w14:textId="77777777" w:rsidR="0057130D" w:rsidRPr="003D528B" w:rsidRDefault="0057130D" w:rsidP="00660487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lang w:val="hy-AM"/>
              </w:rPr>
            </w:pPr>
            <w:r w:rsidRPr="003D528B">
              <w:rPr>
                <w:rFonts w:ascii="GHEA Grapalat" w:hAnsi="GHEA Grapalat"/>
                <w:b/>
                <w:color w:val="000000" w:themeColor="text1"/>
                <w:kern w:val="16"/>
                <w:lang w:val="hy-AM"/>
              </w:rPr>
              <w:lastRenderedPageBreak/>
              <w:t>2.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49579" w14:textId="77777777" w:rsidR="0057130D" w:rsidRPr="003D528B" w:rsidRDefault="0057130D" w:rsidP="00660487">
            <w:pPr>
              <w:spacing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lang w:val="af-ZA"/>
              </w:rPr>
            </w:pPr>
            <w:r w:rsidRPr="003D528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  <w:t>Իրավական</w:t>
            </w:r>
            <w:r w:rsidRPr="003D528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af-ZA"/>
              </w:rPr>
              <w:t xml:space="preserve"> </w:t>
            </w:r>
            <w:r w:rsidRPr="003D528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  <w:t>ակտի</w:t>
            </w:r>
            <w:r w:rsidRPr="003D528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af-ZA"/>
              </w:rPr>
              <w:t xml:space="preserve"> </w:t>
            </w:r>
            <w:r w:rsidRPr="003D528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  <w:t>նախագիծը</w:t>
            </w:r>
            <w:r w:rsidRPr="003D528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af-ZA"/>
              </w:rPr>
              <w:t xml:space="preserve"> </w:t>
            </w:r>
            <w:r w:rsidRPr="003D528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  <w:t>մշակող</w:t>
            </w:r>
            <w:r w:rsidRPr="003D528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af-ZA"/>
              </w:rPr>
              <w:t xml:space="preserve"> </w:t>
            </w:r>
            <w:r w:rsidRPr="003D528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  <w:t>պատասխանատու</w:t>
            </w:r>
            <w:r w:rsidRPr="003D528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af-ZA"/>
              </w:rPr>
              <w:t xml:space="preserve"> </w:t>
            </w:r>
            <w:r w:rsidRPr="003D528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  <w:t>մարմինը</w:t>
            </w:r>
          </w:p>
        </w:tc>
      </w:tr>
      <w:tr w:rsidR="0057130D" w:rsidRPr="007B47E9" w14:paraId="6C8F73F3" w14:textId="77777777" w:rsidTr="007B47E9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3492" w14:textId="77777777" w:rsidR="0057130D" w:rsidRPr="0057130D" w:rsidRDefault="0057130D" w:rsidP="00660487">
            <w:pPr>
              <w:spacing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lang w:val="af-ZA"/>
              </w:rPr>
            </w:pP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772B" w14:textId="04C18E29" w:rsidR="0057130D" w:rsidRPr="00EE7B00" w:rsidRDefault="00EE7B00" w:rsidP="00EE7B00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lang w:val="af-ZA"/>
              </w:rPr>
              <w:t>Նախագ</w:t>
            </w:r>
            <w:r w:rsidR="0057130D" w:rsidRPr="0057130D">
              <w:rPr>
                <w:rFonts w:ascii="GHEA Grapalat" w:hAnsi="GHEA Grapalat"/>
                <w:color w:val="000000" w:themeColor="text1"/>
                <w:lang w:val="af-ZA"/>
              </w:rPr>
              <w:t>ծ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hy-AM"/>
              </w:rPr>
              <w:t>ի</w:t>
            </w:r>
            <w:r w:rsidR="0057130D" w:rsidRPr="0057130D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proofErr w:type="spellStart"/>
            <w:r w:rsidR="0057130D" w:rsidRPr="0057130D">
              <w:rPr>
                <w:rFonts w:ascii="GHEA Grapalat" w:hAnsi="GHEA Grapalat"/>
                <w:color w:val="000000" w:themeColor="text1"/>
                <w:lang w:val="af-ZA"/>
              </w:rPr>
              <w:t>մշակ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hy-AM"/>
              </w:rPr>
              <w:t>մանը մասնակցել են Վարչապետի աշխատակազմի</w:t>
            </w:r>
            <w:r w:rsidR="00DC7559">
              <w:rPr>
                <w:rFonts w:ascii="GHEA Grapalat" w:hAnsi="GHEA Grapalat"/>
                <w:color w:val="000000" w:themeColor="text1"/>
                <w:lang w:val="hy-AM"/>
              </w:rPr>
              <w:t>, ՀՀ էկոնոմիկայի նախարարության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և </w:t>
            </w:r>
            <w:proofErr w:type="spellStart"/>
            <w:r w:rsidR="0057130D" w:rsidRPr="0057130D">
              <w:rPr>
                <w:rFonts w:ascii="GHEA Grapalat" w:hAnsi="GHEA Grapalat"/>
                <w:color w:val="000000" w:themeColor="text1"/>
                <w:lang w:val="af-ZA"/>
              </w:rPr>
              <w:t>Պետական</w:t>
            </w:r>
            <w:proofErr w:type="spellEnd"/>
            <w:r w:rsidR="0057130D" w:rsidRPr="0057130D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proofErr w:type="spellStart"/>
            <w:r w:rsidR="0057130D" w:rsidRPr="0057130D">
              <w:rPr>
                <w:rFonts w:ascii="GHEA Grapalat" w:hAnsi="GHEA Grapalat"/>
                <w:color w:val="000000" w:themeColor="text1"/>
                <w:lang w:val="af-ZA"/>
              </w:rPr>
              <w:t>գույքի</w:t>
            </w:r>
            <w:proofErr w:type="spellEnd"/>
            <w:r w:rsidR="0057130D" w:rsidRPr="0057130D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proofErr w:type="spellStart"/>
            <w:r w:rsidR="0057130D" w:rsidRPr="0057130D">
              <w:rPr>
                <w:rFonts w:ascii="GHEA Grapalat" w:hAnsi="GHEA Grapalat"/>
                <w:color w:val="000000" w:themeColor="text1"/>
                <w:lang w:val="af-ZA"/>
              </w:rPr>
              <w:t>կառավարման</w:t>
            </w:r>
            <w:proofErr w:type="spellEnd"/>
            <w:r w:rsidR="0057130D" w:rsidRPr="0057130D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proofErr w:type="spellStart"/>
            <w:r w:rsidR="0057130D" w:rsidRPr="0057130D">
              <w:rPr>
                <w:rFonts w:ascii="GHEA Grapalat" w:hAnsi="GHEA Grapalat"/>
                <w:color w:val="000000" w:themeColor="text1"/>
                <w:lang w:val="af-ZA"/>
              </w:rPr>
              <w:t>կոմիտեի</w:t>
            </w:r>
            <w:proofErr w:type="spellEnd"/>
            <w:r w:rsidR="0057130D" w:rsidRPr="0057130D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աշխատակիցները</w:t>
            </w:r>
          </w:p>
        </w:tc>
      </w:tr>
      <w:tr w:rsidR="0057130D" w:rsidRPr="007B47E9" w14:paraId="42AA89B1" w14:textId="77777777" w:rsidTr="007B47E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02E7B" w14:textId="77777777" w:rsidR="0057130D" w:rsidRPr="003D528B" w:rsidRDefault="0057130D" w:rsidP="00660487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lang w:val="af-ZA"/>
              </w:rPr>
            </w:pPr>
            <w:r w:rsidRPr="003D528B">
              <w:rPr>
                <w:rFonts w:ascii="GHEA Grapalat" w:hAnsi="GHEA Grapalat"/>
                <w:b/>
                <w:color w:val="000000" w:themeColor="text1"/>
                <w:lang w:val="hy-AM"/>
              </w:rPr>
              <w:t>3</w:t>
            </w:r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>.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4129B" w14:textId="77777777" w:rsidR="0057130D" w:rsidRPr="003D528B" w:rsidRDefault="0057130D" w:rsidP="00660487">
            <w:pPr>
              <w:tabs>
                <w:tab w:val="left" w:pos="600"/>
              </w:tabs>
              <w:spacing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lang w:val="af-ZA"/>
              </w:rPr>
            </w:pPr>
            <w:r w:rsidRPr="003D528B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Լրացուցիչ ֆինանսական միջոցների </w:t>
            </w:r>
            <w:proofErr w:type="spellStart"/>
            <w:r w:rsidRPr="003D528B">
              <w:rPr>
                <w:rFonts w:ascii="GHEA Grapalat" w:hAnsi="GHEA Grapalat"/>
                <w:b/>
                <w:color w:val="000000" w:themeColor="text1"/>
                <w:lang w:val="hy-AM"/>
              </w:rPr>
              <w:t>ահրաժեշտության</w:t>
            </w:r>
            <w:proofErr w:type="spellEnd"/>
            <w:r w:rsidRPr="003D528B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և պ</w:t>
            </w:r>
            <w:proofErr w:type="spellStart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>ետական</w:t>
            </w:r>
            <w:proofErr w:type="spellEnd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>բյուջե</w:t>
            </w:r>
            <w:proofErr w:type="spellEnd"/>
            <w:r w:rsidRPr="003D528B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ի </w:t>
            </w:r>
            <w:proofErr w:type="spellStart"/>
            <w:r w:rsidRPr="003D528B">
              <w:rPr>
                <w:rFonts w:ascii="GHEA Grapalat" w:hAnsi="GHEA Grapalat"/>
                <w:b/>
                <w:color w:val="000000" w:themeColor="text1"/>
                <w:lang w:val="hy-AM"/>
              </w:rPr>
              <w:t>եկամուտներում</w:t>
            </w:r>
            <w:proofErr w:type="spellEnd"/>
            <w:r w:rsidRPr="003D528B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և ծախսեր</w:t>
            </w:r>
            <w:proofErr w:type="spellStart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>ում</w:t>
            </w:r>
            <w:proofErr w:type="spellEnd"/>
            <w:r w:rsidRPr="003D528B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սպասվելիք փոփոխությունների մասին</w:t>
            </w:r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 xml:space="preserve"> </w:t>
            </w:r>
          </w:p>
        </w:tc>
      </w:tr>
      <w:tr w:rsidR="0057130D" w:rsidRPr="007B47E9" w14:paraId="0C007AFE" w14:textId="77777777" w:rsidTr="007B47E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2CC9" w14:textId="77777777" w:rsidR="0057130D" w:rsidRPr="003D528B" w:rsidRDefault="0057130D" w:rsidP="00660487">
            <w:pPr>
              <w:spacing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lang w:val="af-ZA"/>
              </w:rPr>
            </w:pP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FDA8F" w14:textId="77777777" w:rsidR="0057130D" w:rsidRPr="003D528B" w:rsidRDefault="0057130D" w:rsidP="00660487">
            <w:pPr>
              <w:spacing w:line="360" w:lineRule="auto"/>
              <w:ind w:firstLine="778"/>
              <w:jc w:val="both"/>
              <w:rPr>
                <w:rFonts w:ascii="GHEA Grapalat" w:hAnsi="GHEA Grapalat"/>
                <w:i/>
                <w:color w:val="000000" w:themeColor="text1"/>
                <w:lang w:val="af-ZA"/>
              </w:rPr>
            </w:pPr>
            <w:proofErr w:type="spellStart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>Նախագծի</w:t>
            </w:r>
            <w:proofErr w:type="spellEnd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>ընդունումը</w:t>
            </w:r>
            <w:proofErr w:type="spellEnd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>լրացուցիչ</w:t>
            </w:r>
            <w:proofErr w:type="spellEnd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>ֆինանսական</w:t>
            </w:r>
            <w:proofErr w:type="spellEnd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>միջոցների</w:t>
            </w:r>
            <w:proofErr w:type="spellEnd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>ահրաժեշտություն</w:t>
            </w:r>
            <w:proofErr w:type="spellEnd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 xml:space="preserve"> և </w:t>
            </w:r>
            <w:proofErr w:type="spellStart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>պետական</w:t>
            </w:r>
            <w:proofErr w:type="spellEnd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>բյուջեում</w:t>
            </w:r>
            <w:proofErr w:type="spellEnd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>ծախսերի</w:t>
            </w:r>
            <w:proofErr w:type="spellEnd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 xml:space="preserve"> և </w:t>
            </w:r>
            <w:proofErr w:type="spellStart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>եկամուտների</w:t>
            </w:r>
            <w:proofErr w:type="spellEnd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>էական</w:t>
            </w:r>
            <w:proofErr w:type="spellEnd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>ավելացում</w:t>
            </w:r>
            <w:proofErr w:type="spellEnd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>կամ</w:t>
            </w:r>
            <w:proofErr w:type="spellEnd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>նվազում</w:t>
            </w:r>
            <w:proofErr w:type="spellEnd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>չի</w:t>
            </w:r>
            <w:proofErr w:type="spellEnd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color w:val="000000" w:themeColor="text1"/>
                <w:lang w:val="af-ZA"/>
              </w:rPr>
              <w:t>նախատեսում</w:t>
            </w:r>
            <w:proofErr w:type="spellEnd"/>
          </w:p>
        </w:tc>
      </w:tr>
      <w:tr w:rsidR="0057130D" w:rsidRPr="007B47E9" w14:paraId="7F986FC9" w14:textId="77777777" w:rsidTr="007B47E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B09FD" w14:textId="77777777" w:rsidR="0057130D" w:rsidRPr="003D528B" w:rsidRDefault="0057130D" w:rsidP="00660487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lang w:val="hy-AM"/>
              </w:rPr>
            </w:pPr>
            <w:r w:rsidRPr="003D528B">
              <w:rPr>
                <w:rFonts w:ascii="GHEA Grapalat" w:hAnsi="GHEA Grapalat"/>
                <w:b/>
                <w:color w:val="000000" w:themeColor="text1"/>
                <w:kern w:val="16"/>
                <w:lang w:val="hy-AM"/>
              </w:rPr>
              <w:t>4.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AECBA" w14:textId="77777777" w:rsidR="0057130D" w:rsidRPr="003D528B" w:rsidRDefault="0057130D" w:rsidP="00660487">
            <w:pPr>
              <w:spacing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lang w:val="af-ZA"/>
              </w:rPr>
            </w:pPr>
            <w:proofErr w:type="spellStart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>Նախագծի</w:t>
            </w:r>
            <w:proofErr w:type="spellEnd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>ընդունման</w:t>
            </w:r>
            <w:proofErr w:type="spellEnd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>առնչությամբ</w:t>
            </w:r>
            <w:proofErr w:type="spellEnd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>ընդունվելիք</w:t>
            </w:r>
            <w:proofErr w:type="spellEnd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>այլ</w:t>
            </w:r>
            <w:proofErr w:type="spellEnd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>իրավական</w:t>
            </w:r>
            <w:proofErr w:type="spellEnd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>ակտերի</w:t>
            </w:r>
            <w:proofErr w:type="spellEnd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>կամ</w:t>
            </w:r>
            <w:proofErr w:type="spellEnd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>դրանց</w:t>
            </w:r>
            <w:proofErr w:type="spellEnd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>ընդունման</w:t>
            </w:r>
            <w:proofErr w:type="spellEnd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>անհրաժեշտության</w:t>
            </w:r>
            <w:proofErr w:type="spellEnd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>բացակայության</w:t>
            </w:r>
            <w:proofErr w:type="spellEnd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>մասին</w:t>
            </w:r>
            <w:proofErr w:type="spellEnd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 xml:space="preserve"> </w:t>
            </w:r>
            <w:proofErr w:type="spellStart"/>
            <w:r w:rsidRPr="003D528B">
              <w:rPr>
                <w:rFonts w:ascii="GHEA Grapalat" w:hAnsi="GHEA Grapalat"/>
                <w:b/>
                <w:color w:val="000000" w:themeColor="text1"/>
                <w:lang w:val="af-ZA"/>
              </w:rPr>
              <w:t>տեղեկանք</w:t>
            </w:r>
            <w:proofErr w:type="spellEnd"/>
          </w:p>
        </w:tc>
      </w:tr>
      <w:tr w:rsidR="0057130D" w:rsidRPr="007B47E9" w14:paraId="2A13EF51" w14:textId="77777777" w:rsidTr="007B47E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57885" w14:textId="77777777" w:rsidR="0057130D" w:rsidRPr="003D528B" w:rsidRDefault="0057130D" w:rsidP="00660487">
            <w:pPr>
              <w:spacing w:line="360" w:lineRule="auto"/>
              <w:rPr>
                <w:rFonts w:ascii="GHEA Grapalat" w:hAnsi="GHEA Grapalat"/>
                <w:bCs/>
                <w:i/>
                <w:color w:val="000000" w:themeColor="text1"/>
                <w:kern w:val="16"/>
                <w:lang w:val="hy-AM"/>
              </w:rPr>
            </w:pP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D3B97" w14:textId="77777777" w:rsidR="0057130D" w:rsidRPr="003D528B" w:rsidRDefault="0057130D" w:rsidP="00660487">
            <w:pPr>
              <w:spacing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lang w:val="af-ZA"/>
              </w:rPr>
            </w:pPr>
            <w:r w:rsidRPr="003D528B">
              <w:rPr>
                <w:rFonts w:ascii="GHEA Grapalat" w:hAnsi="GHEA Grapalat" w:cs="Sylfaen"/>
                <w:lang w:val="hy-AM"/>
              </w:rPr>
              <w:t>նախագծի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ընդունումն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այլ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իրավական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ակտերում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փոփոխություններ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և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լրացումներ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կատարելու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անհրաժեշտություն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չի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առաջացնի</w:t>
            </w:r>
            <w:r w:rsidRPr="003D528B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57130D" w:rsidRPr="007B47E9" w14:paraId="00C22F12" w14:textId="77777777" w:rsidTr="007B47E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0B9C9" w14:textId="77777777" w:rsidR="0057130D" w:rsidRPr="003D528B" w:rsidRDefault="0057130D" w:rsidP="00660487">
            <w:pPr>
              <w:spacing w:line="360" w:lineRule="auto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lang w:val="hy-AM"/>
              </w:rPr>
            </w:pPr>
            <w:r w:rsidRPr="003D528B">
              <w:rPr>
                <w:rFonts w:ascii="GHEA Grapalat" w:hAnsi="GHEA Grapalat"/>
                <w:b/>
                <w:color w:val="000000" w:themeColor="text1"/>
                <w:kern w:val="16"/>
                <w:lang w:val="hy-AM"/>
              </w:rPr>
              <w:lastRenderedPageBreak/>
              <w:t>5.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4392C" w14:textId="77777777" w:rsidR="0057130D" w:rsidRPr="003D528B" w:rsidRDefault="0057130D" w:rsidP="00660487">
            <w:pPr>
              <w:spacing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lang w:val="hy-AM"/>
              </w:rPr>
            </w:pPr>
            <w:r w:rsidRPr="003D528B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Կապը ռազմավարական փաստաթղթերի հետ. Հայաստանի վերափոխման ռազմավարություն 2050, ՀՀ կառավարության 2021-2026թթ. ծրագիր, ոլորտային և /կամ այլ </w:t>
            </w:r>
            <w:proofErr w:type="spellStart"/>
            <w:r w:rsidRPr="003D528B">
              <w:rPr>
                <w:rFonts w:ascii="GHEA Grapalat" w:hAnsi="GHEA Grapalat"/>
                <w:b/>
                <w:color w:val="000000" w:themeColor="text1"/>
                <w:lang w:val="hy-AM"/>
              </w:rPr>
              <w:t>ռազմավարություններ</w:t>
            </w:r>
            <w:proofErr w:type="spellEnd"/>
          </w:p>
        </w:tc>
      </w:tr>
      <w:tr w:rsidR="0057130D" w:rsidRPr="007B47E9" w14:paraId="33FCB606" w14:textId="77777777" w:rsidTr="007B47E9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47019" w14:textId="77777777" w:rsidR="0057130D" w:rsidRPr="003D528B" w:rsidRDefault="0057130D" w:rsidP="00660487">
            <w:pPr>
              <w:spacing w:line="360" w:lineRule="auto"/>
              <w:rPr>
                <w:rFonts w:ascii="GHEA Grapalat" w:hAnsi="GHEA Grapalat"/>
                <w:bCs/>
                <w:i/>
                <w:color w:val="000000" w:themeColor="text1"/>
                <w:kern w:val="16"/>
                <w:lang w:val="hy-AM"/>
              </w:rPr>
            </w:pP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D4F84" w14:textId="77777777" w:rsidR="0057130D" w:rsidRPr="003D528B" w:rsidRDefault="0057130D" w:rsidP="00660487">
            <w:pPr>
              <w:spacing w:line="360" w:lineRule="auto"/>
              <w:jc w:val="both"/>
              <w:rPr>
                <w:rFonts w:ascii="GHEA Grapalat" w:hAnsi="GHEA Grapalat"/>
                <w:lang w:val="hy-AM" w:eastAsia="ar-SA"/>
              </w:rPr>
            </w:pPr>
            <w:r w:rsidRPr="003D528B">
              <w:rPr>
                <w:rFonts w:ascii="GHEA Grapalat" w:hAnsi="GHEA Grapalat"/>
                <w:lang w:val="hy-AM" w:eastAsia="ar-SA"/>
              </w:rPr>
              <w:t>Նախագիծը բխում է `</w:t>
            </w:r>
          </w:p>
          <w:p w14:paraId="57005787" w14:textId="77777777" w:rsidR="0057130D" w:rsidRPr="003D528B" w:rsidRDefault="0057130D" w:rsidP="00660487">
            <w:pPr>
              <w:spacing w:line="360" w:lineRule="auto"/>
              <w:jc w:val="both"/>
              <w:rPr>
                <w:rFonts w:ascii="GHEA Grapalat" w:hAnsi="GHEA Grapalat"/>
                <w:lang w:val="hy-AM" w:eastAsia="ar-SA"/>
              </w:rPr>
            </w:pPr>
            <w:r w:rsidRPr="003D528B">
              <w:rPr>
                <w:rFonts w:ascii="GHEA Grapalat" w:hAnsi="GHEA Grapalat" w:cs="Sylfaen"/>
                <w:lang w:val="hy-AM"/>
              </w:rPr>
              <w:t>Հայաստանի վերափոխման ռազմավարություն 2050թ., ՀՀ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3D528B">
              <w:rPr>
                <w:rFonts w:ascii="GHEA Grapalat" w:hAnsi="GHEA Grapalat"/>
                <w:lang w:val="hy-AM"/>
              </w:rPr>
              <w:t xml:space="preserve"> 2021-2026</w:t>
            </w:r>
            <w:r w:rsidRPr="003D528B">
              <w:rPr>
                <w:rFonts w:ascii="GHEA Grapalat" w:hAnsi="GHEA Grapalat" w:cs="Sylfaen"/>
                <w:lang w:val="hy-AM"/>
              </w:rPr>
              <w:t>թթ</w:t>
            </w:r>
            <w:r w:rsidRPr="003D528B">
              <w:rPr>
                <w:rFonts w:ascii="GHEA Grapalat" w:hAnsi="GHEA Grapalat"/>
                <w:lang w:val="hy-AM"/>
              </w:rPr>
              <w:t>-</w:t>
            </w:r>
            <w:r w:rsidRPr="003D528B">
              <w:rPr>
                <w:rFonts w:ascii="GHEA Grapalat" w:hAnsi="GHEA Grapalat" w:cs="Sylfaen"/>
                <w:lang w:val="hy-AM"/>
              </w:rPr>
              <w:t>ի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գործունեության</w:t>
            </w:r>
            <w:r w:rsidRPr="003D528B">
              <w:rPr>
                <w:rFonts w:ascii="GHEA Grapalat" w:hAnsi="GHEA Grapalat"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lang w:val="hy-AM"/>
              </w:rPr>
              <w:t>ծրագիր.</w:t>
            </w:r>
          </w:p>
          <w:p w14:paraId="432AACA9" w14:textId="77777777" w:rsidR="0057130D" w:rsidRPr="003D528B" w:rsidRDefault="0057130D" w:rsidP="00660487">
            <w:pPr>
              <w:spacing w:line="360" w:lineRule="auto"/>
              <w:jc w:val="both"/>
              <w:rPr>
                <w:rFonts w:ascii="GHEA Grapalat" w:hAnsi="GHEA Grapalat"/>
                <w:lang w:val="hy-AM" w:eastAsia="ar-SA"/>
              </w:rPr>
            </w:pPr>
            <w:r w:rsidRPr="003D528B">
              <w:rPr>
                <w:rFonts w:ascii="GHEA Grapalat" w:hAnsi="GHEA Grapalat"/>
                <w:lang w:val="hy-AM"/>
              </w:rPr>
              <w:t>«2.1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Մշակող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արդյունաբերություն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»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բաժնի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7-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րդ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պարբերության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10-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րդ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կետով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նախատեսված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է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,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որ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քայլեր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են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ձեռնարկվելու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proofErr w:type="spellStart"/>
            <w:r w:rsidRPr="003D528B">
              <w:rPr>
                <w:rFonts w:ascii="GHEA Grapalat" w:hAnsi="GHEA Grapalat" w:cs="Sylfaen"/>
                <w:bCs/>
                <w:lang w:val="hy-AM"/>
              </w:rPr>
              <w:t>արևային</w:t>
            </w:r>
            <w:proofErr w:type="spellEnd"/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էներգետիկայի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ոլորտի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հետագա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զարգացումն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ապահովելու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նպատակով</w:t>
            </w:r>
            <w:r w:rsidRPr="003D528B">
              <w:rPr>
                <w:rFonts w:ascii="GHEA Grapalat" w:hAnsi="GHEA Grapalat"/>
                <w:bCs/>
                <w:lang w:val="hy-AM"/>
              </w:rPr>
              <w:t>,</w:t>
            </w:r>
          </w:p>
          <w:p w14:paraId="572EA855" w14:textId="77777777" w:rsidR="0057130D" w:rsidRPr="003D528B" w:rsidRDefault="0057130D" w:rsidP="00660487">
            <w:pPr>
              <w:spacing w:line="360" w:lineRule="auto"/>
              <w:jc w:val="both"/>
              <w:rPr>
                <w:rFonts w:ascii="GHEA Grapalat" w:hAnsi="GHEA Grapalat"/>
                <w:lang w:val="hy-AM" w:eastAsia="ar-SA"/>
              </w:rPr>
            </w:pPr>
            <w:r w:rsidRPr="003D528B">
              <w:rPr>
                <w:rFonts w:ascii="GHEA Grapalat" w:hAnsi="GHEA Grapalat"/>
                <w:bCs/>
                <w:lang w:val="hy-AM"/>
              </w:rPr>
              <w:t xml:space="preserve">«3.4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Էներգետիկա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»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բաժնի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3-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րդ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պարբերության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3-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րդ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կետով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նախատեսված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է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,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որ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կառուցվելու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են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proofErr w:type="spellStart"/>
            <w:r w:rsidRPr="003D528B">
              <w:rPr>
                <w:rFonts w:ascii="GHEA Grapalat" w:hAnsi="GHEA Grapalat" w:cs="Sylfaen"/>
                <w:bCs/>
                <w:lang w:val="hy-AM"/>
              </w:rPr>
              <w:t>մինչև</w:t>
            </w:r>
            <w:proofErr w:type="spellEnd"/>
            <w:r w:rsidRPr="003D528B">
              <w:rPr>
                <w:rFonts w:ascii="GHEA Grapalat" w:hAnsi="GHEA Grapalat"/>
                <w:bCs/>
                <w:lang w:val="hy-AM"/>
              </w:rPr>
              <w:t xml:space="preserve">  1000 </w:t>
            </w:r>
            <w:proofErr w:type="spellStart"/>
            <w:r w:rsidRPr="003D528B">
              <w:rPr>
                <w:rFonts w:ascii="GHEA Grapalat" w:hAnsi="GHEA Grapalat" w:cs="Sylfaen"/>
                <w:bCs/>
                <w:lang w:val="hy-AM"/>
              </w:rPr>
              <w:t>ՄՎտ</w:t>
            </w:r>
            <w:proofErr w:type="spellEnd"/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հզորությամբ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proofErr w:type="spellStart"/>
            <w:r w:rsidRPr="003D528B">
              <w:rPr>
                <w:rFonts w:ascii="GHEA Grapalat" w:hAnsi="GHEA Grapalat" w:cs="Sylfaen"/>
                <w:bCs/>
                <w:lang w:val="hy-AM"/>
              </w:rPr>
              <w:t>արևային</w:t>
            </w:r>
            <w:proofErr w:type="spellEnd"/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կայաններ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,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ներառյալ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proofErr w:type="spellStart"/>
            <w:r w:rsidRPr="003D528B">
              <w:rPr>
                <w:rFonts w:ascii="GHEA Grapalat" w:hAnsi="GHEA Grapalat" w:cs="Sylfaen"/>
                <w:bCs/>
                <w:lang w:val="hy-AM"/>
              </w:rPr>
              <w:t>ինքնավարները</w:t>
            </w:r>
            <w:proofErr w:type="spellEnd"/>
            <w:r w:rsidRPr="003D528B">
              <w:rPr>
                <w:rFonts w:ascii="GHEA Grapalat" w:hAnsi="GHEA Grapalat" w:cs="Sylfaen"/>
                <w:bCs/>
                <w:lang w:val="hy-AM"/>
              </w:rPr>
              <w:t>՝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նպատակ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ունենալով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proofErr w:type="spellStart"/>
            <w:r w:rsidRPr="003D528B">
              <w:rPr>
                <w:rFonts w:ascii="GHEA Grapalat" w:hAnsi="GHEA Grapalat" w:cs="Sylfaen"/>
                <w:bCs/>
                <w:lang w:val="hy-AM"/>
              </w:rPr>
              <w:t>մինչև</w:t>
            </w:r>
            <w:proofErr w:type="spellEnd"/>
            <w:r w:rsidRPr="003D528B">
              <w:rPr>
                <w:rFonts w:ascii="GHEA Grapalat" w:hAnsi="GHEA Grapalat"/>
                <w:bCs/>
                <w:lang w:val="hy-AM"/>
              </w:rPr>
              <w:t xml:space="preserve">  2030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թվականը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proofErr w:type="spellStart"/>
            <w:r w:rsidRPr="003D528B">
              <w:rPr>
                <w:rFonts w:ascii="GHEA Grapalat" w:hAnsi="GHEA Grapalat" w:cs="Sylfaen"/>
                <w:bCs/>
                <w:lang w:val="hy-AM"/>
              </w:rPr>
              <w:t>արևային</w:t>
            </w:r>
            <w:proofErr w:type="spellEnd"/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էներգիայի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արտադրության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բաժինն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ընդհանուրի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մեջ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հասցնել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առնվազն</w:t>
            </w:r>
            <w:r w:rsidRPr="003D528B">
              <w:rPr>
                <w:rFonts w:ascii="GHEA Grapalat" w:hAnsi="GHEA Grapalat"/>
                <w:bCs/>
                <w:lang w:val="hy-AM"/>
              </w:rPr>
              <w:t xml:space="preserve"> 15 </w:t>
            </w:r>
            <w:r w:rsidRPr="003D528B">
              <w:rPr>
                <w:rFonts w:ascii="GHEA Grapalat" w:hAnsi="GHEA Grapalat" w:cs="Sylfaen"/>
                <w:bCs/>
                <w:lang w:val="hy-AM"/>
              </w:rPr>
              <w:t>տոկոսի</w:t>
            </w:r>
            <w:r w:rsidRPr="003D528B">
              <w:rPr>
                <w:rFonts w:ascii="GHEA Grapalat" w:hAnsi="GHEA Grapalat"/>
                <w:bCs/>
                <w:lang w:val="hy-AM"/>
              </w:rPr>
              <w:t>:</w:t>
            </w:r>
          </w:p>
        </w:tc>
      </w:tr>
    </w:tbl>
    <w:p w14:paraId="207499F0" w14:textId="77777777" w:rsidR="00CB6D41" w:rsidRPr="00AD5028" w:rsidRDefault="00CB6D41" w:rsidP="004D6416">
      <w:pPr>
        <w:spacing w:line="360" w:lineRule="auto"/>
        <w:rPr>
          <w:rFonts w:ascii="GHEA Grapalat" w:hAnsi="GHEA Grapalat"/>
          <w:shd w:val="clear" w:color="auto" w:fill="FFFFFF"/>
          <w:lang w:val="hy-AM"/>
        </w:rPr>
      </w:pPr>
    </w:p>
    <w:p w14:paraId="345BC56E" w14:textId="77777777" w:rsidR="00CB6D41" w:rsidRPr="00AD5028" w:rsidRDefault="00CB6D41" w:rsidP="004D6416">
      <w:pPr>
        <w:spacing w:line="360" w:lineRule="auto"/>
        <w:rPr>
          <w:rFonts w:ascii="GHEA Grapalat" w:hAnsi="GHEA Grapalat"/>
          <w:shd w:val="clear" w:color="auto" w:fill="FFFFFF"/>
          <w:lang w:val="hy-AM"/>
        </w:rPr>
      </w:pPr>
    </w:p>
    <w:p w14:paraId="782E1307" w14:textId="77777777" w:rsidR="009F7069" w:rsidRPr="00AD5028" w:rsidRDefault="009F7069" w:rsidP="004D6416">
      <w:pPr>
        <w:spacing w:line="360" w:lineRule="auto"/>
        <w:rPr>
          <w:rFonts w:ascii="GHEA Grapalat" w:hAnsi="GHEA Grapalat"/>
          <w:lang w:val="hy-AM"/>
        </w:rPr>
      </w:pPr>
      <w:r w:rsidRPr="00AD5028">
        <w:rPr>
          <w:rFonts w:ascii="GHEA Grapalat" w:hAnsi="GHEA Grapalat"/>
          <w:lang w:val="hy-AM"/>
        </w:rPr>
        <w:t xml:space="preserve"> </w:t>
      </w:r>
    </w:p>
    <w:p w14:paraId="689192F6" w14:textId="7E01F3F5" w:rsidR="004D6416" w:rsidRDefault="004D6416" w:rsidP="004D6416">
      <w:pPr>
        <w:spacing w:line="360" w:lineRule="auto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</w:p>
    <w:sectPr w:rsidR="004D6416" w:rsidSect="0025231E">
      <w:pgSz w:w="12240" w:h="15840"/>
      <w:pgMar w:top="540" w:right="758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3653B"/>
    <w:multiLevelType w:val="hybridMultilevel"/>
    <w:tmpl w:val="A43CF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C48DF"/>
    <w:multiLevelType w:val="hybridMultilevel"/>
    <w:tmpl w:val="A64C20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822EE"/>
    <w:multiLevelType w:val="hybridMultilevel"/>
    <w:tmpl w:val="730C0C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47BB0"/>
    <w:multiLevelType w:val="hybridMultilevel"/>
    <w:tmpl w:val="318EA0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4A3888"/>
    <w:multiLevelType w:val="hybridMultilevel"/>
    <w:tmpl w:val="5A4EBA9A"/>
    <w:lvl w:ilvl="0" w:tplc="97E4AA1A">
      <w:start w:val="1"/>
      <w:numFmt w:val="decimal"/>
      <w:lvlText w:val="%1."/>
      <w:lvlJc w:val="left"/>
      <w:pPr>
        <w:ind w:left="755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1F292294"/>
    <w:multiLevelType w:val="hybridMultilevel"/>
    <w:tmpl w:val="61EC1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A342F"/>
    <w:multiLevelType w:val="hybridMultilevel"/>
    <w:tmpl w:val="F54AA4C6"/>
    <w:lvl w:ilvl="0" w:tplc="1EBED2C8">
      <w:start w:val="8"/>
      <w:numFmt w:val="bullet"/>
      <w:lvlText w:val="—"/>
      <w:lvlJc w:val="left"/>
      <w:pPr>
        <w:ind w:left="735" w:hanging="360"/>
      </w:pPr>
      <w:rPr>
        <w:rFonts w:ascii="Arial Unicode" w:eastAsia="Times New Roman" w:hAnsi="Arial Unicod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7" w15:restartNumberingAfterBreak="0">
    <w:nsid w:val="4B6D6581"/>
    <w:multiLevelType w:val="hybridMultilevel"/>
    <w:tmpl w:val="97484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9B417E"/>
    <w:multiLevelType w:val="hybridMultilevel"/>
    <w:tmpl w:val="8034E5AE"/>
    <w:lvl w:ilvl="0" w:tplc="E5569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81C5671"/>
    <w:multiLevelType w:val="hybridMultilevel"/>
    <w:tmpl w:val="415CD138"/>
    <w:lvl w:ilvl="0" w:tplc="91169F1E">
      <w:start w:val="1"/>
      <w:numFmt w:val="decimal"/>
      <w:lvlText w:val="%1."/>
      <w:lvlJc w:val="left"/>
      <w:pPr>
        <w:ind w:left="735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7E485B90"/>
    <w:multiLevelType w:val="hybridMultilevel"/>
    <w:tmpl w:val="B65EA184"/>
    <w:lvl w:ilvl="0" w:tplc="97E4AA1A">
      <w:start w:val="1"/>
      <w:numFmt w:val="decimal"/>
      <w:lvlText w:val="%1."/>
      <w:lvlJc w:val="left"/>
      <w:pPr>
        <w:ind w:left="1475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0"/>
  </w:num>
  <w:num w:numId="5">
    <w:abstractNumId w:val="3"/>
  </w:num>
  <w:num w:numId="6">
    <w:abstractNumId w:val="1"/>
  </w:num>
  <w:num w:numId="7">
    <w:abstractNumId w:val="9"/>
  </w:num>
  <w:num w:numId="8">
    <w:abstractNumId w:val="7"/>
  </w:num>
  <w:num w:numId="9">
    <w:abstractNumId w:val="0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89E"/>
    <w:rsid w:val="0000106A"/>
    <w:rsid w:val="00022CDF"/>
    <w:rsid w:val="0004083B"/>
    <w:rsid w:val="00053B19"/>
    <w:rsid w:val="000A0C7E"/>
    <w:rsid w:val="000C6348"/>
    <w:rsid w:val="000E0305"/>
    <w:rsid w:val="000E2D35"/>
    <w:rsid w:val="00110922"/>
    <w:rsid w:val="00122A7D"/>
    <w:rsid w:val="00142733"/>
    <w:rsid w:val="00145DA8"/>
    <w:rsid w:val="0016051D"/>
    <w:rsid w:val="00165E5D"/>
    <w:rsid w:val="00181940"/>
    <w:rsid w:val="00182294"/>
    <w:rsid w:val="00186B97"/>
    <w:rsid w:val="001C2DD9"/>
    <w:rsid w:val="001D6563"/>
    <w:rsid w:val="001E0699"/>
    <w:rsid w:val="00203310"/>
    <w:rsid w:val="00222CC5"/>
    <w:rsid w:val="002514CA"/>
    <w:rsid w:val="0025231E"/>
    <w:rsid w:val="002A4651"/>
    <w:rsid w:val="002D7DC4"/>
    <w:rsid w:val="002E35E5"/>
    <w:rsid w:val="002E454E"/>
    <w:rsid w:val="002F1850"/>
    <w:rsid w:val="00337348"/>
    <w:rsid w:val="00354608"/>
    <w:rsid w:val="0035624E"/>
    <w:rsid w:val="003C6A2C"/>
    <w:rsid w:val="003D089A"/>
    <w:rsid w:val="003E3475"/>
    <w:rsid w:val="004124EF"/>
    <w:rsid w:val="00444372"/>
    <w:rsid w:val="004633B8"/>
    <w:rsid w:val="00477B75"/>
    <w:rsid w:val="00485D71"/>
    <w:rsid w:val="004B089E"/>
    <w:rsid w:val="004D6416"/>
    <w:rsid w:val="004F3899"/>
    <w:rsid w:val="004F7889"/>
    <w:rsid w:val="005131CE"/>
    <w:rsid w:val="005240C0"/>
    <w:rsid w:val="005558B9"/>
    <w:rsid w:val="005620C1"/>
    <w:rsid w:val="00563E89"/>
    <w:rsid w:val="0057130D"/>
    <w:rsid w:val="00576074"/>
    <w:rsid w:val="0058573A"/>
    <w:rsid w:val="00591117"/>
    <w:rsid w:val="005B512A"/>
    <w:rsid w:val="005B77F2"/>
    <w:rsid w:val="005C68EA"/>
    <w:rsid w:val="005D552A"/>
    <w:rsid w:val="00622590"/>
    <w:rsid w:val="006403CC"/>
    <w:rsid w:val="00663731"/>
    <w:rsid w:val="00674ED5"/>
    <w:rsid w:val="00703CB4"/>
    <w:rsid w:val="00712C26"/>
    <w:rsid w:val="007600FE"/>
    <w:rsid w:val="007A447D"/>
    <w:rsid w:val="007A7926"/>
    <w:rsid w:val="007B47E9"/>
    <w:rsid w:val="007B5CFF"/>
    <w:rsid w:val="007C77F0"/>
    <w:rsid w:val="007D3B4F"/>
    <w:rsid w:val="008265AD"/>
    <w:rsid w:val="008460FD"/>
    <w:rsid w:val="008A062E"/>
    <w:rsid w:val="008D1C0C"/>
    <w:rsid w:val="008D23B7"/>
    <w:rsid w:val="008E2A59"/>
    <w:rsid w:val="00915F69"/>
    <w:rsid w:val="00926B4B"/>
    <w:rsid w:val="009306E0"/>
    <w:rsid w:val="009701C4"/>
    <w:rsid w:val="009762CE"/>
    <w:rsid w:val="009C63F1"/>
    <w:rsid w:val="009D5BB6"/>
    <w:rsid w:val="009F5126"/>
    <w:rsid w:val="009F7069"/>
    <w:rsid w:val="00A065CD"/>
    <w:rsid w:val="00A16F47"/>
    <w:rsid w:val="00A401CA"/>
    <w:rsid w:val="00A45226"/>
    <w:rsid w:val="00A64858"/>
    <w:rsid w:val="00A761D5"/>
    <w:rsid w:val="00AC74AF"/>
    <w:rsid w:val="00AD2FEB"/>
    <w:rsid w:val="00AD5028"/>
    <w:rsid w:val="00AF10F9"/>
    <w:rsid w:val="00AF5170"/>
    <w:rsid w:val="00B33149"/>
    <w:rsid w:val="00B933C8"/>
    <w:rsid w:val="00BB2123"/>
    <w:rsid w:val="00BD4C43"/>
    <w:rsid w:val="00C116E8"/>
    <w:rsid w:val="00C17702"/>
    <w:rsid w:val="00C20E4B"/>
    <w:rsid w:val="00C2233E"/>
    <w:rsid w:val="00C73F5A"/>
    <w:rsid w:val="00CB4AEB"/>
    <w:rsid w:val="00CB6D41"/>
    <w:rsid w:val="00CC4D9B"/>
    <w:rsid w:val="00CC6970"/>
    <w:rsid w:val="00CF1524"/>
    <w:rsid w:val="00D36045"/>
    <w:rsid w:val="00D531A1"/>
    <w:rsid w:val="00D55800"/>
    <w:rsid w:val="00D62313"/>
    <w:rsid w:val="00D720E4"/>
    <w:rsid w:val="00D7333A"/>
    <w:rsid w:val="00DA3E4D"/>
    <w:rsid w:val="00DC1A75"/>
    <w:rsid w:val="00DC4E6B"/>
    <w:rsid w:val="00DC7559"/>
    <w:rsid w:val="00DF47D1"/>
    <w:rsid w:val="00E25369"/>
    <w:rsid w:val="00E33C44"/>
    <w:rsid w:val="00EA3466"/>
    <w:rsid w:val="00EB55D1"/>
    <w:rsid w:val="00EB73F5"/>
    <w:rsid w:val="00EE7B00"/>
    <w:rsid w:val="00F227C4"/>
    <w:rsid w:val="00F2368C"/>
    <w:rsid w:val="00F47C6A"/>
    <w:rsid w:val="00F53117"/>
    <w:rsid w:val="00F70491"/>
    <w:rsid w:val="00F9036C"/>
    <w:rsid w:val="00FB12E8"/>
    <w:rsid w:val="00FB1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78049"/>
  <w15:chartTrackingRefBased/>
  <w15:docId w15:val="{803695EF-478E-8A41-90C0-4283D0F8B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7702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4B089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B089E"/>
    <w:rPr>
      <w:b/>
      <w:bCs/>
    </w:rPr>
  </w:style>
  <w:style w:type="character" w:styleId="Emphasis">
    <w:name w:val="Emphasis"/>
    <w:basedOn w:val="DefaultParagraphFont"/>
    <w:uiPriority w:val="20"/>
    <w:qFormat/>
    <w:rsid w:val="004B089E"/>
    <w:rPr>
      <w:i/>
      <w:iCs/>
    </w:rPr>
  </w:style>
  <w:style w:type="paragraph" w:styleId="ListParagraph">
    <w:name w:val="List Paragraph"/>
    <w:basedOn w:val="Normal"/>
    <w:uiPriority w:val="34"/>
    <w:qFormat/>
    <w:rsid w:val="0000106A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CommentReference">
    <w:name w:val="annotation reference"/>
    <w:basedOn w:val="DefaultParagraphFont"/>
    <w:uiPriority w:val="99"/>
    <w:semiHidden/>
    <w:unhideWhenUsed/>
    <w:rsid w:val="000010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106A"/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10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10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106A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F704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110922"/>
  </w:style>
  <w:style w:type="character" w:styleId="Hyperlink">
    <w:name w:val="Hyperlink"/>
    <w:basedOn w:val="DefaultParagraphFont"/>
    <w:uiPriority w:val="99"/>
    <w:unhideWhenUsed/>
    <w:rsid w:val="00053B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88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3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97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4532358116114EB73FC5AE6CFBA3D7" ma:contentTypeVersion="16" ma:contentTypeDescription="Create a new document." ma:contentTypeScope="" ma:versionID="af7a7c90d8e56ade89da70af3e03becd">
  <xsd:schema xmlns:xsd="http://www.w3.org/2001/XMLSchema" xmlns:xs="http://www.w3.org/2001/XMLSchema" xmlns:p="http://schemas.microsoft.com/office/2006/metadata/properties" xmlns:ns2="579baad2-0ccd-48b9-95c2-171feecd9839" xmlns:ns3="20b0f1a6-f48f-4e7d-84fd-d12c7384dae1" targetNamespace="http://schemas.microsoft.com/office/2006/metadata/properties" ma:root="true" ma:fieldsID="7c92186bd2b8f8930e72b389e8b8d394" ns2:_="" ns3:_="">
    <xsd:import namespace="579baad2-0ccd-48b9-95c2-171feecd9839"/>
    <xsd:import namespace="20b0f1a6-f48f-4e7d-84fd-d12c7384da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9baad2-0ccd-48b9-95c2-171feecd98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f1ff8e6-d33c-4cd3-82fc-c0668db48d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b0f1a6-f48f-4e7d-84fd-d12c7384dae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02b72d2-0bff-44be-a200-3a9cd953e5ce}" ma:internalName="TaxCatchAll" ma:showField="CatchAllData" ma:web="20b0f1a6-f48f-4e7d-84fd-d12c7384da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9baad2-0ccd-48b9-95c2-171feecd9839">
      <Terms xmlns="http://schemas.microsoft.com/office/infopath/2007/PartnerControls"/>
    </lcf76f155ced4ddcb4097134ff3c332f>
    <TaxCatchAll xmlns="20b0f1a6-f48f-4e7d-84fd-d12c7384dae1" xsi:nil="true"/>
  </documentManagement>
</p:properties>
</file>

<file path=customXml/itemProps1.xml><?xml version="1.0" encoding="utf-8"?>
<ds:datastoreItem xmlns:ds="http://schemas.openxmlformats.org/officeDocument/2006/customXml" ds:itemID="{BC8F8D8C-1ABB-4479-8903-752DECB1AF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9baad2-0ccd-48b9-95c2-171feecd9839"/>
    <ds:schemaRef ds:uri="20b0f1a6-f48f-4e7d-84fd-d12c7384da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1C007C-A264-40CB-9DE9-8C0243EFAA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6F9C88-988D-4B65-8624-6554D50FBD99}">
  <ds:schemaRefs>
    <ds:schemaRef ds:uri="http://schemas.microsoft.com/office/2006/metadata/properties"/>
    <ds:schemaRef ds:uri="http://schemas.microsoft.com/office/infopath/2007/PartnerControls"/>
    <ds:schemaRef ds:uri="579baad2-0ccd-48b9-95c2-171feecd9839"/>
    <ds:schemaRef ds:uri="20b0f1a6-f48f-4e7d-84fd-d12c7384dae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825</Words>
  <Characters>4707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Khachatryan</dc:creator>
  <cp:keywords>https:/mul2.gov.am/tasks/815727/oneclick/himnavorum-fond.docx?token=74556c45e7acde7b8e69192c1121742e</cp:keywords>
  <dc:description/>
  <cp:lastModifiedBy>Astghik Melkonyan</cp:lastModifiedBy>
  <cp:revision>2</cp:revision>
  <cp:lastPrinted>2021-10-11T10:48:00Z</cp:lastPrinted>
  <dcterms:created xsi:type="dcterms:W3CDTF">2023-06-30T07:21:00Z</dcterms:created>
  <dcterms:modified xsi:type="dcterms:W3CDTF">2023-06-30T07:21:00Z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0x010100FC4532358116114EB73FC5AE6CFBA3D7</vt:lpwstr>
  </property>
  <property fmtid="{D5CDD505-2E9C-101B-9397-08002B2CF9AE}" pid="3" name="MediaServiceImageTags">
    <vt:lpwstr/>
  </property>
</Properties>
</file>