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FA9" w:rsidRDefault="006B1FA9" w:rsidP="00080B5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B1FA9" w:rsidRDefault="006B1FA9" w:rsidP="00080B5F">
      <w:pPr>
        <w:jc w:val="center"/>
      </w:pPr>
    </w:p>
    <w:p w:rsidR="006B1FA9" w:rsidRDefault="006B1FA9" w:rsidP="00080B5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B1FA9" w:rsidRDefault="006B1FA9" w:rsidP="00080B5F">
      <w:pPr>
        <w:pStyle w:val="mechtex"/>
        <w:rPr>
          <w:rFonts w:ascii="GHEA Mariam" w:hAnsi="GHEA Mariam"/>
          <w:b/>
        </w:rPr>
      </w:pPr>
    </w:p>
    <w:p w:rsidR="006B1FA9" w:rsidRDefault="006B1FA9" w:rsidP="00080B5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B1FA9" w:rsidRPr="008E1B5A" w:rsidRDefault="006B1FA9" w:rsidP="00080B5F">
      <w:pPr>
        <w:jc w:val="center"/>
        <w:rPr>
          <w:rFonts w:ascii="GHEA Mariam" w:hAnsi="GHEA Mariam"/>
          <w:sz w:val="24"/>
          <w:szCs w:val="24"/>
        </w:rPr>
      </w:pPr>
    </w:p>
    <w:p w:rsidR="006B1FA9" w:rsidRPr="005B1742" w:rsidRDefault="006B1FA9" w:rsidP="00080B5F">
      <w:pPr>
        <w:jc w:val="center"/>
        <w:rPr>
          <w:rFonts w:ascii="GHEA Mariam" w:hAnsi="GHEA Mariam"/>
          <w:sz w:val="16"/>
          <w:szCs w:val="24"/>
        </w:rPr>
      </w:pPr>
    </w:p>
    <w:p w:rsidR="006B1FA9" w:rsidRPr="008E1B5A" w:rsidRDefault="006B1FA9" w:rsidP="00080B5F">
      <w:pPr>
        <w:jc w:val="center"/>
        <w:rPr>
          <w:rFonts w:ascii="GHEA Mariam" w:hAnsi="GHEA Mariam"/>
          <w:sz w:val="24"/>
          <w:szCs w:val="24"/>
        </w:rPr>
      </w:pPr>
    </w:p>
    <w:p w:rsidR="006B1FA9" w:rsidRPr="006740E0" w:rsidRDefault="006B1FA9" w:rsidP="00080B5F">
      <w:pPr>
        <w:jc w:val="center"/>
        <w:rPr>
          <w:rFonts w:ascii="GHEA Mariam" w:hAnsi="GHEA Mariam"/>
          <w:sz w:val="24"/>
          <w:szCs w:val="24"/>
        </w:rPr>
      </w:pPr>
      <w:r>
        <w:rPr>
          <w:rFonts w:ascii="GHEA Mariam" w:hAnsi="GHEA Mariam" w:cs="Sylfaen"/>
          <w:spacing w:val="-4"/>
          <w:sz w:val="24"/>
          <w:szCs w:val="24"/>
          <w:lang w:val="fr-FR"/>
        </w:rPr>
        <w:t>6 հուլիս</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Ա</w:t>
      </w:r>
    </w:p>
    <w:p w:rsidR="006B1FA9" w:rsidRDefault="006B1FA9" w:rsidP="00080B5F">
      <w:pPr>
        <w:jc w:val="center"/>
        <w:rPr>
          <w:rFonts w:ascii="GHEA Mariam" w:hAnsi="GHEA Mariam"/>
          <w:sz w:val="24"/>
          <w:szCs w:val="24"/>
        </w:rPr>
      </w:pPr>
    </w:p>
    <w:p w:rsidR="006B1FA9" w:rsidRPr="00000A81" w:rsidRDefault="006B1FA9" w:rsidP="00080B5F">
      <w:pPr>
        <w:jc w:val="center"/>
        <w:rPr>
          <w:rFonts w:ascii="GHEA Mariam" w:hAnsi="GHEA Mariam"/>
          <w:sz w:val="24"/>
          <w:szCs w:val="24"/>
        </w:rPr>
      </w:pPr>
    </w:p>
    <w:p w:rsidR="006B1FA9" w:rsidRDefault="006B1FA9" w:rsidP="00080B5F">
      <w:pPr>
        <w:jc w:val="center"/>
        <w:rPr>
          <w:rFonts w:ascii="GHEA Mariam" w:hAnsi="GHEA Mariam"/>
          <w:sz w:val="24"/>
          <w:szCs w:val="24"/>
        </w:rPr>
      </w:pPr>
    </w:p>
    <w:p w:rsidR="005B1742" w:rsidRPr="005B1742" w:rsidRDefault="006B1FA9" w:rsidP="005B1742">
      <w:pPr>
        <w:pStyle w:val="mechtex"/>
        <w:rPr>
          <w:rFonts w:ascii="GHEA Mariam" w:hAnsi="GHEA Mariam"/>
          <w:sz w:val="24"/>
          <w:szCs w:val="24"/>
          <w:lang w:val="hy-AM"/>
        </w:rPr>
      </w:pPr>
      <w:r w:rsidRPr="005B1742">
        <w:rPr>
          <w:rFonts w:ascii="GHEA Mariam" w:hAnsi="GHEA Mariam" w:cs="Arial"/>
          <w:sz w:val="24"/>
          <w:szCs w:val="24"/>
          <w:lang w:val="hy-AM"/>
        </w:rPr>
        <w:t>ԳԵՐԱԿԱ</w:t>
      </w:r>
      <w:r w:rsidRPr="005B1742">
        <w:rPr>
          <w:rFonts w:ascii="GHEA Mariam" w:hAnsi="GHEA Mariam"/>
          <w:sz w:val="24"/>
          <w:szCs w:val="24"/>
          <w:lang w:val="hy-AM"/>
        </w:rPr>
        <w:t xml:space="preserve"> </w:t>
      </w:r>
      <w:r w:rsidRPr="005B1742">
        <w:rPr>
          <w:rFonts w:ascii="GHEA Mariam" w:hAnsi="GHEA Mariam" w:cs="Arial"/>
          <w:sz w:val="24"/>
          <w:szCs w:val="24"/>
          <w:lang w:val="hy-AM"/>
        </w:rPr>
        <w:t>ՈԼՈՐՏՈՒՄ</w:t>
      </w:r>
      <w:r w:rsidRPr="005B1742">
        <w:rPr>
          <w:rFonts w:ascii="GHEA Mariam" w:hAnsi="GHEA Mariam"/>
          <w:sz w:val="24"/>
          <w:szCs w:val="24"/>
          <w:lang w:val="hy-AM"/>
        </w:rPr>
        <w:t xml:space="preserve"> </w:t>
      </w:r>
      <w:r w:rsidRPr="005B1742">
        <w:rPr>
          <w:rFonts w:ascii="GHEA Mariam" w:hAnsi="GHEA Mariam" w:cs="Arial"/>
          <w:sz w:val="24"/>
          <w:szCs w:val="24"/>
          <w:lang w:val="hy-AM"/>
        </w:rPr>
        <w:t>ԻՐԱԿԱՆԱՑՎՈՂ</w:t>
      </w:r>
      <w:r w:rsidRPr="005B1742">
        <w:rPr>
          <w:rFonts w:ascii="GHEA Mariam" w:hAnsi="GHEA Mariam"/>
          <w:sz w:val="24"/>
          <w:szCs w:val="24"/>
          <w:lang w:val="hy-AM"/>
        </w:rPr>
        <w:t xml:space="preserve"> </w:t>
      </w:r>
      <w:r w:rsidRPr="005B1742">
        <w:rPr>
          <w:rFonts w:ascii="GHEA Mariam" w:hAnsi="GHEA Mariam" w:cs="Arial"/>
          <w:sz w:val="24"/>
          <w:szCs w:val="24"/>
          <w:lang w:val="hy-AM"/>
        </w:rPr>
        <w:t>ՆԵՐԴՐՈՒՄԱՅԻՆ</w:t>
      </w:r>
      <w:r w:rsidR="005B1742" w:rsidRPr="005B1742">
        <w:rPr>
          <w:rFonts w:ascii="GHEA Mariam" w:hAnsi="GHEA Mariam"/>
          <w:sz w:val="24"/>
          <w:szCs w:val="24"/>
          <w:lang w:val="hy-AM"/>
        </w:rPr>
        <w:t xml:space="preserve"> </w:t>
      </w:r>
    </w:p>
    <w:p w:rsidR="005B1742" w:rsidRPr="005B1742" w:rsidRDefault="006B1FA9" w:rsidP="005B1742">
      <w:pPr>
        <w:pStyle w:val="mechtex"/>
        <w:rPr>
          <w:rFonts w:ascii="GHEA Mariam" w:hAnsi="GHEA Mariam"/>
          <w:sz w:val="24"/>
          <w:szCs w:val="24"/>
          <w:lang w:val="hy-AM"/>
        </w:rPr>
      </w:pPr>
      <w:r w:rsidRPr="005B1742">
        <w:rPr>
          <w:rFonts w:ascii="GHEA Mariam" w:hAnsi="GHEA Mariam" w:cs="Arial"/>
          <w:sz w:val="24"/>
          <w:szCs w:val="24"/>
          <w:lang w:val="hy-AM"/>
        </w:rPr>
        <w:t>ԾՐԱԳՐԻ</w:t>
      </w:r>
      <w:r w:rsidRPr="005B1742">
        <w:rPr>
          <w:rFonts w:ascii="GHEA Mariam" w:hAnsi="GHEA Mariam"/>
          <w:sz w:val="24"/>
          <w:szCs w:val="24"/>
          <w:lang w:val="hy-AM"/>
        </w:rPr>
        <w:t xml:space="preserve"> </w:t>
      </w:r>
      <w:r w:rsidRPr="005B1742">
        <w:rPr>
          <w:rFonts w:ascii="GHEA Mariam" w:hAnsi="GHEA Mariam" w:cs="Arial"/>
          <w:sz w:val="24"/>
          <w:szCs w:val="24"/>
          <w:lang w:val="hy-AM"/>
        </w:rPr>
        <w:t>ՇՐՋԱՆԱԿՆԵՐՈՒՄ</w:t>
      </w:r>
      <w:r w:rsidRPr="005B1742">
        <w:rPr>
          <w:rFonts w:ascii="GHEA Mariam" w:hAnsi="GHEA Mariam"/>
          <w:sz w:val="24"/>
          <w:szCs w:val="24"/>
          <w:lang w:val="hy-AM"/>
        </w:rPr>
        <w:t xml:space="preserve"> </w:t>
      </w:r>
      <w:r w:rsidRPr="005B1742">
        <w:rPr>
          <w:rFonts w:ascii="GHEA Mariam" w:hAnsi="GHEA Mariam" w:cs="Arial"/>
          <w:sz w:val="24"/>
          <w:szCs w:val="24"/>
          <w:lang w:val="hy-AM"/>
        </w:rPr>
        <w:t>ՆԵՐՄՈՒԾՎՈՂ</w:t>
      </w:r>
      <w:r w:rsidRPr="005B1742">
        <w:rPr>
          <w:rFonts w:ascii="GHEA Mariam" w:hAnsi="GHEA Mariam"/>
          <w:sz w:val="24"/>
          <w:szCs w:val="24"/>
          <w:lang w:val="hy-AM"/>
        </w:rPr>
        <w:t xml:space="preserve"> </w:t>
      </w:r>
      <w:r w:rsidRPr="005B1742">
        <w:rPr>
          <w:rFonts w:ascii="GHEA Mariam" w:hAnsi="GHEA Mariam" w:cs="Arial"/>
          <w:sz w:val="24"/>
          <w:szCs w:val="24"/>
          <w:lang w:val="hy-AM"/>
        </w:rPr>
        <w:t>ՏԵԽՆՈԼՈԳԻԱԿԱՆ</w:t>
      </w:r>
      <w:r w:rsidRPr="005B1742">
        <w:rPr>
          <w:rFonts w:ascii="GHEA Mariam" w:hAnsi="GHEA Mariam"/>
          <w:sz w:val="24"/>
          <w:szCs w:val="24"/>
          <w:lang w:val="hy-AM"/>
        </w:rPr>
        <w:t xml:space="preserve"> </w:t>
      </w:r>
      <w:r w:rsidRPr="005B1742">
        <w:rPr>
          <w:rFonts w:ascii="GHEA Mariam" w:hAnsi="GHEA Mariam" w:cs="Arial"/>
          <w:sz w:val="24"/>
          <w:szCs w:val="24"/>
          <w:lang w:val="hy-AM"/>
        </w:rPr>
        <w:t>ՍԱՐՔԱՎՈՐՈՒՄՆԵՐԻ</w:t>
      </w:r>
      <w:r w:rsidRPr="005B1742">
        <w:rPr>
          <w:rFonts w:ascii="GHEA Mariam" w:hAnsi="GHEA Mariam"/>
          <w:sz w:val="24"/>
          <w:szCs w:val="24"/>
          <w:lang w:val="hy-AM"/>
        </w:rPr>
        <w:t xml:space="preserve">, </w:t>
      </w:r>
      <w:r w:rsidRPr="005B1742">
        <w:rPr>
          <w:rFonts w:ascii="GHEA Mariam" w:hAnsi="GHEA Mariam" w:cs="Arial"/>
          <w:sz w:val="24"/>
          <w:szCs w:val="24"/>
          <w:lang w:val="hy-AM"/>
        </w:rPr>
        <w:t>ԴՐԱՆՑ</w:t>
      </w:r>
      <w:r w:rsidRPr="005B1742">
        <w:rPr>
          <w:rFonts w:ascii="GHEA Mariam" w:hAnsi="GHEA Mariam"/>
          <w:sz w:val="24"/>
          <w:szCs w:val="24"/>
          <w:lang w:val="hy-AM"/>
        </w:rPr>
        <w:t xml:space="preserve"> </w:t>
      </w:r>
      <w:r w:rsidRPr="005B1742">
        <w:rPr>
          <w:rFonts w:ascii="GHEA Mariam" w:hAnsi="GHEA Mariam" w:cs="Arial"/>
          <w:sz w:val="24"/>
          <w:szCs w:val="24"/>
          <w:lang w:val="hy-AM"/>
        </w:rPr>
        <w:t>ԲԱՂԿԱՑՈՒՑԻՉ</w:t>
      </w:r>
      <w:r w:rsidRPr="005B1742">
        <w:rPr>
          <w:rFonts w:ascii="GHEA Mariam" w:hAnsi="GHEA Mariam"/>
          <w:sz w:val="24"/>
          <w:szCs w:val="24"/>
          <w:lang w:val="hy-AM"/>
        </w:rPr>
        <w:t xml:space="preserve"> </w:t>
      </w:r>
      <w:r w:rsidRPr="005B1742">
        <w:rPr>
          <w:rFonts w:ascii="GHEA Mariam" w:hAnsi="GHEA Mariam" w:cs="Arial"/>
          <w:sz w:val="24"/>
          <w:szCs w:val="24"/>
          <w:lang w:val="hy-AM"/>
        </w:rPr>
        <w:t>ՈՒ</w:t>
      </w:r>
      <w:r w:rsidRPr="005B1742">
        <w:rPr>
          <w:rFonts w:ascii="GHEA Mariam" w:hAnsi="GHEA Mariam"/>
          <w:sz w:val="24"/>
          <w:szCs w:val="24"/>
          <w:lang w:val="hy-AM"/>
        </w:rPr>
        <w:t xml:space="preserve"> </w:t>
      </w:r>
      <w:r w:rsidRPr="005B1742">
        <w:rPr>
          <w:rFonts w:ascii="GHEA Mariam" w:hAnsi="GHEA Mariam" w:cs="Arial"/>
          <w:sz w:val="24"/>
          <w:szCs w:val="24"/>
          <w:lang w:val="hy-AM"/>
        </w:rPr>
        <w:t>ՀԱՄԱԼՐՈՂ</w:t>
      </w:r>
      <w:r w:rsidRPr="005B1742">
        <w:rPr>
          <w:rFonts w:ascii="GHEA Mariam" w:hAnsi="GHEA Mariam"/>
          <w:sz w:val="24"/>
          <w:szCs w:val="24"/>
          <w:lang w:val="hy-AM"/>
        </w:rPr>
        <w:t xml:space="preserve"> </w:t>
      </w:r>
    </w:p>
    <w:p w:rsidR="005B1742" w:rsidRPr="005B1742" w:rsidRDefault="006B1FA9" w:rsidP="005B1742">
      <w:pPr>
        <w:pStyle w:val="mechtex"/>
        <w:rPr>
          <w:rFonts w:ascii="GHEA Mariam" w:hAnsi="GHEA Mariam"/>
          <w:sz w:val="24"/>
          <w:szCs w:val="24"/>
          <w:lang w:val="hy-AM"/>
        </w:rPr>
      </w:pPr>
      <w:r w:rsidRPr="005B1742">
        <w:rPr>
          <w:rFonts w:ascii="GHEA Mariam" w:hAnsi="GHEA Mariam" w:cs="Arial"/>
          <w:sz w:val="24"/>
          <w:szCs w:val="24"/>
          <w:lang w:val="hy-AM"/>
        </w:rPr>
        <w:t>ՄԱՍԵՐԻ</w:t>
      </w:r>
      <w:r w:rsidRPr="005B1742">
        <w:rPr>
          <w:rFonts w:ascii="GHEA Mariam" w:hAnsi="GHEA Mariam"/>
          <w:sz w:val="24"/>
          <w:szCs w:val="24"/>
          <w:lang w:val="hy-AM"/>
        </w:rPr>
        <w:t xml:space="preserve">, </w:t>
      </w:r>
      <w:r w:rsidRPr="005B1742">
        <w:rPr>
          <w:rFonts w:ascii="GHEA Mariam" w:hAnsi="GHEA Mariam" w:cs="Arial"/>
          <w:spacing w:val="-6"/>
          <w:sz w:val="24"/>
          <w:szCs w:val="24"/>
          <w:lang w:val="hy-AM"/>
        </w:rPr>
        <w:t>ՀՈՒՄՔԻ</w:t>
      </w:r>
      <w:r w:rsidRPr="005B1742">
        <w:rPr>
          <w:rFonts w:ascii="GHEA Mariam" w:hAnsi="GHEA Mariam"/>
          <w:spacing w:val="-6"/>
          <w:sz w:val="24"/>
          <w:szCs w:val="24"/>
          <w:lang w:val="hy-AM"/>
        </w:rPr>
        <w:t xml:space="preserve"> </w:t>
      </w:r>
      <w:r w:rsidRPr="005B1742">
        <w:rPr>
          <w:rFonts w:ascii="GHEA Mariam" w:hAnsi="GHEA Mariam" w:cs="Arial"/>
          <w:spacing w:val="-6"/>
          <w:sz w:val="24"/>
          <w:szCs w:val="24"/>
          <w:lang w:val="hy-AM"/>
        </w:rPr>
        <w:t>ԵՎ</w:t>
      </w:r>
      <w:r w:rsidRPr="005B1742">
        <w:rPr>
          <w:rFonts w:ascii="GHEA Mariam" w:hAnsi="GHEA Mariam"/>
          <w:spacing w:val="-6"/>
          <w:sz w:val="24"/>
          <w:szCs w:val="24"/>
          <w:lang w:val="hy-AM"/>
        </w:rPr>
        <w:t xml:space="preserve"> (</w:t>
      </w:r>
      <w:r w:rsidRPr="005B1742">
        <w:rPr>
          <w:rFonts w:ascii="GHEA Mariam" w:hAnsi="GHEA Mariam" w:cs="Arial"/>
          <w:spacing w:val="-6"/>
          <w:sz w:val="24"/>
          <w:szCs w:val="24"/>
          <w:lang w:val="hy-AM"/>
        </w:rPr>
        <w:t>ԿԱՄ</w:t>
      </w:r>
      <w:r w:rsidRPr="005B1742">
        <w:rPr>
          <w:rFonts w:ascii="GHEA Mariam" w:hAnsi="GHEA Mariam"/>
          <w:spacing w:val="-6"/>
          <w:sz w:val="24"/>
          <w:szCs w:val="24"/>
          <w:lang w:val="hy-AM"/>
        </w:rPr>
        <w:t xml:space="preserve">) </w:t>
      </w:r>
      <w:r w:rsidRPr="005B1742">
        <w:rPr>
          <w:rFonts w:ascii="GHEA Mariam" w:hAnsi="GHEA Mariam" w:cs="Arial"/>
          <w:spacing w:val="-6"/>
          <w:sz w:val="24"/>
          <w:szCs w:val="24"/>
          <w:lang w:val="hy-AM"/>
        </w:rPr>
        <w:t>ՆՅՈՒԹԵՐԻ</w:t>
      </w:r>
      <w:r w:rsidRPr="005B1742">
        <w:rPr>
          <w:rFonts w:ascii="GHEA Mariam" w:hAnsi="GHEA Mariam"/>
          <w:spacing w:val="-6"/>
          <w:sz w:val="24"/>
          <w:szCs w:val="24"/>
          <w:lang w:val="hy-AM"/>
        </w:rPr>
        <w:t xml:space="preserve"> </w:t>
      </w:r>
      <w:r w:rsidRPr="005B1742">
        <w:rPr>
          <w:rFonts w:ascii="GHEA Mariam" w:hAnsi="GHEA Mariam" w:cs="Arial"/>
          <w:spacing w:val="-6"/>
          <w:sz w:val="24"/>
          <w:szCs w:val="24"/>
          <w:lang w:val="hy-AM"/>
        </w:rPr>
        <w:t>ՆԿԱՏՄԱՄԲ</w:t>
      </w:r>
      <w:r w:rsidRPr="005B1742">
        <w:rPr>
          <w:rFonts w:ascii="GHEA Mariam" w:hAnsi="GHEA Mariam"/>
          <w:spacing w:val="-6"/>
          <w:sz w:val="24"/>
          <w:szCs w:val="24"/>
          <w:lang w:val="hy-AM"/>
        </w:rPr>
        <w:t xml:space="preserve"> </w:t>
      </w:r>
      <w:r w:rsidRPr="005B1742">
        <w:rPr>
          <w:rFonts w:ascii="GHEA Mariam" w:hAnsi="GHEA Mariam" w:cs="Arial"/>
          <w:spacing w:val="-6"/>
          <w:sz w:val="24"/>
          <w:szCs w:val="24"/>
          <w:lang w:val="hy-AM"/>
        </w:rPr>
        <w:t>ՍԱԿԱԳՆԱՅԻՆ</w:t>
      </w:r>
      <w:r w:rsidRPr="005B1742">
        <w:rPr>
          <w:rFonts w:ascii="GHEA Mariam" w:hAnsi="GHEA Mariam"/>
          <w:sz w:val="24"/>
          <w:szCs w:val="24"/>
          <w:lang w:val="hy-AM"/>
        </w:rPr>
        <w:t xml:space="preserve">, </w:t>
      </w:r>
      <w:r w:rsidRPr="005B1742">
        <w:rPr>
          <w:rFonts w:ascii="GHEA Mariam" w:hAnsi="GHEA Mariam" w:cs="Arial"/>
          <w:sz w:val="24"/>
          <w:szCs w:val="24"/>
          <w:lang w:val="hy-AM"/>
        </w:rPr>
        <w:t>ՄԱՍՆԱՎՈՐԱՊԵՍ</w:t>
      </w:r>
      <w:r w:rsidRPr="005B1742">
        <w:rPr>
          <w:rFonts w:ascii="GHEA Mariam" w:hAnsi="GHEA Mariam"/>
          <w:sz w:val="24"/>
          <w:szCs w:val="24"/>
          <w:lang w:val="hy-AM"/>
        </w:rPr>
        <w:t xml:space="preserve">, </w:t>
      </w:r>
      <w:r w:rsidRPr="005B1742">
        <w:rPr>
          <w:rFonts w:ascii="GHEA Mariam" w:hAnsi="GHEA Mariam" w:cs="Arial"/>
          <w:sz w:val="24"/>
          <w:szCs w:val="24"/>
          <w:lang w:val="hy-AM"/>
        </w:rPr>
        <w:t>ՆԵՐՄՈՒԾՄԱՆ</w:t>
      </w:r>
      <w:r w:rsidRPr="005B1742">
        <w:rPr>
          <w:rFonts w:ascii="GHEA Mariam" w:hAnsi="GHEA Mariam"/>
          <w:sz w:val="24"/>
          <w:szCs w:val="24"/>
          <w:lang w:val="hy-AM"/>
        </w:rPr>
        <w:t xml:space="preserve"> </w:t>
      </w:r>
      <w:r w:rsidRPr="005B1742">
        <w:rPr>
          <w:rFonts w:ascii="GHEA Mariam" w:hAnsi="GHEA Mariam" w:cs="Arial"/>
          <w:sz w:val="24"/>
          <w:szCs w:val="24"/>
          <w:lang w:val="hy-AM"/>
        </w:rPr>
        <w:t>ՄԱՔՍԱՏՈՒՐՔԻՑ</w:t>
      </w:r>
      <w:r w:rsidRPr="005B1742">
        <w:rPr>
          <w:rFonts w:ascii="GHEA Mariam" w:hAnsi="GHEA Mariam"/>
          <w:sz w:val="24"/>
          <w:szCs w:val="24"/>
          <w:lang w:val="hy-AM"/>
        </w:rPr>
        <w:t xml:space="preserve"> </w:t>
      </w:r>
      <w:r w:rsidRPr="005B1742">
        <w:rPr>
          <w:rFonts w:ascii="GHEA Mariam" w:hAnsi="GHEA Mariam" w:cs="Arial"/>
          <w:sz w:val="24"/>
          <w:szCs w:val="24"/>
          <w:lang w:val="hy-AM"/>
        </w:rPr>
        <w:t>ԱԶԱՏԵԼՈՒ</w:t>
      </w:r>
      <w:r w:rsidRPr="005B1742">
        <w:rPr>
          <w:rFonts w:ascii="GHEA Mariam" w:hAnsi="GHEA Mariam"/>
          <w:sz w:val="24"/>
          <w:szCs w:val="24"/>
          <w:lang w:val="hy-AM"/>
        </w:rPr>
        <w:t xml:space="preserve"> </w:t>
      </w:r>
      <w:r w:rsidRPr="005B1742">
        <w:rPr>
          <w:rFonts w:ascii="GHEA Mariam" w:hAnsi="GHEA Mariam" w:cs="Arial"/>
          <w:sz w:val="24"/>
          <w:szCs w:val="24"/>
          <w:lang w:val="hy-AM"/>
        </w:rPr>
        <w:t>ԱՐՏՈՆՈՒԹՅՈՒՆԻՑ</w:t>
      </w:r>
      <w:r w:rsidRPr="005B1742">
        <w:rPr>
          <w:rFonts w:ascii="GHEA Mariam" w:hAnsi="GHEA Mariam"/>
          <w:sz w:val="24"/>
          <w:szCs w:val="24"/>
          <w:lang w:val="hy-AM"/>
        </w:rPr>
        <w:t xml:space="preserve"> </w:t>
      </w:r>
      <w:r w:rsidRPr="005B1742">
        <w:rPr>
          <w:rFonts w:ascii="GHEA Mariam" w:hAnsi="GHEA Mariam" w:cs="Arial"/>
          <w:sz w:val="24"/>
          <w:szCs w:val="24"/>
          <w:lang w:val="hy-AM"/>
        </w:rPr>
        <w:t>ՕԳՏՎԵԼՈՒ</w:t>
      </w:r>
      <w:r w:rsidRPr="005B1742">
        <w:rPr>
          <w:rFonts w:ascii="GHEA Mariam" w:hAnsi="GHEA Mariam"/>
          <w:sz w:val="24"/>
          <w:szCs w:val="24"/>
          <w:lang w:val="hy-AM"/>
        </w:rPr>
        <w:t xml:space="preserve"> </w:t>
      </w:r>
      <w:r w:rsidRPr="005B1742">
        <w:rPr>
          <w:rFonts w:ascii="GHEA Mariam" w:hAnsi="GHEA Mariam" w:cs="Arial"/>
          <w:sz w:val="24"/>
          <w:szCs w:val="24"/>
          <w:lang w:val="hy-AM"/>
        </w:rPr>
        <w:t>ՀԱՄԱՐ</w:t>
      </w:r>
      <w:r w:rsidRPr="005B1742">
        <w:rPr>
          <w:rFonts w:ascii="GHEA Mariam" w:hAnsi="GHEA Mariam"/>
          <w:sz w:val="24"/>
          <w:szCs w:val="24"/>
          <w:lang w:val="hy-AM"/>
        </w:rPr>
        <w:t xml:space="preserve"> </w:t>
      </w:r>
      <w:r w:rsidRPr="005B1742">
        <w:rPr>
          <w:rFonts w:ascii="GHEA Mariam" w:hAnsi="GHEA Mariam" w:cs="Arial Armenian"/>
          <w:sz w:val="24"/>
          <w:szCs w:val="24"/>
          <w:lang w:val="hy-AM"/>
        </w:rPr>
        <w:t>«</w:t>
      </w:r>
      <w:r w:rsidRPr="005B1742">
        <w:rPr>
          <w:rFonts w:ascii="GHEA Mariam" w:hAnsi="GHEA Mariam" w:cs="Arial"/>
          <w:sz w:val="24"/>
          <w:szCs w:val="24"/>
          <w:lang w:val="hy-AM"/>
        </w:rPr>
        <w:t>ԳՐԱՆԴ</w:t>
      </w:r>
      <w:r w:rsidRPr="005B1742">
        <w:rPr>
          <w:rFonts w:ascii="GHEA Mariam" w:hAnsi="GHEA Mariam"/>
          <w:sz w:val="24"/>
          <w:szCs w:val="24"/>
          <w:lang w:val="hy-AM"/>
        </w:rPr>
        <w:t xml:space="preserve"> </w:t>
      </w:r>
      <w:r w:rsidRPr="005B1742">
        <w:rPr>
          <w:rFonts w:ascii="GHEA Mariam" w:hAnsi="GHEA Mariam" w:cs="Arial"/>
          <w:sz w:val="24"/>
          <w:szCs w:val="24"/>
          <w:lang w:val="hy-AM"/>
        </w:rPr>
        <w:t>ՄԱՍՏԵՐ</w:t>
      </w:r>
      <w:r w:rsidRPr="005B1742">
        <w:rPr>
          <w:rFonts w:ascii="GHEA Mariam" w:hAnsi="GHEA Mariam"/>
          <w:sz w:val="24"/>
          <w:szCs w:val="24"/>
          <w:lang w:val="hy-AM"/>
        </w:rPr>
        <w:t xml:space="preserve">» </w:t>
      </w:r>
      <w:r w:rsidRPr="005B1742">
        <w:rPr>
          <w:rFonts w:ascii="GHEA Mariam" w:hAnsi="GHEA Mariam" w:cs="Arial"/>
          <w:sz w:val="24"/>
          <w:szCs w:val="24"/>
          <w:lang w:val="hy-AM"/>
        </w:rPr>
        <w:t>ՍԱՀՄԱՆԱՓԱԿ</w:t>
      </w:r>
      <w:r w:rsidRPr="005B1742">
        <w:rPr>
          <w:rFonts w:ascii="GHEA Mariam" w:hAnsi="GHEA Mariam"/>
          <w:sz w:val="24"/>
          <w:szCs w:val="24"/>
          <w:lang w:val="hy-AM"/>
        </w:rPr>
        <w:t xml:space="preserve"> </w:t>
      </w:r>
      <w:r w:rsidRPr="005B1742">
        <w:rPr>
          <w:rFonts w:ascii="GHEA Mariam" w:hAnsi="GHEA Mariam" w:cs="Arial"/>
          <w:sz w:val="24"/>
          <w:szCs w:val="24"/>
          <w:lang w:val="hy-AM"/>
        </w:rPr>
        <w:t>ՊԱՏԱՍԽԱՆԱՏՎՈՒԹՅԱՄԲ</w:t>
      </w:r>
      <w:r w:rsidRPr="005B1742">
        <w:rPr>
          <w:rFonts w:ascii="GHEA Mariam" w:hAnsi="GHEA Mariam"/>
          <w:sz w:val="24"/>
          <w:szCs w:val="24"/>
          <w:lang w:val="hy-AM"/>
        </w:rPr>
        <w:t xml:space="preserve"> </w:t>
      </w:r>
      <w:r w:rsidRPr="005B1742">
        <w:rPr>
          <w:rFonts w:ascii="GHEA Mariam" w:hAnsi="GHEA Mariam" w:cs="Arial"/>
          <w:sz w:val="24"/>
          <w:szCs w:val="24"/>
          <w:lang w:val="hy-AM"/>
        </w:rPr>
        <w:t>ԸՆԿԵՐՈՒԹՅԱՆ</w:t>
      </w:r>
      <w:r w:rsidRPr="005B1742">
        <w:rPr>
          <w:rFonts w:ascii="GHEA Mariam" w:hAnsi="GHEA Mariam"/>
          <w:sz w:val="24"/>
          <w:szCs w:val="24"/>
          <w:lang w:val="hy-AM"/>
        </w:rPr>
        <w:t xml:space="preserve"> </w:t>
      </w:r>
    </w:p>
    <w:p w:rsidR="005B1742" w:rsidRPr="005B1742" w:rsidRDefault="006B1FA9" w:rsidP="005B1742">
      <w:pPr>
        <w:pStyle w:val="mechtex"/>
        <w:rPr>
          <w:rFonts w:ascii="GHEA Mariam" w:hAnsi="GHEA Mariam"/>
          <w:sz w:val="24"/>
          <w:szCs w:val="24"/>
          <w:lang w:val="hy-AM"/>
        </w:rPr>
      </w:pPr>
      <w:r w:rsidRPr="005B1742">
        <w:rPr>
          <w:rFonts w:ascii="GHEA Mariam" w:hAnsi="GHEA Mariam" w:cs="Arial"/>
          <w:sz w:val="24"/>
          <w:szCs w:val="24"/>
          <w:lang w:val="hy-AM"/>
        </w:rPr>
        <w:t>ԿՈՂՄԻՑ</w:t>
      </w:r>
      <w:r w:rsidRPr="005B1742">
        <w:rPr>
          <w:rFonts w:ascii="GHEA Mariam" w:hAnsi="GHEA Mariam"/>
          <w:sz w:val="24"/>
          <w:szCs w:val="24"/>
          <w:lang w:val="hy-AM"/>
        </w:rPr>
        <w:t xml:space="preserve"> </w:t>
      </w:r>
      <w:r w:rsidRPr="005B1742">
        <w:rPr>
          <w:rFonts w:ascii="GHEA Mariam" w:hAnsi="GHEA Mariam" w:cs="Arial"/>
          <w:sz w:val="24"/>
          <w:szCs w:val="24"/>
          <w:lang w:val="hy-AM"/>
        </w:rPr>
        <w:t>ՆԵՐԿԱՅԱՑՎԱԾ</w:t>
      </w:r>
      <w:r w:rsidRPr="005B1742">
        <w:rPr>
          <w:rFonts w:ascii="GHEA Mariam" w:hAnsi="GHEA Mariam"/>
          <w:sz w:val="24"/>
          <w:szCs w:val="24"/>
          <w:lang w:val="hy-AM"/>
        </w:rPr>
        <w:t xml:space="preserve"> </w:t>
      </w:r>
      <w:r w:rsidRPr="005B1742">
        <w:rPr>
          <w:rFonts w:ascii="GHEA Mariam" w:hAnsi="GHEA Mariam" w:cs="Arial"/>
          <w:sz w:val="24"/>
          <w:szCs w:val="24"/>
          <w:lang w:val="hy-AM"/>
        </w:rPr>
        <w:t>ՀԱՅՏԸ</w:t>
      </w:r>
      <w:r w:rsidRPr="005B1742">
        <w:rPr>
          <w:rFonts w:ascii="GHEA Mariam" w:hAnsi="GHEA Mariam"/>
          <w:sz w:val="24"/>
          <w:szCs w:val="24"/>
          <w:lang w:val="hy-AM"/>
        </w:rPr>
        <w:t xml:space="preserve"> </w:t>
      </w:r>
      <w:r w:rsidRPr="005B1742">
        <w:rPr>
          <w:rFonts w:ascii="GHEA Mariam" w:hAnsi="GHEA Mariam" w:cs="Arial"/>
          <w:sz w:val="24"/>
          <w:szCs w:val="24"/>
          <w:lang w:val="hy-AM"/>
        </w:rPr>
        <w:t>ԲԱՎԱՐԱՐԵԼՈՒ</w:t>
      </w:r>
      <w:r w:rsidRPr="005B1742">
        <w:rPr>
          <w:rFonts w:ascii="GHEA Mariam" w:hAnsi="GHEA Mariam"/>
          <w:sz w:val="24"/>
          <w:szCs w:val="24"/>
          <w:lang w:val="hy-AM"/>
        </w:rPr>
        <w:t xml:space="preserve"> </w:t>
      </w:r>
      <w:r w:rsidRPr="005B1742">
        <w:rPr>
          <w:rFonts w:ascii="GHEA Mariam" w:hAnsi="GHEA Mariam" w:cs="Arial"/>
          <w:sz w:val="24"/>
          <w:szCs w:val="24"/>
          <w:lang w:val="hy-AM"/>
        </w:rPr>
        <w:t>ԵՎ</w:t>
      </w:r>
      <w:r w:rsidRPr="005B1742">
        <w:rPr>
          <w:rFonts w:ascii="GHEA Mariam" w:hAnsi="GHEA Mariam"/>
          <w:sz w:val="24"/>
          <w:szCs w:val="24"/>
          <w:lang w:val="hy-AM"/>
        </w:rPr>
        <w:t xml:space="preserve"> </w:t>
      </w:r>
    </w:p>
    <w:p w:rsidR="006B1FA9" w:rsidRPr="005B1742" w:rsidRDefault="006B1FA9" w:rsidP="005B1742">
      <w:pPr>
        <w:pStyle w:val="mechtex"/>
        <w:rPr>
          <w:rFonts w:ascii="GHEA Mariam" w:hAnsi="GHEA Mariam"/>
          <w:sz w:val="24"/>
          <w:szCs w:val="24"/>
          <w:lang w:val="hy-AM"/>
        </w:rPr>
      </w:pPr>
      <w:r w:rsidRPr="005B1742">
        <w:rPr>
          <w:rFonts w:ascii="GHEA Mariam" w:hAnsi="GHEA Mariam" w:cs="Arial"/>
          <w:sz w:val="24"/>
          <w:szCs w:val="24"/>
          <w:lang w:val="hy-AM"/>
        </w:rPr>
        <w:t>ԱՐՏՈՆՈՒԹՅՈՒՆԸ</w:t>
      </w:r>
      <w:r w:rsidRPr="005B1742">
        <w:rPr>
          <w:rFonts w:ascii="GHEA Mariam" w:hAnsi="GHEA Mariam"/>
          <w:sz w:val="24"/>
          <w:szCs w:val="24"/>
          <w:lang w:val="hy-AM"/>
        </w:rPr>
        <w:t xml:space="preserve"> </w:t>
      </w:r>
      <w:r w:rsidRPr="005B1742">
        <w:rPr>
          <w:rFonts w:ascii="GHEA Mariam" w:hAnsi="GHEA Mariam" w:cs="Arial"/>
          <w:sz w:val="24"/>
          <w:szCs w:val="24"/>
          <w:lang w:val="hy-AM"/>
        </w:rPr>
        <w:t>ԿԻՐԱՌԵԼՈՒ</w:t>
      </w:r>
      <w:r w:rsidRPr="005B1742">
        <w:rPr>
          <w:rFonts w:ascii="GHEA Mariam" w:hAnsi="GHEA Mariam"/>
          <w:sz w:val="24"/>
          <w:szCs w:val="24"/>
          <w:lang w:val="hy-AM"/>
        </w:rPr>
        <w:t xml:space="preserve"> </w:t>
      </w:r>
      <w:r w:rsidRPr="005B1742">
        <w:rPr>
          <w:rFonts w:ascii="GHEA Mariam" w:hAnsi="GHEA Mariam" w:cs="Arial"/>
          <w:sz w:val="24"/>
          <w:szCs w:val="24"/>
          <w:lang w:val="hy-AM"/>
        </w:rPr>
        <w:t>ՄԱՍԻՆ</w:t>
      </w:r>
    </w:p>
    <w:p w:rsidR="006B1FA9" w:rsidRPr="005B1742" w:rsidRDefault="006B1FA9" w:rsidP="005B1742">
      <w:pPr>
        <w:pStyle w:val="mechtex"/>
        <w:rPr>
          <w:rFonts w:cs="Sylfaen"/>
          <w:lang w:val="hy-AM"/>
        </w:rPr>
      </w:pPr>
      <w:r w:rsidRPr="005B1742">
        <w:rPr>
          <w:rFonts w:ascii="GHEA Mariam" w:hAnsi="GHEA Mariam"/>
          <w:sz w:val="24"/>
          <w:szCs w:val="24"/>
          <w:lang w:val="pt-BR" w:eastAsia="en-US"/>
        </w:rPr>
        <w:t>----------------------------------------------------------------------------------------------</w:t>
      </w:r>
      <w:r w:rsidRPr="005B1742">
        <w:rPr>
          <w:rFonts w:ascii="GHEA Mariam" w:hAnsi="GHEA Mariam"/>
          <w:spacing w:val="-6"/>
          <w:sz w:val="24"/>
          <w:szCs w:val="24"/>
          <w:lang w:val="fr-FR" w:eastAsia="en-US"/>
        </w:rPr>
        <w:t>-</w:t>
      </w:r>
      <w:r w:rsidR="005B1742" w:rsidRPr="005B1742">
        <w:rPr>
          <w:rFonts w:ascii="GHEA Mariam" w:hAnsi="GHEA Mariam"/>
          <w:spacing w:val="-8"/>
          <w:sz w:val="24"/>
          <w:szCs w:val="24"/>
          <w:lang w:val="pt-BR"/>
        </w:rPr>
        <w:t>-------</w:t>
      </w:r>
    </w:p>
    <w:p w:rsidR="006B1FA9" w:rsidRDefault="006B1FA9" w:rsidP="006B1FA9">
      <w:pPr>
        <w:pStyle w:val="mechtex"/>
        <w:rPr>
          <w:rFonts w:ascii="GHEA Mariam" w:hAnsi="GHEA Mariam"/>
          <w:sz w:val="24"/>
          <w:lang w:val="hy-AM"/>
        </w:rPr>
      </w:pPr>
    </w:p>
    <w:p w:rsidR="006B1FA9" w:rsidRPr="006B1FA9" w:rsidRDefault="006B1FA9" w:rsidP="006B1FA9">
      <w:pPr>
        <w:pStyle w:val="mechtex"/>
        <w:rPr>
          <w:rFonts w:ascii="GHEA Mariam" w:hAnsi="GHEA Mariam"/>
          <w:sz w:val="24"/>
          <w:lang w:val="hy-AM"/>
        </w:rPr>
      </w:pPr>
    </w:p>
    <w:p w:rsidR="006B1FA9" w:rsidRPr="005B1742" w:rsidRDefault="006B1FA9" w:rsidP="005B1742">
      <w:pPr>
        <w:pStyle w:val="norm"/>
        <w:spacing w:line="360" w:lineRule="auto"/>
        <w:rPr>
          <w:rFonts w:ascii="GHEA Mariam" w:hAnsi="GHEA Mariam"/>
          <w:sz w:val="24"/>
          <w:szCs w:val="24"/>
          <w:lang w:val="de-DE"/>
        </w:rPr>
      </w:pPr>
      <w:r w:rsidRPr="005B1742">
        <w:rPr>
          <w:rFonts w:ascii="GHEA Mariam" w:hAnsi="GHEA Mariam" w:cs="Arial"/>
          <w:sz w:val="24"/>
          <w:szCs w:val="24"/>
          <w:lang w:val="hy-AM"/>
        </w:rPr>
        <w:t>Ղեկավարվելով</w:t>
      </w:r>
      <w:r w:rsidRPr="005B1742">
        <w:rPr>
          <w:rFonts w:ascii="GHEA Mariam" w:hAnsi="GHEA Mariam"/>
          <w:sz w:val="24"/>
          <w:szCs w:val="24"/>
          <w:lang w:val="hy-AM"/>
        </w:rPr>
        <w:t xml:space="preserve"> </w:t>
      </w:r>
      <w:r w:rsidRPr="005B1742">
        <w:rPr>
          <w:rFonts w:ascii="GHEA Mariam" w:hAnsi="GHEA Mariam" w:cs="Arial"/>
          <w:sz w:val="24"/>
          <w:szCs w:val="24"/>
          <w:lang w:val="hy-AM"/>
        </w:rPr>
        <w:t>Հայաստանի</w:t>
      </w:r>
      <w:r w:rsidRPr="005B1742">
        <w:rPr>
          <w:rFonts w:ascii="GHEA Mariam" w:hAnsi="GHEA Mariam"/>
          <w:sz w:val="24"/>
          <w:szCs w:val="24"/>
          <w:lang w:val="hy-AM"/>
        </w:rPr>
        <w:t xml:space="preserve"> </w:t>
      </w:r>
      <w:r w:rsidRPr="005B1742">
        <w:rPr>
          <w:rFonts w:ascii="GHEA Mariam" w:hAnsi="GHEA Mariam" w:cs="Arial"/>
          <w:sz w:val="24"/>
          <w:szCs w:val="24"/>
          <w:lang w:val="hy-AM"/>
        </w:rPr>
        <w:t>Հանրապետության</w:t>
      </w:r>
      <w:r w:rsidRPr="005B1742">
        <w:rPr>
          <w:rFonts w:ascii="GHEA Mariam" w:hAnsi="GHEA Mariam"/>
          <w:sz w:val="24"/>
          <w:szCs w:val="24"/>
          <w:lang w:val="hy-AM"/>
        </w:rPr>
        <w:t xml:space="preserve"> </w:t>
      </w:r>
      <w:r w:rsidRPr="005B1742">
        <w:rPr>
          <w:rFonts w:ascii="GHEA Mariam" w:hAnsi="GHEA Mariam" w:cs="Arial"/>
          <w:sz w:val="24"/>
          <w:szCs w:val="24"/>
          <w:lang w:val="hy-AM"/>
        </w:rPr>
        <w:t>կառավարության</w:t>
      </w:r>
      <w:r w:rsidRPr="005B1742">
        <w:rPr>
          <w:rFonts w:ascii="GHEA Mariam" w:hAnsi="GHEA Mariam"/>
          <w:sz w:val="24"/>
          <w:szCs w:val="24"/>
          <w:lang w:val="hy-AM"/>
        </w:rPr>
        <w:t xml:space="preserve"> 2015 </w:t>
      </w:r>
      <w:r w:rsidRPr="005B1742">
        <w:rPr>
          <w:rFonts w:ascii="GHEA Mariam" w:hAnsi="GHEA Mariam" w:cs="Arial"/>
          <w:sz w:val="24"/>
          <w:szCs w:val="24"/>
          <w:lang w:val="hy-AM"/>
        </w:rPr>
        <w:t>թվա</w:t>
      </w:r>
      <w:r w:rsidR="005B1742" w:rsidRPr="005B1742">
        <w:rPr>
          <w:rFonts w:ascii="GHEA Mariam" w:hAnsi="GHEA Mariam"/>
          <w:sz w:val="24"/>
          <w:szCs w:val="24"/>
          <w:lang w:val="hy-AM"/>
        </w:rPr>
        <w:softHyphen/>
      </w:r>
      <w:r w:rsidR="005B1742" w:rsidRPr="005B1742">
        <w:rPr>
          <w:rFonts w:ascii="GHEA Mariam" w:hAnsi="GHEA Mariam"/>
          <w:sz w:val="24"/>
          <w:szCs w:val="24"/>
          <w:lang w:val="hy-AM"/>
        </w:rPr>
        <w:softHyphen/>
      </w:r>
      <w:r w:rsidR="005B1742" w:rsidRPr="005B1742">
        <w:rPr>
          <w:rFonts w:ascii="GHEA Mariam" w:hAnsi="GHEA Mariam" w:cs="Arial"/>
          <w:sz w:val="24"/>
          <w:szCs w:val="24"/>
          <w:lang w:val="hy-AM"/>
        </w:rPr>
        <w:t>կանի</w:t>
      </w:r>
      <w:r w:rsidR="005B1742" w:rsidRPr="005B1742">
        <w:rPr>
          <w:rFonts w:ascii="GHEA Mariam" w:hAnsi="GHEA Mariam"/>
          <w:sz w:val="24"/>
          <w:szCs w:val="24"/>
          <w:lang w:val="hy-AM"/>
        </w:rPr>
        <w:t xml:space="preserve"> </w:t>
      </w:r>
      <w:r w:rsidR="005B1742" w:rsidRPr="005B1742">
        <w:rPr>
          <w:rFonts w:ascii="GHEA Mariam" w:hAnsi="GHEA Mariam" w:cs="Arial"/>
          <w:sz w:val="24"/>
          <w:szCs w:val="24"/>
          <w:lang w:val="hy-AM"/>
        </w:rPr>
        <w:t>սեպտեմբերի</w:t>
      </w:r>
      <w:r w:rsidR="005B1742" w:rsidRPr="005B1742">
        <w:rPr>
          <w:rFonts w:ascii="GHEA Mariam" w:hAnsi="GHEA Mariam"/>
          <w:sz w:val="24"/>
          <w:szCs w:val="24"/>
          <w:lang w:val="hy-AM"/>
        </w:rPr>
        <w:t xml:space="preserve"> 17-</w:t>
      </w:r>
      <w:r w:rsidR="005B1742" w:rsidRPr="005B1742">
        <w:rPr>
          <w:rFonts w:ascii="GHEA Mariam" w:hAnsi="GHEA Mariam" w:cs="Arial"/>
          <w:sz w:val="24"/>
          <w:szCs w:val="24"/>
          <w:lang w:val="hy-AM"/>
        </w:rPr>
        <w:t>ի</w:t>
      </w:r>
      <w:r w:rsidR="005B1742" w:rsidRPr="005B1742">
        <w:rPr>
          <w:rFonts w:ascii="GHEA Mariam" w:hAnsi="GHEA Mariam"/>
          <w:sz w:val="24"/>
          <w:szCs w:val="24"/>
          <w:lang w:val="hy-AM"/>
        </w:rPr>
        <w:t xml:space="preserve"> N </w:t>
      </w:r>
      <w:r w:rsidRPr="005B1742">
        <w:rPr>
          <w:rFonts w:ascii="GHEA Mariam" w:hAnsi="GHEA Mariam"/>
          <w:sz w:val="24"/>
          <w:szCs w:val="24"/>
          <w:lang w:val="hy-AM"/>
        </w:rPr>
        <w:t>1118-</w:t>
      </w:r>
      <w:r w:rsidRPr="005B1742">
        <w:rPr>
          <w:rFonts w:ascii="GHEA Mariam" w:hAnsi="GHEA Mariam" w:cs="Arial"/>
          <w:sz w:val="24"/>
          <w:szCs w:val="24"/>
          <w:lang w:val="hy-AM"/>
        </w:rPr>
        <w:t>Ն</w:t>
      </w:r>
      <w:r w:rsidRPr="005B1742">
        <w:rPr>
          <w:rFonts w:ascii="GHEA Mariam" w:hAnsi="GHEA Mariam"/>
          <w:sz w:val="24"/>
          <w:szCs w:val="24"/>
          <w:lang w:val="hy-AM"/>
        </w:rPr>
        <w:t xml:space="preserve"> </w:t>
      </w:r>
      <w:r w:rsidRPr="005B1742">
        <w:rPr>
          <w:rFonts w:ascii="GHEA Mariam" w:hAnsi="GHEA Mariam" w:cs="Arial"/>
          <w:sz w:val="24"/>
          <w:szCs w:val="24"/>
          <w:lang w:val="hy-AM"/>
        </w:rPr>
        <w:t>որոշման</w:t>
      </w:r>
      <w:r w:rsidRPr="005B1742">
        <w:rPr>
          <w:rFonts w:ascii="GHEA Mariam" w:hAnsi="GHEA Mariam"/>
          <w:sz w:val="24"/>
          <w:szCs w:val="24"/>
          <w:lang w:val="hy-AM"/>
        </w:rPr>
        <w:t xml:space="preserve"> </w:t>
      </w:r>
      <w:r w:rsidRPr="005B1742">
        <w:rPr>
          <w:rFonts w:ascii="GHEA Mariam" w:hAnsi="GHEA Mariam" w:cs="Arial"/>
          <w:sz w:val="24"/>
          <w:szCs w:val="24"/>
          <w:lang w:val="hy-AM"/>
        </w:rPr>
        <w:t>պահանջներով</w:t>
      </w:r>
      <w:r w:rsidRPr="005B1742">
        <w:rPr>
          <w:rFonts w:ascii="GHEA Mariam" w:hAnsi="GHEA Mariam"/>
          <w:sz w:val="24"/>
          <w:szCs w:val="24"/>
          <w:lang w:val="hy-AM"/>
        </w:rPr>
        <w:t xml:space="preserve">` </w:t>
      </w:r>
      <w:r w:rsidRPr="005B1742">
        <w:rPr>
          <w:rFonts w:ascii="GHEA Mariam" w:hAnsi="GHEA Mariam" w:cs="Arial"/>
          <w:sz w:val="24"/>
          <w:szCs w:val="24"/>
          <w:lang w:val="de-DE"/>
        </w:rPr>
        <w:t>Հայաստանի</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Հանրա</w:t>
      </w:r>
      <w:r w:rsidR="005B1742" w:rsidRPr="005B1742">
        <w:rPr>
          <w:rFonts w:ascii="GHEA Mariam" w:hAnsi="GHEA Mariam" w:cs="Sylfaen"/>
          <w:sz w:val="24"/>
          <w:szCs w:val="24"/>
          <w:lang w:val="de-DE"/>
        </w:rPr>
        <w:softHyphen/>
      </w:r>
      <w:r w:rsidRPr="005B1742">
        <w:rPr>
          <w:rFonts w:ascii="GHEA Mariam" w:hAnsi="GHEA Mariam" w:cs="Arial"/>
          <w:sz w:val="24"/>
          <w:szCs w:val="24"/>
          <w:lang w:val="de-DE"/>
        </w:rPr>
        <w:t>պետության</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կառավարությունը</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ո</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ր</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ո</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շ</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ու</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մ</w:t>
      </w:r>
      <w:r w:rsidRPr="005B1742">
        <w:rPr>
          <w:rFonts w:ascii="GHEA Mariam" w:hAnsi="GHEA Mariam" w:cs="Arial Armenian"/>
          <w:sz w:val="24"/>
          <w:szCs w:val="24"/>
          <w:lang w:val="de-DE"/>
        </w:rPr>
        <w:t xml:space="preserve">    </w:t>
      </w:r>
      <w:r w:rsidRPr="005B1742">
        <w:rPr>
          <w:rFonts w:ascii="GHEA Mariam" w:hAnsi="GHEA Mariam" w:cs="Arial"/>
          <w:sz w:val="24"/>
          <w:szCs w:val="24"/>
          <w:lang w:val="de-DE"/>
        </w:rPr>
        <w:t>է</w:t>
      </w:r>
      <w:r w:rsidRPr="005B1742">
        <w:rPr>
          <w:rFonts w:ascii="GHEA Mariam" w:hAnsi="GHEA Mariam" w:cs="Arial Armenian"/>
          <w:sz w:val="24"/>
          <w:szCs w:val="24"/>
          <w:lang w:val="de-DE"/>
        </w:rPr>
        <w:t>.</w:t>
      </w:r>
    </w:p>
    <w:p w:rsidR="006B1FA9" w:rsidRPr="005B1742" w:rsidRDefault="005B1742" w:rsidP="005B1742">
      <w:pPr>
        <w:pStyle w:val="norm"/>
        <w:spacing w:line="360" w:lineRule="auto"/>
        <w:rPr>
          <w:rFonts w:ascii="GHEA Mariam" w:hAnsi="GHEA Mariam"/>
          <w:sz w:val="24"/>
          <w:szCs w:val="24"/>
          <w:lang w:val="hy-AM"/>
        </w:rPr>
      </w:pPr>
      <w:r>
        <w:rPr>
          <w:rFonts w:ascii="GHEA Mariam" w:hAnsi="GHEA Mariam" w:cs="Arial"/>
          <w:spacing w:val="-6"/>
          <w:sz w:val="24"/>
          <w:szCs w:val="24"/>
          <w:lang w:val="hy-AM"/>
        </w:rPr>
        <w:t xml:space="preserve">1. </w:t>
      </w:r>
      <w:r w:rsidR="006B1FA9" w:rsidRPr="005B1742">
        <w:rPr>
          <w:rFonts w:ascii="GHEA Mariam" w:hAnsi="GHEA Mariam" w:cs="Arial"/>
          <w:spacing w:val="-6"/>
          <w:sz w:val="24"/>
          <w:szCs w:val="24"/>
          <w:lang w:val="hy-AM"/>
        </w:rPr>
        <w:t>Բավարարել</w:t>
      </w:r>
      <w:r w:rsidR="006B1FA9" w:rsidRPr="005B1742">
        <w:rPr>
          <w:rFonts w:ascii="GHEA Mariam" w:hAnsi="GHEA Mariam"/>
          <w:spacing w:val="-6"/>
          <w:sz w:val="24"/>
          <w:szCs w:val="24"/>
          <w:lang w:val="hy-AM"/>
        </w:rPr>
        <w:t xml:space="preserve"> </w:t>
      </w:r>
      <w:r w:rsidR="006B1FA9" w:rsidRPr="005B1742">
        <w:rPr>
          <w:rFonts w:ascii="GHEA Mariam" w:hAnsi="GHEA Mariam" w:cs="Arial Armenian"/>
          <w:spacing w:val="-6"/>
          <w:sz w:val="24"/>
          <w:szCs w:val="24"/>
          <w:lang w:val="hy-AM"/>
        </w:rPr>
        <w:t>«</w:t>
      </w:r>
      <w:r w:rsidR="006B1FA9" w:rsidRPr="005B1742">
        <w:rPr>
          <w:rFonts w:ascii="GHEA Mariam" w:hAnsi="GHEA Mariam" w:cs="Arial"/>
          <w:spacing w:val="-6"/>
          <w:sz w:val="24"/>
          <w:szCs w:val="24"/>
          <w:lang w:val="hy-AM"/>
        </w:rPr>
        <w:t>ԳՐԱՆԴ</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ՄԱՍՏԵՐ</w:t>
      </w:r>
      <w:r w:rsidR="006B1FA9" w:rsidRPr="005B1742">
        <w:rPr>
          <w:rFonts w:ascii="GHEA Mariam" w:hAnsi="GHEA Mariam" w:cs="Arial Armenian"/>
          <w:spacing w:val="-6"/>
          <w:sz w:val="24"/>
          <w:szCs w:val="24"/>
          <w:lang w:val="hy-AM"/>
        </w:rPr>
        <w:t>»</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սահմանափակ</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պատասխանատվու</w:t>
      </w:r>
      <w:r w:rsidR="006B1FA9" w:rsidRPr="005B1742">
        <w:rPr>
          <w:rFonts w:ascii="GHEA Mariam" w:hAnsi="GHEA Mariam"/>
          <w:spacing w:val="-6"/>
          <w:sz w:val="24"/>
          <w:szCs w:val="24"/>
          <w:lang w:val="hy-AM"/>
        </w:rPr>
        <w:softHyphen/>
      </w:r>
      <w:r w:rsidR="006B1FA9" w:rsidRPr="005B1742">
        <w:rPr>
          <w:rFonts w:ascii="GHEA Mariam" w:hAnsi="GHEA Mariam" w:cs="Arial"/>
          <w:spacing w:val="-6"/>
          <w:sz w:val="24"/>
          <w:szCs w:val="24"/>
          <w:lang w:val="hy-AM"/>
        </w:rPr>
        <w:t>թյամբ</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ընկերո</w:t>
      </w:r>
      <w:r w:rsidR="006B1FA9" w:rsidRPr="005B1742">
        <w:rPr>
          <w:rFonts w:ascii="GHEA Mariam" w:hAnsi="GHEA Mariam" w:cs="Arial"/>
          <w:sz w:val="24"/>
          <w:szCs w:val="24"/>
          <w:lang w:val="hy-AM"/>
        </w:rPr>
        <w:t>ւթյան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կողմից</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ներկայացված</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հայտը</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գերակա</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ոլորտում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իրակա</w:t>
      </w:r>
      <w:r w:rsidR="006B1FA9" w:rsidRPr="005B1742">
        <w:rPr>
          <w:rFonts w:ascii="GHEA Mariam" w:hAnsi="GHEA Mariam"/>
          <w:sz w:val="24"/>
          <w:szCs w:val="24"/>
          <w:lang w:val="hy-AM"/>
        </w:rPr>
        <w:softHyphen/>
      </w:r>
      <w:r w:rsidR="006B1FA9" w:rsidRPr="005B1742">
        <w:rPr>
          <w:rFonts w:ascii="GHEA Mariam" w:hAnsi="GHEA Mariam" w:cs="Arial"/>
          <w:sz w:val="24"/>
          <w:szCs w:val="24"/>
          <w:lang w:val="hy-AM"/>
        </w:rPr>
        <w:t>նացվող</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ներդրումային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ծրագրի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շրջանակներում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ներմուծվող</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տեխնոլոգիական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սարքավո</w:t>
      </w:r>
      <w:r>
        <w:rPr>
          <w:rFonts w:ascii="GHEA Mariam" w:hAnsi="GHEA Mariam" w:cs="Arial"/>
          <w:sz w:val="24"/>
          <w:szCs w:val="24"/>
          <w:lang w:val="hy-AM"/>
        </w:rPr>
        <w:softHyphen/>
      </w:r>
      <w:r w:rsidR="006B1FA9" w:rsidRPr="005B1742">
        <w:rPr>
          <w:rFonts w:ascii="GHEA Mariam" w:hAnsi="GHEA Mariam" w:cs="Arial"/>
          <w:sz w:val="24"/>
          <w:szCs w:val="24"/>
          <w:lang w:val="hy-AM"/>
        </w:rPr>
        <w:t>րումների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դրանց</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բաղկացուցիչ</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ու</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համալրող</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մասերի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հումքի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և</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կամ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նյութերի</w:t>
      </w:r>
      <w:r w:rsidR="006B1FA9" w:rsidRPr="005B1742">
        <w:rPr>
          <w:rFonts w:ascii="GHEA Mariam" w:hAnsi="GHEA Mariam"/>
          <w:sz w:val="24"/>
          <w:szCs w:val="24"/>
          <w:lang w:val="hy-AM"/>
        </w:rPr>
        <w:t xml:space="preserve"> </w:t>
      </w:r>
      <w:r w:rsidR="006B1FA9" w:rsidRPr="005B1742">
        <w:rPr>
          <w:rFonts w:ascii="GHEA Mariam" w:hAnsi="GHEA Mariam" w:cs="Arial"/>
          <w:spacing w:val="-4"/>
          <w:sz w:val="24"/>
          <w:szCs w:val="24"/>
          <w:lang w:val="hy-AM"/>
        </w:rPr>
        <w:t>նկատմամբ</w:t>
      </w:r>
      <w:r w:rsidR="006B1FA9" w:rsidRPr="005B1742">
        <w:rPr>
          <w:rFonts w:ascii="GHEA Mariam" w:hAnsi="GHEA Mariam"/>
          <w:spacing w:val="-4"/>
          <w:sz w:val="24"/>
          <w:szCs w:val="24"/>
          <w:lang w:val="hy-AM"/>
        </w:rPr>
        <w:t xml:space="preserve"> </w:t>
      </w:r>
      <w:r w:rsidR="006B1FA9" w:rsidRPr="005B1742">
        <w:rPr>
          <w:rFonts w:ascii="GHEA Mariam" w:hAnsi="GHEA Mariam" w:cs="Arial"/>
          <w:spacing w:val="-4"/>
          <w:sz w:val="24"/>
          <w:szCs w:val="24"/>
          <w:lang w:val="hy-AM"/>
        </w:rPr>
        <w:t>սակագնային</w:t>
      </w:r>
      <w:r w:rsidR="006B1FA9" w:rsidRPr="005B1742">
        <w:rPr>
          <w:rFonts w:ascii="GHEA Mariam" w:hAnsi="GHEA Mariam"/>
          <w:spacing w:val="-4"/>
          <w:sz w:val="24"/>
          <w:szCs w:val="24"/>
          <w:lang w:val="hy-AM"/>
        </w:rPr>
        <w:t xml:space="preserve">, </w:t>
      </w:r>
      <w:r w:rsidR="006B1FA9" w:rsidRPr="005B1742">
        <w:rPr>
          <w:rFonts w:ascii="GHEA Mariam" w:hAnsi="GHEA Mariam" w:cs="Arial"/>
          <w:spacing w:val="-4"/>
          <w:sz w:val="24"/>
          <w:szCs w:val="24"/>
          <w:lang w:val="hy-AM"/>
        </w:rPr>
        <w:t>մասնավորապես</w:t>
      </w:r>
      <w:r w:rsidR="006B1FA9" w:rsidRPr="005B1742">
        <w:rPr>
          <w:rFonts w:ascii="GHEA Mariam" w:hAnsi="GHEA Mariam"/>
          <w:spacing w:val="-4"/>
          <w:sz w:val="24"/>
          <w:szCs w:val="24"/>
          <w:lang w:val="hy-AM"/>
        </w:rPr>
        <w:t xml:space="preserve">, </w:t>
      </w:r>
      <w:r w:rsidR="006B1FA9" w:rsidRPr="005B1742">
        <w:rPr>
          <w:rFonts w:ascii="GHEA Mariam" w:hAnsi="GHEA Mariam" w:cs="Arial"/>
          <w:spacing w:val="-4"/>
          <w:sz w:val="24"/>
          <w:szCs w:val="24"/>
          <w:lang w:val="hy-AM"/>
        </w:rPr>
        <w:t>ներմուծման</w:t>
      </w:r>
      <w:r w:rsidR="006B1FA9" w:rsidRPr="005B1742">
        <w:rPr>
          <w:rFonts w:ascii="GHEA Mariam" w:hAnsi="GHEA Mariam"/>
          <w:spacing w:val="-4"/>
          <w:sz w:val="24"/>
          <w:szCs w:val="24"/>
          <w:lang w:val="hy-AM"/>
        </w:rPr>
        <w:t xml:space="preserve"> </w:t>
      </w:r>
      <w:r w:rsidR="006B1FA9" w:rsidRPr="005B1742">
        <w:rPr>
          <w:rFonts w:ascii="GHEA Mariam" w:hAnsi="GHEA Mariam" w:cs="Arial"/>
          <w:spacing w:val="-4"/>
          <w:sz w:val="24"/>
          <w:szCs w:val="24"/>
          <w:lang w:val="hy-AM"/>
        </w:rPr>
        <w:t>մաքսա</w:t>
      </w:r>
      <w:r w:rsidR="006B1FA9" w:rsidRPr="005B1742">
        <w:rPr>
          <w:rFonts w:ascii="GHEA Mariam" w:hAnsi="GHEA Mariam"/>
          <w:spacing w:val="-4"/>
          <w:sz w:val="24"/>
          <w:szCs w:val="24"/>
          <w:lang w:val="hy-AM"/>
        </w:rPr>
        <w:softHyphen/>
      </w:r>
      <w:r w:rsidR="006B1FA9" w:rsidRPr="005B1742">
        <w:rPr>
          <w:rFonts w:ascii="GHEA Mariam" w:hAnsi="GHEA Mariam" w:cs="Arial"/>
          <w:spacing w:val="-4"/>
          <w:sz w:val="24"/>
          <w:szCs w:val="24"/>
          <w:lang w:val="hy-AM"/>
        </w:rPr>
        <w:t>տուր</w:t>
      </w:r>
      <w:r w:rsidR="006B1FA9" w:rsidRPr="005B1742">
        <w:rPr>
          <w:rFonts w:ascii="GHEA Mariam" w:hAnsi="GHEA Mariam"/>
          <w:spacing w:val="-4"/>
          <w:sz w:val="24"/>
          <w:szCs w:val="24"/>
          <w:lang w:val="hy-AM"/>
        </w:rPr>
        <w:softHyphen/>
      </w:r>
      <w:r w:rsidR="006B1FA9" w:rsidRPr="005B1742">
        <w:rPr>
          <w:rFonts w:ascii="GHEA Mariam" w:hAnsi="GHEA Mariam" w:cs="Arial"/>
          <w:spacing w:val="-4"/>
          <w:sz w:val="24"/>
          <w:szCs w:val="24"/>
          <w:lang w:val="hy-AM"/>
        </w:rPr>
        <w:t>քից</w:t>
      </w:r>
      <w:r w:rsidR="006B1FA9" w:rsidRPr="005B1742">
        <w:rPr>
          <w:rFonts w:ascii="GHEA Mariam" w:hAnsi="GHEA Mariam"/>
          <w:spacing w:val="-4"/>
          <w:sz w:val="24"/>
          <w:szCs w:val="24"/>
          <w:lang w:val="hy-AM"/>
        </w:rPr>
        <w:t xml:space="preserve"> </w:t>
      </w:r>
      <w:r w:rsidR="006B1FA9" w:rsidRPr="005B1742">
        <w:rPr>
          <w:rFonts w:ascii="GHEA Mariam" w:hAnsi="GHEA Mariam" w:cs="Arial"/>
          <w:spacing w:val="-4"/>
          <w:sz w:val="24"/>
          <w:szCs w:val="24"/>
          <w:lang w:val="hy-AM"/>
        </w:rPr>
        <w:t>ազատել</w:t>
      </w:r>
      <w:r w:rsidR="006B1FA9" w:rsidRPr="005B1742">
        <w:rPr>
          <w:rFonts w:ascii="GHEA Mariam" w:hAnsi="GHEA Mariam" w:cs="Arial"/>
          <w:sz w:val="24"/>
          <w:szCs w:val="24"/>
          <w:lang w:val="hy-AM"/>
        </w:rPr>
        <w:t>ու</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արտոնությունից</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օգտվելու</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համար</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և</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սահմանված</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կարգով</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կիրառել</w:t>
      </w:r>
      <w:r w:rsidR="006B1FA9" w:rsidRPr="005B1742">
        <w:rPr>
          <w:rFonts w:ascii="GHEA Mariam" w:hAnsi="GHEA Mariam"/>
          <w:sz w:val="24"/>
          <w:szCs w:val="24"/>
          <w:lang w:val="hy-AM"/>
        </w:rPr>
        <w:t xml:space="preserve"> </w:t>
      </w:r>
      <w:r w:rsidR="006B1FA9" w:rsidRPr="005B1742">
        <w:rPr>
          <w:rFonts w:ascii="GHEA Mariam" w:hAnsi="GHEA Mariam" w:cs="Arial"/>
          <w:spacing w:val="-8"/>
          <w:sz w:val="24"/>
          <w:szCs w:val="24"/>
          <w:lang w:val="hy-AM"/>
        </w:rPr>
        <w:t>համապա</w:t>
      </w:r>
      <w:r>
        <w:rPr>
          <w:rFonts w:ascii="GHEA Mariam" w:hAnsi="GHEA Mariam" w:cs="Arial"/>
          <w:spacing w:val="-8"/>
          <w:sz w:val="24"/>
          <w:szCs w:val="24"/>
          <w:lang w:val="hy-AM"/>
        </w:rPr>
        <w:softHyphen/>
      </w:r>
      <w:r w:rsidR="006B1FA9" w:rsidRPr="005B1742">
        <w:rPr>
          <w:rFonts w:ascii="GHEA Mariam" w:hAnsi="GHEA Mariam" w:cs="Arial"/>
          <w:spacing w:val="-8"/>
          <w:sz w:val="24"/>
          <w:szCs w:val="24"/>
          <w:lang w:val="hy-AM"/>
        </w:rPr>
        <w:t>տաս</w:t>
      </w:r>
      <w:r>
        <w:rPr>
          <w:rFonts w:ascii="GHEA Mariam" w:hAnsi="GHEA Mariam" w:cs="Arial"/>
          <w:spacing w:val="-8"/>
          <w:sz w:val="24"/>
          <w:szCs w:val="24"/>
          <w:lang w:val="hy-AM"/>
        </w:rPr>
        <w:softHyphen/>
      </w:r>
      <w:r w:rsidR="006B1FA9" w:rsidRPr="005B1742">
        <w:rPr>
          <w:rFonts w:ascii="GHEA Mariam" w:hAnsi="GHEA Mariam" w:cs="Arial"/>
          <w:spacing w:val="-8"/>
          <w:sz w:val="24"/>
          <w:szCs w:val="24"/>
          <w:lang w:val="hy-AM"/>
        </w:rPr>
        <w:lastRenderedPageBreak/>
        <w:t>խան</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6"/>
          <w:sz w:val="24"/>
          <w:szCs w:val="24"/>
          <w:lang w:val="hy-AM"/>
        </w:rPr>
        <w:t>արտոնությունը</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համաձայն</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հավելվածի</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ներմուծվող</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տեխնոլոգիա</w:t>
      </w:r>
      <w:r w:rsidR="006B1FA9" w:rsidRPr="005B1742">
        <w:rPr>
          <w:rFonts w:ascii="GHEA Mariam" w:hAnsi="GHEA Mariam"/>
          <w:spacing w:val="-6"/>
          <w:sz w:val="24"/>
          <w:szCs w:val="24"/>
          <w:lang w:val="hy-AM"/>
        </w:rPr>
        <w:softHyphen/>
      </w:r>
      <w:r w:rsidR="006B1FA9" w:rsidRPr="005B1742">
        <w:rPr>
          <w:rFonts w:ascii="GHEA Mariam" w:hAnsi="GHEA Mariam" w:cs="Arial"/>
          <w:spacing w:val="-6"/>
          <w:sz w:val="24"/>
          <w:szCs w:val="24"/>
          <w:lang w:val="hy-AM"/>
        </w:rPr>
        <w:t>կան</w:t>
      </w:r>
      <w:r w:rsidR="006B1FA9" w:rsidRPr="005B1742">
        <w:rPr>
          <w:rFonts w:ascii="GHEA Mariam" w:hAnsi="GHEA Mariam"/>
          <w:spacing w:val="-6"/>
          <w:sz w:val="24"/>
          <w:szCs w:val="24"/>
          <w:lang w:val="hy-AM"/>
        </w:rPr>
        <w:t xml:space="preserve"> </w:t>
      </w:r>
      <w:r w:rsidR="006B1FA9" w:rsidRPr="005B1742">
        <w:rPr>
          <w:rFonts w:ascii="GHEA Mariam" w:hAnsi="GHEA Mariam" w:cs="Arial"/>
          <w:spacing w:val="-6"/>
          <w:sz w:val="24"/>
          <w:szCs w:val="24"/>
          <w:lang w:val="hy-AM"/>
        </w:rPr>
        <w:t>սարքա</w:t>
      </w:r>
      <w:r>
        <w:rPr>
          <w:rFonts w:ascii="GHEA Mariam" w:hAnsi="GHEA Mariam" w:cs="Arial"/>
          <w:spacing w:val="-6"/>
          <w:sz w:val="24"/>
          <w:szCs w:val="24"/>
          <w:lang w:val="hy-AM"/>
        </w:rPr>
        <w:softHyphen/>
      </w:r>
      <w:r w:rsidR="006B1FA9" w:rsidRPr="005B1742">
        <w:rPr>
          <w:rFonts w:ascii="GHEA Mariam" w:hAnsi="GHEA Mariam" w:cs="Arial"/>
          <w:spacing w:val="-6"/>
          <w:sz w:val="24"/>
          <w:szCs w:val="24"/>
          <w:lang w:val="hy-AM"/>
        </w:rPr>
        <w:t>վո</w:t>
      </w:r>
      <w:r w:rsidRPr="005B1742">
        <w:rPr>
          <w:rFonts w:ascii="GHEA Mariam" w:hAnsi="GHEA Mariam" w:cs="Arial"/>
          <w:spacing w:val="-6"/>
          <w:sz w:val="24"/>
          <w:szCs w:val="24"/>
          <w:lang w:val="hy-AM"/>
        </w:rPr>
        <w:softHyphen/>
      </w:r>
      <w:r w:rsidR="006B1FA9" w:rsidRPr="005B1742">
        <w:rPr>
          <w:rFonts w:ascii="GHEA Mariam" w:hAnsi="GHEA Mariam" w:cs="Arial"/>
          <w:spacing w:val="-6"/>
          <w:sz w:val="24"/>
          <w:szCs w:val="24"/>
          <w:lang w:val="hy-AM"/>
        </w:rPr>
        <w:t>րո</w:t>
      </w:r>
      <w:r w:rsidR="006B1FA9" w:rsidRPr="005B1742">
        <w:rPr>
          <w:rFonts w:ascii="GHEA Mariam" w:hAnsi="GHEA Mariam" w:cs="Arial"/>
          <w:sz w:val="24"/>
          <w:szCs w:val="24"/>
          <w:lang w:val="hy-AM"/>
        </w:rPr>
        <w:t>ւմ</w:t>
      </w:r>
      <w:r>
        <w:rPr>
          <w:rFonts w:ascii="GHEA Mariam" w:hAnsi="GHEA Mariam" w:cs="Arial"/>
          <w:sz w:val="24"/>
          <w:szCs w:val="24"/>
          <w:lang w:val="hy-AM"/>
        </w:rPr>
        <w:softHyphen/>
      </w:r>
      <w:r w:rsidR="006B1FA9" w:rsidRPr="005B1742">
        <w:rPr>
          <w:rFonts w:ascii="GHEA Mariam" w:hAnsi="GHEA Mariam" w:cs="Arial"/>
          <w:sz w:val="24"/>
          <w:szCs w:val="24"/>
          <w:lang w:val="hy-AM"/>
        </w:rPr>
        <w:t>ների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դրանց</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բաղկացուցիչ</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ու</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համալրող</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մասերի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հումքի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և</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կամ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նյութերի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նկատմամբ</w:t>
      </w:r>
      <w:r w:rsidR="006B1FA9" w:rsidRPr="005B1742">
        <w:rPr>
          <w:rFonts w:ascii="GHEA Mariam" w:hAnsi="GHEA Mariam"/>
          <w:sz w:val="24"/>
          <w:szCs w:val="24"/>
          <w:lang w:val="hy-AM"/>
        </w:rPr>
        <w:t xml:space="preserve">: </w:t>
      </w:r>
    </w:p>
    <w:p w:rsidR="006B1FA9" w:rsidRPr="005B1742" w:rsidRDefault="005B1742" w:rsidP="005B1742">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6B1FA9" w:rsidRPr="005B1742">
        <w:rPr>
          <w:rFonts w:ascii="GHEA Mariam" w:hAnsi="GHEA Mariam" w:cs="Arial"/>
          <w:sz w:val="24"/>
          <w:szCs w:val="24"/>
          <w:lang w:val="hy-AM"/>
        </w:rPr>
        <w:t>Սահմանել</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որ՝</w:t>
      </w:r>
      <w:r w:rsidR="006B1FA9" w:rsidRPr="005B1742">
        <w:rPr>
          <w:rFonts w:ascii="GHEA Mariam" w:hAnsi="GHEA Mariam"/>
          <w:sz w:val="24"/>
          <w:szCs w:val="24"/>
          <w:lang w:val="hy-AM"/>
        </w:rPr>
        <w:t xml:space="preserve"> </w:t>
      </w:r>
    </w:p>
    <w:p w:rsidR="006B1FA9" w:rsidRPr="005B1742" w:rsidRDefault="005B1742" w:rsidP="005B1742">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5B1742">
        <w:rPr>
          <w:rFonts w:ascii="GHEA Mariam" w:hAnsi="GHEA Mariam" w:cs="Arial"/>
          <w:sz w:val="24"/>
          <w:szCs w:val="24"/>
          <w:lang w:val="hy-AM"/>
        </w:rPr>
        <w:t xml:space="preserve">) </w:t>
      </w:r>
      <w:r>
        <w:rPr>
          <w:rFonts w:ascii="GHEA Mariam" w:hAnsi="GHEA Mariam" w:cs="Arial"/>
          <w:sz w:val="24"/>
          <w:szCs w:val="24"/>
          <w:lang w:val="hy-AM"/>
        </w:rPr>
        <w:t>ս</w:t>
      </w:r>
      <w:r w:rsidR="006B1FA9" w:rsidRPr="005B1742">
        <w:rPr>
          <w:rFonts w:ascii="GHEA Mariam" w:hAnsi="GHEA Mariam" w:cs="Arial"/>
          <w:sz w:val="24"/>
          <w:szCs w:val="24"/>
          <w:lang w:val="hy-AM"/>
        </w:rPr>
        <w:t>ույն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որոշման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հավելվածում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նշված</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են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ներմուծվող</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տեխնոլոգիական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սարքավորումների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դրանց</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բաղկացուցիչ</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ու</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համալրող</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մասերի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հումքի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և</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կամ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նյութերի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նախնական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արժեքները</w:t>
      </w:r>
      <w:r w:rsidR="006B1FA9" w:rsidRPr="005B1742">
        <w:rPr>
          <w:rFonts w:ascii="GHEA Mariam" w:hAnsi="GHEA Mariam"/>
          <w:sz w:val="24"/>
          <w:szCs w:val="24"/>
          <w:lang w:val="hy-AM"/>
        </w:rPr>
        <w:t>.</w:t>
      </w:r>
    </w:p>
    <w:p w:rsidR="006B1FA9" w:rsidRPr="005B1742" w:rsidRDefault="005B1742" w:rsidP="005B1742">
      <w:pPr>
        <w:pStyle w:val="norm"/>
        <w:spacing w:line="360" w:lineRule="auto"/>
        <w:rPr>
          <w:rFonts w:ascii="GHEA Mariam" w:hAnsi="GHEA Mariam"/>
          <w:sz w:val="24"/>
          <w:szCs w:val="24"/>
          <w:lang w:val="hy-AM"/>
        </w:rPr>
      </w:pPr>
      <w:r w:rsidRPr="005B1742">
        <w:rPr>
          <w:rFonts w:ascii="GHEA Mariam" w:hAnsi="GHEA Mariam"/>
          <w:spacing w:val="-8"/>
          <w:sz w:val="24"/>
          <w:szCs w:val="24"/>
          <w:lang w:val="hy-AM"/>
        </w:rPr>
        <w:t xml:space="preserve">2) </w:t>
      </w:r>
      <w:r w:rsidR="006B1FA9" w:rsidRPr="005B1742">
        <w:rPr>
          <w:rFonts w:ascii="GHEA Mariam" w:hAnsi="GHEA Mariam"/>
          <w:spacing w:val="-8"/>
          <w:sz w:val="24"/>
          <w:szCs w:val="24"/>
          <w:lang w:val="hy-AM"/>
        </w:rPr>
        <w:t>«</w:t>
      </w:r>
      <w:r w:rsidR="006B1FA9" w:rsidRPr="005B1742">
        <w:rPr>
          <w:rFonts w:ascii="GHEA Mariam" w:hAnsi="GHEA Mariam" w:cs="Arial"/>
          <w:spacing w:val="-8"/>
          <w:sz w:val="24"/>
          <w:szCs w:val="24"/>
          <w:lang w:val="hy-AM"/>
        </w:rPr>
        <w:t>ԳՐԱՆԴ</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8"/>
          <w:sz w:val="24"/>
          <w:szCs w:val="24"/>
          <w:lang w:val="hy-AM"/>
        </w:rPr>
        <w:t>ՄԱՍՏԵՐ</w:t>
      </w:r>
      <w:r w:rsidR="006B1FA9" w:rsidRPr="005B1742">
        <w:rPr>
          <w:rFonts w:ascii="GHEA Mariam" w:hAnsi="GHEA Mariam" w:cs="Arial Armenian"/>
          <w:spacing w:val="-8"/>
          <w:sz w:val="24"/>
          <w:szCs w:val="24"/>
          <w:lang w:val="hy-AM"/>
        </w:rPr>
        <w:t>»</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8"/>
          <w:sz w:val="24"/>
          <w:szCs w:val="24"/>
          <w:lang w:val="hy-AM"/>
        </w:rPr>
        <w:t>սահմանափակ</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8"/>
          <w:sz w:val="24"/>
          <w:szCs w:val="24"/>
          <w:lang w:val="hy-AM"/>
        </w:rPr>
        <w:t>պատասխանատվությամբ</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ընկերու</w:t>
      </w:r>
      <w:r w:rsidR="006B1FA9" w:rsidRPr="005B1742">
        <w:rPr>
          <w:rFonts w:ascii="GHEA Mariam" w:hAnsi="GHEA Mariam"/>
          <w:sz w:val="24"/>
          <w:szCs w:val="24"/>
          <w:lang w:val="hy-AM"/>
        </w:rPr>
        <w:softHyphen/>
      </w:r>
      <w:r w:rsidR="006B1FA9" w:rsidRPr="005B1742">
        <w:rPr>
          <w:rFonts w:ascii="GHEA Mariam" w:hAnsi="GHEA Mariam" w:cs="Arial"/>
          <w:spacing w:val="-8"/>
          <w:sz w:val="24"/>
          <w:szCs w:val="24"/>
          <w:lang w:val="hy-AM"/>
        </w:rPr>
        <w:t>թյան</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8"/>
          <w:sz w:val="24"/>
          <w:szCs w:val="24"/>
          <w:lang w:val="hy-AM"/>
        </w:rPr>
        <w:t>կողմից</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8"/>
          <w:sz w:val="24"/>
          <w:szCs w:val="24"/>
          <w:lang w:val="hy-AM"/>
        </w:rPr>
        <w:t>իրականացվող</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8"/>
          <w:sz w:val="24"/>
          <w:szCs w:val="24"/>
          <w:lang w:val="hy-AM"/>
        </w:rPr>
        <w:t>ներդրումային</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8"/>
          <w:sz w:val="24"/>
          <w:szCs w:val="24"/>
          <w:lang w:val="hy-AM"/>
        </w:rPr>
        <w:t>ծրագրի</w:t>
      </w:r>
      <w:r w:rsidR="006B1FA9" w:rsidRPr="005B1742">
        <w:rPr>
          <w:rFonts w:ascii="GHEA Mariam" w:hAnsi="GHEA Mariam"/>
          <w:spacing w:val="-8"/>
          <w:sz w:val="24"/>
          <w:szCs w:val="24"/>
          <w:lang w:val="hy-AM"/>
        </w:rPr>
        <w:t xml:space="preserve"> </w:t>
      </w:r>
      <w:r w:rsidR="006B1FA9" w:rsidRPr="005B1742">
        <w:rPr>
          <w:rFonts w:ascii="GHEA Mariam" w:hAnsi="GHEA Mariam" w:cs="Arial"/>
          <w:spacing w:val="-8"/>
          <w:sz w:val="24"/>
          <w:szCs w:val="24"/>
          <w:lang w:val="hy-AM"/>
        </w:rPr>
        <w:t>շրջանակներում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տեխնոլոգիա</w:t>
      </w:r>
      <w:r w:rsidR="006B1FA9" w:rsidRPr="005B1742">
        <w:rPr>
          <w:rFonts w:ascii="GHEA Mariam" w:hAnsi="GHEA Mariam"/>
          <w:sz w:val="24"/>
          <w:szCs w:val="24"/>
          <w:lang w:val="hy-AM"/>
        </w:rPr>
        <w:softHyphen/>
      </w:r>
      <w:r w:rsidR="006B1FA9" w:rsidRPr="005B1742">
        <w:rPr>
          <w:rFonts w:ascii="GHEA Mariam" w:hAnsi="GHEA Mariam" w:cs="Arial"/>
          <w:sz w:val="24"/>
          <w:szCs w:val="24"/>
          <w:lang w:val="hy-AM"/>
        </w:rPr>
        <w:t>կան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սարքա</w:t>
      </w:r>
      <w:r>
        <w:rPr>
          <w:rFonts w:ascii="GHEA Mariam" w:hAnsi="GHEA Mariam" w:cs="Arial"/>
          <w:sz w:val="24"/>
          <w:szCs w:val="24"/>
          <w:lang w:val="hy-AM"/>
        </w:rPr>
        <w:softHyphen/>
      </w:r>
      <w:r w:rsidR="006B1FA9" w:rsidRPr="005B1742">
        <w:rPr>
          <w:rFonts w:ascii="GHEA Mariam" w:hAnsi="GHEA Mariam" w:cs="Arial"/>
          <w:sz w:val="24"/>
          <w:szCs w:val="24"/>
          <w:lang w:val="hy-AM"/>
        </w:rPr>
        <w:t>վորումների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դրանց</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բաղկացուցիչ</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ու</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համալրող</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մասերի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հումքի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և</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կամ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նյութերի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ներմուծումն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իրականացվելու</w:t>
      </w:r>
      <w:r w:rsidR="006B1FA9" w:rsidRPr="005B1742">
        <w:rPr>
          <w:rFonts w:ascii="GHEA Mariam" w:hAnsi="GHEA Mariam"/>
          <w:sz w:val="24"/>
          <w:szCs w:val="24"/>
          <w:lang w:val="hy-AM"/>
        </w:rPr>
        <w:t xml:space="preserve"> </w:t>
      </w:r>
      <w:bookmarkStart w:id="0" w:name="_Hlk107399191"/>
      <w:r w:rsidR="006B1FA9" w:rsidRPr="005B1742">
        <w:rPr>
          <w:rFonts w:ascii="GHEA Mariam" w:hAnsi="GHEA Mariam" w:cs="Arial"/>
          <w:sz w:val="24"/>
          <w:szCs w:val="24"/>
          <w:lang w:val="hy-AM"/>
        </w:rPr>
        <w:t>է</w:t>
      </w:r>
      <w:r w:rsidR="006B1FA9" w:rsidRPr="005B1742">
        <w:rPr>
          <w:rFonts w:ascii="GHEA Mariam" w:hAnsi="GHEA Mariam"/>
          <w:sz w:val="24"/>
          <w:szCs w:val="24"/>
          <w:lang w:val="hy-AM"/>
        </w:rPr>
        <w:t xml:space="preserve"> 2023 </w:t>
      </w:r>
      <w:r w:rsidR="006B1FA9" w:rsidRPr="005B1742">
        <w:rPr>
          <w:rFonts w:ascii="GHEA Mariam" w:hAnsi="GHEA Mariam" w:cs="Arial"/>
          <w:sz w:val="24"/>
          <w:szCs w:val="24"/>
          <w:lang w:val="hy-AM"/>
        </w:rPr>
        <w:t>թվականի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մայիսի</w:t>
      </w:r>
      <w:r w:rsidR="006B1FA9" w:rsidRPr="005B1742">
        <w:rPr>
          <w:rFonts w:ascii="GHEA Mariam" w:hAnsi="GHEA Mariam"/>
          <w:sz w:val="24"/>
          <w:szCs w:val="24"/>
          <w:lang w:val="hy-AM"/>
        </w:rPr>
        <w:t xml:space="preserve"> 24-</w:t>
      </w:r>
      <w:r w:rsidR="006B1FA9" w:rsidRPr="005B1742">
        <w:rPr>
          <w:rFonts w:ascii="GHEA Mariam" w:hAnsi="GHEA Mariam" w:cs="Arial"/>
          <w:sz w:val="24"/>
          <w:szCs w:val="24"/>
          <w:lang w:val="hy-AM"/>
        </w:rPr>
        <w:t>ից</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մինչև</w:t>
      </w:r>
      <w:r w:rsidR="006B1FA9" w:rsidRPr="005B1742">
        <w:rPr>
          <w:rFonts w:ascii="GHEA Mariam" w:hAnsi="GHEA Mariam"/>
          <w:sz w:val="24"/>
          <w:szCs w:val="24"/>
          <w:lang w:val="hy-AM"/>
        </w:rPr>
        <w:t xml:space="preserve"> </w:t>
      </w:r>
      <w:bookmarkEnd w:id="0"/>
      <w:r w:rsidR="006B1FA9" w:rsidRPr="005B1742">
        <w:rPr>
          <w:rFonts w:ascii="GHEA Mariam" w:hAnsi="GHEA Mariam"/>
          <w:sz w:val="24"/>
          <w:szCs w:val="24"/>
          <w:lang w:val="hy-AM"/>
        </w:rPr>
        <w:t xml:space="preserve">2028 </w:t>
      </w:r>
      <w:r w:rsidR="006B1FA9" w:rsidRPr="005B1742">
        <w:rPr>
          <w:rFonts w:ascii="GHEA Mariam" w:hAnsi="GHEA Mariam" w:cs="Arial"/>
          <w:sz w:val="24"/>
          <w:szCs w:val="24"/>
          <w:lang w:val="hy-AM"/>
        </w:rPr>
        <w:t>թվականի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մայիսի</w:t>
      </w:r>
      <w:r w:rsidR="006B1FA9" w:rsidRPr="005B1742">
        <w:rPr>
          <w:rFonts w:ascii="GHEA Mariam" w:hAnsi="GHEA Mariam"/>
          <w:sz w:val="24"/>
          <w:szCs w:val="24"/>
          <w:lang w:val="hy-AM"/>
        </w:rPr>
        <w:t xml:space="preserve"> 23-</w:t>
      </w:r>
      <w:r w:rsidR="006B1FA9" w:rsidRPr="005B1742">
        <w:rPr>
          <w:rFonts w:ascii="GHEA Mariam" w:hAnsi="GHEA Mariam" w:cs="Arial"/>
          <w:sz w:val="24"/>
          <w:szCs w:val="24"/>
          <w:lang w:val="hy-AM"/>
        </w:rPr>
        <w:t>ը</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ներառյալ</w:t>
      </w:r>
      <w:r w:rsidR="006B1FA9" w:rsidRPr="005B1742">
        <w:rPr>
          <w:rFonts w:ascii="GHEA Mariam" w:hAnsi="GHEA Mariam"/>
          <w:sz w:val="24"/>
          <w:szCs w:val="24"/>
          <w:lang w:val="hy-AM"/>
        </w:rPr>
        <w:t>.</w:t>
      </w:r>
    </w:p>
    <w:p w:rsidR="006B1FA9" w:rsidRPr="005B1742" w:rsidRDefault="005B1742" w:rsidP="005B1742">
      <w:pPr>
        <w:pStyle w:val="norm"/>
        <w:spacing w:line="360" w:lineRule="auto"/>
        <w:rPr>
          <w:rFonts w:ascii="GHEA Mariam" w:hAnsi="GHEA Mariam"/>
          <w:sz w:val="24"/>
          <w:szCs w:val="24"/>
          <w:lang w:val="hy-AM"/>
        </w:rPr>
      </w:pPr>
      <w:r w:rsidRPr="005B1742">
        <w:rPr>
          <w:rFonts w:ascii="GHEA Mariam" w:hAnsi="GHEA Mariam" w:cs="Arial"/>
          <w:sz w:val="24"/>
          <w:szCs w:val="24"/>
          <w:lang w:val="hy-AM"/>
        </w:rPr>
        <w:t xml:space="preserve">3) </w:t>
      </w:r>
      <w:r>
        <w:rPr>
          <w:rFonts w:ascii="GHEA Mariam" w:hAnsi="GHEA Mariam" w:cs="Arial"/>
          <w:sz w:val="24"/>
          <w:szCs w:val="24"/>
          <w:lang w:val="hy-AM"/>
        </w:rPr>
        <w:t>ծ</w:t>
      </w:r>
      <w:r w:rsidR="006B1FA9" w:rsidRPr="005B1742">
        <w:rPr>
          <w:rFonts w:ascii="GHEA Mariam" w:hAnsi="GHEA Mariam" w:cs="Arial"/>
          <w:sz w:val="24"/>
          <w:szCs w:val="24"/>
          <w:lang w:val="hy-AM"/>
        </w:rPr>
        <w:t>րագրի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իրականացման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ժամկետ</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է</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սահմանվում</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սույն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որոշումն</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ուժի</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մեջ</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մտնելուց</w:t>
      </w:r>
      <w:r w:rsidR="006B1FA9" w:rsidRPr="005B1742">
        <w:rPr>
          <w:rFonts w:ascii="GHEA Mariam" w:hAnsi="GHEA Mariam"/>
          <w:sz w:val="24"/>
          <w:szCs w:val="24"/>
          <w:lang w:val="hy-AM"/>
        </w:rPr>
        <w:t xml:space="preserve"> </w:t>
      </w:r>
      <w:r w:rsidR="006B1FA9" w:rsidRPr="005B1742">
        <w:rPr>
          <w:rFonts w:ascii="GHEA Mariam" w:hAnsi="GHEA Mariam" w:cs="Arial"/>
          <w:sz w:val="24"/>
          <w:szCs w:val="24"/>
          <w:lang w:val="hy-AM"/>
        </w:rPr>
        <w:t>հետո</w:t>
      </w:r>
      <w:r w:rsidR="006B1FA9" w:rsidRPr="005B1742">
        <w:rPr>
          <w:rFonts w:ascii="GHEA Mariam" w:hAnsi="GHEA Mariam"/>
          <w:sz w:val="24"/>
          <w:szCs w:val="24"/>
          <w:lang w:val="hy-AM"/>
        </w:rPr>
        <w:t xml:space="preserve"> 5 </w:t>
      </w:r>
      <w:r w:rsidR="006B1FA9" w:rsidRPr="005B1742">
        <w:rPr>
          <w:rFonts w:ascii="GHEA Mariam" w:hAnsi="GHEA Mariam" w:cs="Arial"/>
          <w:sz w:val="24"/>
          <w:szCs w:val="24"/>
          <w:lang w:val="hy-AM"/>
        </w:rPr>
        <w:t>տարի։</w:t>
      </w:r>
    </w:p>
    <w:p w:rsidR="006B1FA9" w:rsidRPr="005B1742" w:rsidRDefault="006B1FA9" w:rsidP="005B1742">
      <w:pPr>
        <w:pStyle w:val="norm"/>
        <w:spacing w:line="360" w:lineRule="auto"/>
        <w:rPr>
          <w:rFonts w:ascii="GHEA Mariam" w:hAnsi="GHEA Mariam"/>
          <w:sz w:val="24"/>
          <w:szCs w:val="24"/>
          <w:lang w:val="hy-AM"/>
        </w:rPr>
      </w:pPr>
    </w:p>
    <w:p w:rsidR="006B1FA9" w:rsidRPr="00D14F35" w:rsidRDefault="006B1FA9" w:rsidP="00080B5F">
      <w:pPr>
        <w:jc w:val="center"/>
        <w:rPr>
          <w:rFonts w:ascii="GHEA Mariam" w:hAnsi="GHEA Mariam"/>
          <w:sz w:val="28"/>
          <w:szCs w:val="24"/>
          <w:lang w:val="hy-AM"/>
        </w:rPr>
      </w:pPr>
    </w:p>
    <w:p w:rsidR="005B1742" w:rsidRPr="000D5CEE" w:rsidRDefault="005B1742" w:rsidP="00080B5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B1742" w:rsidRPr="000D5CEE" w:rsidRDefault="005B1742" w:rsidP="00080B5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B1742" w:rsidRPr="00EF7ACC" w:rsidRDefault="005B1742" w:rsidP="00080B5F">
      <w:pPr>
        <w:pStyle w:val="mechtex"/>
        <w:jc w:val="left"/>
        <w:rPr>
          <w:rFonts w:ascii="GHEA Mariam" w:hAnsi="GHEA Mariam" w:cs="Sylfaen"/>
          <w:sz w:val="24"/>
          <w:szCs w:val="24"/>
          <w:lang w:val="hy-AM"/>
        </w:rPr>
      </w:pPr>
    </w:p>
    <w:p w:rsidR="005B1742" w:rsidRPr="001531E2" w:rsidRDefault="005B1742" w:rsidP="00080B5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B2609" w:rsidRPr="005B1742" w:rsidRDefault="00AB2609" w:rsidP="00AB2609">
      <w:pPr>
        <w:pStyle w:val="mechtex"/>
        <w:ind w:firstLine="709"/>
        <w:jc w:val="left"/>
        <w:rPr>
          <w:rFonts w:ascii="GHEA Mariam" w:hAnsi="GHEA Mariam" w:cs="Arial"/>
          <w:sz w:val="24"/>
          <w:szCs w:val="24"/>
          <w:lang w:val="hy-AM"/>
        </w:rPr>
        <w:sectPr w:rsidR="00AB2609" w:rsidRPr="005B174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AB2609" w:rsidRPr="005B1742" w:rsidRDefault="00AB2609" w:rsidP="00080B5F">
      <w:pPr>
        <w:pStyle w:val="mechtex"/>
        <w:ind w:left="10080" w:firstLine="720"/>
        <w:jc w:val="left"/>
        <w:rPr>
          <w:rFonts w:ascii="GHEA Mariam" w:hAnsi="GHEA Mariam"/>
          <w:spacing w:val="-8"/>
          <w:szCs w:val="22"/>
          <w:lang w:val="hy-AM"/>
        </w:rPr>
      </w:pPr>
      <w:r w:rsidRPr="005B1742">
        <w:rPr>
          <w:rFonts w:ascii="GHEA Mariam" w:hAnsi="GHEA Mariam"/>
          <w:spacing w:val="-8"/>
          <w:sz w:val="24"/>
          <w:szCs w:val="24"/>
          <w:lang w:val="hy-AM"/>
        </w:rPr>
        <w:lastRenderedPageBreak/>
        <w:t xml:space="preserve">      </w:t>
      </w:r>
      <w:r w:rsidRPr="005B1742">
        <w:rPr>
          <w:rFonts w:ascii="GHEA Mariam" w:hAnsi="GHEA Mariam"/>
          <w:spacing w:val="-8"/>
          <w:szCs w:val="22"/>
          <w:lang w:val="hy-AM"/>
        </w:rPr>
        <w:t xml:space="preserve">Հավելված </w:t>
      </w:r>
    </w:p>
    <w:p w:rsidR="00AB2609" w:rsidRPr="005B1742" w:rsidRDefault="00AB2609" w:rsidP="00080B5F">
      <w:pPr>
        <w:pStyle w:val="mechtex"/>
        <w:ind w:left="3600" w:firstLine="720"/>
        <w:jc w:val="left"/>
        <w:rPr>
          <w:rFonts w:ascii="GHEA Mariam" w:hAnsi="GHEA Mariam"/>
          <w:spacing w:val="-6"/>
          <w:szCs w:val="22"/>
          <w:lang w:val="hy-AM"/>
        </w:rPr>
      </w:pPr>
      <w:r w:rsidRPr="005B1742">
        <w:rPr>
          <w:rFonts w:ascii="GHEA Mariam" w:hAnsi="GHEA Mariam"/>
          <w:spacing w:val="-6"/>
          <w:szCs w:val="22"/>
          <w:lang w:val="hy-AM"/>
        </w:rPr>
        <w:t xml:space="preserve">       </w:t>
      </w:r>
      <w:r w:rsidRPr="005B1742">
        <w:rPr>
          <w:rFonts w:ascii="GHEA Mariam" w:hAnsi="GHEA Mariam"/>
          <w:spacing w:val="-6"/>
          <w:szCs w:val="22"/>
          <w:lang w:val="hy-AM"/>
        </w:rPr>
        <w:tab/>
        <w:t xml:space="preserve">   </w:t>
      </w:r>
      <w:r w:rsidRPr="005B1742">
        <w:rPr>
          <w:rFonts w:ascii="GHEA Mariam" w:hAnsi="GHEA Mariam"/>
          <w:spacing w:val="-6"/>
          <w:szCs w:val="22"/>
          <w:lang w:val="hy-AM"/>
        </w:rPr>
        <w:tab/>
      </w:r>
      <w:r w:rsidRPr="005B1742">
        <w:rPr>
          <w:rFonts w:ascii="GHEA Mariam" w:hAnsi="GHEA Mariam"/>
          <w:spacing w:val="-6"/>
          <w:szCs w:val="22"/>
          <w:lang w:val="hy-AM"/>
        </w:rPr>
        <w:tab/>
      </w:r>
      <w:r w:rsidRPr="005B1742">
        <w:rPr>
          <w:rFonts w:ascii="GHEA Mariam" w:hAnsi="GHEA Mariam"/>
          <w:spacing w:val="-6"/>
          <w:szCs w:val="22"/>
          <w:lang w:val="hy-AM"/>
        </w:rPr>
        <w:tab/>
      </w:r>
      <w:r w:rsidRPr="005B1742">
        <w:rPr>
          <w:rFonts w:ascii="GHEA Mariam" w:hAnsi="GHEA Mariam"/>
          <w:spacing w:val="-6"/>
          <w:szCs w:val="22"/>
          <w:lang w:val="hy-AM"/>
        </w:rPr>
        <w:tab/>
      </w:r>
      <w:r w:rsidRPr="005B1742">
        <w:rPr>
          <w:rFonts w:ascii="GHEA Mariam" w:hAnsi="GHEA Mariam"/>
          <w:spacing w:val="-6"/>
          <w:szCs w:val="22"/>
          <w:lang w:val="hy-AM"/>
        </w:rPr>
        <w:tab/>
      </w:r>
      <w:r w:rsidRPr="005B1742">
        <w:rPr>
          <w:rFonts w:ascii="GHEA Mariam" w:hAnsi="GHEA Mariam"/>
          <w:spacing w:val="-6"/>
          <w:szCs w:val="22"/>
          <w:lang w:val="hy-AM"/>
        </w:rPr>
        <w:tab/>
        <w:t xml:space="preserve">          ՀՀ կառավարության 2023 թվականի</w:t>
      </w:r>
    </w:p>
    <w:p w:rsidR="00AB2609" w:rsidRPr="005B1742" w:rsidRDefault="00AB2609" w:rsidP="00080B5F">
      <w:pPr>
        <w:pStyle w:val="mechtex"/>
        <w:jc w:val="left"/>
        <w:rPr>
          <w:rFonts w:ascii="GHEA Mariam" w:hAnsi="GHEA Mariam"/>
          <w:spacing w:val="-2"/>
          <w:szCs w:val="22"/>
          <w:lang w:val="hy-AM"/>
        </w:rPr>
      </w:pPr>
      <w:r w:rsidRPr="005B1742">
        <w:rPr>
          <w:rFonts w:ascii="GHEA Mariam" w:hAnsi="GHEA Mariam"/>
          <w:spacing w:val="-2"/>
          <w:szCs w:val="22"/>
          <w:lang w:val="hy-AM"/>
        </w:rPr>
        <w:tab/>
      </w:r>
      <w:r w:rsidRPr="005B1742">
        <w:rPr>
          <w:rFonts w:ascii="GHEA Mariam" w:hAnsi="GHEA Mariam"/>
          <w:spacing w:val="-2"/>
          <w:szCs w:val="22"/>
          <w:lang w:val="hy-AM"/>
        </w:rPr>
        <w:tab/>
      </w:r>
      <w:r w:rsidRPr="005B1742">
        <w:rPr>
          <w:rFonts w:ascii="GHEA Mariam" w:hAnsi="GHEA Mariam"/>
          <w:spacing w:val="-2"/>
          <w:szCs w:val="22"/>
          <w:lang w:val="hy-AM"/>
        </w:rPr>
        <w:tab/>
      </w:r>
      <w:r w:rsidRPr="005B1742">
        <w:rPr>
          <w:rFonts w:ascii="GHEA Mariam" w:hAnsi="GHEA Mariam"/>
          <w:spacing w:val="-2"/>
          <w:szCs w:val="22"/>
          <w:lang w:val="hy-AM"/>
        </w:rPr>
        <w:tab/>
      </w:r>
      <w:r w:rsidRPr="005B1742">
        <w:rPr>
          <w:rFonts w:ascii="GHEA Mariam" w:hAnsi="GHEA Mariam"/>
          <w:spacing w:val="-2"/>
          <w:szCs w:val="22"/>
          <w:lang w:val="hy-AM"/>
        </w:rPr>
        <w:tab/>
      </w:r>
      <w:r w:rsidRPr="005B1742">
        <w:rPr>
          <w:rFonts w:ascii="GHEA Mariam" w:hAnsi="GHEA Mariam"/>
          <w:spacing w:val="-2"/>
          <w:szCs w:val="22"/>
          <w:lang w:val="hy-AM"/>
        </w:rPr>
        <w:tab/>
        <w:t xml:space="preserve">   </w:t>
      </w:r>
      <w:r w:rsidRPr="005B1742">
        <w:rPr>
          <w:rFonts w:ascii="GHEA Mariam" w:hAnsi="GHEA Mariam"/>
          <w:spacing w:val="-2"/>
          <w:szCs w:val="22"/>
          <w:lang w:val="hy-AM"/>
        </w:rPr>
        <w:tab/>
        <w:t xml:space="preserve"> </w:t>
      </w:r>
      <w:r w:rsidRPr="005B1742">
        <w:rPr>
          <w:rFonts w:ascii="GHEA Mariam" w:hAnsi="GHEA Mariam"/>
          <w:spacing w:val="-2"/>
          <w:szCs w:val="22"/>
          <w:lang w:val="hy-AM"/>
        </w:rPr>
        <w:tab/>
      </w:r>
      <w:r w:rsidRPr="005B1742">
        <w:rPr>
          <w:rFonts w:ascii="GHEA Mariam" w:hAnsi="GHEA Mariam"/>
          <w:spacing w:val="-2"/>
          <w:szCs w:val="22"/>
          <w:lang w:val="hy-AM"/>
        </w:rPr>
        <w:tab/>
      </w:r>
      <w:r w:rsidRPr="005B1742">
        <w:rPr>
          <w:rFonts w:ascii="GHEA Mariam" w:hAnsi="GHEA Mariam"/>
          <w:spacing w:val="-2"/>
          <w:szCs w:val="22"/>
          <w:lang w:val="hy-AM"/>
        </w:rPr>
        <w:tab/>
      </w:r>
      <w:r w:rsidRPr="005B1742">
        <w:rPr>
          <w:rFonts w:ascii="GHEA Mariam" w:hAnsi="GHEA Mariam"/>
          <w:spacing w:val="-2"/>
          <w:szCs w:val="22"/>
          <w:lang w:val="hy-AM"/>
        </w:rPr>
        <w:tab/>
      </w:r>
      <w:r w:rsidRPr="005B1742">
        <w:rPr>
          <w:rFonts w:ascii="GHEA Mariam" w:hAnsi="GHEA Mariam"/>
          <w:spacing w:val="-2"/>
          <w:szCs w:val="22"/>
          <w:lang w:val="hy-AM"/>
        </w:rPr>
        <w:tab/>
      </w:r>
      <w:r w:rsidRPr="005B1742">
        <w:rPr>
          <w:rFonts w:ascii="GHEA Mariam" w:hAnsi="GHEA Mariam"/>
          <w:spacing w:val="-2"/>
          <w:szCs w:val="22"/>
          <w:lang w:val="hy-AM"/>
        </w:rPr>
        <w:tab/>
        <w:t xml:space="preserve">            հուլիս</w:t>
      </w:r>
      <w:r w:rsidRPr="00AB2609">
        <w:rPr>
          <w:rFonts w:ascii="GHEA Mariam" w:hAnsi="GHEA Mariam" w:cs="Sylfaen"/>
          <w:spacing w:val="-4"/>
          <w:szCs w:val="22"/>
          <w:lang w:val="fr-FR"/>
        </w:rPr>
        <w:t>ի</w:t>
      </w:r>
      <w:r w:rsidRPr="005B1742">
        <w:rPr>
          <w:rFonts w:ascii="GHEA Mariam" w:hAnsi="GHEA Mariam"/>
          <w:spacing w:val="-2"/>
          <w:szCs w:val="22"/>
          <w:lang w:val="hy-AM"/>
        </w:rPr>
        <w:t xml:space="preserve"> 6</w:t>
      </w:r>
      <w:r w:rsidRPr="00AB2609">
        <w:rPr>
          <w:rFonts w:ascii="GHEA Mariam" w:hAnsi="GHEA Mariam" w:cs="Sylfaen"/>
          <w:spacing w:val="-2"/>
          <w:szCs w:val="22"/>
          <w:lang w:val="pt-BR"/>
        </w:rPr>
        <w:t>-</w:t>
      </w:r>
      <w:r w:rsidRPr="005B1742">
        <w:rPr>
          <w:rFonts w:ascii="GHEA Mariam" w:hAnsi="GHEA Mariam"/>
          <w:spacing w:val="-2"/>
          <w:szCs w:val="22"/>
          <w:lang w:val="hy-AM"/>
        </w:rPr>
        <w:t>ի N           - Ա  որոշման</w:t>
      </w:r>
    </w:p>
    <w:p w:rsidR="00AB2609" w:rsidRPr="005B1742" w:rsidRDefault="00AB2609" w:rsidP="00080B5F">
      <w:pPr>
        <w:pStyle w:val="norm"/>
        <w:spacing w:line="240" w:lineRule="auto"/>
        <w:ind w:firstLine="0"/>
        <w:rPr>
          <w:rFonts w:ascii="GHEA Mariam" w:hAnsi="GHEA Mariam" w:cs="Arial"/>
          <w:szCs w:val="22"/>
          <w:lang w:val="hy-AM"/>
        </w:rPr>
      </w:pPr>
    </w:p>
    <w:p w:rsidR="00AB2609" w:rsidRPr="005B1742" w:rsidRDefault="00AB2609" w:rsidP="00080B5F">
      <w:pPr>
        <w:pStyle w:val="norm"/>
        <w:spacing w:line="240" w:lineRule="auto"/>
        <w:ind w:firstLine="0"/>
        <w:rPr>
          <w:rFonts w:ascii="GHEA Mariam" w:hAnsi="GHEA Mariam" w:cs="Arial"/>
          <w:szCs w:val="22"/>
          <w:lang w:val="hy-AM"/>
        </w:rPr>
      </w:pPr>
    </w:p>
    <w:p w:rsidR="00AB2609" w:rsidRDefault="00AB2609" w:rsidP="00D14F35">
      <w:pPr>
        <w:pStyle w:val="mechtex"/>
        <w:rPr>
          <w:rFonts w:ascii="GHEA Mariam" w:hAnsi="GHEA Mariam" w:cs="Arial"/>
          <w:sz w:val="24"/>
          <w:szCs w:val="24"/>
          <w:lang w:val="hy-AM" w:eastAsia="en-US"/>
        </w:rPr>
      </w:pPr>
      <w:r w:rsidRPr="00D14F35">
        <w:rPr>
          <w:rFonts w:ascii="GHEA Mariam" w:hAnsi="GHEA Mariam" w:cs="Arial"/>
          <w:sz w:val="24"/>
          <w:szCs w:val="24"/>
          <w:lang w:val="hy-AM" w:eastAsia="en-US"/>
        </w:rPr>
        <w:t>Ց</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Ա</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Ն</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Կ</w:t>
      </w:r>
    </w:p>
    <w:p w:rsidR="00D14F35" w:rsidRPr="00D14F35" w:rsidRDefault="00D14F35" w:rsidP="00D14F35">
      <w:pPr>
        <w:pStyle w:val="mechtex"/>
        <w:rPr>
          <w:rFonts w:ascii="GHEA Mariam" w:hAnsi="GHEA Mariam"/>
          <w:sz w:val="18"/>
          <w:szCs w:val="24"/>
          <w:lang w:val="hy-AM" w:eastAsia="en-US"/>
        </w:rPr>
      </w:pPr>
    </w:p>
    <w:p w:rsidR="00D14F35" w:rsidRDefault="00AB2609" w:rsidP="00D14F35">
      <w:pPr>
        <w:pStyle w:val="mechtex"/>
        <w:rPr>
          <w:rFonts w:ascii="GHEA Mariam" w:hAnsi="GHEA Mariam"/>
          <w:sz w:val="24"/>
          <w:szCs w:val="24"/>
          <w:lang w:val="hy-AM" w:eastAsia="en-US"/>
        </w:rPr>
      </w:pPr>
      <w:r w:rsidRPr="00D14F35">
        <w:rPr>
          <w:rFonts w:ascii="GHEA Mariam" w:hAnsi="GHEA Mariam" w:cs="Arial"/>
          <w:sz w:val="24"/>
          <w:szCs w:val="24"/>
          <w:lang w:val="hy-AM" w:eastAsia="en-US"/>
        </w:rPr>
        <w:t>ԳԵՐԱԿԱ</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ՈԼՈՐՏՈՒՄ</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ԻՐԱԿԱՆԱՑՎՈՂ</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ՆԵՐԴՐՈՒՄԱՅԻՆ</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ԾՐԱԳՐԻ</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ՇՐՋԱՆԱԿՆԵՐՈՒՄ</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ՆԵՐՄՈՒԾՎՈՂ</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ՏԵԽՆՈԼՈԳԻԱԿԱՆ</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ՍԱՐՔԱՎՈՐՈՒՄՆԵՐԻ</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ԴՐԱՆՑ</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ԲԱՂԿԱՑՈՒՑԻՉ</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ՈՒ</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ՀԱՄԱԼՐՈՂ</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ՄԱՍԵՐԻ</w:t>
      </w:r>
      <w:r w:rsidRPr="00D14F35">
        <w:rPr>
          <w:rFonts w:ascii="GHEA Mariam" w:hAnsi="GHEA Mariam"/>
          <w:sz w:val="24"/>
          <w:szCs w:val="24"/>
          <w:lang w:val="hy-AM" w:eastAsia="en-US"/>
        </w:rPr>
        <w:t xml:space="preserve">, </w:t>
      </w:r>
    </w:p>
    <w:p w:rsidR="00AB2609" w:rsidRPr="00D14F35" w:rsidRDefault="00AB2609" w:rsidP="00D14F35">
      <w:pPr>
        <w:pStyle w:val="mechtex"/>
        <w:rPr>
          <w:rFonts w:ascii="GHEA Mariam" w:hAnsi="GHEA Mariam"/>
          <w:sz w:val="24"/>
          <w:szCs w:val="24"/>
          <w:lang w:val="hy-AM" w:eastAsia="en-US"/>
        </w:rPr>
      </w:pPr>
      <w:r w:rsidRPr="00D14F35">
        <w:rPr>
          <w:rFonts w:ascii="GHEA Mariam" w:hAnsi="GHEA Mariam" w:cs="Arial"/>
          <w:sz w:val="24"/>
          <w:szCs w:val="24"/>
          <w:lang w:val="hy-AM" w:eastAsia="en-US"/>
        </w:rPr>
        <w:t>ՀՈՒՄՔԻ</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ԵՎ</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ԿԱՄ</w:t>
      </w:r>
      <w:r w:rsidRPr="00D14F35">
        <w:rPr>
          <w:rFonts w:ascii="GHEA Mariam" w:hAnsi="GHEA Mariam"/>
          <w:sz w:val="24"/>
          <w:szCs w:val="24"/>
          <w:lang w:val="hy-AM" w:eastAsia="en-US"/>
        </w:rPr>
        <w:t xml:space="preserve">) </w:t>
      </w:r>
      <w:r w:rsidRPr="00D14F35">
        <w:rPr>
          <w:rFonts w:ascii="GHEA Mariam" w:hAnsi="GHEA Mariam" w:cs="Arial"/>
          <w:sz w:val="24"/>
          <w:szCs w:val="24"/>
          <w:lang w:val="hy-AM" w:eastAsia="en-US"/>
        </w:rPr>
        <w:t>ՆՅՈՒԹԵՐԻ</w:t>
      </w:r>
    </w:p>
    <w:p w:rsidR="00AB2609" w:rsidRPr="00CB01F7" w:rsidRDefault="00AB2609" w:rsidP="00AB2609">
      <w:pPr>
        <w:shd w:val="clear" w:color="auto" w:fill="FFFFFF"/>
        <w:spacing w:line="360" w:lineRule="auto"/>
        <w:ind w:right="150" w:firstLine="450"/>
        <w:jc w:val="both"/>
        <w:rPr>
          <w:rFonts w:ascii="GHEA Mariam" w:hAnsi="GHEA Mariam"/>
          <w:color w:val="000000"/>
          <w:sz w:val="22"/>
          <w:szCs w:val="22"/>
          <w:lang w:val="hy-AM" w:eastAsia="en-US"/>
        </w:rPr>
      </w:pPr>
      <w:r w:rsidRPr="00CB01F7">
        <w:rPr>
          <w:rFonts w:ascii="Calibri" w:hAnsi="Calibri" w:cs="Calibri"/>
          <w:color w:val="000000"/>
          <w:sz w:val="22"/>
          <w:szCs w:val="22"/>
          <w:lang w:val="hy-AM" w:eastAsia="en-US"/>
        </w:rPr>
        <w:t> </w:t>
      </w:r>
    </w:p>
    <w:tbl>
      <w:tblPr>
        <w:tblW w:w="1630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701"/>
        <w:gridCol w:w="3402"/>
        <w:gridCol w:w="1134"/>
        <w:gridCol w:w="1417"/>
        <w:gridCol w:w="1701"/>
        <w:gridCol w:w="1843"/>
        <w:gridCol w:w="1843"/>
        <w:gridCol w:w="1134"/>
      </w:tblGrid>
      <w:tr w:rsidR="00AB2609" w:rsidRPr="00AB2609" w:rsidTr="00057F96">
        <w:trPr>
          <w:trHeight w:val="1033"/>
        </w:trPr>
        <w:tc>
          <w:tcPr>
            <w:tcW w:w="567" w:type="dxa"/>
            <w:vAlign w:val="center"/>
            <w:hideMark/>
          </w:tcPr>
          <w:p w:rsidR="00AB2609" w:rsidRPr="00AB2609" w:rsidRDefault="00AB2609" w:rsidP="00282803">
            <w:pPr>
              <w:pStyle w:val="mechtex"/>
              <w:rPr>
                <w:rFonts w:ascii="GHEA Mariam" w:hAnsi="GHEA Mariam"/>
                <w:sz w:val="20"/>
              </w:rPr>
            </w:pPr>
            <w:r w:rsidRPr="00AB2609">
              <w:rPr>
                <w:rFonts w:ascii="GHEA Mariam" w:hAnsi="GHEA Mariam"/>
                <w:i/>
                <w:iCs/>
                <w:color w:val="000000" w:themeColor="text1"/>
                <w:sz w:val="20"/>
                <w:u w:val="single"/>
                <w:lang w:val="hy-AM" w:eastAsia="en-GB"/>
              </w:rPr>
              <w:br w:type="page"/>
            </w:r>
            <w:r w:rsidRPr="00AB2609">
              <w:rPr>
                <w:rFonts w:ascii="GHEA Mariam" w:hAnsi="GHEA Mariam"/>
                <w:sz w:val="20"/>
              </w:rPr>
              <w:t>NN</w:t>
            </w:r>
          </w:p>
          <w:p w:rsidR="00AB2609" w:rsidRPr="00AB2609" w:rsidRDefault="00AB2609" w:rsidP="00282803">
            <w:pPr>
              <w:jc w:val="center"/>
              <w:rPr>
                <w:rFonts w:ascii="GHEA Mariam" w:hAnsi="GHEA Mariam"/>
                <w:color w:val="000000" w:themeColor="text1"/>
                <w:lang w:val="hy-AM" w:eastAsia="en-US"/>
              </w:rPr>
            </w:pPr>
            <w:r w:rsidRPr="00AB2609">
              <w:rPr>
                <w:rFonts w:ascii="GHEA Mariam" w:hAnsi="GHEA Mariam"/>
              </w:rPr>
              <w:t>ը/կ</w:t>
            </w:r>
          </w:p>
        </w:tc>
        <w:tc>
          <w:tcPr>
            <w:tcW w:w="1560" w:type="dxa"/>
            <w:vAlign w:val="center"/>
            <w:hideMark/>
          </w:tcPr>
          <w:p w:rsidR="00AB2609" w:rsidRPr="00AB2609" w:rsidRDefault="00AB2609" w:rsidP="00AB2609">
            <w:pPr>
              <w:jc w:val="center"/>
              <w:rPr>
                <w:rFonts w:ascii="GHEA Mariam" w:hAnsi="GHEA Mariam"/>
                <w:color w:val="000000" w:themeColor="text1"/>
                <w:lang w:val="hy-AM" w:eastAsia="en-US"/>
              </w:rPr>
            </w:pPr>
            <w:r w:rsidRPr="00AB2609">
              <w:rPr>
                <w:rFonts w:ascii="GHEA Mariam" w:hAnsi="GHEA Mariam" w:cs="Sylfaen"/>
                <w:color w:val="000000" w:themeColor="text1"/>
                <w:lang w:val="hy-AM" w:eastAsia="en-US"/>
              </w:rPr>
              <w:t>ԱՏԳ</w:t>
            </w:r>
            <w:r w:rsidRPr="00AB2609">
              <w:rPr>
                <w:rFonts w:ascii="GHEA Mariam" w:hAnsi="GHEA Mariam"/>
                <w:color w:val="000000" w:themeColor="text1"/>
                <w:lang w:val="hy-AM" w:eastAsia="en-US"/>
              </w:rPr>
              <w:t xml:space="preserve"> </w:t>
            </w:r>
            <w:r w:rsidRPr="00AB2609">
              <w:rPr>
                <w:rFonts w:ascii="GHEA Mariam" w:hAnsi="GHEA Mariam" w:cs="Sylfaen"/>
                <w:color w:val="000000" w:themeColor="text1"/>
                <w:lang w:val="hy-AM" w:eastAsia="en-US"/>
              </w:rPr>
              <w:t>ԱԱ</w:t>
            </w:r>
            <w:r w:rsidRPr="00AB2609">
              <w:rPr>
                <w:rFonts w:ascii="GHEA Mariam" w:hAnsi="GHEA Mariam"/>
                <w:color w:val="000000" w:themeColor="text1"/>
                <w:lang w:val="hy-AM" w:eastAsia="en-US"/>
              </w:rPr>
              <w:t>-</w:t>
            </w:r>
            <w:r w:rsidRPr="00AB2609">
              <w:rPr>
                <w:rFonts w:ascii="GHEA Mariam" w:hAnsi="GHEA Mariam" w:cs="Sylfaen"/>
                <w:color w:val="000000" w:themeColor="text1"/>
                <w:lang w:val="hy-AM" w:eastAsia="en-US"/>
              </w:rPr>
              <w:t>ի</w:t>
            </w:r>
            <w:r w:rsidRPr="00AB2609">
              <w:rPr>
                <w:rFonts w:ascii="GHEA Mariam" w:hAnsi="GHEA Mariam"/>
                <w:color w:val="000000" w:themeColor="text1"/>
                <w:lang w:val="hy-AM" w:eastAsia="en-US"/>
              </w:rPr>
              <w:t xml:space="preserve"> </w:t>
            </w:r>
            <w:r w:rsidRPr="00AB2609">
              <w:rPr>
                <w:rFonts w:ascii="GHEA Mariam" w:hAnsi="GHEA Mariam" w:cs="Sylfaen"/>
                <w:color w:val="000000" w:themeColor="text1"/>
                <w:lang w:val="hy-AM" w:eastAsia="en-US"/>
              </w:rPr>
              <w:t>ծածկագիրը</w:t>
            </w:r>
          </w:p>
        </w:tc>
        <w:tc>
          <w:tcPr>
            <w:tcW w:w="1701" w:type="dxa"/>
            <w:vAlign w:val="center"/>
            <w:hideMark/>
          </w:tcPr>
          <w:p w:rsidR="00AB2609" w:rsidRPr="00AB2609" w:rsidRDefault="00AB2609" w:rsidP="00AB2609">
            <w:pPr>
              <w:jc w:val="center"/>
              <w:rPr>
                <w:rFonts w:ascii="GHEA Mariam" w:hAnsi="GHEA Mariam"/>
                <w:color w:val="000000" w:themeColor="text1"/>
                <w:lang w:val="hy-AM" w:eastAsia="en-US"/>
              </w:rPr>
            </w:pPr>
            <w:r w:rsidRPr="00AB2609">
              <w:rPr>
                <w:rFonts w:ascii="GHEA Mariam" w:hAnsi="GHEA Mariam" w:cs="Sylfaen"/>
                <w:color w:val="000000" w:themeColor="text1"/>
                <w:lang w:val="hy-AM" w:eastAsia="en-US"/>
              </w:rPr>
              <w:t>Անվանումը</w:t>
            </w:r>
          </w:p>
        </w:tc>
        <w:tc>
          <w:tcPr>
            <w:tcW w:w="3402" w:type="dxa"/>
            <w:vAlign w:val="center"/>
            <w:hideMark/>
          </w:tcPr>
          <w:p w:rsidR="00AB2609" w:rsidRPr="00AB2609" w:rsidRDefault="00AB2609" w:rsidP="00AB2609">
            <w:pPr>
              <w:jc w:val="center"/>
              <w:rPr>
                <w:rFonts w:ascii="GHEA Mariam" w:hAnsi="GHEA Mariam"/>
                <w:color w:val="000000" w:themeColor="text1"/>
                <w:lang w:val="hy-AM" w:eastAsia="en-US"/>
              </w:rPr>
            </w:pPr>
            <w:r w:rsidRPr="00AB2609">
              <w:rPr>
                <w:rFonts w:ascii="GHEA Mariam" w:hAnsi="GHEA Mariam" w:cs="Sylfaen"/>
                <w:color w:val="000000" w:themeColor="text1"/>
                <w:lang w:val="hy-AM" w:eastAsia="en-US"/>
              </w:rPr>
              <w:t>Տեխնիկական</w:t>
            </w:r>
            <w:r w:rsidRPr="00AB2609">
              <w:rPr>
                <w:rFonts w:ascii="GHEA Mariam" w:hAnsi="GHEA Mariam"/>
                <w:color w:val="000000" w:themeColor="text1"/>
                <w:lang w:val="hy-AM" w:eastAsia="en-US"/>
              </w:rPr>
              <w:t xml:space="preserve"> </w:t>
            </w:r>
            <w:r w:rsidRPr="00AB2609">
              <w:rPr>
                <w:rFonts w:ascii="GHEA Mariam" w:hAnsi="GHEA Mariam" w:cs="Sylfaen"/>
                <w:color w:val="000000" w:themeColor="text1"/>
                <w:lang w:val="hy-AM" w:eastAsia="en-US"/>
              </w:rPr>
              <w:t>բնութագիրը</w:t>
            </w:r>
          </w:p>
        </w:tc>
        <w:tc>
          <w:tcPr>
            <w:tcW w:w="1134" w:type="dxa"/>
            <w:vAlign w:val="center"/>
            <w:hideMark/>
          </w:tcPr>
          <w:p w:rsidR="00AB2609" w:rsidRPr="00AB2609" w:rsidRDefault="00AB2609" w:rsidP="00AB2609">
            <w:pPr>
              <w:jc w:val="center"/>
              <w:rPr>
                <w:rFonts w:ascii="GHEA Mariam" w:hAnsi="GHEA Mariam"/>
                <w:color w:val="000000" w:themeColor="text1"/>
                <w:lang w:val="hy-AM" w:eastAsia="en-US"/>
              </w:rPr>
            </w:pPr>
            <w:r w:rsidRPr="00AB2609">
              <w:rPr>
                <w:rFonts w:ascii="GHEA Mariam" w:hAnsi="GHEA Mariam" w:cs="Sylfaen"/>
                <w:color w:val="000000" w:themeColor="text1"/>
                <w:lang w:val="hy-AM" w:eastAsia="en-US"/>
              </w:rPr>
              <w:t>Չափի</w:t>
            </w:r>
            <w:r w:rsidRPr="00AB2609">
              <w:rPr>
                <w:rFonts w:ascii="GHEA Mariam" w:hAnsi="GHEA Mariam"/>
                <w:color w:val="000000" w:themeColor="text1"/>
                <w:lang w:val="hy-AM" w:eastAsia="en-US"/>
              </w:rPr>
              <w:t xml:space="preserve"> </w:t>
            </w:r>
            <w:r w:rsidRPr="00AB2609">
              <w:rPr>
                <w:rFonts w:ascii="GHEA Mariam" w:hAnsi="GHEA Mariam" w:cs="Sylfaen"/>
                <w:color w:val="000000" w:themeColor="text1"/>
                <w:lang w:val="hy-AM" w:eastAsia="en-US"/>
              </w:rPr>
              <w:t>միավորը</w:t>
            </w:r>
          </w:p>
        </w:tc>
        <w:tc>
          <w:tcPr>
            <w:tcW w:w="1417" w:type="dxa"/>
            <w:vAlign w:val="center"/>
            <w:hideMark/>
          </w:tcPr>
          <w:p w:rsidR="00AB2609" w:rsidRPr="00AB2609" w:rsidRDefault="00AB2609" w:rsidP="00AB2609">
            <w:pPr>
              <w:jc w:val="center"/>
              <w:rPr>
                <w:rFonts w:ascii="GHEA Mariam" w:hAnsi="GHEA Mariam"/>
                <w:color w:val="000000" w:themeColor="text1"/>
                <w:lang w:val="hy-AM" w:eastAsia="en-US"/>
              </w:rPr>
            </w:pPr>
            <w:r w:rsidRPr="00AB2609">
              <w:rPr>
                <w:rFonts w:ascii="GHEA Mariam" w:hAnsi="GHEA Mariam" w:cs="Sylfaen"/>
                <w:color w:val="000000" w:themeColor="text1"/>
                <w:lang w:val="hy-AM" w:eastAsia="en-US"/>
              </w:rPr>
              <w:t>Քանակը</w:t>
            </w:r>
          </w:p>
        </w:tc>
        <w:tc>
          <w:tcPr>
            <w:tcW w:w="1701" w:type="dxa"/>
            <w:vAlign w:val="center"/>
            <w:hideMark/>
          </w:tcPr>
          <w:p w:rsidR="00AB2609" w:rsidRPr="00AB2609" w:rsidRDefault="00AB2609" w:rsidP="00AB2609">
            <w:pPr>
              <w:jc w:val="center"/>
              <w:rPr>
                <w:rFonts w:ascii="GHEA Mariam" w:hAnsi="GHEA Mariam"/>
                <w:color w:val="000000" w:themeColor="text1"/>
                <w:lang w:val="hy-AM" w:eastAsia="en-US"/>
              </w:rPr>
            </w:pPr>
            <w:r w:rsidRPr="00AB2609">
              <w:rPr>
                <w:rFonts w:ascii="GHEA Mariam" w:hAnsi="GHEA Mariam" w:cs="Sylfaen"/>
                <w:color w:val="000000" w:themeColor="text1"/>
                <w:lang w:val="hy-AM" w:eastAsia="en-US"/>
              </w:rPr>
              <w:t>Ծագման</w:t>
            </w:r>
            <w:r w:rsidRPr="00AB2609">
              <w:rPr>
                <w:rFonts w:ascii="GHEA Mariam" w:hAnsi="GHEA Mariam"/>
                <w:color w:val="000000" w:themeColor="text1"/>
                <w:lang w:val="hy-AM" w:eastAsia="en-US"/>
              </w:rPr>
              <w:t xml:space="preserve"> </w:t>
            </w:r>
            <w:r w:rsidRPr="00AB2609">
              <w:rPr>
                <w:rFonts w:ascii="GHEA Mariam" w:hAnsi="GHEA Mariam" w:cs="Sylfaen"/>
                <w:color w:val="000000" w:themeColor="text1"/>
                <w:lang w:val="hy-AM" w:eastAsia="en-US"/>
              </w:rPr>
              <w:t>երկիր</w:t>
            </w:r>
            <w:r w:rsidR="00282803">
              <w:rPr>
                <w:rFonts w:ascii="GHEA Mariam" w:hAnsi="GHEA Mariam" w:cs="Sylfaen"/>
                <w:color w:val="000000" w:themeColor="text1"/>
                <w:lang w:val="hy-AM" w:eastAsia="en-US"/>
              </w:rPr>
              <w:t>ը</w:t>
            </w:r>
          </w:p>
        </w:tc>
        <w:tc>
          <w:tcPr>
            <w:tcW w:w="1843" w:type="dxa"/>
            <w:vAlign w:val="center"/>
            <w:hideMark/>
          </w:tcPr>
          <w:p w:rsidR="00AB2609" w:rsidRPr="00AB2609" w:rsidRDefault="00AB2609" w:rsidP="00AB2609">
            <w:pPr>
              <w:jc w:val="center"/>
              <w:rPr>
                <w:rFonts w:ascii="GHEA Mariam" w:hAnsi="GHEA Mariam" w:cs="Sylfaen"/>
                <w:color w:val="000000" w:themeColor="text1"/>
                <w:lang w:val="hy-AM" w:eastAsia="en-US"/>
              </w:rPr>
            </w:pPr>
            <w:r w:rsidRPr="00AB2609">
              <w:rPr>
                <w:rFonts w:ascii="GHEA Mariam" w:hAnsi="GHEA Mariam" w:cs="Sylfaen"/>
                <w:color w:val="000000" w:themeColor="text1"/>
                <w:lang w:val="hy-AM" w:eastAsia="en-US"/>
              </w:rPr>
              <w:t>Արտահանման երկիրը</w:t>
            </w:r>
          </w:p>
        </w:tc>
        <w:tc>
          <w:tcPr>
            <w:tcW w:w="1843" w:type="dxa"/>
            <w:vAlign w:val="center"/>
            <w:hideMark/>
          </w:tcPr>
          <w:p w:rsidR="00AB2609" w:rsidRPr="00AB2609" w:rsidRDefault="00AB2609" w:rsidP="00AB2609">
            <w:pPr>
              <w:jc w:val="center"/>
              <w:rPr>
                <w:rFonts w:ascii="GHEA Mariam" w:hAnsi="GHEA Mariam" w:cs="Sylfaen"/>
                <w:color w:val="000000" w:themeColor="text1"/>
                <w:lang w:val="hy-AM" w:eastAsia="en-US"/>
              </w:rPr>
            </w:pPr>
            <w:r w:rsidRPr="00AB2609">
              <w:rPr>
                <w:rFonts w:ascii="GHEA Mariam" w:hAnsi="GHEA Mariam" w:cs="Sylfaen"/>
                <w:color w:val="000000" w:themeColor="text1"/>
                <w:lang w:val="hy-AM" w:eastAsia="en-US"/>
              </w:rPr>
              <w:t>Արժեքը</w:t>
            </w:r>
            <w:r w:rsidRPr="00AB2609">
              <w:rPr>
                <w:rFonts w:ascii="Calibri" w:hAnsi="Calibri" w:cs="Calibri"/>
                <w:color w:val="000000" w:themeColor="text1"/>
                <w:lang w:val="hy-AM" w:eastAsia="en-US"/>
              </w:rPr>
              <w:t> </w:t>
            </w:r>
            <w:r w:rsidRPr="00AB2609">
              <w:rPr>
                <w:rFonts w:ascii="GHEA Mariam" w:hAnsi="GHEA Mariam" w:cs="Sylfaen"/>
                <w:color w:val="000000" w:themeColor="text1"/>
                <w:lang w:val="hy-AM" w:eastAsia="en-US"/>
              </w:rPr>
              <w:br/>
              <w:t>(դրամ)</w:t>
            </w:r>
          </w:p>
        </w:tc>
        <w:tc>
          <w:tcPr>
            <w:tcW w:w="1134" w:type="dxa"/>
            <w:vAlign w:val="center"/>
            <w:hideMark/>
          </w:tcPr>
          <w:p w:rsidR="00AB2609" w:rsidRPr="00AB2609" w:rsidRDefault="00AB2609" w:rsidP="00AB2609">
            <w:pPr>
              <w:jc w:val="center"/>
              <w:rPr>
                <w:rFonts w:ascii="GHEA Mariam" w:hAnsi="GHEA Mariam"/>
                <w:color w:val="000000" w:themeColor="text1"/>
                <w:lang w:val="hy-AM" w:eastAsia="en-US"/>
              </w:rPr>
            </w:pPr>
            <w:r w:rsidRPr="00AB2609">
              <w:rPr>
                <w:rFonts w:ascii="GHEA Mariam" w:hAnsi="GHEA Mariam"/>
                <w:color w:val="000000" w:themeColor="text1"/>
                <w:lang w:val="hy-AM" w:eastAsia="en-US"/>
              </w:rPr>
              <w:t>Այլ տեղե</w:t>
            </w:r>
            <w:r>
              <w:rPr>
                <w:rFonts w:ascii="GHEA Mariam" w:hAnsi="GHEA Mariam"/>
                <w:color w:val="000000" w:themeColor="text1"/>
                <w:lang w:eastAsia="en-US"/>
              </w:rPr>
              <w:t>-</w:t>
            </w:r>
            <w:r w:rsidRPr="00AB2609">
              <w:rPr>
                <w:rFonts w:ascii="GHEA Mariam" w:hAnsi="GHEA Mariam"/>
                <w:color w:val="000000" w:themeColor="text1"/>
                <w:lang w:val="hy-AM" w:eastAsia="en-US"/>
              </w:rPr>
              <w:t>կություն</w:t>
            </w:r>
            <w:r>
              <w:rPr>
                <w:rFonts w:ascii="GHEA Mariam" w:hAnsi="GHEA Mariam"/>
                <w:color w:val="000000" w:themeColor="text1"/>
                <w:lang w:eastAsia="en-US"/>
              </w:rPr>
              <w:t>-</w:t>
            </w:r>
            <w:r w:rsidRPr="00AB2609">
              <w:rPr>
                <w:rFonts w:ascii="GHEA Mariam" w:hAnsi="GHEA Mariam"/>
                <w:color w:val="000000" w:themeColor="text1"/>
                <w:lang w:val="hy-AM" w:eastAsia="en-US"/>
              </w:rPr>
              <w:t>ներ</w:t>
            </w:r>
          </w:p>
        </w:tc>
      </w:tr>
      <w:tr w:rsidR="00AB2609" w:rsidRPr="00AB2609" w:rsidTr="00057F96">
        <w:trPr>
          <w:trHeight w:val="134"/>
        </w:trPr>
        <w:tc>
          <w:tcPr>
            <w:tcW w:w="16302" w:type="dxa"/>
            <w:gridSpan w:val="10"/>
            <w:noWrap/>
            <w:vAlign w:val="center"/>
          </w:tcPr>
          <w:p w:rsidR="00AB2609" w:rsidRPr="00AB2609" w:rsidRDefault="00AB2609" w:rsidP="00282803">
            <w:pPr>
              <w:spacing w:after="160"/>
              <w:jc w:val="center"/>
              <w:rPr>
                <w:rFonts w:ascii="GHEA Mariam" w:eastAsia="Calibri" w:hAnsi="GHEA Mariam" w:cs="Calibri"/>
                <w:color w:val="000000" w:themeColor="text1"/>
                <w:lang w:val="hy-AM" w:eastAsia="en-US"/>
              </w:rPr>
            </w:pPr>
            <w:bookmarkStart w:id="1" w:name="_Hlk95309836"/>
            <w:r w:rsidRPr="00AB2609">
              <w:rPr>
                <w:rFonts w:ascii="GHEA Mariam" w:eastAsia="Calibri" w:hAnsi="GHEA Mariam" w:cs="Calibri"/>
                <w:b/>
                <w:bCs/>
                <w:color w:val="000000" w:themeColor="text1"/>
                <w:lang w:val="hy-AM" w:eastAsia="en-US"/>
              </w:rPr>
              <w:t>ՀՈՒՄՔ ՈՒ ՆՅՈՒԹԵՐ</w:t>
            </w:r>
          </w:p>
        </w:tc>
      </w:tr>
      <w:bookmarkEnd w:id="1"/>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1.</w:t>
            </w:r>
          </w:p>
        </w:tc>
        <w:tc>
          <w:tcPr>
            <w:tcW w:w="1560" w:type="dxa"/>
            <w:shd w:val="clear" w:color="auto" w:fill="auto"/>
            <w:noWrap/>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rPr>
              <w:t>4810921000</w:t>
            </w:r>
          </w:p>
        </w:tc>
        <w:tc>
          <w:tcPr>
            <w:tcW w:w="1701" w:type="dxa"/>
            <w:shd w:val="clear" w:color="auto" w:fill="auto"/>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rPr>
              <w:t>Թուղթ և ստվարաթուղթ</w:t>
            </w:r>
          </w:p>
        </w:tc>
        <w:tc>
          <w:tcPr>
            <w:tcW w:w="3402" w:type="dxa"/>
            <w:shd w:val="clear" w:color="auto" w:fill="auto"/>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lang w:val="hy-AM"/>
              </w:rPr>
              <w:t>Միակողմանի կավճապատ ստվարաթուղթ՝ բոլոր սպիտակեցված շերտերով, բազմաշերտ, չտպագրված, թերթերով և գլանափաթեթներով</w:t>
            </w:r>
          </w:p>
        </w:tc>
        <w:tc>
          <w:tcPr>
            <w:tcW w:w="1134" w:type="dxa"/>
            <w:shd w:val="clear" w:color="auto" w:fill="auto"/>
            <w:noWrap/>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55,000,000</w:t>
            </w:r>
          </w:p>
        </w:tc>
        <w:tc>
          <w:tcPr>
            <w:tcW w:w="1701" w:type="dxa"/>
            <w:shd w:val="clear" w:color="auto" w:fill="auto"/>
            <w:noWrap/>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Ֆինլանդիա, Լեհաստան, Կանադա</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Ֆինլանդիա, Լեհաստան, Կանադա</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rPr>
              <w:t>36,070,000,000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2.</w:t>
            </w:r>
          </w:p>
        </w:tc>
        <w:tc>
          <w:tcPr>
            <w:tcW w:w="1560" w:type="dxa"/>
            <w:shd w:val="clear" w:color="auto" w:fill="auto"/>
            <w:noWrap/>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rPr>
              <w:t>4810190009</w:t>
            </w:r>
          </w:p>
        </w:tc>
        <w:tc>
          <w:tcPr>
            <w:tcW w:w="1701" w:type="dxa"/>
            <w:shd w:val="clear" w:color="auto" w:fill="auto"/>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rPr>
              <w:t>Թուղթ և ստվարաթուղթ</w:t>
            </w:r>
          </w:p>
        </w:tc>
        <w:tc>
          <w:tcPr>
            <w:tcW w:w="3402" w:type="dxa"/>
            <w:shd w:val="clear" w:color="auto" w:fill="auto"/>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lang w:val="hy-AM"/>
              </w:rPr>
              <w:t>Միակողմանի կավճապատ թուղթ չտպագրված, թերթերով, մեխանիկական կամ քիմիկա-մեխանիկական եղանակով ստացված մանրաթելեր չպարունակող, օֆսեթ տպագրության համար, թերթերով և գլանափաթեթներով</w:t>
            </w:r>
          </w:p>
        </w:tc>
        <w:tc>
          <w:tcPr>
            <w:tcW w:w="1134" w:type="dxa"/>
            <w:shd w:val="clear" w:color="auto" w:fill="auto"/>
            <w:noWrap/>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1,620,000</w:t>
            </w:r>
          </w:p>
        </w:tc>
        <w:tc>
          <w:tcPr>
            <w:tcW w:w="1701" w:type="dxa"/>
            <w:shd w:val="clear" w:color="auto" w:fill="auto"/>
            <w:noWrap/>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Չինաստան, Ավստրիա, Սլովենիա</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Չինաստան, Ավստրիա, Սլովենիա</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1,220,000,000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3.</w:t>
            </w:r>
          </w:p>
        </w:tc>
        <w:tc>
          <w:tcPr>
            <w:tcW w:w="1560" w:type="dxa"/>
            <w:shd w:val="clear" w:color="auto" w:fill="auto"/>
            <w:noWrap/>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rPr>
              <w:t>3701300000</w:t>
            </w:r>
          </w:p>
        </w:tc>
        <w:tc>
          <w:tcPr>
            <w:tcW w:w="1701" w:type="dxa"/>
            <w:shd w:val="clear" w:color="auto" w:fill="auto"/>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color w:val="000000"/>
              </w:rPr>
              <w:t>Թիթեղներ և ժապավեններ</w:t>
            </w:r>
          </w:p>
        </w:tc>
        <w:tc>
          <w:tcPr>
            <w:tcW w:w="3402" w:type="dxa"/>
            <w:shd w:val="clear" w:color="auto" w:fill="auto"/>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lang w:val="hy-AM"/>
              </w:rPr>
              <w:t>Ջերմային թիթեղներ օֆսեթ տպագրության համար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color w:val="000000"/>
              </w:rPr>
              <w:t>մ</w:t>
            </w:r>
            <w:r w:rsidRPr="00AB2609">
              <w:rPr>
                <w:rFonts w:ascii="GHEA Mariam" w:hAnsi="GHEA Mariam" w:cs="Arial"/>
                <w:color w:val="000000"/>
                <w:vertAlign w:val="superscript"/>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87,366</w:t>
            </w:r>
          </w:p>
        </w:tc>
        <w:tc>
          <w:tcPr>
            <w:tcW w:w="1701" w:type="dxa"/>
            <w:shd w:val="clear" w:color="auto" w:fill="auto"/>
            <w:noWrap/>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Նիդերլանդներ</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Թուրքիա</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230,000,000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lastRenderedPageBreak/>
              <w:t>4.</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3209100009</w:t>
            </w:r>
          </w:p>
        </w:tc>
        <w:tc>
          <w:tcPr>
            <w:tcW w:w="1701" w:type="dxa"/>
            <w:shd w:val="clear" w:color="auto" w:fill="auto"/>
            <w:vAlign w:val="center"/>
          </w:tcPr>
          <w:p w:rsidR="00AB2609" w:rsidRPr="00AB2609" w:rsidRDefault="00AB2609" w:rsidP="00AB2609">
            <w:pPr>
              <w:jc w:val="center"/>
              <w:rPr>
                <w:rFonts w:ascii="GHEA Mariam" w:hAnsi="GHEA Mariam"/>
                <w:color w:val="000000"/>
                <w:lang w:val="hy-AM"/>
              </w:rPr>
            </w:pPr>
            <w:r w:rsidRPr="00AB2609">
              <w:rPr>
                <w:rFonts w:ascii="GHEA Mariam" w:hAnsi="GHEA Mariam" w:cs="Arial"/>
                <w:color w:val="000000"/>
              </w:rPr>
              <w:t>Տպագրական լաք</w:t>
            </w:r>
          </w:p>
        </w:tc>
        <w:tc>
          <w:tcPr>
            <w:tcW w:w="3402" w:type="dxa"/>
            <w:shd w:val="clear" w:color="auto" w:fill="auto"/>
            <w:vAlign w:val="center"/>
          </w:tcPr>
          <w:p w:rsidR="00AB2609" w:rsidRPr="00AB2609" w:rsidRDefault="00AB2609" w:rsidP="00282803">
            <w:pPr>
              <w:jc w:val="center"/>
              <w:rPr>
                <w:rFonts w:ascii="GHEA Mariam" w:hAnsi="GHEA Mariam"/>
                <w:lang w:val="hy-AM"/>
              </w:rPr>
            </w:pPr>
            <w:r w:rsidRPr="00AB2609">
              <w:rPr>
                <w:rFonts w:ascii="GHEA Mariam" w:hAnsi="GHEA Mariam" w:cs="Arial"/>
                <w:color w:val="000000"/>
              </w:rPr>
              <w:t>Ջրադիսպերսիոն լաք՝ ակրիլային հիմքով</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947,000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Նիդերլանդներ, Գերմանիա</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Նիդերլանդներ, Գերմանիա, Լեհաստան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1,140,000,000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5</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3215110000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Տպագրական ներկ</w:t>
            </w:r>
          </w:p>
        </w:tc>
        <w:tc>
          <w:tcPr>
            <w:tcW w:w="3402" w:type="dxa"/>
            <w:shd w:val="clear" w:color="auto" w:fill="auto"/>
            <w:vAlign w:val="center"/>
          </w:tcPr>
          <w:p w:rsidR="00AB2609" w:rsidRPr="00AB2609" w:rsidRDefault="00AB2609" w:rsidP="00282803">
            <w:pPr>
              <w:jc w:val="center"/>
              <w:rPr>
                <w:rFonts w:ascii="GHEA Mariam" w:hAnsi="GHEA Mariam"/>
                <w:lang w:val="hy-AM"/>
              </w:rPr>
            </w:pPr>
            <w:r w:rsidRPr="00AB2609">
              <w:rPr>
                <w:rFonts w:ascii="GHEA Mariam" w:hAnsi="GHEA Mariam" w:cs="Arial"/>
                <w:color w:val="000000"/>
              </w:rPr>
              <w:t>Տպագրական ներկ  սև</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32,000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Իտալիա, Գերմանիա</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Գերմանիա, Լեհաստան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210,000,000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6</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3921909000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Թիթեղներ և ժապավեններ</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Լաքապատման պոլիուրեթանե թիթեղներ տպագրական մեքենայի համար</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1,690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Իտալիա, Գերմանիա</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Իտալիա, Գերմանիա</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26,000,000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highlight w:val="yellow"/>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7</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4008219000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Ռետինե թերթեր</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Ռետինե թերթեր օֆսեթ տպագրության համար</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6,032</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Սլովենիա</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Սլովենիա</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83,000,000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8</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3701300000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Թիթեղներ և ժապավեններ</w:t>
            </w:r>
          </w:p>
        </w:tc>
        <w:tc>
          <w:tcPr>
            <w:tcW w:w="3402" w:type="dxa"/>
            <w:shd w:val="clear" w:color="auto" w:fill="auto"/>
          </w:tcPr>
          <w:p w:rsidR="00AB2609" w:rsidRPr="00AB2609" w:rsidRDefault="00AB2609" w:rsidP="00282803">
            <w:pPr>
              <w:jc w:val="center"/>
              <w:rPr>
                <w:rFonts w:ascii="GHEA Mariam" w:hAnsi="GHEA Mariam"/>
                <w:lang w:val="hy-AM"/>
              </w:rPr>
            </w:pPr>
            <w:r w:rsidRPr="00AB2609">
              <w:rPr>
                <w:rFonts w:ascii="GHEA Mariam" w:hAnsi="GHEA Mariam" w:cs="Arial"/>
                <w:color w:val="000000"/>
              </w:rPr>
              <w:t>Թիթեղներ՝ ֆլեքսոգրաֆիկ տպագրական պոլիմերային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մ</w:t>
            </w:r>
            <w:r w:rsidRPr="00AB2609">
              <w:rPr>
                <w:rFonts w:ascii="GHEA Mariam" w:hAnsi="GHEA Mariam" w:cs="Arial"/>
                <w:color w:val="000000"/>
                <w:vertAlign w:val="superscript"/>
              </w:rPr>
              <w:t>2</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854</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Գերմանիա, ԱՄՆ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Գերմանիա</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38,000,000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9</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2827320009</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Քիմիկատներ</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Պոլիալյումինիումի քլորիդ թղթի արդյունաբերության մեջ կիրառվող</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127,000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28,500,000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10</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6806100008</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Մեկուսիչ նյութեր՝ խողովակների համար</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Խարամաբամբակ, հանքաբամբակ, վերմիկուլիտ: Չափերը (տրամագիծ/պատի հաստություն)՝ 168.3/80մմ, 139,7/50մմ, 114.3/50մմ, 88.9/50մմ, 76.1/40մմ, 60.3/40մմ, 48.3/30մմ, 42.4/30մմ, 33.7/30մմ: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1,850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2,021,944.19</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1</w:t>
            </w:r>
            <w:r w:rsidRPr="00AB2609">
              <w:rPr>
                <w:rFonts w:ascii="GHEA Mariam" w:eastAsia="Calibri" w:hAnsi="GHEA Mariam"/>
                <w:color w:val="000000" w:themeColor="text1"/>
                <w:lang w:val="hy-AM" w:eastAsia="en-US"/>
              </w:rPr>
              <w:t>1</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7208260000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Հարթ գլանվածք</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Երկաթից կամ չլեգիրված պողպատից հարթ գլանվածք, 600 մմ և ավելի լայնությամբ, տաք գլանված, չմշակված, ցինկով կամ այլ կերպ չպատված: Չափերը՝ հաստություն-3մմ, լայնություն-1000մմ, երկարություն-2500մմ: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840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1,928,044.80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1</w:t>
            </w:r>
            <w:r w:rsidRPr="00AB2609">
              <w:rPr>
                <w:rFonts w:ascii="GHEA Mariam" w:eastAsia="Calibri" w:hAnsi="GHEA Mariam"/>
                <w:color w:val="000000" w:themeColor="text1"/>
                <w:lang w:val="hy-AM" w:eastAsia="en-US"/>
              </w:rPr>
              <w:t>2</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7214993900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Գլանաձև ձող</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Ձողեր երկաթից կամ չլեգիրված  պողպատից տաք գլանված` առանց հետագա մշակման: Տրամագծերը՝ DN10 և DN12:</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8</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695,436.48</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lastRenderedPageBreak/>
              <w:t>1</w:t>
            </w:r>
            <w:r w:rsidRPr="00AB2609">
              <w:rPr>
                <w:rFonts w:ascii="GHEA Mariam" w:eastAsia="Calibri" w:hAnsi="GHEA Mariam"/>
                <w:color w:val="000000" w:themeColor="text1"/>
                <w:lang w:val="hy-AM" w:eastAsia="en-US"/>
              </w:rPr>
              <w:t>3</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7211190000</w:t>
            </w:r>
          </w:p>
        </w:tc>
        <w:tc>
          <w:tcPr>
            <w:tcW w:w="1701" w:type="dxa"/>
            <w:shd w:val="clear" w:color="auto" w:fill="auto"/>
            <w:vAlign w:val="center"/>
          </w:tcPr>
          <w:p w:rsidR="00AB2609" w:rsidRPr="00AB2609" w:rsidRDefault="00282803" w:rsidP="00AB2609">
            <w:pPr>
              <w:jc w:val="center"/>
              <w:rPr>
                <w:rFonts w:ascii="GHEA Mariam" w:hAnsi="GHEA Mariam"/>
                <w:color w:val="000000"/>
              </w:rPr>
            </w:pPr>
            <w:r>
              <w:rPr>
                <w:rFonts w:ascii="GHEA Mariam" w:hAnsi="GHEA Mariam" w:cs="Arial"/>
                <w:color w:val="000000"/>
              </w:rPr>
              <w:t>Տաք գլանվ</w:t>
            </w:r>
            <w:r w:rsidR="00AB2609" w:rsidRPr="00AB2609">
              <w:rPr>
                <w:rFonts w:ascii="GHEA Mariam" w:hAnsi="GHEA Mariam" w:cs="Arial"/>
                <w:color w:val="000000"/>
              </w:rPr>
              <w:t>ած ժապավեն պողպատից</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Հարթ գլանվածք երկաթից կամ չլեգիրված պողպատից, լայնությունը 600 մմ-ից պակաս, չմշակված, ցինկապատ կամ այլ կերպ պատված: Չափերը՝ 30х4х0,14մմ, 40х4х0,165մմ,  40х4х0,22մմ, 50х5х0,35մմ, 50х5х0,275մմ, 50х5х0,45մմ, 60х6х0,54մմ, 60х6х0,62մմ, 60х6х0,8մմ, 60х6х0,7մմ, 50х5х0,32մմ, 50х5х0,275մմ, 60х6х0,62մմ, 60х6х0,54մմ, 50х5х0,45մմ, 50х5х0,35մմ, 50х5х0,32մմ: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1,750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1,742,125.09</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1</w:t>
            </w:r>
            <w:r w:rsidRPr="00AB2609">
              <w:rPr>
                <w:rFonts w:ascii="GHEA Mariam" w:eastAsia="Calibri" w:hAnsi="GHEA Mariam"/>
                <w:color w:val="000000" w:themeColor="text1"/>
                <w:lang w:val="hy-AM" w:eastAsia="en-US"/>
              </w:rPr>
              <w:t>4</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7216311000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Շվելեր</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Երկաթից կամ չլեգիրված պողպատից պատրաստված անկյուններ, ձևավորված և հատուկ պրոֆիլներ, բարձրությունը ավել 80մմ</w:t>
            </w:r>
            <w:r w:rsidR="00282803">
              <w:rPr>
                <w:rFonts w:ascii="GHEA Mariam" w:hAnsi="GHEA Mariam" w:cs="Arial"/>
                <w:color w:val="000000"/>
                <w:lang w:val="hy-AM"/>
              </w:rPr>
              <w:t>,</w:t>
            </w:r>
            <w:r w:rsidRPr="00AB2609">
              <w:rPr>
                <w:rFonts w:ascii="GHEA Mariam" w:hAnsi="GHEA Mariam" w:cs="Arial"/>
                <w:color w:val="000000"/>
              </w:rPr>
              <w:t xml:space="preserve"> բայց ոչ ավել 220մմ: Չափերը (պատի բարձրություն X կողմերի բարձրություն X հաստո</w:t>
            </w:r>
            <w:r w:rsidR="00080B5F">
              <w:rPr>
                <w:rFonts w:ascii="GHEA Mariam" w:hAnsi="GHEA Mariam" w:cs="Arial"/>
                <w:color w:val="000000"/>
                <w:lang w:val="hy-AM"/>
              </w:rPr>
              <w:t>ւ</w:t>
            </w:r>
            <w:r w:rsidRPr="00AB2609">
              <w:rPr>
                <w:rFonts w:ascii="GHEA Mariam" w:hAnsi="GHEA Mariam" w:cs="Arial"/>
                <w:color w:val="000000"/>
              </w:rPr>
              <w:t>թյուն մմ )՝ 100 X 46 X 4.5մմ, 120 X 52 X 4.8մմ, 200 X 76 X 5.2մմ, 100 X 50 X 4,5մմ, 120 X 55 X 4,5մմ, 140 X 60 X 5մմ: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104.00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2,299,605.84</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1</w:t>
            </w:r>
            <w:r w:rsidRPr="00AB2609">
              <w:rPr>
                <w:rFonts w:ascii="GHEA Mariam" w:eastAsia="Calibri" w:hAnsi="GHEA Mariam"/>
                <w:color w:val="000000" w:themeColor="text1"/>
                <w:lang w:val="hy-AM" w:eastAsia="en-US"/>
              </w:rPr>
              <w:t>5</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7216100000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Շվելեր</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 xml:space="preserve">Երկաթից կամ չլեգիրված պողպատից պատրաստված անկյուններ, ձևավորված և հատուկ պրոֆիլներ, բարձրությունը 80մմ-ից պակաս: Չափերը (պատի բարձրություն X կողմերի բարձրություն X </w:t>
            </w:r>
            <w:r w:rsidRPr="00AB2609">
              <w:rPr>
                <w:rFonts w:ascii="GHEA Mariam" w:hAnsi="GHEA Mariam" w:cs="Arial"/>
                <w:color w:val="000000"/>
              </w:rPr>
              <w:lastRenderedPageBreak/>
              <w:t>հաստո</w:t>
            </w:r>
            <w:r w:rsidR="00080B5F">
              <w:rPr>
                <w:rFonts w:ascii="GHEA Mariam" w:hAnsi="GHEA Mariam" w:cs="Arial"/>
                <w:color w:val="000000"/>
                <w:lang w:val="hy-AM"/>
              </w:rPr>
              <w:t>ւ</w:t>
            </w:r>
            <w:r w:rsidRPr="00AB2609">
              <w:rPr>
                <w:rFonts w:ascii="GHEA Mariam" w:hAnsi="GHEA Mariam" w:cs="Arial"/>
                <w:color w:val="000000"/>
              </w:rPr>
              <w:t>թյուն մմ )՝ 50 X 32 X 4,4մմ: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4,510.00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733,532.12</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1</w:t>
            </w:r>
            <w:r w:rsidRPr="00AB2609">
              <w:rPr>
                <w:rFonts w:ascii="GHEA Mariam" w:eastAsia="Calibri" w:hAnsi="GHEA Mariam"/>
                <w:color w:val="000000" w:themeColor="text1"/>
                <w:lang w:val="hy-AM" w:eastAsia="en-US"/>
              </w:rPr>
              <w:t>6</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7216210000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Անկյունակ</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 xml:space="preserve">Անկյունային պրոֆիլներ կամ </w:t>
            </w:r>
            <w:r w:rsidR="00282803">
              <w:rPr>
                <w:rFonts w:ascii="GHEA Mariam" w:hAnsi="GHEA Mariam" w:cs="Arial"/>
                <w:color w:val="000000"/>
                <w:lang w:val="hy-AM"/>
              </w:rPr>
              <w:t xml:space="preserve">     </w:t>
            </w:r>
            <w:r w:rsidRPr="00AB2609">
              <w:rPr>
                <w:rFonts w:ascii="GHEA Mariam" w:hAnsi="GHEA Mariam" w:cs="Arial"/>
                <w:color w:val="000000"/>
              </w:rPr>
              <w:t>T-աձև պրոֆիլներ, առանց հետագա մշակման, բացի տաք գլանումից,  բարձրո</w:t>
            </w:r>
            <w:r w:rsidR="00282803">
              <w:rPr>
                <w:rFonts w:ascii="GHEA Mariam" w:hAnsi="GHEA Mariam" w:cs="Arial"/>
                <w:color w:val="000000"/>
              </w:rPr>
              <w:t xml:space="preserve">ւթյունը 80 մմ կամ ավել: Չափերը </w:t>
            </w:r>
            <w:r w:rsidRPr="00AB2609">
              <w:rPr>
                <w:rFonts w:ascii="GHEA Mariam" w:hAnsi="GHEA Mariam" w:cs="Arial"/>
                <w:color w:val="000000"/>
              </w:rPr>
              <w:t>(պատի բարձրություն X հաստո</w:t>
            </w:r>
            <w:r w:rsidR="00080B5F">
              <w:rPr>
                <w:rFonts w:ascii="GHEA Mariam" w:hAnsi="GHEA Mariam" w:cs="Arial"/>
                <w:color w:val="000000"/>
                <w:lang w:val="hy-AM"/>
              </w:rPr>
              <w:t>ւ</w:t>
            </w:r>
            <w:r w:rsidRPr="00AB2609">
              <w:rPr>
                <w:rFonts w:ascii="GHEA Mariam" w:hAnsi="GHEA Mariam" w:cs="Arial"/>
                <w:color w:val="000000"/>
              </w:rPr>
              <w:t>թյուն մմ )՝ 63 X 6մմ, 50 X 5մմ, 40 X 4մմ: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1,100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1,065,837.60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1</w:t>
            </w:r>
            <w:r w:rsidRPr="00AB2609">
              <w:rPr>
                <w:rFonts w:ascii="GHEA Mariam" w:eastAsia="Calibri" w:hAnsi="GHEA Mariam"/>
                <w:color w:val="000000" w:themeColor="text1"/>
                <w:lang w:val="hy-AM" w:eastAsia="en-US"/>
              </w:rPr>
              <w:t>7</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7216401000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Անկյունակ</w:t>
            </w:r>
          </w:p>
        </w:tc>
        <w:tc>
          <w:tcPr>
            <w:tcW w:w="3402" w:type="dxa"/>
            <w:shd w:val="clear" w:color="auto" w:fill="auto"/>
          </w:tcPr>
          <w:p w:rsidR="00AB2609" w:rsidRPr="00AB2609" w:rsidRDefault="00AB2609" w:rsidP="00282803">
            <w:pPr>
              <w:jc w:val="center"/>
              <w:rPr>
                <w:rFonts w:ascii="GHEA Mariam" w:hAnsi="GHEA Mariam"/>
                <w:lang w:val="hy-AM"/>
              </w:rPr>
            </w:pPr>
            <w:r w:rsidRPr="00AB2609">
              <w:rPr>
                <w:rFonts w:ascii="GHEA Mariam" w:hAnsi="GHEA Mariam" w:cs="Arial"/>
                <w:color w:val="000000"/>
              </w:rPr>
              <w:t xml:space="preserve"> Անկյունային պրոֆիլներ կամ </w:t>
            </w:r>
            <w:r w:rsidR="00282803">
              <w:rPr>
                <w:rFonts w:ascii="GHEA Mariam" w:hAnsi="GHEA Mariam" w:cs="Arial"/>
                <w:color w:val="000000"/>
                <w:lang w:val="hy-AM"/>
              </w:rPr>
              <w:t xml:space="preserve">    </w:t>
            </w:r>
            <w:r w:rsidRPr="00AB2609">
              <w:rPr>
                <w:rFonts w:ascii="GHEA Mariam" w:hAnsi="GHEA Mariam" w:cs="Arial"/>
                <w:color w:val="000000"/>
              </w:rPr>
              <w:t>T-աձև պրոֆիլներ, առանց հետագա մշակման, բացի տաք գլանումից, 80 մմ-ից պակաս բարձրությամբ: Չափերը (պատի բարձրություն X հաստո</w:t>
            </w:r>
            <w:r w:rsidR="00080B5F">
              <w:rPr>
                <w:rFonts w:ascii="GHEA Mariam" w:hAnsi="GHEA Mariam" w:cs="Arial"/>
                <w:color w:val="000000"/>
                <w:lang w:val="hy-AM"/>
              </w:rPr>
              <w:t>ւ</w:t>
            </w:r>
            <w:r w:rsidRPr="00AB2609">
              <w:rPr>
                <w:rFonts w:ascii="GHEA Mariam" w:hAnsi="GHEA Mariam" w:cs="Arial"/>
                <w:color w:val="000000"/>
              </w:rPr>
              <w:t>թյուն մմ )՝ 100 X 10մմ, 80 X 8մմ: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2,500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1,332,619.20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1</w:t>
            </w:r>
            <w:r w:rsidRPr="00AB2609">
              <w:rPr>
                <w:rFonts w:ascii="GHEA Mariam" w:eastAsia="Calibri" w:hAnsi="GHEA Mariam"/>
                <w:color w:val="000000" w:themeColor="text1"/>
                <w:lang w:val="hy-AM" w:eastAsia="en-US"/>
              </w:rPr>
              <w:t>8</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7225910000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Լեգիրված պողպատից հարթ գլանվածք</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Լեգիրված պողպատների այլ տեսակների հարթ գլանվածք, 600 մմ և ավելի լայնությամբ, ցինկապատված: Չափերը՝ լայնություն-1000մմ, հաստություն-0.3մմ: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1,250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1,222,774.78</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19</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7306408008</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Խողովակ</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Խողովակ, փողակ և տրամատ սնամեջ, կլոր կտրվածքով, կոռոզիակայուն պողպատից: Չափերը (տրամագիծ X պատի հաստություն)՝ DN100 114X3մմ, 168X4 DN150, DN200 219X3մմ , DN250 273X4մմ , DN300 325X4մմ, DN25 34X2մմ, 356X5մմ DN350, DN400 406X3մմ,</w:t>
            </w:r>
            <w:r w:rsidR="00282803">
              <w:rPr>
                <w:rFonts w:ascii="GHEA Mariam" w:hAnsi="GHEA Mariam" w:cs="Arial"/>
                <w:lang w:val="hy-AM"/>
              </w:rPr>
              <w:t xml:space="preserve"> </w:t>
            </w:r>
            <w:r w:rsidRPr="00AB2609">
              <w:rPr>
                <w:rFonts w:ascii="GHEA Mariam" w:hAnsi="GHEA Mariam" w:cs="Arial"/>
              </w:rPr>
              <w:t xml:space="preserve">DN32 42X2մմ, DN40 48X2մմ, DN50 60X2մմ, DN65 76X3մմ, DN80 89X3մմ, </w:t>
            </w:r>
            <w:r w:rsidRPr="00AB2609">
              <w:rPr>
                <w:rFonts w:ascii="GHEA Mariam" w:hAnsi="GHEA Mariam" w:cs="Arial"/>
              </w:rPr>
              <w:lastRenderedPageBreak/>
              <w:t xml:space="preserve">DN300 323.9X4.0մմ PN10, DN250 273.1X3.5մմ PN10, DN200 219.1X3.0մմ PN10, DN10 17.0X1.8մմ PN16,  DN20 26.9X1.8մմ PN16, DN25 33.7X2.0մմ PN40, DN25 33.7X2.0մմ PN25, DN25 33.7X1.8մմ PN16, DN50 60.3X1.8մմ PN16, DN65 76.1X2մմ PN16, DN80 88.9X2.5մմ PN40, DN80 88.9X2.5մմ PN16, DN1000 1016.0X10.0մմ PN10, DN600 610.0X6.0մմ PN10, DN350 356X5մմ PN10, DN300 325X4մմ PN10, DN250 273X4մմ PN10, DN200 219X3մմ PN10, DN150 168X3մմ PN10, DN125 140X3մմ PN10, DN100 114X3մմ PN10, DN80 </w:t>
            </w:r>
            <w:r w:rsidR="00282803">
              <w:rPr>
                <w:rFonts w:ascii="GHEA Mariam" w:hAnsi="GHEA Mariam" w:cs="Arial"/>
              </w:rPr>
              <w:t xml:space="preserve">89X3մմ PN10, DN65 76X3մմ PN10, </w:t>
            </w:r>
            <w:r w:rsidRPr="00AB2609">
              <w:rPr>
                <w:rFonts w:ascii="GHEA Mariam" w:hAnsi="GHEA Mariam" w:cs="Arial"/>
              </w:rPr>
              <w:t xml:space="preserve">DN50 60X3մմ PN10, DN40 48X2մմ PN10, DN32 42X2մմ PN10, DN25 34X2մմ  PN10, DN20 </w:t>
            </w:r>
            <w:r w:rsidR="00057F96">
              <w:rPr>
                <w:rFonts w:ascii="GHEA Mariam" w:hAnsi="GHEA Mariam" w:cs="Arial"/>
              </w:rPr>
              <w:t xml:space="preserve">27X2մմ PN10, DN15 22X2մմ PN10, </w:t>
            </w:r>
            <w:r w:rsidRPr="00AB2609">
              <w:rPr>
                <w:rFonts w:ascii="GHEA Mariam" w:hAnsi="GHEA Mariam" w:cs="Arial"/>
              </w:rPr>
              <w:t xml:space="preserve">DN100 114X3մմ PN10, DN50 60X3մմ PN10, DN25 34X2մմ PN10, DN25 34X2մմ, DN50 60X3մմ, DN100 114X3մմ, DN125 140X4մմ , DN150 168X5մմ, DN200 219X3մմ, DN300 325X4մմ, DN350 356X5մմ, DN50 60X3մմ, DN80 89X3մմ, DN100 114X3մմ, DN125 140X4մմ, DN150 168X5մմ, DN200 219X3մմ, DN250 273X4մմ, DN300 325X4մմ, DN20 26,9X1,8մմ, DN50 60,3X1,8մմ, DN80 89X3մմ, DN100 </w:t>
            </w:r>
            <w:r w:rsidRPr="00AB2609">
              <w:rPr>
                <w:rFonts w:ascii="GHEA Mariam" w:hAnsi="GHEA Mariam" w:cs="Arial"/>
              </w:rPr>
              <w:lastRenderedPageBreak/>
              <w:t>114X3մմ, DN150 168X3մմ, DN200 219X3մմ, DN250 273X4մմ, DN300 325X4մմ, DN350 356X5մմ, DN15 22X2մմ, DN25 34X2մմ, DN32 42X2մմ, DN50 60X3մմ, DN65 76X3մմ,DN80 89X3մմ, DN100 114X3մմ, DN25 33,7X2,0մմ, DN50 60X3մմ РN25, DN65 76X3մմ РN25:</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65,000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84,425,247.61</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lastRenderedPageBreak/>
              <w:t>2</w:t>
            </w:r>
            <w:r w:rsidRPr="00AB2609">
              <w:rPr>
                <w:rFonts w:ascii="GHEA Mariam" w:eastAsia="Calibri" w:hAnsi="GHEA Mariam"/>
                <w:color w:val="000000" w:themeColor="text1"/>
                <w:lang w:val="hy-AM" w:eastAsia="en-US"/>
              </w:rPr>
              <w:t>0</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7306408008</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Խողովակ, սև մետաղից</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Խողովակ, փողակ և տրամատ սնամեջ այլ, սև մետաղից: Չափերը (տրամագիծ X պատի հաստություն)՝ DN25 32X2,0մմ, DN200 219X6 մմ, DN150 159X5մմ, DN80 89X4մմ, DN50 57X4մմ, DN20 25X2մմ, DN10 15X2մմ, DN200 219X6մմ, DN100 108X4մմ, DN50 57X3մմ, DN150 159X5մմ, DN125 133X4մմ, DN100 108X4մմ, DN30 38X3մմ, DN20 25X3մմ, DN50 57X4մմ, DN400 426X6մմ, DN150 159X5մմ,  DN120 133X4մմ, DN80 89X5մմ, DN30 38X3մմ, DN125 133X4մմ, DN15 20X3մմ, DN125 133X4մմ, РN16, DN150 168.3X4.5մմ PN16, DN125 139.7X4.0մմ PN16, DN100 114.3X4.0մմ PN16, DN80 88.9X4.0մմ PN16, DN65 76.1X4.0մմ PN16, DN50 60.3X3.5մմ PN16, DN40 48.3X3.5մմ PN16, DN32 42.4X3.0մմ PN16, DN25 33.7X3.0մմ PN16</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18,000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6,486,901.57</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2</w:t>
            </w:r>
            <w:r w:rsidRPr="00AB2609">
              <w:rPr>
                <w:rFonts w:ascii="GHEA Mariam" w:eastAsia="Calibri" w:hAnsi="GHEA Mariam"/>
                <w:color w:val="000000" w:themeColor="text1"/>
                <w:lang w:val="hy-AM" w:eastAsia="en-US"/>
              </w:rPr>
              <w:t>1</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7307231000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 xml:space="preserve">Խողովակի կցամաս </w:t>
            </w:r>
            <w:r w:rsidRPr="00AB2609">
              <w:rPr>
                <w:rFonts w:ascii="GHEA Mariam" w:hAnsi="GHEA Mariam" w:cs="Arial"/>
              </w:rPr>
              <w:lastRenderedPageBreak/>
              <w:t>կոռոզիակայուն պողպատից</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lastRenderedPageBreak/>
              <w:t>Կցամասեր խ</w:t>
            </w:r>
            <w:r w:rsidR="00080B5F">
              <w:rPr>
                <w:rFonts w:ascii="GHEA Mariam" w:hAnsi="GHEA Mariam" w:cs="Arial"/>
              </w:rPr>
              <w:t>ողովակի կամ փողակի, կոռոզիակայո</w:t>
            </w:r>
            <w:r w:rsidR="00080B5F">
              <w:rPr>
                <w:rFonts w:ascii="GHEA Mariam" w:hAnsi="GHEA Mariam" w:cs="Arial"/>
                <w:lang w:val="hy-AM"/>
              </w:rPr>
              <w:t>ւ</w:t>
            </w:r>
            <w:r w:rsidRPr="00AB2609">
              <w:rPr>
                <w:rFonts w:ascii="GHEA Mariam" w:hAnsi="GHEA Mariam" w:cs="Arial"/>
              </w:rPr>
              <w:t xml:space="preserve">ն </w:t>
            </w:r>
            <w:r w:rsidRPr="00AB2609">
              <w:rPr>
                <w:rFonts w:ascii="GHEA Mariam" w:hAnsi="GHEA Mariam" w:cs="Arial"/>
              </w:rPr>
              <w:lastRenderedPageBreak/>
              <w:t xml:space="preserve">պողպատից: Խողովակային հարմարակցիչ, չափերը (մուտքի տրամագիծ X ելքի տրամագիծ б=պատի հաստություն մմ)՝ DN100x65 б=4,0մմ, DN100x80 б=3,0մմ, DN200x150 б=3,0մմ, DN250x150 б=3,5մմ, DN300x250 б=4,0մմ, DN32x25 б=3,0մմ, DN350x200 б=4,0մմ, DN400x350 б=5,0մմ, DN150х100 б=4,0մմ, DN200х100 б=4,0մմ, DN350х200 б=4,0մմ, DN400х300 б=5,0մմ, 219х6,0-159х4,5մմ С20, Ø159х4.5-Ø133х4մմ С20, DN400X350 δ=5 մմ PN10, DN400X300 δ=5 մմ PN10, DN350X250 δ=5 մմ PN10, DN300X250 δ=4 մմ PN10, DN300X200 δ=4 մմ PN10, DN300X150 δ=4մմ PN10, DN250X200 δ=3.5մմ PN10,DN200x150 б=3.5մմ PN10, DN250x150 б=3,5մմ PN10, DN250X100 δ=3.5մմ PN10, DN200X150 δ=4մմ PN10, DN200X125 δ=4մմ PN10, DN150X125 δ=4,5x4մմ PN16, DN150X100 δ=4մմ PN10, DN125X100 δ=4մմ PN10, DN100X80 δ=3մմ PN10, DN100X80 δ=3մմ  PN16, DN100X65 δ=4մմ PN10, DN80X65 δ=3մմ PN10, DN80X65 δ=3մմ PN16, DN80X50 δ=3մմ PN16, DN80X40 δ=3մմ PN16, </w:t>
            </w:r>
            <w:r w:rsidRPr="00AB2609">
              <w:rPr>
                <w:rFonts w:ascii="GHEA Mariam" w:hAnsi="GHEA Mariam" w:cs="Arial"/>
              </w:rPr>
              <w:lastRenderedPageBreak/>
              <w:t xml:space="preserve">DN80X65 δ=3,5մմ PN40, DN65X50 δ=3մմ PN10, DN65X40 δ=3մմ  PN10, DN50X40 δ=3մմ  PN10, DN80X50 δ=2.5մմ PN16, DN300X250 δ=4մմ PN10, DN300X200 δ=4մմ PN10, DN250х150 б=4մմ PN10, DN250X125 δ=4մմ PN10, DN200X150 δ=4մմ PN10, 0DN200X100 δ=4մմ PN10, DN150X125 δ=4մմ PN10, DN150X100 δ=4մմ PN10, DN125X100 δ=4մմ PN10, DN100X80 δ=3մմ PN10, DN80X65 δ=3մմ PN10, DN50X40 δ=3մմ PN10, DN50X25 δ=3մմ PN10, DN150х125 б=4մմ, DN150x125 б=4մմ, DN350x300 б=5մմ, DN250х200 б=4մմ, DN100x80 б=3մմ, DN125x80 б=4մմ, DN200x150 б=4մմ, DN250x150 б=3,5մմ, DN 300x200 б=4մմ, DN 350x300 б=5մմ, DN80х50 б=3մմ, DN65x50 б=3մմ, DN65x50 РN25 б=4մմ: </w:t>
            </w:r>
            <w:r w:rsidRPr="00AB2609">
              <w:rPr>
                <w:rFonts w:ascii="GHEA Mariam" w:hAnsi="GHEA Mariam" w:cs="Arial"/>
              </w:rPr>
              <w:br/>
              <w:t xml:space="preserve">Եռաբաշխիկ, չափերը (տրամագիծ б=պատի հաստություն մմ) DN200 δ=3  PN10 մմ, DN125 δ=3 մմ PN10, DN100 δ=3 մմ  PN10, DN80 δ=3 մմ  PN10, DN80 δ=3 մմ PN16, DN80 δ=3,5 մմ PN40, DN65 δ=3 մմ PN10, DN50 δ=3 մմ PN10, DN25 δ=3 մմ PN10, DN25 δ=3 մմ PN25: Արմունկ, </w:t>
            </w:r>
            <w:r w:rsidRPr="00AB2609">
              <w:rPr>
                <w:rFonts w:ascii="GHEA Mariam" w:hAnsi="GHEA Mariam" w:cs="Arial"/>
              </w:rPr>
              <w:lastRenderedPageBreak/>
              <w:t xml:space="preserve">(թեքման անկյուն օ - տրամագիծ X պատի հաստություն մմ)՝ 15օ–219,1х3,0մմ DN200, 15օ–406,4х3,0 DN400, 30օ–114,3х2,5 DN100, 30օ–168,3х4,5 DN150, 45օ–114,3х2,5 DN100, 45օ–219,1х3,0 DN200, 45օ–273,1х3,5 DN250, 45օ–323,9х4,0 DN300, 45օ–88,9х2,0 DN80, 60օ–168,3х4,5 DN150, 60օ–273,1х3,5 DN250, 60օ–355,6х5,0 DN350, 90օ–114,3х2,5 DN100, 90օ–168,3х4,5 DN150, 90օ–219,1х3,0 DN200, 90օ–273,1х3,5 DN250, 90օ–323,9х4,0 DN300, 90օ–33,7х2,0 DN25, 90օ–355,6х5,0 DN350, 90օ–406,4х3,0 DN400, 90օ–42,4х1,8 DN32, 90օ–48,3х1,8 DN40, 90օ–60,3х1,8 DN50, 90օ–88,9х2,0 DN80, 90օ– 219х6,0 DN200, 90օ–159х4,5 DN150, 90օ–89х3,5 DN80, 90օ–57х3 DN200 90օ–57х3, 90օ–159х4,5, 90օ–133х4, 90օ–108х4, 90օ–219х6, 90օ–159х4,5 90օ–89х3,5, 90օ–38х2,5 90 օ–DN125 РN16, 45օ–DN300 δ=4 PN10, 45օ–DN250 δ=3.5 PN10, 45օ–DN200 δ=3  PN10, 45օ–DN150 δ=3 PN10 45օ–DN125 δ=2.5 PN10, 45օ–DN100 δ=2.5 PN10, 45օ–DN80 δ=2 PN10, 45օ–DN80 δ=2.5 PN16, 45օ–DN80 δ=3.5 PN40, 45օ–DN65 δ=2  PN10, 45օ–DN50 δ=1.8 PN10, 45օ–DN40 δ=1.8 PN10, 45օ–DN32 δ=1.8 PN10, 45օ–DN25 δ=2 PN25, 90օ–DN1000 </w:t>
            </w:r>
            <w:r w:rsidRPr="00AB2609">
              <w:rPr>
                <w:rFonts w:ascii="GHEA Mariam" w:hAnsi="GHEA Mariam" w:cs="Arial"/>
              </w:rPr>
              <w:lastRenderedPageBreak/>
              <w:t xml:space="preserve">δ=10 PN10, 90օ–DN600 δ=6 PN10, 90օ–DN350 δ=5 PN10, 90օ–DN300 δ=4 PN10, 90օ–DN250 δ=3,5 PN10, 90օ–DN200 δ=3 PN10, 90օ–DN150 δ=3 PN10, 90օ–DN125 δ=2,5 PN10, 90օ–DN100 δ=4 PN10, 90օ–DN80 δ=2,5 PN16, 90օ–DN80 δ=2 PN10, 90օ–DN80 δ=3,5 PN40, 90օ–DN65 δ=2 PN10, 90օ–DN50 δ=1,8 PN10, 90օ–DN50 δ=1,8 PN16, 90օ–DN40 δ=1,8 PN10, 90օ–DN32 δ=1,8 PN10, 90օ–DN25 δ=1,8 PN10 90օ–DN25 δ=2 PN25, 90օ–DN25 δ=2 PN40, 90օ–DN20 δ=1,8 PN10, 90օ–DN15 δ=1,8 PN10, 90օ–DN10 δ=1,8 PN10, 30օ–168,3х4,5 DN 150, 45օ–60,3х1,8 DN50, 45օ–114,3х2,5 DN100, 45օ–139,7х4,0 DN125, 90օ–33,7х2,0 DN25, 90օ–60,3х1,8 DN50, 90օ –114,3х2,5 DN100, 90օ–139,7х4,0 DN 125, 90օ–168,3х4,5 DN 150, 90օ–219,1х3,0 DN200, 90օ– 323,9х4,0 DN300, 90օ–355,6х5,0 DN350, 45օ–60,3х1,8, 45օ–114,1х2,5, 45օ–139,7х2,5 DN150, 45օ–168,3х4,5, 45օ– 219,1х3, 45 օ– 273,1х3,5 DN250, 45օ–323,9х3,5, 60օ—219,1х3, 30օ–219,1х3,0, 90օ–60,3х1,8 DN50, 90օ–88,9х2,0 DN80,  90օ–114,3х2,5 DN100, 90օ–139,7х4,0 DN125, 90օ–168,3х4,5 DN150, 90օ–219,1х3,0 DN200, 90օ–273,1х3,5 DN250, 90օ–323,9х4,0 </w:t>
            </w:r>
            <w:r w:rsidRPr="00AB2609">
              <w:rPr>
                <w:rFonts w:ascii="GHEA Mariam" w:hAnsi="GHEA Mariam" w:cs="Arial"/>
              </w:rPr>
              <w:lastRenderedPageBreak/>
              <w:t>DN300, 45օ–60,3х1,8 DN50, 45օ–323,9х4,0 DN300, 60օ–355,6х5,0 DN350, 90օ–26,9х1,8 DN20, 90օ–60,3х1,8 DN50, 90օ–88,9х2,0 DN80, 90օ–114,3х2,5 DN100, 90օ–219,1х3,0 DN200, 90օ–273,1х3,5 DN250, 90օ–323,9х4,0 DN300, 90օ–355,6х5,0 DN350, 30օ–88,9х2,0 DN80, 45օ–76,1х2,0 DN65, 45օ–88,9х2,0 DN80, 90օ–21,3х1,8 DN15, 90օ–33,7х1,8 DN 25 PN10, 90օ–33,7х2,0 DN 25 PN25, 90օ–42,4х1,8 DN32, 90օ–60,3х1,8 DN50, 90օ–DN65 РN25, 90օ–76,1х2,0 DN65, 90օ–88,9х2,0 DN80, 90օ–114,3х2,5 DN100:</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8,900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30,155,834.72</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lastRenderedPageBreak/>
              <w:t>2</w:t>
            </w:r>
            <w:r w:rsidRPr="00AB2609">
              <w:rPr>
                <w:rFonts w:ascii="GHEA Mariam" w:eastAsia="Calibri" w:hAnsi="GHEA Mariam"/>
                <w:color w:val="000000" w:themeColor="text1"/>
                <w:lang w:val="hy-AM" w:eastAsia="en-US"/>
              </w:rPr>
              <w:t>2</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7307199000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Խցափակիչ</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Կցամասեր խողովակի կամ փողակի, սև մետաղից: Չափերը (տրամագիծ X պատի հաստություն մմ)՝ 100X10մմ, 150X10մմ, 200X10մմ: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26</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730,346.21</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2</w:t>
            </w:r>
            <w:r w:rsidRPr="00AB2609">
              <w:rPr>
                <w:rFonts w:ascii="GHEA Mariam" w:eastAsia="Calibri" w:hAnsi="GHEA Mariam"/>
                <w:color w:val="000000" w:themeColor="text1"/>
                <w:lang w:val="hy-AM" w:eastAsia="en-US"/>
              </w:rPr>
              <w:t>3</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7307210009</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Խցափակիչ</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Կցամասեր խողովակի կամ փողակի, կոռոզիակայուն պողպատից: Չափերը (տրամագիծ)՝ DN600 RF РN10, DN350 RF РN10, DN300 РN10, DN250 RF РN10, DN200 RF РN10, DN150 RF РN10, DN100 RF РN10, DN80 RF РN10, DN80 RF РN16, DN80 RF РN40, DN65 RF РN10, DN50 RF РN10:</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140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2,720,981.58</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2</w:t>
            </w:r>
            <w:r w:rsidRPr="00AB2609">
              <w:rPr>
                <w:rFonts w:ascii="GHEA Mariam" w:eastAsia="Calibri" w:hAnsi="GHEA Mariam"/>
                <w:color w:val="000000" w:themeColor="text1"/>
                <w:lang w:val="hy-AM" w:eastAsia="en-US"/>
              </w:rPr>
              <w:t>4</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7307239000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Խողովակի կցամաս</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 xml:space="preserve">Կցամասեր խողովակի կամ փողակի, կոռոզիակայուն </w:t>
            </w:r>
            <w:r w:rsidRPr="00AB2609">
              <w:rPr>
                <w:rFonts w:ascii="GHEA Mariam" w:hAnsi="GHEA Mariam" w:cs="Arial"/>
              </w:rPr>
              <w:lastRenderedPageBreak/>
              <w:t>պողպատից: Չափերը (տրամագիծ, б=պատի հաստություն մմ)՝ DN150 б=1,5մմ, DN200 б=1,5մմ, DN250 б=1,5 մմ, DN300 б=1,5մմ, DN32 б=1,5մմ, DN350 б=3,0մմ, DN40 б=1,5մմ, DN400 б=3,0մմ, DN50 б=1,5մմ, DN65 б=1,5մմ, DN80 б=1,5մմ, DN100 б=1,5մմ, DN50 б=1,5մմ, DN100 б=1,5մմ, DN125 б=1,5մմ, DN150 б=1,5մմ, DN200 б=1,5մմ, DN300 б=1,5մմ, DN350 б=3,0մմ, DN50 б=1,8մմ, DN80 б=2,0մմ, DN100 б=2,5մմ, DN125 б=2,5մմ, DN150 б=4,5մմ, DN200 б=3,0մմ, DN250 б=3,5մմ, DN300 б=3,5մմ, DN50 б=1,5մմ, DN80 б=1,5մմ, DN100 б=1,5մմ, DN200 б=1,5մմ, DN250 б=1,5մմ, DN300 б=1,5մմ, DN350 б=1,5մմ, DN25 б=1,5մմ, PN10 մմ, DN50 б=1,5մմ PN10, DN65 б=1,5մմ PN10, DN80 б=1,5մմ PN10, DN100 б=1,5մմ PN10, DN50 б=1,5մմ РN25, DN65 б=1,5մմ РN25:</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1,750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6,078,022.04</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2</w:t>
            </w:r>
            <w:r w:rsidRPr="00AB2609">
              <w:rPr>
                <w:rFonts w:ascii="GHEA Mariam" w:eastAsia="Calibri" w:hAnsi="GHEA Mariam"/>
                <w:color w:val="000000" w:themeColor="text1"/>
                <w:lang w:val="hy-AM" w:eastAsia="en-US"/>
              </w:rPr>
              <w:t>5</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7307210009</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Պողպատե կցաշուրթ</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Կցամասեր խողովակի կամ փողակի, կոռոզիակայուն պողպատից:</w:t>
            </w:r>
            <w:r w:rsidR="00057F96">
              <w:rPr>
                <w:rFonts w:ascii="GHEA Mariam" w:hAnsi="GHEA Mariam" w:cs="Arial"/>
                <w:color w:val="000000"/>
                <w:lang w:val="hy-AM"/>
              </w:rPr>
              <w:t xml:space="preserve"> </w:t>
            </w:r>
            <w:r w:rsidRPr="00AB2609">
              <w:rPr>
                <w:rFonts w:ascii="GHEA Mariam" w:hAnsi="GHEA Mariam" w:cs="Arial"/>
                <w:color w:val="000000"/>
              </w:rPr>
              <w:t>Չափերը (տրամագիծ- պատի հաստություն)՝</w:t>
            </w:r>
            <w:r w:rsidR="00057F96">
              <w:rPr>
                <w:rFonts w:ascii="GHEA Mariam" w:hAnsi="GHEA Mariam" w:cs="Arial"/>
                <w:color w:val="000000"/>
                <w:lang w:val="hy-AM"/>
              </w:rPr>
              <w:t xml:space="preserve"> </w:t>
            </w:r>
            <w:r w:rsidRPr="00AB2609">
              <w:rPr>
                <w:rFonts w:ascii="GHEA Mariam" w:hAnsi="GHEA Mariam" w:cs="Arial"/>
                <w:color w:val="000000"/>
              </w:rPr>
              <w:t xml:space="preserve">DN100–10, DN 150–10, DN 200–10, DN 250–10, DN 300–10, DN 32–10, DN 350–10, DN 400–10, DN 40–10, DN 50–10, DN 65–10, DN 80–10, DN100 РN16, DN150 </w:t>
            </w:r>
            <w:r w:rsidRPr="00AB2609">
              <w:rPr>
                <w:rFonts w:ascii="GHEA Mariam" w:hAnsi="GHEA Mariam" w:cs="Arial"/>
                <w:color w:val="000000"/>
              </w:rPr>
              <w:lastRenderedPageBreak/>
              <w:t>РN16, DN150–16, DN125–16, DN100–16, DN80–16, DN65–16, DN50–16, DN40–16, DN32–16, DN25–16, DN600-10, DN400-10, DN350-10, DN300-10, DN250-10, DN200-10, DN150-10, DN125-10, DN125-16, DN100-10, DN100-10, DN100-16, DN100-16, DN80-10, DN80-16, DN80-40, DN65-10, DN65-16, DN65-40, DN50-10, DN50-10, DN50-16, DN50-16, DN40-10, DN40-10, DN40-16, DN32-16, DN25-10, DN25-10, DN25-16, DN25-16, DN25-25, DN25-40, DN20-16, DN50–10, DN 100–10, DN 125–10, DN 150–10, DN 200–10, DN 300–10, DN 350–10, DN 50–10, DN 80–10, DN 100–10, DN 125–10, DN 150–10, DN 200–10, DN 250–10, DN 300-10, DN 50–10, DN 80–10, DN 100–10, DN 200–10, DN 250–10, DN 300–10, DN 350–10, DN 25–10, DN 50–10, DN 50–25, DN 65–10, DN 65–25, DN 80–10, DN 100–10:</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11,240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17,499,847.08</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2</w:t>
            </w:r>
            <w:r w:rsidRPr="00AB2609">
              <w:rPr>
                <w:rFonts w:ascii="GHEA Mariam" w:eastAsia="Calibri" w:hAnsi="GHEA Mariam"/>
                <w:color w:val="000000" w:themeColor="text1"/>
                <w:lang w:val="hy-AM" w:eastAsia="en-US"/>
              </w:rPr>
              <w:t>6</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7307998009</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Խողովակի կցամաս</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 xml:space="preserve">Կցամասեր խողովակի կամ փողակի, սև մետաղից: Խողովակային հարմարակցիչ, չափերը (մուտքի տրամագիծ X ելքի տրամագիծ б= մուտքի պատի հաստություն X ելքի հաստություն մմ)՝ DN150X125 δ=4x4մմ PN10, DN80X50 δ=4x3,5մմ PN16, DN65X32 δ=4x3մմ  PN16, DN50X32 δ=3,5x3մմ  PN16, DN100X80 </w:t>
            </w:r>
            <w:r w:rsidRPr="00AB2609">
              <w:rPr>
                <w:rFonts w:ascii="GHEA Mariam" w:hAnsi="GHEA Mariam" w:cs="Arial"/>
                <w:color w:val="000000"/>
              </w:rPr>
              <w:lastRenderedPageBreak/>
              <w:t>δ=4x4մմ PN16:</w:t>
            </w:r>
            <w:r w:rsidRPr="00AB2609">
              <w:rPr>
                <w:rFonts w:ascii="GHEA Mariam" w:hAnsi="GHEA Mariam" w:cs="Arial"/>
                <w:color w:val="000000"/>
              </w:rPr>
              <w:br/>
              <w:t>Եռաբաշխիկ, չափերը (մուտքի տրամագիծ X ելքի տրամագիծ б=պատի հաստություն մմ)՝ DN150X125 δ=4.5մմ PN16, DN150X100 δ=4.5մմ PN16, DN125X100 δ=4մմ PN16, DN100X80 δ=4մմ PN16, DN100X65 δ=4մմ PN16, DN80X65 δ=4մմ PN16, DN150 δ=4.5մմ PN16, DN125 δ=4մմ PN16, DN80 δ=4մմ PN16, DN50 δ=3,5մմ PN16, DN50 δ=3մմ PN10, DN25 δ=3մմ PN10, D</w:t>
            </w:r>
            <w:r w:rsidR="00057F96">
              <w:rPr>
                <w:rFonts w:ascii="GHEA Mariam" w:hAnsi="GHEA Mariam" w:cs="Arial"/>
                <w:color w:val="000000"/>
              </w:rPr>
              <w:t>N32 δ=3մմ PN16, DN25 δ=3մմ PN16</w:t>
            </w:r>
            <w:r w:rsidRPr="00AB2609">
              <w:rPr>
                <w:rFonts w:ascii="GHEA Mariam" w:hAnsi="GHEA Mariam" w:cs="Arial"/>
                <w:color w:val="000000"/>
              </w:rPr>
              <w:t>:</w:t>
            </w:r>
            <w:r w:rsidRPr="00AB2609">
              <w:rPr>
                <w:rFonts w:ascii="GHEA Mariam" w:hAnsi="GHEA Mariam" w:cs="Arial"/>
                <w:color w:val="000000"/>
              </w:rPr>
              <w:br/>
              <w:t>Խցափակիչ, չափերը (տրամագիծ)՝ DN150 РN16, DN125 РN16, DN100 РN16, DN80 РN16, DN50 РN16, DN250 РN10, DN25 РN10, DN65 РN10, DN65 РN25, DN80 РN10:</w:t>
            </w:r>
            <w:r w:rsidRPr="00AB2609">
              <w:rPr>
                <w:rFonts w:ascii="GHEA Mariam" w:hAnsi="GHEA Mariam" w:cs="Arial"/>
                <w:color w:val="000000"/>
              </w:rPr>
              <w:br/>
              <w:t>Կցաշուրթ, չափերը (տրամագիծ)՝ DN50 PN16, DN125 PN16, DN125 PN16, DN150 PN16, DN150 PN16, DN80 PN16, D</w:t>
            </w:r>
            <w:r w:rsidR="00057F96">
              <w:rPr>
                <w:rFonts w:ascii="GHEA Mariam" w:hAnsi="GHEA Mariam" w:cs="Arial"/>
                <w:color w:val="000000"/>
              </w:rPr>
              <w:t>N80 PN16, DN65 PN16, DN150 PN16</w:t>
            </w:r>
            <w:r w:rsidRPr="00AB2609">
              <w:rPr>
                <w:rFonts w:ascii="GHEA Mariam" w:hAnsi="GHEA Mariam" w:cs="Arial"/>
                <w:color w:val="000000"/>
              </w:rPr>
              <w:t>:</w:t>
            </w:r>
            <w:r w:rsidRPr="00AB2609">
              <w:rPr>
                <w:rFonts w:ascii="GHEA Mariam" w:hAnsi="GHEA Mariam" w:cs="Arial"/>
                <w:color w:val="000000"/>
              </w:rPr>
              <w:br/>
              <w:t xml:space="preserve">Արմունկ, (թեքման անկյուն օ - տրամագիծ X պատի հաստություն մմ)՝ 45օ–DN125 δ=4մմ PN16, 45օ–DN100 δ=4մմ PN16, 45օ– DN80 δ=4մմ PN16, 45օ–DN65 δ=4մմ PN16, 45օ–DN50 δ=3.5մմ PN16, 45օ–DN32 δ=3մմ PN16, 45օ–DN25 δ=1.8մմ PN16, </w:t>
            </w:r>
            <w:r w:rsidRPr="00AB2609">
              <w:rPr>
                <w:rFonts w:ascii="GHEA Mariam" w:hAnsi="GHEA Mariam" w:cs="Arial"/>
                <w:color w:val="000000"/>
              </w:rPr>
              <w:lastRenderedPageBreak/>
              <w:t>90օ–DN150 δ=4.5մմ PN16, 90օ–DN125 δ=4մմ PN13, 90օ–DN100 δ=2,5մմ PN10, 90օ–DN100 δ=4մմ PN16, 90օ–DN80 δ=4մմ PN16, 90օ–DN65 δ=4մմ PN16, 90օ–DN50 δ=1,8մմ PN10, 90օ–DN50 δ=3,5մմ PN16, 90օ–DN40 δ=3,5մմ PN16, 90օ–DN32 δ=3մմ PN16, 90օ–DN25 δ=1,8մմ PN10, 90օ–DN25 δ=3մմ PN25:</w:t>
            </w:r>
            <w:r w:rsidRPr="00AB2609">
              <w:rPr>
                <w:rFonts w:ascii="GHEA Mariam" w:hAnsi="GHEA Mariam" w:cs="Arial"/>
                <w:color w:val="000000"/>
              </w:rPr>
              <w:br/>
              <w:t>Խողովակի կցամաս հենարաններին ամրացնելու համար, չափերը</w:t>
            </w:r>
            <w:r w:rsidR="00057F96">
              <w:rPr>
                <w:rFonts w:ascii="GHEA Mariam" w:hAnsi="GHEA Mariam" w:cs="Arial"/>
                <w:color w:val="000000"/>
                <w:lang w:val="hy-AM"/>
              </w:rPr>
              <w:t xml:space="preserve"> </w:t>
            </w:r>
            <w:r w:rsidR="00057F96">
              <w:rPr>
                <w:rFonts w:ascii="GHEA Mariam" w:hAnsi="GHEA Mariam" w:cs="Arial"/>
                <w:color w:val="000000"/>
              </w:rPr>
              <w:t>(տրամագիծ մմ)</w:t>
            </w:r>
            <w:r w:rsidRPr="00AB2609">
              <w:rPr>
                <w:rFonts w:ascii="GHEA Mariam" w:hAnsi="GHEA Mariam" w:cs="Arial"/>
                <w:color w:val="000000"/>
              </w:rPr>
              <w:t>՝ 352մմ, 319մմ, 281մմ, 246մմ, 215մմ,  195մմ, 178մմ, 160մմ, 140մմ: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5,000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3,790,760.33</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lastRenderedPageBreak/>
              <w:t>2</w:t>
            </w:r>
            <w:r w:rsidRPr="00AB2609">
              <w:rPr>
                <w:rFonts w:ascii="GHEA Mariam" w:eastAsia="Calibri" w:hAnsi="GHEA Mariam"/>
                <w:color w:val="000000" w:themeColor="text1"/>
                <w:lang w:val="hy-AM" w:eastAsia="en-US"/>
              </w:rPr>
              <w:t>7</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7318157008</w:t>
            </w:r>
          </w:p>
        </w:tc>
        <w:tc>
          <w:tcPr>
            <w:tcW w:w="1701" w:type="dxa"/>
            <w:shd w:val="clear" w:color="auto" w:fill="auto"/>
            <w:vAlign w:val="center"/>
          </w:tcPr>
          <w:p w:rsidR="00AB2609" w:rsidRPr="00AB2609" w:rsidRDefault="00AB2609" w:rsidP="00080B5F">
            <w:pPr>
              <w:jc w:val="center"/>
              <w:rPr>
                <w:rFonts w:ascii="GHEA Mariam" w:hAnsi="GHEA Mariam"/>
                <w:color w:val="000000"/>
              </w:rPr>
            </w:pPr>
            <w:r w:rsidRPr="00AB2609">
              <w:rPr>
                <w:rFonts w:ascii="GHEA Mariam" w:hAnsi="GHEA Mariam" w:cs="Arial"/>
              </w:rPr>
              <w:t>Հեղու</w:t>
            </w:r>
            <w:r w:rsidR="00080B5F" w:rsidRPr="00AB2609">
              <w:rPr>
                <w:rFonts w:ascii="GHEA Mariam" w:hAnsi="GHEA Mariam" w:cs="Arial"/>
              </w:rPr>
              <w:t>յ</w:t>
            </w:r>
            <w:r w:rsidRPr="00AB2609">
              <w:rPr>
                <w:rFonts w:ascii="GHEA Mariam" w:hAnsi="GHEA Mariam" w:cs="Arial"/>
              </w:rPr>
              <w:t>ս</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Պտուտակ, հեղույսներ, մանեկ, գամ և նման իրեր, կոռոզիակայուն պողպատից: Չափերը (երկարություն մմ)՝ 45մմ, 50մմ, 55մմ, 60մմ, 65մմ, 70մմ, 75մմ, 80մմ, 85մմ, 90մմ, 95մմ, 100մմ, 105մմ, 110մմ, 120մմ, 125մմ, 130մմ, 140մմ, 150մմ, 155մմ, 160մմ, 170մմ, 180մմ, 185մմ, 190մմ: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3,150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3,414,385.62</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2</w:t>
            </w:r>
            <w:r w:rsidRPr="00AB2609">
              <w:rPr>
                <w:rFonts w:ascii="GHEA Mariam" w:eastAsia="Calibri" w:hAnsi="GHEA Mariam"/>
                <w:color w:val="000000" w:themeColor="text1"/>
                <w:lang w:val="hy-AM" w:eastAsia="en-US"/>
              </w:rPr>
              <w:t>8</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7318169900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Մանեկ</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Պտուտակ, հեղույսներ, մանեկ, գամ և նման իրեր, կոռոզիակայուն պողպատից: Չափերը՝ М12, М16, М20, М24, М27</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640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1,314,710.04</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29</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4016930005</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Տափօղակ</w:t>
            </w:r>
          </w:p>
        </w:tc>
        <w:tc>
          <w:tcPr>
            <w:tcW w:w="3402" w:type="dxa"/>
            <w:shd w:val="clear" w:color="auto" w:fill="auto"/>
          </w:tcPr>
          <w:p w:rsidR="00AB2609" w:rsidRPr="00AB2609" w:rsidRDefault="00080B5F" w:rsidP="00AB2609">
            <w:pPr>
              <w:jc w:val="center"/>
              <w:rPr>
                <w:rFonts w:ascii="GHEA Mariam" w:hAnsi="GHEA Mariam"/>
                <w:lang w:val="hy-AM"/>
              </w:rPr>
            </w:pPr>
            <w:r>
              <w:rPr>
                <w:rFonts w:ascii="GHEA Mariam" w:hAnsi="GHEA Mariam" w:cs="Arial"/>
              </w:rPr>
              <w:t>Տափ</w:t>
            </w:r>
            <w:r>
              <w:rPr>
                <w:rFonts w:ascii="GHEA Mariam" w:hAnsi="GHEA Mariam" w:cs="Arial"/>
                <w:lang w:val="hy-AM"/>
              </w:rPr>
              <w:t>օ</w:t>
            </w:r>
            <w:r w:rsidR="00AB2609" w:rsidRPr="00AB2609">
              <w:rPr>
                <w:rFonts w:ascii="GHEA Mariam" w:hAnsi="GHEA Mariam" w:cs="Arial"/>
              </w:rPr>
              <w:t>ղակ վուլկանացված ռետինից: Չափերը (տրամագիծ, ճնշում, δ=հաստություն)`</w:t>
            </w:r>
            <w:r w:rsidR="00057F96">
              <w:rPr>
                <w:rFonts w:ascii="GHEA Mariam" w:hAnsi="GHEA Mariam" w:cs="Arial"/>
                <w:lang w:val="hy-AM"/>
              </w:rPr>
              <w:t xml:space="preserve"> </w:t>
            </w:r>
            <w:r w:rsidR="00AB2609" w:rsidRPr="00AB2609">
              <w:rPr>
                <w:rFonts w:ascii="GHEA Mariam" w:hAnsi="GHEA Mariam" w:cs="Arial"/>
              </w:rPr>
              <w:t xml:space="preserve">DN100 PN10 δ=3, DN 150 PN10 δ=3, DN 200 PN10 δ=3, DN 250 PN10 δ=3, </w:t>
            </w:r>
            <w:r w:rsidR="00AB2609" w:rsidRPr="00AB2609">
              <w:rPr>
                <w:rFonts w:ascii="GHEA Mariam" w:hAnsi="GHEA Mariam" w:cs="Arial"/>
              </w:rPr>
              <w:lastRenderedPageBreak/>
              <w:t>DN 300 PN10 δ=3, DN 32 PN10 δ=3, DN 350 PN10 δ=3, DN 40 PN10 δ=3, DN 400 PN10 δ=3, DN 50 PN10 δ=3, DN 65 PN10 δ=3, DN 80 PN10 δ=3, DN600 PN10 δ=3, DN400 PN10 δ=3, DN350 PN10 δ=3, DN300 PN10 δ=4.5, DN250 PN10 δ=4.5, DN200 PN10 δ=4.5, DN150 PN10 δ=4.5, DN125 PN10 δ=4.5, DN125 PN16 δ=4.5, DN100 PN10 δ=4.5, DN100 PN16 δ=4.5, DN80 PN10 δ=4.5, DN80 PN10 δ=4.5, DN65 PN10 δ=4.5, DN65 PN16 δ=4.5, DN50 PN10 δ=4.5, DN50 PN16 δ=4.5, DN40 PN10 δ=4.5, DN40 PN16 δ=4.5, DN32 PN16 δ=4.5, DN25 PN10 δ=4.5, DN25 PN16 δ=4.5, DN25 PN25 δ=4.5, DN20 PN16 δ=4.5, DN80 PN40 δ=1,5, DN65 PN40 δ=1,5, DN25 PN40 δ=1,5:</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100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1,287,386.19</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3</w:t>
            </w:r>
            <w:r w:rsidRPr="00AB2609">
              <w:rPr>
                <w:rFonts w:ascii="GHEA Mariam" w:eastAsia="Calibri" w:hAnsi="GHEA Mariam"/>
                <w:color w:val="000000" w:themeColor="text1"/>
                <w:lang w:val="hy-AM" w:eastAsia="en-US"/>
              </w:rPr>
              <w:t>0</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7326909807</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Խցափակիչ</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Կցամասեր խողովակի կամ փողակի, սև մետաղից: Չափերը (տրամագիծ, ճնշում)՝ DN100 PN10, DN250 PN10, DN300 PN10:</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35</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725,567.34</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3</w:t>
            </w:r>
            <w:r w:rsidRPr="00AB2609">
              <w:rPr>
                <w:rFonts w:ascii="GHEA Mariam" w:eastAsia="Calibri" w:hAnsi="GHEA Mariam"/>
                <w:color w:val="000000" w:themeColor="text1"/>
                <w:lang w:val="hy-AM" w:eastAsia="en-US"/>
              </w:rPr>
              <w:t>1</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7606129203</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Ալյումինե փայլաթիթեղ</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rPr>
              <w:t>Ալյումինե փայլաթիթեղ 0.3մմ հաստությամբ, գլանափաթեթի լայնությունը 1000մմ, առաձգական ուժը 265ՄՊա:</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700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1,772,692.85</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3</w:t>
            </w:r>
            <w:r w:rsidRPr="00AB2609">
              <w:rPr>
                <w:rFonts w:ascii="GHEA Mariam" w:eastAsia="Calibri" w:hAnsi="GHEA Mariam"/>
                <w:color w:val="000000" w:themeColor="text1"/>
                <w:lang w:val="hy-AM" w:eastAsia="en-US"/>
              </w:rPr>
              <w:t>2</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7318220008</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Տափօղակ</w:t>
            </w:r>
          </w:p>
        </w:tc>
        <w:tc>
          <w:tcPr>
            <w:tcW w:w="3402" w:type="dxa"/>
            <w:shd w:val="clear" w:color="auto" w:fill="auto"/>
          </w:tcPr>
          <w:p w:rsidR="00AB2609" w:rsidRPr="00AB2609" w:rsidRDefault="00080B5F" w:rsidP="00AB2609">
            <w:pPr>
              <w:jc w:val="center"/>
              <w:rPr>
                <w:rFonts w:ascii="GHEA Mariam" w:hAnsi="GHEA Mariam"/>
                <w:lang w:val="hy-AM"/>
              </w:rPr>
            </w:pPr>
            <w:r>
              <w:rPr>
                <w:rFonts w:ascii="GHEA Mariam" w:hAnsi="GHEA Mariam" w:cs="Arial"/>
              </w:rPr>
              <w:t>Տափ</w:t>
            </w:r>
            <w:r>
              <w:rPr>
                <w:rFonts w:ascii="GHEA Mariam" w:hAnsi="GHEA Mariam" w:cs="Arial"/>
                <w:lang w:val="hy-AM"/>
              </w:rPr>
              <w:t>օ</w:t>
            </w:r>
            <w:r w:rsidR="00AB2609" w:rsidRPr="00AB2609">
              <w:rPr>
                <w:rFonts w:ascii="GHEA Mariam" w:hAnsi="GHEA Mariam" w:cs="Arial"/>
              </w:rPr>
              <w:t>ղակներ սև մետաղից: Չափերը (տրամագիծ, մմ)՝ 12մմ, 16մմ, 20մմ, 24մմ: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180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867,232.23</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3</w:t>
            </w:r>
            <w:r w:rsidRPr="00AB2609">
              <w:rPr>
                <w:rFonts w:ascii="GHEA Mariam" w:eastAsia="Calibri" w:hAnsi="GHEA Mariam"/>
                <w:color w:val="000000" w:themeColor="text1"/>
                <w:lang w:val="hy-AM" w:eastAsia="en-US"/>
              </w:rPr>
              <w:t>3</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8307100009</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Ճկուն խողովակ</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 xml:space="preserve">Ճկուն խողովակ սև մետաղից, կցամասերով կամ առանց դրանց: </w:t>
            </w:r>
            <w:r w:rsidRPr="00AB2609">
              <w:rPr>
                <w:rFonts w:ascii="GHEA Mariam" w:hAnsi="GHEA Mariam" w:cs="Arial"/>
                <w:color w:val="000000"/>
              </w:rPr>
              <w:lastRenderedPageBreak/>
              <w:t>Երկու չափի՝ տրամագիծ՝ DN50, ճնշում՝ PN16, երկարությունը՝ 500մմ, և տրամագիծ՝ DN32, ճնշում՝ PN16, երկարությունը՝ 500մմ:</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250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1,086,716.16</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bookmarkStart w:id="2" w:name="_Hlk136609464"/>
            <w:r w:rsidRPr="00AB2609">
              <w:rPr>
                <w:rFonts w:ascii="GHEA Mariam" w:eastAsia="Calibri" w:hAnsi="GHEA Mariam"/>
                <w:color w:val="000000" w:themeColor="text1"/>
                <w:lang w:eastAsia="en-US"/>
              </w:rPr>
              <w:t>3</w:t>
            </w:r>
            <w:r w:rsidRPr="00AB2609">
              <w:rPr>
                <w:rFonts w:ascii="GHEA Mariam" w:eastAsia="Calibri" w:hAnsi="GHEA Mariam"/>
                <w:color w:val="000000" w:themeColor="text1"/>
                <w:lang w:val="hy-AM" w:eastAsia="en-US"/>
              </w:rPr>
              <w:t>4</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8481808508</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Փական</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Սկավառակային դարձկեն փական օդաճնշական մղիչով: Չափերը՝ տրամագիծ-DN80 ճնշում-РN10, և տրամագիծ-DN100 ճնշում-РN10:</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20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843,519.60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bookmarkEnd w:id="2"/>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3</w:t>
            </w:r>
            <w:r w:rsidRPr="00AB2609">
              <w:rPr>
                <w:rFonts w:ascii="GHEA Mariam" w:eastAsia="Calibri" w:hAnsi="GHEA Mariam"/>
                <w:color w:val="000000" w:themeColor="text1"/>
                <w:lang w:val="hy-AM" w:eastAsia="en-US"/>
              </w:rPr>
              <w:t>5</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8481309908</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Հակադարձ կափույր</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Հակադարձ կափույր, չափերը (տրամագիծ, ճնշում)՝ DN32 РN16, DN40 РN16, DN50 РN16, DN80 РN16, DN80 РN16, DN50 РN16, DN125 РN16, DN40 РN16, DN50 РN16, DN25 РN16, DN80 РN16, DN50 РN16, DN50 РN16, DN80 РN16, DN80 РN16, DN50 РN16, DN80 РN16, DN100 РN16, DN125 РN16, DN200 РN16, DN250 РN16, DN50 РN16:</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1,400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3,506,309.28</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eastAsia="en-US"/>
              </w:rPr>
              <w:t>3</w:t>
            </w:r>
            <w:r w:rsidRPr="00AB2609">
              <w:rPr>
                <w:rFonts w:ascii="GHEA Mariam" w:eastAsia="Calibri" w:hAnsi="GHEA Mariam"/>
                <w:color w:val="000000" w:themeColor="text1"/>
                <w:lang w:val="hy-AM" w:eastAsia="en-US"/>
              </w:rPr>
              <w:t>6</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olor w:val="000000"/>
              </w:rPr>
            </w:pPr>
            <w:r w:rsidRPr="00AB2609">
              <w:rPr>
                <w:rFonts w:ascii="GHEA Mariam" w:hAnsi="GHEA Mariam" w:cs="Arial"/>
              </w:rPr>
              <w:t>8481806100</w:t>
            </w:r>
          </w:p>
        </w:tc>
        <w:tc>
          <w:tcPr>
            <w:tcW w:w="1701" w:type="dxa"/>
            <w:shd w:val="clear" w:color="auto" w:fill="auto"/>
            <w:vAlign w:val="center"/>
          </w:tcPr>
          <w:p w:rsidR="00AB2609" w:rsidRPr="00AB2609" w:rsidRDefault="00AB2609" w:rsidP="00AB2609">
            <w:pPr>
              <w:jc w:val="center"/>
              <w:rPr>
                <w:rFonts w:ascii="GHEA Mariam" w:hAnsi="GHEA Mariam"/>
                <w:color w:val="000000"/>
              </w:rPr>
            </w:pPr>
            <w:r w:rsidRPr="00AB2609">
              <w:rPr>
                <w:rFonts w:ascii="GHEA Mariam" w:hAnsi="GHEA Mariam" w:cs="Arial"/>
                <w:color w:val="000000"/>
              </w:rPr>
              <w:t>Ձգասողնակ</w:t>
            </w:r>
          </w:p>
        </w:tc>
        <w:tc>
          <w:tcPr>
            <w:tcW w:w="3402" w:type="dxa"/>
            <w:shd w:val="clear" w:color="auto" w:fill="auto"/>
          </w:tcPr>
          <w:p w:rsidR="00AB2609" w:rsidRPr="00AB2609" w:rsidRDefault="00AB2609" w:rsidP="00AB2609">
            <w:pPr>
              <w:jc w:val="center"/>
              <w:rPr>
                <w:rFonts w:ascii="GHEA Mariam" w:hAnsi="GHEA Mariam"/>
                <w:lang w:val="hy-AM"/>
              </w:rPr>
            </w:pPr>
            <w:r w:rsidRPr="00AB2609">
              <w:rPr>
                <w:rFonts w:ascii="GHEA Mariam" w:hAnsi="GHEA Mariam" w:cs="Arial"/>
                <w:color w:val="000000"/>
              </w:rPr>
              <w:t xml:space="preserve">Ձգասողնակ թուջից:  Չափերը (տրամագիծ, ճնշում)՝ DN200 РN10, DN250 РN10, DN300 РN10, DN350 РN10, DN400 РN10, DN65 РN10, DN100 РN10, DN150 РN10, DN300 РN10, DN50 РN10, DN200 РN10, DN150 РN10, DN80 РN10, DN200 РN10, DN250 РN10, DN300 РN10, DN80 РN10, DN50 РN10, DN100 РN10, DN150 РN10, DN300 РN10, DN250 РN10, DN200 РN10, DN150 РN10, DN125 РN10, DN100 РN10, </w:t>
            </w:r>
            <w:r w:rsidRPr="00AB2609">
              <w:rPr>
                <w:rFonts w:ascii="GHEA Mariam" w:hAnsi="GHEA Mariam" w:cs="Arial"/>
                <w:color w:val="000000"/>
              </w:rPr>
              <w:lastRenderedPageBreak/>
              <w:t>DN80 PN10, DN65 PN10, DN50 PN10, DN40 PN10, DN100 РN10, DN125 РN10, DN150 РN10, DN300 РN10, DN350 РN10, DN100 РN10, DN100 РN10, DN80 РN10, DN100 РN10, DN125 РN10, DN150 РN10, DN200 РN10, DN250 РN10, DN200 РN10, DN300 РN10, DN350 РN10, DN80 РN10, DN65 РN10, DN80 РN10, DN100 РN10:</w:t>
            </w:r>
          </w:p>
        </w:tc>
        <w:tc>
          <w:tcPr>
            <w:tcW w:w="1134"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lastRenderedPageBreak/>
              <w:t>կգ</w:t>
            </w:r>
          </w:p>
        </w:tc>
        <w:tc>
          <w:tcPr>
            <w:tcW w:w="1417"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6,600</w:t>
            </w:r>
          </w:p>
        </w:tc>
        <w:tc>
          <w:tcPr>
            <w:tcW w:w="1701" w:type="dxa"/>
            <w:shd w:val="clear" w:color="auto" w:fill="auto"/>
            <w:noWrap/>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eastAsia="en-US"/>
              </w:rPr>
            </w:pPr>
            <w:r w:rsidRPr="00AB2609">
              <w:rPr>
                <w:rFonts w:ascii="GHEA Mariam" w:hAnsi="GHEA Mariam" w:cs="Arial"/>
              </w:rPr>
              <w:t>21,830,338.80</w:t>
            </w:r>
          </w:p>
        </w:tc>
        <w:tc>
          <w:tcPr>
            <w:tcW w:w="1134" w:type="dxa"/>
            <w:noWrap/>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bookmarkStart w:id="3" w:name="_Hlk71640597"/>
            <w:r w:rsidRPr="00AB2609">
              <w:rPr>
                <w:rFonts w:ascii="GHEA Mariam" w:eastAsia="Calibri" w:hAnsi="GHEA Mariam"/>
                <w:color w:val="000000" w:themeColor="text1"/>
                <w:lang w:eastAsia="en-US"/>
              </w:rPr>
              <w:t>3</w:t>
            </w:r>
            <w:r w:rsidRPr="00AB2609">
              <w:rPr>
                <w:rFonts w:ascii="GHEA Mariam" w:eastAsia="Calibri" w:hAnsi="GHEA Mariam"/>
                <w:color w:val="000000" w:themeColor="text1"/>
                <w:lang w:val="hy-AM" w:eastAsia="en-US"/>
              </w:rPr>
              <w:t>7</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eastAsia="Calibri" w:hAnsi="GHEA Mariam"/>
                <w:b/>
                <w:bCs/>
                <w:color w:val="000000" w:themeColor="text1"/>
                <w:lang w:val="hy-AM" w:eastAsia="en-US"/>
              </w:rPr>
            </w:pPr>
            <w:r w:rsidRPr="00AB2609">
              <w:rPr>
                <w:rFonts w:ascii="GHEA Mariam" w:hAnsi="GHEA Mariam" w:cs="Arial"/>
              </w:rPr>
              <w:t>8481807900</w:t>
            </w:r>
          </w:p>
        </w:tc>
        <w:tc>
          <w:tcPr>
            <w:tcW w:w="1701" w:type="dxa"/>
            <w:shd w:val="clear" w:color="auto" w:fill="auto"/>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color w:val="000000"/>
              </w:rPr>
              <w:t>Կափույր</w:t>
            </w:r>
          </w:p>
        </w:tc>
        <w:tc>
          <w:tcPr>
            <w:tcW w:w="3402" w:type="dxa"/>
            <w:shd w:val="clear" w:color="auto" w:fill="auto"/>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lang w:val="hy-AM"/>
              </w:rPr>
              <w:t>Գնդավոր կափույր: Չափերը (տրամագիծ, ճնշում)՝  DN25 РN16, DN50 РN16, DN40 РN16, DN25 РN16, DN25 РN16, DN15 РN16, DN125 РN16, DN32 РN16, DN20 РN16, DN50 РN16, DN32 РN16, DN20 РN16, DN100 РN10, DN80 РN40, DN25 РN40, DN25 РN25, DN125 РN16, DN100 РN16, DN25 РN16, DN125 РN16, DN100 РN16, DN80 РN16, DN65 РN16, DN50 РN16, DN32 РN16, DN25 РN16, DN100 РN16, DN50 РN16, DN25 РN16, DN25 РN16, DN50 РN16, DN50 РN16, DN50 РN16, DN20 РN16, DN65 РN25, DN100 РN25, DN15 РN16, DN25 РN16, DN32 РN16, DN50 РN16, DN25 РN25, DN65 РN25, DN125 РN16, DN100 РN16, DN80 РN16, DN65 РN16, DN50 РN16, DN40 РN16, DN32 РN16, DN25 РN16:</w:t>
            </w:r>
          </w:p>
        </w:tc>
        <w:tc>
          <w:tcPr>
            <w:tcW w:w="1134" w:type="dxa"/>
            <w:shd w:val="clear" w:color="auto" w:fill="auto"/>
            <w:noWrap/>
            <w:vAlign w:val="center"/>
          </w:tcPr>
          <w:p w:rsidR="00AB2609" w:rsidRPr="00AB2609" w:rsidRDefault="00AB2609" w:rsidP="00AB2609">
            <w:pPr>
              <w:jc w:val="center"/>
              <w:rPr>
                <w:rFonts w:ascii="GHEA Mariam" w:eastAsia="Calibri" w:hAnsi="GHEA Mariam" w:cs="Sylfaen"/>
                <w:color w:val="000000" w:themeColor="text1"/>
                <w:lang w:val="hy-AM" w:eastAsia="en-US"/>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3,800</w:t>
            </w:r>
          </w:p>
        </w:tc>
        <w:tc>
          <w:tcPr>
            <w:tcW w:w="1701" w:type="dxa"/>
            <w:shd w:val="clear" w:color="auto" w:fill="auto"/>
            <w:noWrap/>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color w:val="000000" w:themeColor="text1"/>
                <w:lang w:val="hy-AM" w:eastAsia="en-US"/>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eastAsia="Calibri" w:hAnsi="GHEA Mariam" w:cs="Calibri"/>
                <w:b/>
                <w:bCs/>
                <w:color w:val="000000" w:themeColor="text1"/>
                <w:lang w:val="hy-AM" w:eastAsia="en-US"/>
              </w:rPr>
            </w:pPr>
            <w:r w:rsidRPr="00AB2609">
              <w:rPr>
                <w:rFonts w:ascii="GHEA Mariam" w:hAnsi="GHEA Mariam" w:cs="Arial"/>
              </w:rPr>
              <w:t>10,110,893.76</w:t>
            </w:r>
          </w:p>
        </w:tc>
        <w:tc>
          <w:tcPr>
            <w:tcW w:w="1134" w:type="dxa"/>
            <w:noWrap/>
            <w:vAlign w:val="center"/>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bookmarkStart w:id="4" w:name="_Hlk136609554"/>
            <w:bookmarkEnd w:id="3"/>
            <w:r w:rsidRPr="00AB2609">
              <w:rPr>
                <w:rFonts w:ascii="GHEA Mariam" w:eastAsia="Calibri" w:hAnsi="GHEA Mariam"/>
                <w:color w:val="000000" w:themeColor="text1"/>
                <w:lang w:eastAsia="en-US"/>
              </w:rPr>
              <w:lastRenderedPageBreak/>
              <w:t>3</w:t>
            </w:r>
            <w:r w:rsidRPr="00AB2609">
              <w:rPr>
                <w:rFonts w:ascii="GHEA Mariam" w:eastAsia="Calibri" w:hAnsi="GHEA Mariam"/>
                <w:color w:val="000000" w:themeColor="text1"/>
                <w:lang w:val="hy-AM" w:eastAsia="en-US"/>
              </w:rPr>
              <w:t>8</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s="Arial"/>
              </w:rPr>
            </w:pPr>
            <w:r w:rsidRPr="00AB2609">
              <w:rPr>
                <w:rFonts w:ascii="GHEA Mariam" w:hAnsi="GHEA Mariam" w:cs="Arial"/>
              </w:rPr>
              <w:t>8481809907</w:t>
            </w:r>
          </w:p>
        </w:tc>
        <w:tc>
          <w:tcPr>
            <w:tcW w:w="1701" w:type="dxa"/>
            <w:shd w:val="clear" w:color="auto" w:fill="auto"/>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Խտուցքատար</w:t>
            </w:r>
          </w:p>
        </w:tc>
        <w:tc>
          <w:tcPr>
            <w:tcW w:w="3402" w:type="dxa"/>
            <w:shd w:val="clear" w:color="auto" w:fill="auto"/>
            <w:vAlign w:val="center"/>
          </w:tcPr>
          <w:p w:rsidR="00AB2609" w:rsidRPr="00AB2609" w:rsidRDefault="00AB2609" w:rsidP="00AB2609">
            <w:pPr>
              <w:jc w:val="center"/>
              <w:rPr>
                <w:rFonts w:ascii="GHEA Mariam" w:hAnsi="GHEA Mariam" w:cs="Arial"/>
                <w:color w:val="000000"/>
                <w:lang w:val="hy-AM"/>
              </w:rPr>
            </w:pPr>
            <w:r w:rsidRPr="00AB2609">
              <w:rPr>
                <w:rFonts w:ascii="GHEA Mariam" w:hAnsi="GHEA Mariam" w:cs="Arial"/>
                <w:color w:val="000000"/>
              </w:rPr>
              <w:t>Խտուցքատար սև մետաղից: Չափերը (տրամագիծ)՝ DN32, DN25:</w:t>
            </w:r>
          </w:p>
        </w:tc>
        <w:tc>
          <w:tcPr>
            <w:tcW w:w="1134" w:type="dxa"/>
            <w:shd w:val="clear" w:color="auto" w:fill="auto"/>
            <w:noWrap/>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90</w:t>
            </w:r>
          </w:p>
        </w:tc>
        <w:tc>
          <w:tcPr>
            <w:tcW w:w="1701" w:type="dxa"/>
            <w:shd w:val="clear" w:color="auto" w:fill="auto"/>
            <w:noWrap/>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cs="Arial"/>
              </w:rPr>
            </w:pPr>
            <w:r w:rsidRPr="00AB2609">
              <w:rPr>
                <w:rFonts w:ascii="GHEA Mariam" w:hAnsi="GHEA Mariam" w:cs="Arial"/>
              </w:rPr>
              <w:t>911,181.60</w:t>
            </w:r>
          </w:p>
        </w:tc>
        <w:tc>
          <w:tcPr>
            <w:tcW w:w="1134" w:type="dxa"/>
            <w:noWrap/>
            <w:vAlign w:val="center"/>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bookmarkEnd w:id="4"/>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r w:rsidRPr="00AB2609">
              <w:rPr>
                <w:rFonts w:ascii="GHEA Mariam" w:eastAsia="Calibri" w:hAnsi="GHEA Mariam"/>
                <w:color w:val="000000" w:themeColor="text1"/>
                <w:lang w:val="hy-AM" w:eastAsia="en-US"/>
              </w:rPr>
              <w:t>39</w:t>
            </w:r>
            <w:r w:rsidRPr="00AB2609">
              <w:rPr>
                <w:rFonts w:ascii="GHEA Mariam" w:eastAsia="Calibri" w:hAnsi="GHEA Mariam"/>
                <w:color w:val="000000" w:themeColor="text1"/>
                <w:lang w:eastAsia="en-US"/>
              </w:rPr>
              <w:t>.</w:t>
            </w:r>
          </w:p>
        </w:tc>
        <w:tc>
          <w:tcPr>
            <w:tcW w:w="1560" w:type="dxa"/>
            <w:shd w:val="clear" w:color="auto" w:fill="auto"/>
            <w:noWrap/>
            <w:vAlign w:val="center"/>
          </w:tcPr>
          <w:p w:rsidR="00AB2609" w:rsidRPr="00AB2609" w:rsidRDefault="00AB2609" w:rsidP="00AB2609">
            <w:pPr>
              <w:jc w:val="center"/>
              <w:rPr>
                <w:rFonts w:ascii="GHEA Mariam" w:hAnsi="GHEA Mariam" w:cs="Arial"/>
              </w:rPr>
            </w:pPr>
            <w:r w:rsidRPr="00AB2609">
              <w:rPr>
                <w:rFonts w:ascii="GHEA Mariam" w:hAnsi="GHEA Mariam" w:cs="Arial"/>
              </w:rPr>
              <w:t>8481401000</w:t>
            </w:r>
          </w:p>
        </w:tc>
        <w:tc>
          <w:tcPr>
            <w:tcW w:w="1701" w:type="dxa"/>
            <w:shd w:val="clear" w:color="auto" w:fill="auto"/>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spacing w:val="-8"/>
              </w:rPr>
              <w:t>Անվտանգության կ</w:t>
            </w:r>
            <w:r w:rsidRPr="00AB2609">
              <w:rPr>
                <w:rFonts w:ascii="GHEA Mariam" w:hAnsi="GHEA Mariam" w:cs="Arial"/>
                <w:color w:val="000000"/>
              </w:rPr>
              <w:t>ափույր</w:t>
            </w:r>
          </w:p>
        </w:tc>
        <w:tc>
          <w:tcPr>
            <w:tcW w:w="3402" w:type="dxa"/>
            <w:shd w:val="clear" w:color="auto" w:fill="auto"/>
            <w:vAlign w:val="center"/>
          </w:tcPr>
          <w:p w:rsidR="00AB2609" w:rsidRPr="00AB2609" w:rsidRDefault="00AB2609" w:rsidP="00AB2609">
            <w:pPr>
              <w:jc w:val="center"/>
              <w:rPr>
                <w:rFonts w:ascii="GHEA Mariam" w:hAnsi="GHEA Mariam" w:cs="Arial"/>
                <w:color w:val="000000"/>
                <w:lang w:val="hy-AM"/>
              </w:rPr>
            </w:pPr>
            <w:r w:rsidRPr="00AB2609">
              <w:rPr>
                <w:rFonts w:ascii="GHEA Mariam" w:hAnsi="GHEA Mariam" w:cs="Arial"/>
                <w:color w:val="000000"/>
              </w:rPr>
              <w:t>Անվտանգության կափույր, չափերը (տրամագիծ մուտք X տրամագիծ ելք)՝</w:t>
            </w:r>
            <w:r w:rsidR="00057F96">
              <w:rPr>
                <w:rFonts w:ascii="GHEA Mariam" w:hAnsi="GHEA Mariam" w:cs="Arial"/>
                <w:color w:val="000000"/>
                <w:lang w:val="hy-AM"/>
              </w:rPr>
              <w:t xml:space="preserve"> </w:t>
            </w:r>
            <w:bookmarkStart w:id="5" w:name="_GoBack"/>
            <w:bookmarkEnd w:id="5"/>
            <w:r w:rsidRPr="00AB2609">
              <w:rPr>
                <w:rFonts w:ascii="GHEA Mariam" w:hAnsi="GHEA Mariam" w:cs="Arial"/>
                <w:color w:val="000000"/>
              </w:rPr>
              <w:t>DN100X125, DN50X65:</w:t>
            </w:r>
          </w:p>
        </w:tc>
        <w:tc>
          <w:tcPr>
            <w:tcW w:w="1134" w:type="dxa"/>
            <w:shd w:val="clear" w:color="auto" w:fill="auto"/>
            <w:noWrap/>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կգ</w:t>
            </w:r>
          </w:p>
        </w:tc>
        <w:tc>
          <w:tcPr>
            <w:tcW w:w="1417" w:type="dxa"/>
            <w:shd w:val="clear" w:color="auto" w:fill="auto"/>
            <w:noWrap/>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250</w:t>
            </w:r>
          </w:p>
        </w:tc>
        <w:tc>
          <w:tcPr>
            <w:tcW w:w="1701" w:type="dxa"/>
            <w:shd w:val="clear" w:color="auto" w:fill="auto"/>
            <w:noWrap/>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cs="Arial"/>
                <w:color w:val="000000"/>
              </w:rPr>
            </w:pPr>
            <w:r w:rsidRPr="00AB2609">
              <w:rPr>
                <w:rFonts w:ascii="GHEA Mariam" w:hAnsi="GHEA Mariam" w:cs="Arial"/>
                <w:color w:val="000000"/>
              </w:rPr>
              <w:t>Չինաստան</w:t>
            </w:r>
          </w:p>
        </w:tc>
        <w:tc>
          <w:tcPr>
            <w:tcW w:w="1843" w:type="dxa"/>
            <w:shd w:val="clear" w:color="auto" w:fill="auto"/>
            <w:vAlign w:val="center"/>
          </w:tcPr>
          <w:p w:rsidR="00AB2609" w:rsidRPr="00AB2609" w:rsidRDefault="00AB2609" w:rsidP="00AB2609">
            <w:pPr>
              <w:jc w:val="center"/>
              <w:rPr>
                <w:rFonts w:ascii="GHEA Mariam" w:hAnsi="GHEA Mariam" w:cs="Arial"/>
              </w:rPr>
            </w:pPr>
            <w:r w:rsidRPr="00AB2609">
              <w:rPr>
                <w:rFonts w:ascii="GHEA Mariam" w:hAnsi="GHEA Mariam" w:cs="Arial"/>
              </w:rPr>
              <w:t>1,260,317.52</w:t>
            </w:r>
          </w:p>
        </w:tc>
        <w:tc>
          <w:tcPr>
            <w:tcW w:w="1134" w:type="dxa"/>
            <w:noWrap/>
            <w:vAlign w:val="center"/>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r w:rsidR="00AB2609" w:rsidRPr="00AB2609" w:rsidTr="00057F96">
        <w:trPr>
          <w:trHeight w:val="134"/>
        </w:trPr>
        <w:tc>
          <w:tcPr>
            <w:tcW w:w="567" w:type="dxa"/>
            <w:noWrap/>
            <w:vAlign w:val="center"/>
          </w:tcPr>
          <w:p w:rsidR="00AB2609" w:rsidRPr="00AB2609" w:rsidRDefault="00AB2609" w:rsidP="00282803">
            <w:pPr>
              <w:jc w:val="center"/>
              <w:rPr>
                <w:rFonts w:ascii="GHEA Mariam" w:eastAsia="Calibri" w:hAnsi="GHEA Mariam"/>
                <w:color w:val="000000" w:themeColor="text1"/>
                <w:lang w:eastAsia="en-US"/>
              </w:rPr>
            </w:pPr>
          </w:p>
        </w:tc>
        <w:tc>
          <w:tcPr>
            <w:tcW w:w="1560" w:type="dxa"/>
            <w:shd w:val="clear" w:color="auto" w:fill="auto"/>
            <w:noWrap/>
            <w:vAlign w:val="center"/>
          </w:tcPr>
          <w:p w:rsidR="00AB2609" w:rsidRPr="00AB2609" w:rsidRDefault="00AB2609" w:rsidP="00AB2609">
            <w:pPr>
              <w:jc w:val="center"/>
              <w:rPr>
                <w:rFonts w:ascii="GHEA Mariam" w:hAnsi="GHEA Mariam" w:cs="Arial"/>
              </w:rPr>
            </w:pPr>
            <w:r w:rsidRPr="00AB2609">
              <w:rPr>
                <w:rFonts w:ascii="GHEA Mariam" w:hAnsi="GHEA Mariam" w:cs="Arial"/>
                <w:b/>
                <w:bCs/>
                <w:lang w:val="hy-AM"/>
              </w:rPr>
              <w:t>ԸՆ</w:t>
            </w:r>
            <w:r w:rsidRPr="00057F96">
              <w:rPr>
                <w:rFonts w:ascii="GHEA Mariam" w:hAnsi="GHEA Mariam" w:cs="Arial"/>
                <w:b/>
                <w:bCs/>
                <w:spacing w:val="-6"/>
                <w:lang w:val="hy-AM"/>
              </w:rPr>
              <w:t>ԴԱՄԵՆԸ</w:t>
            </w:r>
          </w:p>
        </w:tc>
        <w:tc>
          <w:tcPr>
            <w:tcW w:w="1701" w:type="dxa"/>
            <w:shd w:val="clear" w:color="auto" w:fill="auto"/>
            <w:vAlign w:val="center"/>
          </w:tcPr>
          <w:p w:rsidR="00AB2609" w:rsidRPr="00AB2609" w:rsidRDefault="00AB2609" w:rsidP="00AB2609">
            <w:pPr>
              <w:jc w:val="center"/>
              <w:rPr>
                <w:rFonts w:ascii="GHEA Mariam" w:hAnsi="GHEA Mariam" w:cs="Arial"/>
                <w:color w:val="000000"/>
              </w:rPr>
            </w:pPr>
          </w:p>
        </w:tc>
        <w:tc>
          <w:tcPr>
            <w:tcW w:w="3402" w:type="dxa"/>
            <w:shd w:val="clear" w:color="auto" w:fill="auto"/>
            <w:vAlign w:val="center"/>
          </w:tcPr>
          <w:p w:rsidR="00AB2609" w:rsidRPr="00AB2609" w:rsidRDefault="00AB2609" w:rsidP="00AB2609">
            <w:pPr>
              <w:jc w:val="center"/>
              <w:rPr>
                <w:rFonts w:ascii="GHEA Mariam" w:hAnsi="GHEA Mariam" w:cs="Arial"/>
                <w:color w:val="000000"/>
              </w:rPr>
            </w:pPr>
          </w:p>
        </w:tc>
        <w:tc>
          <w:tcPr>
            <w:tcW w:w="1134" w:type="dxa"/>
            <w:shd w:val="clear" w:color="auto" w:fill="auto"/>
            <w:noWrap/>
            <w:vAlign w:val="center"/>
          </w:tcPr>
          <w:p w:rsidR="00AB2609" w:rsidRPr="00AB2609" w:rsidRDefault="00AB2609" w:rsidP="00AB2609">
            <w:pPr>
              <w:jc w:val="center"/>
              <w:rPr>
                <w:rFonts w:ascii="GHEA Mariam" w:hAnsi="GHEA Mariam" w:cs="Arial"/>
                <w:color w:val="000000"/>
              </w:rPr>
            </w:pPr>
          </w:p>
        </w:tc>
        <w:tc>
          <w:tcPr>
            <w:tcW w:w="1417" w:type="dxa"/>
            <w:shd w:val="clear" w:color="auto" w:fill="auto"/>
            <w:noWrap/>
            <w:vAlign w:val="center"/>
          </w:tcPr>
          <w:p w:rsidR="00AB2609" w:rsidRPr="00AB2609" w:rsidRDefault="00AB2609" w:rsidP="00AB2609">
            <w:pPr>
              <w:jc w:val="center"/>
              <w:rPr>
                <w:rFonts w:ascii="GHEA Mariam" w:hAnsi="GHEA Mariam" w:cs="Arial"/>
                <w:color w:val="000000"/>
              </w:rPr>
            </w:pPr>
          </w:p>
        </w:tc>
        <w:tc>
          <w:tcPr>
            <w:tcW w:w="1701" w:type="dxa"/>
            <w:shd w:val="clear" w:color="auto" w:fill="auto"/>
            <w:noWrap/>
            <w:vAlign w:val="center"/>
          </w:tcPr>
          <w:p w:rsidR="00AB2609" w:rsidRPr="00AB2609" w:rsidRDefault="00AB2609" w:rsidP="00AB2609">
            <w:pPr>
              <w:jc w:val="center"/>
              <w:rPr>
                <w:rFonts w:ascii="GHEA Mariam" w:hAnsi="GHEA Mariam" w:cs="Arial"/>
                <w:color w:val="000000"/>
              </w:rPr>
            </w:pPr>
          </w:p>
        </w:tc>
        <w:tc>
          <w:tcPr>
            <w:tcW w:w="1843" w:type="dxa"/>
            <w:shd w:val="clear" w:color="auto" w:fill="auto"/>
            <w:vAlign w:val="center"/>
          </w:tcPr>
          <w:p w:rsidR="00AB2609" w:rsidRPr="00AB2609" w:rsidRDefault="00AB2609" w:rsidP="00AB2609">
            <w:pPr>
              <w:jc w:val="center"/>
              <w:rPr>
                <w:rFonts w:ascii="GHEA Mariam" w:hAnsi="GHEA Mariam" w:cs="Arial"/>
                <w:color w:val="000000"/>
              </w:rPr>
            </w:pPr>
          </w:p>
        </w:tc>
        <w:tc>
          <w:tcPr>
            <w:tcW w:w="1843" w:type="dxa"/>
            <w:shd w:val="clear" w:color="auto" w:fill="auto"/>
            <w:vAlign w:val="center"/>
          </w:tcPr>
          <w:p w:rsidR="00AB2609" w:rsidRPr="00AB2609" w:rsidRDefault="00AB2609" w:rsidP="00AB2609">
            <w:pPr>
              <w:jc w:val="center"/>
              <w:rPr>
                <w:rFonts w:ascii="GHEA Mariam" w:hAnsi="GHEA Mariam" w:cs="Arial"/>
                <w:b/>
                <w:bCs/>
              </w:rPr>
            </w:pPr>
            <w:r w:rsidRPr="00AB2609">
              <w:rPr>
                <w:rFonts w:ascii="GHEA Mariam" w:hAnsi="GHEA Mariam" w:cs="Arial"/>
                <w:b/>
                <w:bCs/>
              </w:rPr>
              <w:t>39,259,361,112</w:t>
            </w:r>
          </w:p>
        </w:tc>
        <w:tc>
          <w:tcPr>
            <w:tcW w:w="1134" w:type="dxa"/>
            <w:noWrap/>
            <w:vAlign w:val="center"/>
          </w:tcPr>
          <w:p w:rsidR="00AB2609" w:rsidRPr="00AB2609" w:rsidRDefault="00AB2609" w:rsidP="00AB2609">
            <w:pPr>
              <w:spacing w:after="160"/>
              <w:jc w:val="center"/>
              <w:rPr>
                <w:rFonts w:ascii="GHEA Mariam" w:eastAsia="Calibri" w:hAnsi="GHEA Mariam" w:cs="Calibri"/>
                <w:color w:val="000000" w:themeColor="text1"/>
                <w:lang w:val="hy-AM" w:eastAsia="en-US"/>
              </w:rPr>
            </w:pPr>
          </w:p>
        </w:tc>
      </w:tr>
    </w:tbl>
    <w:p w:rsidR="00AB2609" w:rsidRDefault="00AB2609" w:rsidP="00080B5F">
      <w:pPr>
        <w:pStyle w:val="norm"/>
        <w:spacing w:line="240" w:lineRule="auto"/>
        <w:ind w:firstLine="0"/>
        <w:rPr>
          <w:rFonts w:ascii="GHEA Mariam" w:hAnsi="GHEA Mariam" w:cs="Arial"/>
          <w:sz w:val="24"/>
          <w:szCs w:val="24"/>
        </w:rPr>
      </w:pPr>
    </w:p>
    <w:p w:rsidR="00AB2609" w:rsidRDefault="00AB2609" w:rsidP="00080B5F">
      <w:pPr>
        <w:pStyle w:val="norm"/>
        <w:spacing w:line="240" w:lineRule="auto"/>
        <w:ind w:firstLine="0"/>
        <w:rPr>
          <w:rFonts w:ascii="GHEA Mariam" w:hAnsi="GHEA Mariam" w:cs="Arial"/>
          <w:sz w:val="24"/>
          <w:szCs w:val="24"/>
        </w:rPr>
      </w:pPr>
    </w:p>
    <w:p w:rsidR="00AB2609" w:rsidRPr="008005B3" w:rsidRDefault="00AB2609" w:rsidP="00080B5F">
      <w:pPr>
        <w:pStyle w:val="norm"/>
        <w:spacing w:line="240" w:lineRule="auto"/>
        <w:ind w:firstLine="0"/>
        <w:rPr>
          <w:rFonts w:ascii="GHEA Mariam" w:hAnsi="GHEA Mariam" w:cs="Arial"/>
          <w:sz w:val="24"/>
          <w:szCs w:val="24"/>
        </w:rPr>
      </w:pPr>
    </w:p>
    <w:p w:rsidR="00AB2609" w:rsidRPr="00AB2609" w:rsidRDefault="00AB2609" w:rsidP="00080B5F">
      <w:pPr>
        <w:pStyle w:val="mechtex"/>
        <w:ind w:firstLine="720"/>
        <w:jc w:val="left"/>
        <w:rPr>
          <w:rFonts w:ascii="GHEA Mariam" w:hAnsi="GHEA Mariam" w:cs="Arial Armenian"/>
          <w:szCs w:val="24"/>
        </w:rPr>
      </w:pPr>
      <w:r w:rsidRPr="00AB2609">
        <w:rPr>
          <w:rFonts w:ascii="GHEA Mariam" w:hAnsi="GHEA Mariam" w:cs="Sylfaen"/>
          <w:szCs w:val="24"/>
        </w:rPr>
        <w:t>ՀԱՅԱՍՏԱՆԻ</w:t>
      </w:r>
      <w:r w:rsidRPr="00AB2609">
        <w:rPr>
          <w:rFonts w:ascii="GHEA Mariam" w:hAnsi="GHEA Mariam" w:cs="Arial Armenian"/>
          <w:szCs w:val="24"/>
        </w:rPr>
        <w:t xml:space="preserve">  </w:t>
      </w:r>
      <w:r w:rsidRPr="00AB2609">
        <w:rPr>
          <w:rFonts w:ascii="GHEA Mariam" w:hAnsi="GHEA Mariam" w:cs="Sylfaen"/>
          <w:szCs w:val="24"/>
        </w:rPr>
        <w:t>ՀԱՆՐԱՊԵՏՈՒԹՅԱՆ</w:t>
      </w:r>
    </w:p>
    <w:p w:rsidR="00AB2609" w:rsidRPr="00AB2609" w:rsidRDefault="00AB2609" w:rsidP="00080B5F">
      <w:pPr>
        <w:pStyle w:val="mechtex"/>
        <w:ind w:firstLine="720"/>
        <w:jc w:val="left"/>
        <w:rPr>
          <w:rFonts w:ascii="GHEA Mariam" w:hAnsi="GHEA Mariam" w:cs="Sylfaen"/>
          <w:szCs w:val="24"/>
        </w:rPr>
      </w:pPr>
      <w:r w:rsidRPr="00AB2609">
        <w:rPr>
          <w:rFonts w:ascii="GHEA Mariam" w:hAnsi="GHEA Mariam"/>
          <w:szCs w:val="24"/>
        </w:rPr>
        <w:t xml:space="preserve">  </w:t>
      </w:r>
      <w:r w:rsidRPr="00AB2609">
        <w:rPr>
          <w:rFonts w:ascii="GHEA Mariam" w:hAnsi="GHEA Mariam" w:cs="Sylfaen"/>
          <w:szCs w:val="24"/>
        </w:rPr>
        <w:t>ՎԱՐՉԱՊԵՏԻ ԱՇԽԱՏԱԿԱԶՄԻ</w:t>
      </w:r>
    </w:p>
    <w:p w:rsidR="001F225D" w:rsidRPr="00AB2609" w:rsidRDefault="00AB2609" w:rsidP="00AB2609">
      <w:pPr>
        <w:pStyle w:val="mechtex"/>
        <w:ind w:firstLine="709"/>
        <w:jc w:val="left"/>
        <w:rPr>
          <w:rFonts w:ascii="Arial" w:hAnsi="Arial" w:cs="Arial"/>
          <w:sz w:val="20"/>
        </w:rPr>
      </w:pPr>
      <w:r w:rsidRPr="00AB2609">
        <w:rPr>
          <w:rFonts w:ascii="GHEA Mariam" w:hAnsi="GHEA Mariam" w:cs="Sylfaen"/>
          <w:szCs w:val="24"/>
        </w:rPr>
        <w:t xml:space="preserve">                  ՂԵԿԱՎԱՐ</w:t>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r>
      <w:r w:rsidRPr="00AB2609">
        <w:rPr>
          <w:rFonts w:ascii="GHEA Mariam" w:hAnsi="GHEA Mariam" w:cs="Arial Armenian"/>
          <w:szCs w:val="24"/>
        </w:rPr>
        <w:tab/>
        <w:t>Ա</w:t>
      </w:r>
      <w:r w:rsidRPr="00AB2609">
        <w:rPr>
          <w:rFonts w:ascii="GHEA Mariam" w:hAnsi="GHEA Mariam" w:cs="Sylfaen"/>
          <w:szCs w:val="24"/>
        </w:rPr>
        <w:t>.</w:t>
      </w:r>
      <w:r w:rsidRPr="00AB2609">
        <w:rPr>
          <w:rFonts w:ascii="GHEA Mariam" w:hAnsi="GHEA Mariam" w:cs="Arial Armenian"/>
          <w:szCs w:val="24"/>
        </w:rPr>
        <w:t xml:space="preserve"> ՀԱՐՈՒԹՅՈՒՆ</w:t>
      </w:r>
      <w:r w:rsidRPr="00AB2609">
        <w:rPr>
          <w:rFonts w:ascii="GHEA Mariam" w:hAnsi="GHEA Mariam" w:cs="Sylfaen"/>
          <w:szCs w:val="24"/>
        </w:rPr>
        <w:t>ՅԱՆ</w:t>
      </w:r>
    </w:p>
    <w:sectPr w:rsidR="001F225D" w:rsidRPr="00AB2609" w:rsidSect="00AB260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046" w:rsidRDefault="00902046">
      <w:r>
        <w:separator/>
      </w:r>
    </w:p>
  </w:endnote>
  <w:endnote w:type="continuationSeparator" w:id="0">
    <w:p w:rsidR="00902046" w:rsidRDefault="009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B5F" w:rsidRDefault="00080B5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046" w:rsidRDefault="00902046">
      <w:r>
        <w:separator/>
      </w:r>
    </w:p>
  </w:footnote>
  <w:footnote w:type="continuationSeparator" w:id="0">
    <w:p w:rsidR="00902046" w:rsidRDefault="009020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B5F" w:rsidRDefault="00080B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80B5F" w:rsidRDefault="00080B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0B5F" w:rsidRDefault="00080B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7F96">
      <w:rPr>
        <w:rStyle w:val="PageNumber"/>
        <w:noProof/>
      </w:rPr>
      <w:t>19</w:t>
    </w:r>
    <w:r>
      <w:rPr>
        <w:rStyle w:val="PageNumber"/>
      </w:rPr>
      <w:fldChar w:fldCharType="end"/>
    </w:r>
  </w:p>
  <w:p w:rsidR="00080B5F" w:rsidRDefault="00080B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FA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96"/>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5F"/>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03"/>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42"/>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1FA9"/>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8BD"/>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046"/>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609"/>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95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4F35"/>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FEAF58D-EBB6-4E48-977A-63473157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6B1FA9"/>
    <w:rPr>
      <w:rFonts w:ascii="Arial Armenian" w:hAnsi="Arial Armenian"/>
      <w:sz w:val="22"/>
      <w:lang w:eastAsia="ru-RU"/>
    </w:rPr>
  </w:style>
  <w:style w:type="character" w:customStyle="1" w:styleId="normChar">
    <w:name w:val="norm Char"/>
    <w:link w:val="norm"/>
    <w:rsid w:val="006B1FA9"/>
    <w:rPr>
      <w:rFonts w:ascii="Arial Armenian" w:hAnsi="Arial Armenian"/>
      <w:sz w:val="22"/>
      <w:lang w:eastAsia="ru-RU"/>
    </w:rPr>
  </w:style>
  <w:style w:type="character" w:customStyle="1" w:styleId="FooterChar">
    <w:name w:val="Footer Char"/>
    <w:link w:val="Footer"/>
    <w:locked/>
    <w:rsid w:val="006B1FA9"/>
    <w:rPr>
      <w:rFonts w:ascii="Arial Armenian" w:hAnsi="Arial Armenian"/>
      <w:lang w:eastAsia="ru-RU"/>
    </w:rPr>
  </w:style>
  <w:style w:type="paragraph" w:styleId="ListParagraph">
    <w:name w:val="List Paragraph"/>
    <w:basedOn w:val="Normal"/>
    <w:uiPriority w:val="34"/>
    <w:qFormat/>
    <w:rsid w:val="006B1FA9"/>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B174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B1742"/>
    <w:rPr>
      <w:sz w:val="24"/>
      <w:szCs w:val="24"/>
    </w:rPr>
  </w:style>
  <w:style w:type="character" w:customStyle="1" w:styleId="mechtex0">
    <w:name w:val="mechtex Знак"/>
    <w:locked/>
    <w:rsid w:val="005B174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21</Pages>
  <Words>3176</Words>
  <Characters>18106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https:/mul2.gov.am/tasks/811716/oneclick/voroshumMK-231.docx?token=d83fe4cd7551ac1d55b2f5547f32771c</cp:keywords>
  <dc:description/>
  <cp:lastModifiedBy>Lianna Harutyunyan</cp:lastModifiedBy>
  <cp:revision>5</cp:revision>
  <dcterms:created xsi:type="dcterms:W3CDTF">2023-07-04T10:46:00Z</dcterms:created>
  <dcterms:modified xsi:type="dcterms:W3CDTF">2023-07-04T11:15:00Z</dcterms:modified>
</cp:coreProperties>
</file>