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017B" w:rsidRPr="00571AFA" w:rsidRDefault="00EE017B" w:rsidP="007342EB">
      <w:pPr>
        <w:shd w:val="clear" w:color="auto" w:fill="FFFFFF"/>
        <w:spacing w:after="0"/>
        <w:rPr>
          <w:rFonts w:ascii="GHEA Grapalat" w:hAnsi="GHEA Grapalat"/>
          <w:b/>
          <w:sz w:val="24"/>
          <w:szCs w:val="24"/>
          <w:lang w:val="hy-AM"/>
        </w:rPr>
      </w:pPr>
      <w:r w:rsidRPr="00EE017B">
        <w:rPr>
          <w:rFonts w:ascii="Calibri" w:hAnsi="Calibri" w:cs="Calibri"/>
          <w:b/>
          <w:sz w:val="24"/>
          <w:lang w:val="hy-AM"/>
        </w:rPr>
        <w:t>   </w:t>
      </w:r>
    </w:p>
    <w:p w:rsidR="00EE017B" w:rsidRPr="009648F8" w:rsidRDefault="00EE017B" w:rsidP="007342EB">
      <w:pPr>
        <w:shd w:val="clear" w:color="auto" w:fill="FFFFFF"/>
        <w:spacing w:after="0"/>
        <w:ind w:firstLine="375"/>
        <w:jc w:val="center"/>
        <w:rPr>
          <w:rFonts w:ascii="GHEA Grapalat" w:hAnsi="GHEA Grapalat"/>
          <w:b/>
          <w:sz w:val="24"/>
          <w:szCs w:val="24"/>
          <w:lang w:val="hy-AM"/>
        </w:rPr>
      </w:pPr>
      <w:r w:rsidRPr="009648F8">
        <w:rPr>
          <w:rFonts w:ascii="Calibri" w:hAnsi="Calibri" w:cs="Calibri"/>
          <w:b/>
          <w:sz w:val="24"/>
          <w:szCs w:val="24"/>
          <w:lang w:val="hy-AM"/>
        </w:rPr>
        <w:t>   </w:t>
      </w:r>
    </w:p>
    <w:p w:rsidR="00EE017B" w:rsidRPr="009648F8" w:rsidRDefault="00EE017B" w:rsidP="00121A87">
      <w:pPr>
        <w:shd w:val="clear" w:color="auto" w:fill="FFFFFF"/>
        <w:spacing w:after="0" w:line="240" w:lineRule="auto"/>
        <w:ind w:firstLine="375"/>
        <w:jc w:val="center"/>
        <w:rPr>
          <w:rFonts w:ascii="GHEA Grapalat" w:hAnsi="GHEA Grapalat"/>
          <w:b/>
          <w:sz w:val="24"/>
          <w:szCs w:val="24"/>
          <w:lang w:val="hy-AM"/>
        </w:rPr>
      </w:pPr>
      <w:r w:rsidRPr="009648F8">
        <w:rPr>
          <w:rFonts w:ascii="GHEA Grapalat" w:hAnsi="GHEA Grapalat"/>
          <w:b/>
          <w:sz w:val="24"/>
          <w:szCs w:val="24"/>
          <w:lang w:val="hy-AM"/>
        </w:rPr>
        <w:t>ԱՄՓՈՓԱԹԵՐԹ</w:t>
      </w:r>
    </w:p>
    <w:p w:rsidR="00EE017B" w:rsidRPr="009648F8" w:rsidRDefault="00EE017B" w:rsidP="00121A87">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9648F8">
        <w:rPr>
          <w:rFonts w:ascii="Calibri" w:eastAsia="Times New Roman" w:hAnsi="Calibri" w:cs="Calibri"/>
          <w:color w:val="000000"/>
          <w:sz w:val="24"/>
          <w:szCs w:val="24"/>
          <w:lang w:val="hy-AM"/>
        </w:rPr>
        <w:t>  </w:t>
      </w:r>
    </w:p>
    <w:p w:rsidR="00EE017B" w:rsidRPr="00AA04C9" w:rsidRDefault="00E26A46" w:rsidP="00121A87">
      <w:pPr>
        <w:pStyle w:val="BodyText3"/>
        <w:tabs>
          <w:tab w:val="left" w:pos="630"/>
        </w:tabs>
        <w:spacing w:line="240" w:lineRule="auto"/>
        <w:ind w:right="87"/>
        <w:jc w:val="center"/>
        <w:rPr>
          <w:rFonts w:ascii="GHEA Grapalat" w:hAnsi="GHEA Grapalat"/>
          <w:b/>
          <w:bCs/>
          <w:kern w:val="32"/>
          <w:sz w:val="24"/>
          <w:szCs w:val="24"/>
          <w:lang w:val="pt-BR" w:eastAsia="ru-RU"/>
        </w:rPr>
      </w:pPr>
      <w:r>
        <w:rPr>
          <w:rFonts w:ascii="GHEA Grapalat" w:hAnsi="GHEA Grapalat"/>
          <w:b/>
          <w:bCs/>
          <w:color w:val="000000"/>
          <w:sz w:val="24"/>
          <w:szCs w:val="24"/>
          <w:shd w:val="clear" w:color="auto" w:fill="FFFFFF"/>
          <w:lang w:val="hy-AM"/>
        </w:rPr>
        <w:t>«</w:t>
      </w:r>
      <w:r w:rsidR="00082B76" w:rsidRPr="00082B76">
        <w:rPr>
          <w:rFonts w:ascii="GHEA Grapalat" w:eastAsia="Times New Roman" w:hAnsi="GHEA Grapalat" w:cs="Times New Roman"/>
          <w:b/>
          <w:bCs/>
          <w:sz w:val="24"/>
          <w:szCs w:val="24"/>
          <w:lang w:val="hy-AM"/>
        </w:rPr>
        <w:t>ՀԱՅԱՍՏԱՆԻ ՀԱՆՐԱՊԵՏՈՒԹՅԱՆ ՆԱԽՆԱԿԱՆ ՄԱՍՆԱԳԻՏԱԿԱՆ (ԱՐՀԵՍՏԱԳՈՐԾԱԿԱՆ) ԵՎ ՄԻՋԻՆ ՄԱՍՆԱԳԻՏԱԿԱՆ ԿՐԹԱԿԱՆ ԾՐԱԳՐԵՐ ԻՐԱԿԱՆԱՑՆՈՂ ՊԵՏԱԿԱՆ ՈՒՍՈՒՄՆԱԿԱՆ ՀԱՍՏԱՏՈՒԹՅՈՒՆՆԵՐԻ</w:t>
      </w:r>
      <w:r w:rsidR="00082B76" w:rsidRPr="00082B76">
        <w:rPr>
          <w:rFonts w:ascii="Calibri" w:eastAsia="Times New Roman" w:hAnsi="Calibri" w:cs="Calibri"/>
          <w:b/>
          <w:bCs/>
          <w:color w:val="000000" w:themeColor="text1"/>
          <w:sz w:val="24"/>
          <w:szCs w:val="24"/>
          <w:lang w:val="hy-AM"/>
        </w:rPr>
        <w:t> </w:t>
      </w:r>
      <w:r w:rsidR="00082B76" w:rsidRPr="00082B76">
        <w:rPr>
          <w:rFonts w:ascii="GHEA Grapalat" w:eastAsia="Times New Roman" w:hAnsi="GHEA Grapalat" w:cs="Times New Roman"/>
          <w:b/>
          <w:bCs/>
          <w:color w:val="000000" w:themeColor="text1"/>
          <w:sz w:val="24"/>
          <w:szCs w:val="24"/>
          <w:lang w:val="hy-AM"/>
        </w:rPr>
        <w:t>202</w:t>
      </w:r>
      <w:r w:rsidR="00082B76" w:rsidRPr="00F5083E">
        <w:rPr>
          <w:rFonts w:ascii="GHEA Grapalat" w:eastAsia="Times New Roman" w:hAnsi="GHEA Grapalat" w:cs="Times New Roman"/>
          <w:b/>
          <w:bCs/>
          <w:color w:val="000000" w:themeColor="text1"/>
          <w:sz w:val="24"/>
          <w:szCs w:val="24"/>
          <w:lang w:val="hy-AM"/>
        </w:rPr>
        <w:t>3</w:t>
      </w:r>
      <w:r w:rsidR="00082B76" w:rsidRPr="00082B76">
        <w:rPr>
          <w:rFonts w:ascii="GHEA Grapalat" w:eastAsia="Times New Roman" w:hAnsi="GHEA Grapalat" w:cs="Times New Roman"/>
          <w:b/>
          <w:bCs/>
          <w:color w:val="000000" w:themeColor="text1"/>
          <w:sz w:val="24"/>
          <w:szCs w:val="24"/>
          <w:lang w:val="hy-AM"/>
        </w:rPr>
        <w:t>/2024</w:t>
      </w:r>
      <w:r w:rsidR="00082B76" w:rsidRPr="00082B76">
        <w:rPr>
          <w:rFonts w:ascii="Calibri" w:eastAsia="Times New Roman" w:hAnsi="Calibri" w:cs="Calibri"/>
          <w:b/>
          <w:bCs/>
          <w:color w:val="000000" w:themeColor="text1"/>
          <w:sz w:val="24"/>
          <w:szCs w:val="24"/>
          <w:lang w:val="hy-AM"/>
        </w:rPr>
        <w:t> </w:t>
      </w:r>
      <w:r w:rsidR="00082B76" w:rsidRPr="00082B76">
        <w:rPr>
          <w:rFonts w:ascii="GHEA Grapalat" w:eastAsia="Times New Roman" w:hAnsi="GHEA Grapalat" w:cs="Times New Roman"/>
          <w:b/>
          <w:bCs/>
          <w:sz w:val="24"/>
          <w:szCs w:val="24"/>
          <w:lang w:val="hy-AM"/>
        </w:rPr>
        <w:t xml:space="preserve">ՈՒՍՈՒՄՆԱԿԱՆ ՏԱՐՎԱ ԱՆՎՃԱՐ ՈՒՍՈՒՑՄԱՄԲ (ՆՊԱՍՏԻ ՁԵՎՈՎ ՈՒՍՄԱՆ ՎՃԱՐԻ ԼՐԻՎ ՓՈԽՀԱՏՈՒՑՄԱՄԲ) ԸՆԴՈՒՆԵԼՈՒԹՅԱՆ ՏԵՂԵՐՆ </w:t>
      </w:r>
      <w:r w:rsidR="00082B76" w:rsidRPr="00F5083E">
        <w:rPr>
          <w:rStyle w:val="Strong"/>
          <w:rFonts w:ascii="GHEA Grapalat" w:hAnsi="GHEA Grapalat" w:cs="Sylfaen"/>
          <w:sz w:val="24"/>
          <w:lang w:val="hy-AM"/>
        </w:rPr>
        <w:t xml:space="preserve">ՈՒ </w:t>
      </w:r>
      <w:r w:rsidR="00082B76" w:rsidRPr="00F5083E">
        <w:rPr>
          <w:rStyle w:val="Strong"/>
          <w:rFonts w:ascii="GHEA Grapalat" w:hAnsi="GHEA Grapalat" w:cs="Sylfaen"/>
          <w:sz w:val="24"/>
          <w:lang w:val="fr-FR"/>
        </w:rPr>
        <w:t xml:space="preserve"> </w:t>
      </w:r>
      <w:r w:rsidR="00082B76" w:rsidRPr="00082B76">
        <w:rPr>
          <w:rFonts w:ascii="GHEA Grapalat" w:hAnsi="GHEA Grapalat"/>
          <w:b/>
          <w:color w:val="000000"/>
          <w:sz w:val="24"/>
          <w:szCs w:val="24"/>
          <w:shd w:val="clear" w:color="auto" w:fill="FFFFFF"/>
          <w:lang w:val="hy-AM"/>
        </w:rPr>
        <w:t>ԱՌԱՋՆԱՀԵՐԹ</w:t>
      </w:r>
      <w:r w:rsidR="00082B76" w:rsidRPr="00F5083E">
        <w:rPr>
          <w:rFonts w:ascii="GHEA Grapalat" w:hAnsi="GHEA Grapalat"/>
          <w:b/>
          <w:color w:val="000000"/>
          <w:sz w:val="24"/>
          <w:szCs w:val="24"/>
          <w:shd w:val="clear" w:color="auto" w:fill="FFFFFF"/>
          <w:lang w:val="fr-FR"/>
        </w:rPr>
        <w:t xml:space="preserve"> </w:t>
      </w:r>
      <w:r w:rsidR="00082B76" w:rsidRPr="00F5083E">
        <w:rPr>
          <w:rFonts w:ascii="GHEA Grapalat" w:hAnsi="GHEA Grapalat"/>
          <w:b/>
          <w:color w:val="000000"/>
          <w:sz w:val="24"/>
          <w:szCs w:val="24"/>
          <w:shd w:val="clear" w:color="auto" w:fill="FFFFFF"/>
          <w:lang w:val="hy-AM"/>
        </w:rPr>
        <w:t>ԵՎ</w:t>
      </w:r>
      <w:r w:rsidR="00082B76" w:rsidRPr="00F5083E">
        <w:rPr>
          <w:rFonts w:ascii="GHEA Grapalat" w:hAnsi="GHEA Grapalat"/>
          <w:b/>
          <w:color w:val="000000"/>
          <w:sz w:val="24"/>
          <w:szCs w:val="24"/>
          <w:shd w:val="clear" w:color="auto" w:fill="FFFFFF"/>
          <w:lang w:val="fr-FR"/>
        </w:rPr>
        <w:t xml:space="preserve"> </w:t>
      </w:r>
      <w:r w:rsidR="00082B76" w:rsidRPr="00082B76">
        <w:rPr>
          <w:rFonts w:ascii="GHEA Grapalat" w:hAnsi="GHEA Grapalat"/>
          <w:b/>
          <w:color w:val="000000"/>
          <w:sz w:val="24"/>
          <w:szCs w:val="24"/>
          <w:shd w:val="clear" w:color="auto" w:fill="FFFFFF"/>
          <w:lang w:val="hy-AM"/>
        </w:rPr>
        <w:t>ԿԱՐ</w:t>
      </w:r>
      <w:r w:rsidR="00082B76" w:rsidRPr="00F5083E">
        <w:rPr>
          <w:rFonts w:ascii="GHEA Grapalat" w:hAnsi="GHEA Grapalat"/>
          <w:b/>
          <w:color w:val="000000"/>
          <w:sz w:val="24"/>
          <w:szCs w:val="24"/>
          <w:shd w:val="clear" w:color="auto" w:fill="FFFFFF"/>
          <w:lang w:val="hy-AM"/>
        </w:rPr>
        <w:t>ԵՎ</w:t>
      </w:r>
      <w:r w:rsidR="00082B76" w:rsidRPr="00082B76">
        <w:rPr>
          <w:rFonts w:ascii="GHEA Grapalat" w:hAnsi="GHEA Grapalat"/>
          <w:b/>
          <w:color w:val="000000"/>
          <w:sz w:val="24"/>
          <w:szCs w:val="24"/>
          <w:shd w:val="clear" w:color="auto" w:fill="FFFFFF"/>
          <w:lang w:val="hy-AM"/>
        </w:rPr>
        <w:t>ՈՐ</w:t>
      </w:r>
      <w:r w:rsidR="00082B76" w:rsidRPr="00F5083E">
        <w:rPr>
          <w:rFonts w:ascii="GHEA Grapalat" w:hAnsi="GHEA Grapalat"/>
          <w:b/>
          <w:color w:val="000000"/>
          <w:sz w:val="24"/>
          <w:szCs w:val="24"/>
          <w:shd w:val="clear" w:color="auto" w:fill="FFFFFF"/>
          <w:lang w:val="fr-FR"/>
        </w:rPr>
        <w:t xml:space="preserve"> </w:t>
      </w:r>
      <w:r w:rsidR="00082B76" w:rsidRPr="00082B76">
        <w:rPr>
          <w:rFonts w:ascii="GHEA Grapalat" w:hAnsi="GHEA Grapalat"/>
          <w:b/>
          <w:color w:val="000000"/>
          <w:sz w:val="24"/>
          <w:szCs w:val="24"/>
          <w:shd w:val="clear" w:color="auto" w:fill="FFFFFF"/>
          <w:lang w:val="hy-AM"/>
        </w:rPr>
        <w:t>ՈԼՈՐՏՆԵՐԻ</w:t>
      </w:r>
      <w:r w:rsidR="00082B76" w:rsidRPr="00F5083E">
        <w:rPr>
          <w:rFonts w:ascii="GHEA Grapalat" w:hAnsi="GHEA Grapalat"/>
          <w:b/>
          <w:color w:val="000000"/>
          <w:sz w:val="24"/>
          <w:szCs w:val="24"/>
          <w:shd w:val="clear" w:color="auto" w:fill="FFFFFF"/>
          <w:lang w:val="fr-FR"/>
        </w:rPr>
        <w:t xml:space="preserve"> </w:t>
      </w:r>
      <w:r w:rsidR="00082B76" w:rsidRPr="00082B76">
        <w:rPr>
          <w:rFonts w:ascii="GHEA Grapalat" w:hAnsi="GHEA Grapalat"/>
          <w:b/>
          <w:color w:val="000000"/>
          <w:sz w:val="24"/>
          <w:szCs w:val="24"/>
          <w:shd w:val="clear" w:color="auto" w:fill="FFFFFF"/>
          <w:lang w:val="hy-AM"/>
        </w:rPr>
        <w:t>ՄԱՍՆԱԳԻՏՈՒԹՅՈՒՆՆԵՐԻ</w:t>
      </w:r>
      <w:r w:rsidR="00082B76" w:rsidRPr="00F5083E">
        <w:rPr>
          <w:rFonts w:ascii="GHEA Grapalat" w:hAnsi="GHEA Grapalat"/>
          <w:b/>
          <w:color w:val="000000"/>
          <w:sz w:val="24"/>
          <w:szCs w:val="24"/>
          <w:shd w:val="clear" w:color="auto" w:fill="FFFFFF"/>
          <w:lang w:val="hy-AM"/>
        </w:rPr>
        <w:t xml:space="preserve"> ՑԱՆԿԸ</w:t>
      </w:r>
      <w:r w:rsidR="00082B76" w:rsidRPr="00082B76">
        <w:rPr>
          <w:rFonts w:ascii="GHEA Grapalat" w:eastAsia="Times New Roman" w:hAnsi="GHEA Grapalat" w:cs="Times New Roman"/>
          <w:b/>
          <w:bCs/>
          <w:sz w:val="24"/>
          <w:szCs w:val="24"/>
          <w:lang w:val="hy-AM"/>
        </w:rPr>
        <w:t xml:space="preserve"> ՀԱՍՏԱՏԵԼՈՒ ՄԱՍԻՆ</w:t>
      </w:r>
      <w:r w:rsidR="00AA7C1C" w:rsidRPr="009648F8">
        <w:rPr>
          <w:rFonts w:ascii="GHEA Grapalat" w:hAnsi="GHEA Grapalat" w:cs="Sylfaen"/>
          <w:b/>
          <w:sz w:val="24"/>
          <w:szCs w:val="24"/>
          <w:lang w:val="hy-AM"/>
        </w:rPr>
        <w:t>»</w:t>
      </w:r>
      <w:r w:rsidR="00EE017B" w:rsidRPr="009648F8">
        <w:rPr>
          <w:rFonts w:ascii="GHEA Grapalat" w:hAnsi="GHEA Grapalat"/>
          <w:b/>
          <w:sz w:val="24"/>
          <w:szCs w:val="24"/>
          <w:lang w:val="hy-AM"/>
        </w:rPr>
        <w:t xml:space="preserve"> ՀՀ ԿԱՌԱՎԱՐՈՒԹՅԱՆ ՈՐՈՇՄԱՆ ՆԱԽԱԳԾԻ</w:t>
      </w:r>
      <w:r w:rsidR="00EE017B" w:rsidRPr="009648F8">
        <w:rPr>
          <w:rFonts w:ascii="Calibri" w:hAnsi="Calibri" w:cs="Calibri"/>
          <w:b/>
          <w:sz w:val="24"/>
          <w:szCs w:val="24"/>
          <w:lang w:val="hy-AM"/>
        </w:rPr>
        <w:t> </w:t>
      </w:r>
    </w:p>
    <w:p w:rsidR="000F0A3D" w:rsidRPr="00E26A46" w:rsidRDefault="000F0A3D" w:rsidP="007342EB">
      <w:pPr>
        <w:shd w:val="clear" w:color="auto" w:fill="FFFFFF"/>
        <w:spacing w:after="0"/>
        <w:ind w:firstLine="375"/>
        <w:jc w:val="center"/>
        <w:rPr>
          <w:rFonts w:ascii="GHEA Grapalat" w:eastAsia="Times New Roman" w:hAnsi="GHEA Grapalat" w:cs="Times New Roman"/>
          <w:color w:val="000000"/>
          <w:sz w:val="24"/>
          <w:szCs w:val="24"/>
          <w:lang w:val="hy-AM"/>
        </w:rPr>
      </w:pPr>
    </w:p>
    <w:tbl>
      <w:tblPr>
        <w:tblW w:w="133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532"/>
        <w:gridCol w:w="35"/>
        <w:gridCol w:w="3745"/>
      </w:tblGrid>
      <w:tr w:rsidR="009A7CA8" w:rsidRPr="009E72D6" w:rsidTr="00BA5875">
        <w:trPr>
          <w:tblCellSpacing w:w="0" w:type="dxa"/>
          <w:jc w:val="center"/>
        </w:trPr>
        <w:tc>
          <w:tcPr>
            <w:tcW w:w="9532" w:type="dxa"/>
            <w:vMerge w:val="restart"/>
            <w:tcBorders>
              <w:top w:val="outset" w:sz="6" w:space="0" w:color="auto"/>
              <w:left w:val="outset" w:sz="6" w:space="0" w:color="auto"/>
              <w:bottom w:val="outset" w:sz="6" w:space="0" w:color="auto"/>
              <w:right w:val="outset" w:sz="6" w:space="0" w:color="auto"/>
            </w:tcBorders>
            <w:shd w:val="clear" w:color="auto" w:fill="D0D0D0"/>
          </w:tcPr>
          <w:p w:rsidR="009A7CA8" w:rsidRPr="009E72D6" w:rsidRDefault="00EA18D7" w:rsidP="00EA18D7">
            <w:pPr>
              <w:spacing w:after="0"/>
              <w:ind w:left="74" w:right="90" w:firstLine="284"/>
              <w:jc w:val="center"/>
              <w:rPr>
                <w:rFonts w:ascii="GHEA Grapalat" w:eastAsia="Times New Roman" w:hAnsi="GHEA Grapalat" w:cs="Times New Roman"/>
                <w:color w:val="000000"/>
                <w:sz w:val="24"/>
                <w:szCs w:val="24"/>
                <w:lang w:val="hy-AM"/>
              </w:rPr>
            </w:pPr>
            <w:r w:rsidRPr="009E72D6">
              <w:rPr>
                <w:rFonts w:ascii="GHEA Grapalat" w:eastAsia="Times New Roman" w:hAnsi="GHEA Grapalat" w:cs="Times New Roman"/>
                <w:color w:val="000000"/>
                <w:sz w:val="24"/>
                <w:szCs w:val="24"/>
                <w:lang w:val="hy-AM"/>
              </w:rPr>
              <w:t>ՀՀ ներքին գործերի նախարարություն</w:t>
            </w:r>
          </w:p>
        </w:tc>
        <w:tc>
          <w:tcPr>
            <w:tcW w:w="3780" w:type="dxa"/>
            <w:gridSpan w:val="2"/>
            <w:tcBorders>
              <w:top w:val="outset" w:sz="6" w:space="0" w:color="auto"/>
              <w:left w:val="outset" w:sz="6" w:space="0" w:color="auto"/>
              <w:bottom w:val="outset" w:sz="6" w:space="0" w:color="auto"/>
              <w:right w:val="outset" w:sz="6" w:space="0" w:color="auto"/>
            </w:tcBorders>
            <w:shd w:val="clear" w:color="auto" w:fill="D0D0D0"/>
          </w:tcPr>
          <w:p w:rsidR="009A7CA8" w:rsidRPr="009E72D6" w:rsidRDefault="00F7606B" w:rsidP="00EA18D7">
            <w:pPr>
              <w:spacing w:after="0"/>
              <w:ind w:left="74" w:right="90" w:firstLine="284"/>
              <w:jc w:val="center"/>
              <w:rPr>
                <w:rFonts w:ascii="GHEA Grapalat" w:eastAsia="Times New Roman" w:hAnsi="GHEA Grapalat" w:cs="Times New Roman"/>
                <w:color w:val="000000"/>
                <w:sz w:val="24"/>
                <w:szCs w:val="24"/>
                <w:lang w:val="hy-AM"/>
              </w:rPr>
            </w:pPr>
            <w:r w:rsidRPr="009E72D6">
              <w:rPr>
                <w:rFonts w:ascii="GHEA Grapalat" w:eastAsia="Times New Roman" w:hAnsi="GHEA Grapalat" w:cs="Times New Roman"/>
                <w:color w:val="000000"/>
                <w:sz w:val="24"/>
                <w:szCs w:val="24"/>
                <w:lang w:val="hy-AM"/>
              </w:rPr>
              <w:t>22</w:t>
            </w:r>
            <w:r w:rsidR="00F675AF" w:rsidRPr="009E72D6">
              <w:rPr>
                <w:rFonts w:ascii="GHEA Grapalat" w:eastAsia="Times New Roman" w:hAnsi="GHEA Grapalat" w:cs="Times New Roman"/>
                <w:color w:val="000000"/>
                <w:sz w:val="24"/>
                <w:szCs w:val="24"/>
                <w:lang w:val="hy-AM"/>
              </w:rPr>
              <w:t xml:space="preserve"> հունիս 2023</w:t>
            </w:r>
          </w:p>
        </w:tc>
      </w:tr>
      <w:tr w:rsidR="009A7CA8" w:rsidRPr="009E72D6" w:rsidTr="00BA5875">
        <w:trPr>
          <w:trHeight w:val="408"/>
          <w:tblCellSpacing w:w="0" w:type="dxa"/>
          <w:jc w:val="center"/>
        </w:trPr>
        <w:tc>
          <w:tcPr>
            <w:tcW w:w="953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9A7CA8" w:rsidRPr="009E72D6" w:rsidRDefault="009A7CA8" w:rsidP="00EA18D7">
            <w:pPr>
              <w:spacing w:after="0"/>
              <w:ind w:left="74" w:right="90" w:firstLine="284"/>
              <w:jc w:val="center"/>
              <w:rPr>
                <w:rFonts w:ascii="GHEA Grapalat" w:eastAsia="Times New Roman" w:hAnsi="GHEA Grapalat" w:cs="Times New Roman"/>
                <w:color w:val="000000"/>
                <w:sz w:val="24"/>
                <w:szCs w:val="24"/>
                <w:lang w:val="hy-AM"/>
              </w:rPr>
            </w:pPr>
          </w:p>
        </w:tc>
        <w:tc>
          <w:tcPr>
            <w:tcW w:w="3780" w:type="dxa"/>
            <w:gridSpan w:val="2"/>
            <w:tcBorders>
              <w:top w:val="outset" w:sz="6" w:space="0" w:color="auto"/>
              <w:left w:val="outset" w:sz="6" w:space="0" w:color="auto"/>
              <w:bottom w:val="outset" w:sz="6" w:space="0" w:color="auto"/>
              <w:right w:val="outset" w:sz="6" w:space="0" w:color="auto"/>
            </w:tcBorders>
            <w:shd w:val="clear" w:color="auto" w:fill="D0D0D0"/>
          </w:tcPr>
          <w:p w:rsidR="009A7CA8" w:rsidRPr="009E72D6" w:rsidRDefault="00F7606B" w:rsidP="00EA18D7">
            <w:pPr>
              <w:spacing w:after="0"/>
              <w:ind w:left="74" w:right="90" w:firstLine="284"/>
              <w:jc w:val="center"/>
              <w:rPr>
                <w:rFonts w:ascii="GHEA Grapalat" w:eastAsia="Times New Roman" w:hAnsi="GHEA Grapalat" w:cs="Times New Roman"/>
                <w:color w:val="000000"/>
                <w:sz w:val="24"/>
                <w:szCs w:val="24"/>
                <w:lang w:val="hy-AM"/>
              </w:rPr>
            </w:pPr>
            <w:r w:rsidRPr="009E72D6">
              <w:rPr>
                <w:rFonts w:ascii="GHEA Grapalat" w:eastAsia="Times New Roman" w:hAnsi="GHEA Grapalat" w:cs="Times New Roman"/>
                <w:color w:val="000000"/>
                <w:sz w:val="24"/>
                <w:szCs w:val="24"/>
                <w:lang w:val="hy-AM"/>
              </w:rPr>
              <w:t>43/21/77928-23</w:t>
            </w:r>
          </w:p>
        </w:tc>
      </w:tr>
      <w:tr w:rsidR="00F031DD" w:rsidRPr="009E72D6" w:rsidTr="00BA5875">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F031DD" w:rsidRPr="009E72D6" w:rsidRDefault="00F675AF" w:rsidP="00F7606B">
            <w:pPr>
              <w:spacing w:after="0" w:line="360" w:lineRule="auto"/>
              <w:ind w:left="60" w:right="-168" w:firstLine="720"/>
              <w:jc w:val="both"/>
              <w:rPr>
                <w:rFonts w:ascii="GHEA Grapalat" w:hAnsi="GHEA Grapalat"/>
                <w:sz w:val="24"/>
                <w:szCs w:val="24"/>
              </w:rPr>
            </w:pPr>
            <w:r w:rsidRPr="009E72D6">
              <w:rPr>
                <w:rFonts w:ascii="GHEA Grapalat" w:hAnsi="GHEA Grapalat"/>
                <w:bCs/>
                <w:spacing w:val="-6"/>
                <w:sz w:val="24"/>
                <w:szCs w:val="24"/>
                <w:lang w:val="hy-AM"/>
              </w:rPr>
              <w:t>Ո</w:t>
            </w:r>
            <w:r w:rsidRPr="009E72D6">
              <w:rPr>
                <w:rFonts w:ascii="GHEA Grapalat" w:hAnsi="GHEA Grapalat"/>
                <w:bCs/>
                <w:spacing w:val="-6"/>
                <w:sz w:val="24"/>
                <w:szCs w:val="24"/>
                <w:lang w:val="af-ZA"/>
              </w:rPr>
              <w:t>րոշման նախագ</w:t>
            </w:r>
            <w:r w:rsidRPr="009E72D6">
              <w:rPr>
                <w:rFonts w:ascii="GHEA Grapalat" w:hAnsi="GHEA Grapalat"/>
                <w:bCs/>
                <w:spacing w:val="-6"/>
                <w:sz w:val="24"/>
                <w:szCs w:val="24"/>
                <w:lang w:val="hy-AM"/>
              </w:rPr>
              <w:t>ծ</w:t>
            </w:r>
            <w:r w:rsidRPr="009E72D6">
              <w:rPr>
                <w:rFonts w:ascii="GHEA Grapalat" w:hAnsi="GHEA Grapalat"/>
                <w:bCs/>
                <w:spacing w:val="-6"/>
                <w:sz w:val="24"/>
                <w:szCs w:val="24"/>
                <w:lang w:val="af-ZA"/>
              </w:rPr>
              <w:t>ի</w:t>
            </w:r>
            <w:r w:rsidRPr="009E72D6">
              <w:rPr>
                <w:rFonts w:ascii="GHEA Grapalat" w:hAnsi="GHEA Grapalat"/>
                <w:bCs/>
                <w:spacing w:val="-6"/>
                <w:sz w:val="24"/>
                <w:szCs w:val="24"/>
                <w:lang w:val="hy-AM"/>
              </w:rPr>
              <w:t xml:space="preserve"> վերաբերյալ</w:t>
            </w:r>
            <w:r w:rsidRPr="009E72D6">
              <w:rPr>
                <w:rFonts w:ascii="GHEA Grapalat" w:hAnsi="GHEA Grapalat"/>
                <w:bCs/>
                <w:spacing w:val="-6"/>
                <w:sz w:val="24"/>
                <w:szCs w:val="24"/>
                <w:lang w:val="af-ZA"/>
              </w:rPr>
              <w:t xml:space="preserve"> առաջարկություններ և դիտողություններ չ</w:t>
            </w:r>
            <w:r w:rsidR="00F7606B" w:rsidRPr="009E72D6">
              <w:rPr>
                <w:rFonts w:ascii="GHEA Grapalat" w:hAnsi="GHEA Grapalat"/>
                <w:bCs/>
                <w:spacing w:val="-6"/>
                <w:sz w:val="24"/>
                <w:szCs w:val="24"/>
                <w:lang w:val="hy-AM"/>
              </w:rPr>
              <w:t>կան</w:t>
            </w:r>
            <w:r w:rsidRPr="009E72D6">
              <w:rPr>
                <w:rFonts w:ascii="GHEA Grapalat" w:hAnsi="GHEA Grapalat"/>
                <w:bCs/>
                <w:spacing w:val="-6"/>
                <w:sz w:val="24"/>
                <w:szCs w:val="24"/>
                <w:lang w:val="af-ZA"/>
              </w:rPr>
              <w:t>:</w:t>
            </w:r>
          </w:p>
        </w:tc>
        <w:tc>
          <w:tcPr>
            <w:tcW w:w="35" w:type="dxa"/>
            <w:tcBorders>
              <w:top w:val="outset" w:sz="6" w:space="0" w:color="auto"/>
              <w:left w:val="outset" w:sz="6" w:space="0" w:color="auto"/>
              <w:bottom w:val="outset" w:sz="6" w:space="0" w:color="auto"/>
              <w:right w:val="nil"/>
            </w:tcBorders>
            <w:shd w:val="clear" w:color="auto" w:fill="FFFFFF"/>
          </w:tcPr>
          <w:p w:rsidR="00F031DD" w:rsidRPr="009E72D6" w:rsidRDefault="00F031DD" w:rsidP="007342EB">
            <w:pPr>
              <w:spacing w:after="0"/>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F031DD" w:rsidRPr="009E72D6" w:rsidRDefault="00F031DD" w:rsidP="007342EB">
            <w:pPr>
              <w:spacing w:after="0"/>
              <w:ind w:left="74" w:right="90" w:firstLine="284"/>
              <w:jc w:val="center"/>
              <w:rPr>
                <w:rFonts w:ascii="GHEA Grapalat" w:eastAsia="Times New Roman" w:hAnsi="GHEA Grapalat" w:cs="Calibri"/>
                <w:bCs/>
                <w:color w:val="000000"/>
                <w:sz w:val="24"/>
                <w:szCs w:val="24"/>
                <w:lang w:val="hy-AM"/>
              </w:rPr>
            </w:pPr>
          </w:p>
        </w:tc>
      </w:tr>
      <w:tr w:rsidR="00B03D93" w:rsidRPr="009E72D6" w:rsidTr="00CE7193">
        <w:trPr>
          <w:tblCellSpacing w:w="0" w:type="dxa"/>
          <w:jc w:val="center"/>
        </w:trPr>
        <w:tc>
          <w:tcPr>
            <w:tcW w:w="9532" w:type="dxa"/>
            <w:vMerge w:val="restart"/>
            <w:tcBorders>
              <w:top w:val="outset" w:sz="6" w:space="0" w:color="auto"/>
              <w:left w:val="outset" w:sz="6" w:space="0" w:color="auto"/>
              <w:bottom w:val="outset" w:sz="6" w:space="0" w:color="auto"/>
              <w:right w:val="outset" w:sz="6" w:space="0" w:color="auto"/>
            </w:tcBorders>
            <w:shd w:val="clear" w:color="auto" w:fill="D0D0D0"/>
          </w:tcPr>
          <w:p w:rsidR="00B03D93" w:rsidRPr="009E72D6" w:rsidRDefault="00FF4D08" w:rsidP="00FF4D08">
            <w:pPr>
              <w:spacing w:after="0"/>
              <w:ind w:left="74" w:right="90" w:firstLine="284"/>
              <w:jc w:val="center"/>
              <w:rPr>
                <w:rFonts w:ascii="GHEA Grapalat" w:eastAsia="Times New Roman" w:hAnsi="GHEA Grapalat" w:cs="Times New Roman"/>
                <w:color w:val="000000"/>
                <w:sz w:val="24"/>
                <w:szCs w:val="24"/>
                <w:lang w:val="hy-AM"/>
              </w:rPr>
            </w:pPr>
            <w:r w:rsidRPr="009E72D6">
              <w:rPr>
                <w:rFonts w:ascii="GHEA Grapalat" w:eastAsia="Times New Roman" w:hAnsi="GHEA Grapalat" w:cs="Times New Roman"/>
                <w:color w:val="000000"/>
                <w:sz w:val="24"/>
                <w:szCs w:val="24"/>
                <w:lang w:val="hy-AM"/>
              </w:rPr>
              <w:t>Քաղաքացիական ավիացիայի կոմիտե</w:t>
            </w:r>
          </w:p>
        </w:tc>
        <w:tc>
          <w:tcPr>
            <w:tcW w:w="3780" w:type="dxa"/>
            <w:gridSpan w:val="2"/>
            <w:tcBorders>
              <w:top w:val="outset" w:sz="6" w:space="0" w:color="auto"/>
              <w:left w:val="outset" w:sz="6" w:space="0" w:color="auto"/>
              <w:bottom w:val="outset" w:sz="6" w:space="0" w:color="auto"/>
              <w:right w:val="outset" w:sz="6" w:space="0" w:color="auto"/>
            </w:tcBorders>
            <w:shd w:val="clear" w:color="auto" w:fill="D0D0D0"/>
          </w:tcPr>
          <w:p w:rsidR="00B03D93" w:rsidRPr="009E72D6" w:rsidRDefault="00082B76" w:rsidP="00CE7193">
            <w:pPr>
              <w:spacing w:after="0"/>
              <w:ind w:left="74" w:right="90" w:firstLine="284"/>
              <w:jc w:val="center"/>
              <w:rPr>
                <w:rFonts w:ascii="GHEA Grapalat" w:eastAsia="Times New Roman" w:hAnsi="GHEA Grapalat" w:cs="Times New Roman"/>
                <w:color w:val="000000"/>
                <w:sz w:val="24"/>
                <w:szCs w:val="24"/>
                <w:lang w:val="hy-AM"/>
              </w:rPr>
            </w:pPr>
            <w:r w:rsidRPr="009E72D6">
              <w:rPr>
                <w:rFonts w:ascii="GHEA Grapalat" w:eastAsia="Times New Roman" w:hAnsi="GHEA Grapalat" w:cs="Times New Roman"/>
                <w:color w:val="000000"/>
                <w:sz w:val="24"/>
                <w:szCs w:val="24"/>
                <w:lang w:val="hy-AM"/>
              </w:rPr>
              <w:t>27</w:t>
            </w:r>
            <w:r w:rsidR="00B03D93" w:rsidRPr="009E72D6">
              <w:rPr>
                <w:rFonts w:ascii="GHEA Grapalat" w:eastAsia="Times New Roman" w:hAnsi="GHEA Grapalat" w:cs="Times New Roman"/>
                <w:color w:val="000000"/>
                <w:sz w:val="24"/>
                <w:szCs w:val="24"/>
                <w:lang w:val="hy-AM"/>
              </w:rPr>
              <w:t xml:space="preserve"> հունիս 2023</w:t>
            </w:r>
          </w:p>
        </w:tc>
      </w:tr>
      <w:tr w:rsidR="00B03D93" w:rsidRPr="009E72D6" w:rsidTr="00CE7193">
        <w:trPr>
          <w:trHeight w:val="408"/>
          <w:tblCellSpacing w:w="0" w:type="dxa"/>
          <w:jc w:val="center"/>
        </w:trPr>
        <w:tc>
          <w:tcPr>
            <w:tcW w:w="953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B03D93" w:rsidRPr="009E72D6" w:rsidRDefault="00B03D93" w:rsidP="00CE7193">
            <w:pPr>
              <w:pStyle w:val="ListParagraph"/>
              <w:numPr>
                <w:ilvl w:val="0"/>
                <w:numId w:val="16"/>
              </w:numPr>
              <w:spacing w:after="0"/>
              <w:ind w:left="74" w:right="90" w:firstLine="284"/>
              <w:jc w:val="center"/>
              <w:rPr>
                <w:rFonts w:ascii="GHEA Grapalat" w:eastAsia="Times New Roman" w:hAnsi="GHEA Grapalat" w:cs="Times New Roman"/>
                <w:color w:val="000000"/>
                <w:sz w:val="24"/>
                <w:szCs w:val="24"/>
                <w:lang w:val="hy-AM"/>
              </w:rPr>
            </w:pPr>
          </w:p>
        </w:tc>
        <w:tc>
          <w:tcPr>
            <w:tcW w:w="3780" w:type="dxa"/>
            <w:gridSpan w:val="2"/>
            <w:tcBorders>
              <w:top w:val="outset" w:sz="6" w:space="0" w:color="auto"/>
              <w:left w:val="outset" w:sz="6" w:space="0" w:color="auto"/>
              <w:bottom w:val="outset" w:sz="6" w:space="0" w:color="auto"/>
              <w:right w:val="outset" w:sz="6" w:space="0" w:color="auto"/>
            </w:tcBorders>
            <w:shd w:val="clear" w:color="auto" w:fill="D0D0D0"/>
          </w:tcPr>
          <w:p w:rsidR="00B03D93" w:rsidRPr="009E72D6" w:rsidRDefault="00082B76" w:rsidP="00FF4D08">
            <w:pPr>
              <w:spacing w:after="0"/>
              <w:ind w:left="74" w:right="90" w:firstLine="284"/>
              <w:jc w:val="center"/>
              <w:rPr>
                <w:rFonts w:ascii="GHEA Grapalat" w:eastAsia="Times New Roman" w:hAnsi="GHEA Grapalat" w:cs="Times New Roman"/>
                <w:color w:val="000000"/>
                <w:sz w:val="24"/>
                <w:szCs w:val="24"/>
                <w:lang w:val="hy-AM"/>
              </w:rPr>
            </w:pPr>
            <w:r w:rsidRPr="009E72D6">
              <w:rPr>
                <w:rFonts w:ascii="GHEA Grapalat" w:eastAsia="Times New Roman" w:hAnsi="GHEA Grapalat" w:cs="Times New Roman"/>
                <w:color w:val="000000"/>
                <w:sz w:val="24"/>
                <w:szCs w:val="24"/>
                <w:lang w:val="hy-AM"/>
              </w:rPr>
              <w:t>1.1/11.1/3202-2023</w:t>
            </w:r>
          </w:p>
        </w:tc>
      </w:tr>
      <w:tr w:rsidR="00B03D93" w:rsidRPr="00121A87" w:rsidTr="00121A87">
        <w:trPr>
          <w:trHeight w:val="1965"/>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E0497B" w:rsidRPr="009E72D6" w:rsidRDefault="00E0497B" w:rsidP="003433EA">
            <w:pPr>
              <w:pStyle w:val="ListParagraph"/>
              <w:numPr>
                <w:ilvl w:val="0"/>
                <w:numId w:val="31"/>
              </w:numPr>
              <w:tabs>
                <w:tab w:val="left" w:pos="1140"/>
              </w:tabs>
              <w:spacing w:before="240" w:after="0" w:line="240" w:lineRule="auto"/>
              <w:ind w:left="150" w:right="165" w:firstLine="540"/>
              <w:jc w:val="both"/>
              <w:rPr>
                <w:rFonts w:ascii="GHEA Grapalat" w:hAnsi="GHEA Grapalat" w:cs="Tahoma"/>
                <w:sz w:val="24"/>
                <w:szCs w:val="24"/>
                <w:lang w:val="hy-AM"/>
              </w:rPr>
            </w:pPr>
            <w:r w:rsidRPr="009E72D6">
              <w:rPr>
                <w:rFonts w:ascii="GHEA Grapalat" w:hAnsi="GHEA Grapalat"/>
                <w:bCs/>
                <w:sz w:val="24"/>
                <w:szCs w:val="24"/>
              </w:rPr>
              <w:t xml:space="preserve">Ավելացնել </w:t>
            </w:r>
            <w:r w:rsidRPr="009E72D6">
              <w:rPr>
                <w:rFonts w:ascii="GHEA Grapalat" w:hAnsi="GHEA Grapalat"/>
                <w:bCs/>
                <w:sz w:val="24"/>
                <w:szCs w:val="24"/>
                <w:lang w:val="hy-AM"/>
              </w:rPr>
              <w:t>վերոնշյալ որոշման թիվ 2 հավելվածի 2-րդ կետ</w:t>
            </w:r>
            <w:r w:rsidRPr="009E72D6">
              <w:rPr>
                <w:rFonts w:ascii="GHEA Grapalat" w:hAnsi="GHEA Grapalat"/>
                <w:bCs/>
                <w:sz w:val="24"/>
                <w:szCs w:val="24"/>
              </w:rPr>
              <w:t xml:space="preserve">ի հետևյալ մասնագիտությունների </w:t>
            </w:r>
            <w:r w:rsidRPr="009E72D6">
              <w:rPr>
                <w:rFonts w:ascii="GHEA Grapalat" w:hAnsi="GHEA Grapalat"/>
                <w:bCs/>
                <w:sz w:val="24"/>
                <w:szCs w:val="24"/>
                <w:lang w:val="hy-AM"/>
              </w:rPr>
              <w:t xml:space="preserve"> 2023/2024 ուսումնական տարվա անվճար  ուսուցմամբ </w:t>
            </w:r>
            <w:r w:rsidRPr="009E72D6">
              <w:rPr>
                <w:rFonts w:ascii="GHEA Grapalat" w:hAnsi="GHEA Grapalat"/>
                <w:bCs/>
                <w:sz w:val="24"/>
                <w:szCs w:val="24"/>
              </w:rPr>
              <w:t xml:space="preserve">(նպաստի ձևով ուսման վճարի լրիվ փոխհատուցմամբ) ընդունելության տեղերը </w:t>
            </w:r>
            <w:r w:rsidRPr="009E72D6">
              <w:rPr>
                <w:rFonts w:ascii="GHEA Grapalat" w:hAnsi="GHEA Grapalat"/>
                <w:bCs/>
                <w:sz w:val="24"/>
                <w:szCs w:val="24"/>
                <w:lang w:val="hy-AM"/>
              </w:rPr>
              <w:t>(Կոմիտեի</w:t>
            </w:r>
            <w:r w:rsidRPr="009E72D6">
              <w:rPr>
                <w:rFonts w:ascii="GHEA Grapalat" w:hAnsi="GHEA Grapalat"/>
                <w:bCs/>
                <w:sz w:val="24"/>
                <w:szCs w:val="24"/>
              </w:rPr>
              <w:t xml:space="preserve"> լիազորությանը </w:t>
            </w:r>
            <w:r w:rsidRPr="009E72D6">
              <w:rPr>
                <w:rFonts w:ascii="GHEA Grapalat" w:hAnsi="GHEA Grapalat"/>
                <w:bCs/>
                <w:sz w:val="24"/>
                <w:szCs w:val="24"/>
                <w:lang w:val="hy-AM"/>
              </w:rPr>
              <w:t xml:space="preserve">վերապահված </w:t>
            </w:r>
            <w:r w:rsidRPr="009E72D6">
              <w:rPr>
                <w:rFonts w:ascii="GHEA Grapalat" w:hAnsi="GHEA Grapalat"/>
                <w:bCs/>
                <w:sz w:val="24"/>
                <w:szCs w:val="24"/>
              </w:rPr>
              <w:t xml:space="preserve">ընդամենը 23 </w:t>
            </w:r>
            <w:r w:rsidRPr="009E72D6">
              <w:rPr>
                <w:rFonts w:ascii="GHEA Grapalat" w:hAnsi="GHEA Grapalat"/>
                <w:bCs/>
                <w:sz w:val="24"/>
                <w:szCs w:val="24"/>
                <w:lang w:val="hy-AM"/>
              </w:rPr>
              <w:t xml:space="preserve">անվճար  ուսուցմամբ </w:t>
            </w:r>
            <w:r w:rsidRPr="009E72D6">
              <w:rPr>
                <w:rFonts w:ascii="GHEA Grapalat" w:hAnsi="GHEA Grapalat"/>
                <w:bCs/>
                <w:sz w:val="24"/>
                <w:szCs w:val="24"/>
              </w:rPr>
              <w:t>ընդունելության տեղեր 15-ի փոխարեն</w:t>
            </w:r>
            <w:r w:rsidRPr="009E72D6">
              <w:rPr>
                <w:rFonts w:ascii="GHEA Grapalat" w:hAnsi="GHEA Grapalat"/>
                <w:bCs/>
                <w:sz w:val="24"/>
                <w:szCs w:val="24"/>
                <w:lang w:val="hy-AM"/>
              </w:rPr>
              <w:t>)</w:t>
            </w:r>
            <w:r w:rsidRPr="009E72D6">
              <w:rPr>
                <w:rFonts w:ascii="GHEA Grapalat" w:hAnsi="GHEA Grapalat"/>
                <w:bCs/>
                <w:sz w:val="24"/>
                <w:szCs w:val="24"/>
              </w:rPr>
              <w:t>, հ</w:t>
            </w:r>
            <w:r w:rsidRPr="009E72D6">
              <w:rPr>
                <w:rFonts w:ascii="GHEA Grapalat" w:hAnsi="GHEA Grapalat" w:cs="Sylfaen"/>
                <w:bCs/>
                <w:sz w:val="24"/>
                <w:szCs w:val="24"/>
              </w:rPr>
              <w:t>աշվի</w:t>
            </w:r>
            <w:r w:rsidRPr="009E72D6">
              <w:rPr>
                <w:rFonts w:ascii="GHEA Grapalat" w:hAnsi="GHEA Grapalat"/>
                <w:bCs/>
                <w:sz w:val="24"/>
                <w:szCs w:val="24"/>
              </w:rPr>
              <w:t xml:space="preserve"> </w:t>
            </w:r>
            <w:r w:rsidRPr="009E72D6">
              <w:rPr>
                <w:rFonts w:ascii="GHEA Grapalat" w:hAnsi="GHEA Grapalat" w:cs="Sylfaen"/>
                <w:bCs/>
                <w:sz w:val="24"/>
                <w:szCs w:val="24"/>
              </w:rPr>
              <w:t>առնելով</w:t>
            </w:r>
            <w:r w:rsidRPr="009E72D6">
              <w:rPr>
                <w:rFonts w:ascii="GHEA Grapalat" w:hAnsi="GHEA Grapalat"/>
                <w:bCs/>
                <w:sz w:val="24"/>
                <w:szCs w:val="24"/>
              </w:rPr>
              <w:t xml:space="preserve"> </w:t>
            </w:r>
            <w:r w:rsidRPr="009E72D6">
              <w:rPr>
                <w:rFonts w:ascii="GHEA Grapalat" w:hAnsi="GHEA Grapalat" w:cs="Sylfaen"/>
                <w:bCs/>
                <w:sz w:val="24"/>
                <w:szCs w:val="24"/>
              </w:rPr>
              <w:t>քաղաքացիական</w:t>
            </w:r>
            <w:r w:rsidRPr="009E72D6">
              <w:rPr>
                <w:rFonts w:ascii="GHEA Grapalat" w:hAnsi="GHEA Grapalat"/>
                <w:bCs/>
                <w:sz w:val="24"/>
                <w:szCs w:val="24"/>
              </w:rPr>
              <w:t xml:space="preserve"> </w:t>
            </w:r>
            <w:r w:rsidRPr="009E72D6">
              <w:rPr>
                <w:rFonts w:ascii="GHEA Grapalat" w:hAnsi="GHEA Grapalat" w:cs="Sylfaen"/>
                <w:bCs/>
                <w:sz w:val="24"/>
                <w:szCs w:val="24"/>
              </w:rPr>
              <w:t>ավիացիայի</w:t>
            </w:r>
            <w:r w:rsidRPr="009E72D6">
              <w:rPr>
                <w:rFonts w:ascii="GHEA Grapalat" w:hAnsi="GHEA Grapalat"/>
                <w:bCs/>
                <w:sz w:val="24"/>
                <w:szCs w:val="24"/>
              </w:rPr>
              <w:t xml:space="preserve"> </w:t>
            </w:r>
            <w:r w:rsidRPr="009E72D6">
              <w:rPr>
                <w:rFonts w:ascii="GHEA Grapalat" w:hAnsi="GHEA Grapalat" w:cs="Sylfaen"/>
                <w:bCs/>
                <w:sz w:val="24"/>
                <w:szCs w:val="24"/>
              </w:rPr>
              <w:t>ոլորտում</w:t>
            </w:r>
            <w:r w:rsidRPr="009E72D6">
              <w:rPr>
                <w:rFonts w:ascii="GHEA Grapalat" w:hAnsi="GHEA Grapalat"/>
                <w:bCs/>
                <w:sz w:val="24"/>
                <w:szCs w:val="24"/>
              </w:rPr>
              <w:t xml:space="preserve"> </w:t>
            </w:r>
            <w:r w:rsidRPr="009E72D6">
              <w:rPr>
                <w:rFonts w:ascii="GHEA Grapalat" w:hAnsi="GHEA Grapalat" w:cs="Sylfaen"/>
                <w:bCs/>
                <w:sz w:val="24"/>
                <w:szCs w:val="24"/>
              </w:rPr>
              <w:t>և</w:t>
            </w:r>
            <w:r w:rsidRPr="009E72D6">
              <w:rPr>
                <w:rFonts w:ascii="GHEA Grapalat" w:hAnsi="GHEA Grapalat"/>
                <w:bCs/>
                <w:sz w:val="24"/>
                <w:szCs w:val="24"/>
              </w:rPr>
              <w:t xml:space="preserve"> </w:t>
            </w:r>
            <w:r w:rsidRPr="009E72D6">
              <w:rPr>
                <w:rFonts w:ascii="GHEA Grapalat" w:hAnsi="GHEA Grapalat" w:cs="Sylfaen"/>
                <w:bCs/>
                <w:sz w:val="24"/>
                <w:szCs w:val="24"/>
              </w:rPr>
              <w:t>աշխատաշուկայում</w:t>
            </w:r>
            <w:r w:rsidRPr="009E72D6">
              <w:rPr>
                <w:rFonts w:ascii="GHEA Grapalat" w:hAnsi="GHEA Grapalat"/>
                <w:bCs/>
                <w:sz w:val="24"/>
                <w:szCs w:val="24"/>
              </w:rPr>
              <w:t xml:space="preserve"> </w:t>
            </w:r>
            <w:r w:rsidRPr="009E72D6">
              <w:rPr>
                <w:rFonts w:ascii="GHEA Grapalat" w:hAnsi="GHEA Grapalat" w:cs="Sylfaen"/>
                <w:bCs/>
                <w:sz w:val="24"/>
                <w:szCs w:val="24"/>
              </w:rPr>
              <w:t>ավիացիոն</w:t>
            </w:r>
            <w:r w:rsidRPr="009E72D6">
              <w:rPr>
                <w:rFonts w:ascii="GHEA Grapalat" w:hAnsi="GHEA Grapalat"/>
                <w:bCs/>
                <w:sz w:val="24"/>
                <w:szCs w:val="24"/>
              </w:rPr>
              <w:t xml:space="preserve"> </w:t>
            </w:r>
            <w:r w:rsidRPr="009E72D6">
              <w:rPr>
                <w:rFonts w:ascii="GHEA Grapalat" w:hAnsi="GHEA Grapalat" w:cs="Sylfaen"/>
                <w:bCs/>
                <w:sz w:val="24"/>
                <w:szCs w:val="24"/>
              </w:rPr>
              <w:t>մասնագետների</w:t>
            </w:r>
            <w:r w:rsidRPr="009E72D6">
              <w:rPr>
                <w:rFonts w:ascii="GHEA Grapalat" w:hAnsi="GHEA Grapalat"/>
                <w:bCs/>
                <w:sz w:val="24"/>
                <w:szCs w:val="24"/>
              </w:rPr>
              <w:t xml:space="preserve"> </w:t>
            </w:r>
            <w:r w:rsidRPr="009E72D6">
              <w:rPr>
                <w:rFonts w:ascii="GHEA Grapalat" w:hAnsi="GHEA Grapalat" w:cs="Sylfaen"/>
                <w:bCs/>
                <w:sz w:val="24"/>
                <w:szCs w:val="24"/>
              </w:rPr>
              <w:t>պահանջարկի</w:t>
            </w:r>
            <w:r w:rsidRPr="009E72D6">
              <w:rPr>
                <w:rFonts w:ascii="GHEA Grapalat" w:hAnsi="GHEA Grapalat"/>
                <w:bCs/>
                <w:sz w:val="24"/>
                <w:szCs w:val="24"/>
              </w:rPr>
              <w:t xml:space="preserve"> </w:t>
            </w:r>
            <w:r w:rsidRPr="009E72D6">
              <w:rPr>
                <w:rFonts w:ascii="GHEA Grapalat" w:hAnsi="GHEA Grapalat" w:cs="Sylfaen"/>
                <w:bCs/>
                <w:sz w:val="24"/>
                <w:szCs w:val="24"/>
              </w:rPr>
              <w:t>և</w:t>
            </w:r>
            <w:r w:rsidRPr="009E72D6">
              <w:rPr>
                <w:rFonts w:ascii="GHEA Grapalat" w:hAnsi="GHEA Grapalat"/>
                <w:bCs/>
                <w:sz w:val="24"/>
                <w:szCs w:val="24"/>
              </w:rPr>
              <w:t xml:space="preserve"> </w:t>
            </w:r>
            <w:r w:rsidRPr="009E72D6">
              <w:rPr>
                <w:rFonts w:ascii="GHEA Grapalat" w:hAnsi="GHEA Grapalat" w:cs="Sylfaen"/>
                <w:bCs/>
                <w:sz w:val="24"/>
                <w:szCs w:val="24"/>
              </w:rPr>
              <w:t>դիմորդների</w:t>
            </w:r>
            <w:r w:rsidRPr="009E72D6">
              <w:rPr>
                <w:rFonts w:ascii="GHEA Grapalat" w:hAnsi="GHEA Grapalat"/>
                <w:bCs/>
                <w:sz w:val="24"/>
                <w:szCs w:val="24"/>
              </w:rPr>
              <w:t xml:space="preserve"> </w:t>
            </w:r>
            <w:r w:rsidRPr="009E72D6">
              <w:rPr>
                <w:rFonts w:ascii="GHEA Grapalat" w:hAnsi="GHEA Grapalat" w:cs="Sylfaen"/>
                <w:bCs/>
                <w:sz w:val="24"/>
                <w:szCs w:val="24"/>
              </w:rPr>
              <w:t>քանակի</w:t>
            </w:r>
            <w:r w:rsidRPr="009E72D6">
              <w:rPr>
                <w:rFonts w:ascii="GHEA Grapalat" w:hAnsi="GHEA Grapalat"/>
                <w:bCs/>
                <w:sz w:val="24"/>
                <w:szCs w:val="24"/>
              </w:rPr>
              <w:t xml:space="preserve"> </w:t>
            </w:r>
            <w:r w:rsidRPr="009E72D6">
              <w:rPr>
                <w:rFonts w:ascii="GHEA Grapalat" w:hAnsi="GHEA Grapalat" w:cs="Sylfaen"/>
                <w:bCs/>
                <w:sz w:val="24"/>
                <w:szCs w:val="24"/>
              </w:rPr>
              <w:t>աճը</w:t>
            </w:r>
            <w:r w:rsidRPr="009E72D6">
              <w:rPr>
                <w:rFonts w:ascii="GHEA Grapalat" w:hAnsi="GHEA Grapalat" w:cs="Tahoma"/>
                <w:sz w:val="24"/>
                <w:szCs w:val="24"/>
                <w:lang w:val="hy-AM"/>
              </w:rPr>
              <w:t xml:space="preserve">, </w:t>
            </w:r>
            <w:r w:rsidRPr="009E72D6">
              <w:rPr>
                <w:rFonts w:ascii="GHEA Grapalat" w:hAnsi="GHEA Grapalat" w:cs="Sylfaen"/>
                <w:bCs/>
                <w:sz w:val="24"/>
                <w:szCs w:val="24"/>
              </w:rPr>
              <w:t>մասնավորապես՝</w:t>
            </w:r>
            <w:r w:rsidRPr="009E72D6">
              <w:rPr>
                <w:rFonts w:ascii="GHEA Grapalat" w:hAnsi="GHEA Grapalat"/>
                <w:bCs/>
                <w:sz w:val="24"/>
                <w:szCs w:val="24"/>
              </w:rPr>
              <w:t xml:space="preserve">  </w:t>
            </w:r>
          </w:p>
          <w:p w:rsidR="00E0497B" w:rsidRPr="009E72D6" w:rsidRDefault="00E0497B" w:rsidP="003433EA">
            <w:pPr>
              <w:pStyle w:val="ListParagraph"/>
              <w:numPr>
                <w:ilvl w:val="0"/>
                <w:numId w:val="32"/>
              </w:numPr>
              <w:tabs>
                <w:tab w:val="left" w:pos="1140"/>
              </w:tabs>
              <w:spacing w:before="240" w:after="0" w:line="240" w:lineRule="auto"/>
              <w:ind w:left="150" w:right="165" w:firstLine="540"/>
              <w:jc w:val="both"/>
              <w:rPr>
                <w:rFonts w:ascii="GHEA Grapalat" w:hAnsi="GHEA Grapalat" w:cs="Tahoma"/>
                <w:sz w:val="24"/>
                <w:szCs w:val="24"/>
                <w:lang w:val="hy-AM"/>
              </w:rPr>
            </w:pPr>
            <w:r w:rsidRPr="009E72D6">
              <w:rPr>
                <w:rFonts w:ascii="GHEA Grapalat" w:hAnsi="GHEA Grapalat"/>
                <w:bCs/>
                <w:sz w:val="24"/>
                <w:szCs w:val="24"/>
                <w:lang w:val="hy-AM"/>
              </w:rPr>
              <w:t xml:space="preserve">թիվ 7 «Ճարտարագիտություն, արդյունաբերություն և շինարարություն» ոլորտի «Թռչող ապարատների և ավիաշարժիչների տեխնիկական շահագործում» մասնագիտության 2023/2024 ուսումնական տարվա անվճար  ուսուցմամբ ընդունելության տեղերը՝ 5-ի փոխարեն սահմանելով 10, </w:t>
            </w:r>
          </w:p>
          <w:p w:rsidR="00E0497B" w:rsidRPr="009E72D6" w:rsidRDefault="00E0497B" w:rsidP="003433EA">
            <w:pPr>
              <w:pStyle w:val="ListParagraph"/>
              <w:numPr>
                <w:ilvl w:val="0"/>
                <w:numId w:val="32"/>
              </w:numPr>
              <w:tabs>
                <w:tab w:val="left" w:pos="1140"/>
              </w:tabs>
              <w:spacing w:before="240" w:after="0" w:line="240" w:lineRule="auto"/>
              <w:ind w:left="150" w:right="165" w:firstLine="540"/>
              <w:jc w:val="both"/>
              <w:rPr>
                <w:rFonts w:ascii="GHEA Grapalat" w:hAnsi="GHEA Grapalat" w:cs="Tahoma"/>
                <w:sz w:val="24"/>
                <w:szCs w:val="24"/>
                <w:lang w:val="hy-AM"/>
              </w:rPr>
            </w:pPr>
            <w:r w:rsidRPr="009E72D6">
              <w:rPr>
                <w:rFonts w:ascii="GHEA Grapalat" w:hAnsi="GHEA Grapalat"/>
                <w:bCs/>
                <w:sz w:val="24"/>
                <w:szCs w:val="24"/>
                <w:lang w:val="hy-AM"/>
              </w:rPr>
              <w:t>թիվ 10 «Սպասարկում» ոլորտի «Փոխադրումների կազմակերպում և կառավարում տրանսպորտում (ըստ տրանսպորտի տեսակների)» մասնագիտության 2023/2024 ուսումնական տարվա անվճար  ուսուցմամբ ընդունելության տեղերը՝ 5-ի փոխարեն սահմանելով 8:</w:t>
            </w:r>
          </w:p>
          <w:p w:rsidR="00B03D93" w:rsidRPr="009E72D6" w:rsidRDefault="00E0497B" w:rsidP="00121A87">
            <w:pPr>
              <w:pStyle w:val="ListParagraph"/>
              <w:numPr>
                <w:ilvl w:val="0"/>
                <w:numId w:val="31"/>
              </w:numPr>
              <w:tabs>
                <w:tab w:val="left" w:pos="1140"/>
              </w:tabs>
              <w:spacing w:before="240" w:after="0" w:line="240" w:lineRule="auto"/>
              <w:ind w:left="150" w:right="165" w:firstLine="540"/>
              <w:jc w:val="both"/>
              <w:rPr>
                <w:rFonts w:ascii="GHEA Grapalat" w:hAnsi="GHEA Grapalat"/>
                <w:bCs/>
                <w:spacing w:val="-6"/>
                <w:sz w:val="24"/>
                <w:szCs w:val="24"/>
                <w:lang w:val="hy-AM"/>
              </w:rPr>
            </w:pPr>
            <w:r w:rsidRPr="009E72D6">
              <w:rPr>
                <w:rFonts w:ascii="GHEA Grapalat" w:hAnsi="GHEA Grapalat" w:cs="Tahoma"/>
                <w:sz w:val="24"/>
                <w:szCs w:val="24"/>
                <w:lang w:val="hy-AM"/>
              </w:rPr>
              <w:lastRenderedPageBreak/>
              <w:t xml:space="preserve">Հաշվի առնելով «Ավիացիոն սարքեր և համալիրներ» մասնագիտությամբ մասնագետների (որակավորումը «Տեխնիկ՝ օդանավերի ավիացիոն և ռադիոէլեկտրոնային սարքավորումների շահագործում  և սպասարկում») մեծ պահանջարկը ավիացիայի ոլորտի աշխատաշուկայում, որպես նոր ծրագիր հնարավորինս արագ ներդնել և դրա ընդունելությունը կազմակերպել սկսած 2024/2025 ուս. տարվանից՝ տրամադրելով առնվազն 8 անվճար ուսուցման տեղեր: </w:t>
            </w:r>
          </w:p>
        </w:tc>
        <w:tc>
          <w:tcPr>
            <w:tcW w:w="35" w:type="dxa"/>
            <w:tcBorders>
              <w:top w:val="outset" w:sz="6" w:space="0" w:color="auto"/>
              <w:left w:val="outset" w:sz="6" w:space="0" w:color="auto"/>
              <w:bottom w:val="outset" w:sz="6" w:space="0" w:color="auto"/>
              <w:right w:val="nil"/>
            </w:tcBorders>
            <w:shd w:val="clear" w:color="auto" w:fill="FFFFFF"/>
          </w:tcPr>
          <w:p w:rsidR="00B03D93" w:rsidRPr="009E72D6" w:rsidRDefault="00B03D93" w:rsidP="007342EB">
            <w:pPr>
              <w:spacing w:after="0"/>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B03D93" w:rsidRPr="00061CA1" w:rsidRDefault="004D5001" w:rsidP="007342EB">
            <w:pPr>
              <w:spacing w:after="0"/>
              <w:ind w:left="74" w:right="90" w:firstLine="284"/>
              <w:jc w:val="center"/>
              <w:rPr>
                <w:rFonts w:ascii="GHEA Grapalat" w:eastAsia="Times New Roman" w:hAnsi="GHEA Grapalat" w:cs="Calibri"/>
                <w:b/>
                <w:bCs/>
                <w:color w:val="000000"/>
                <w:sz w:val="24"/>
                <w:szCs w:val="24"/>
                <w:lang w:val="hy-AM"/>
              </w:rPr>
            </w:pPr>
            <w:r w:rsidRPr="00061CA1">
              <w:rPr>
                <w:rFonts w:ascii="GHEA Grapalat" w:eastAsia="Times New Roman" w:hAnsi="GHEA Grapalat" w:cs="Calibri"/>
                <w:b/>
                <w:bCs/>
                <w:color w:val="000000"/>
                <w:sz w:val="24"/>
                <w:szCs w:val="24"/>
                <w:lang w:val="hy-AM"/>
              </w:rPr>
              <w:t>Չի ընդունվել</w:t>
            </w:r>
          </w:p>
          <w:p w:rsidR="004D5001" w:rsidRDefault="004D5001" w:rsidP="007342EB">
            <w:pPr>
              <w:spacing w:after="0"/>
              <w:ind w:left="74" w:right="90" w:firstLine="284"/>
              <w:jc w:val="center"/>
              <w:rPr>
                <w:rFonts w:ascii="GHEA Grapalat" w:eastAsia="Times New Roman" w:hAnsi="GHEA Grapalat" w:cs="Calibri"/>
                <w:bCs/>
                <w:color w:val="000000"/>
                <w:sz w:val="24"/>
                <w:szCs w:val="24"/>
                <w:lang w:val="hy-AM"/>
              </w:rPr>
            </w:pPr>
          </w:p>
          <w:p w:rsidR="00890D2C" w:rsidRPr="00360F4D" w:rsidRDefault="00890D2C" w:rsidP="007342EB">
            <w:pPr>
              <w:spacing w:after="0"/>
              <w:ind w:left="74" w:right="90" w:firstLine="284"/>
              <w:jc w:val="center"/>
              <w:rPr>
                <w:rFonts w:ascii="GHEA Grapalat" w:eastAsia="Times New Roman" w:hAnsi="GHEA Grapalat" w:cs="Calibri"/>
                <w:bCs/>
                <w:color w:val="000000"/>
                <w:sz w:val="24"/>
                <w:szCs w:val="24"/>
                <w:lang w:val="hy-AM"/>
              </w:rPr>
            </w:pPr>
          </w:p>
          <w:p w:rsidR="004D5001" w:rsidRPr="009E72D6" w:rsidRDefault="00CD66A8" w:rsidP="00CD66A8">
            <w:pPr>
              <w:spacing w:after="0"/>
              <w:ind w:left="74" w:right="90" w:firstLine="284"/>
              <w:jc w:val="center"/>
              <w:rPr>
                <w:rFonts w:ascii="GHEA Grapalat" w:eastAsia="Times New Roman" w:hAnsi="GHEA Grapalat" w:cs="Calibri"/>
                <w:bCs/>
                <w:color w:val="000000"/>
                <w:sz w:val="24"/>
                <w:szCs w:val="24"/>
                <w:lang w:val="hy-AM"/>
              </w:rPr>
            </w:pPr>
            <w:r w:rsidRPr="009E72D6">
              <w:rPr>
                <w:rFonts w:ascii="GHEA Grapalat" w:eastAsia="Times New Roman" w:hAnsi="GHEA Grapalat" w:cs="Calibri"/>
                <w:bCs/>
                <w:color w:val="000000"/>
                <w:sz w:val="24"/>
                <w:szCs w:val="24"/>
                <w:lang w:val="hy-AM"/>
              </w:rPr>
              <w:t xml:space="preserve">ՄԺԾԾ-ի  նախագծով </w:t>
            </w:r>
            <w:r w:rsidRPr="009E72D6">
              <w:rPr>
                <w:rFonts w:ascii="GHEA Grapalat" w:eastAsia="Times New Roman" w:hAnsi="GHEA Grapalat" w:cs="Times New Roman"/>
                <w:color w:val="000000"/>
                <w:sz w:val="24"/>
                <w:szCs w:val="24"/>
                <w:lang w:val="hy-AM"/>
              </w:rPr>
              <w:t>Քաղաքացիական ավիացիայի կոմիտեին հատկացված տեղերի թիվը մնացել է անփոփոխ</w:t>
            </w:r>
          </w:p>
        </w:tc>
      </w:tr>
      <w:tr w:rsidR="0067490F" w:rsidRPr="00121A87" w:rsidTr="0067490F">
        <w:trPr>
          <w:trHeight w:val="1560"/>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67490F" w:rsidRPr="009E72D6" w:rsidRDefault="0067490F" w:rsidP="003433EA">
            <w:pPr>
              <w:pStyle w:val="ListParagraph"/>
              <w:numPr>
                <w:ilvl w:val="0"/>
                <w:numId w:val="31"/>
              </w:numPr>
              <w:tabs>
                <w:tab w:val="left" w:pos="1140"/>
              </w:tabs>
              <w:spacing w:before="240" w:after="0" w:line="240" w:lineRule="auto"/>
              <w:ind w:left="150" w:right="165" w:firstLine="540"/>
              <w:jc w:val="both"/>
              <w:rPr>
                <w:rFonts w:ascii="GHEA Grapalat" w:hAnsi="GHEA Grapalat"/>
                <w:bCs/>
                <w:sz w:val="24"/>
                <w:szCs w:val="24"/>
                <w:lang w:val="hy-AM"/>
              </w:rPr>
            </w:pPr>
            <w:r w:rsidRPr="009E72D6">
              <w:rPr>
                <w:rFonts w:ascii="GHEA Grapalat" w:hAnsi="GHEA Grapalat" w:cs="Tahoma"/>
                <w:sz w:val="24"/>
                <w:szCs w:val="24"/>
                <w:lang w:val="hy-AM"/>
              </w:rPr>
              <w:lastRenderedPageBreak/>
              <w:t>Հնարավորություն տալ կամ թույլատրել Կոմիտեի ենթակայության «Ավիաուսումնական կենտրոն» փակ բաժնետիրական ընկերությունում  ուսուցանվող մասնագիտություններին տրամադրված անվճար ուսուցման թափուր տեղերն ըստ մասնագիտությունների փոխանցել կամ կիրառել ռոտացիոն սկզբունքը մեծ պահանջարկ ունեցող հարակից մասնագիտություններում:</w:t>
            </w:r>
          </w:p>
        </w:tc>
        <w:tc>
          <w:tcPr>
            <w:tcW w:w="35" w:type="dxa"/>
            <w:tcBorders>
              <w:top w:val="outset" w:sz="6" w:space="0" w:color="auto"/>
              <w:left w:val="outset" w:sz="6" w:space="0" w:color="auto"/>
              <w:bottom w:val="outset" w:sz="6" w:space="0" w:color="auto"/>
              <w:right w:val="nil"/>
            </w:tcBorders>
            <w:shd w:val="clear" w:color="auto" w:fill="FFFFFF"/>
          </w:tcPr>
          <w:p w:rsidR="0067490F" w:rsidRPr="009E72D6" w:rsidRDefault="0067490F" w:rsidP="007342EB">
            <w:pPr>
              <w:spacing w:after="0"/>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67490F" w:rsidRPr="00061CA1" w:rsidRDefault="0067490F" w:rsidP="00123D06">
            <w:pPr>
              <w:spacing w:after="0"/>
              <w:ind w:left="74" w:right="90" w:firstLine="284"/>
              <w:jc w:val="center"/>
              <w:rPr>
                <w:rFonts w:ascii="GHEA Grapalat" w:eastAsia="Times New Roman" w:hAnsi="GHEA Grapalat" w:cs="Calibri"/>
                <w:b/>
                <w:bCs/>
                <w:color w:val="000000"/>
                <w:sz w:val="24"/>
                <w:szCs w:val="24"/>
                <w:lang w:val="hy-AM"/>
              </w:rPr>
            </w:pPr>
            <w:r w:rsidRPr="00061CA1">
              <w:rPr>
                <w:rFonts w:ascii="GHEA Grapalat" w:eastAsia="Times New Roman" w:hAnsi="GHEA Grapalat" w:cs="Calibri"/>
                <w:b/>
                <w:bCs/>
                <w:color w:val="000000"/>
                <w:sz w:val="24"/>
                <w:szCs w:val="24"/>
                <w:lang w:val="hy-AM"/>
              </w:rPr>
              <w:t>Չի ընդունվել</w:t>
            </w:r>
          </w:p>
          <w:p w:rsidR="0067490F" w:rsidRPr="009E72D6" w:rsidRDefault="0067490F" w:rsidP="0067490F">
            <w:pPr>
              <w:spacing w:after="0"/>
              <w:ind w:left="74" w:right="90" w:firstLine="284"/>
              <w:jc w:val="both"/>
              <w:rPr>
                <w:rFonts w:ascii="GHEA Grapalat" w:eastAsia="Times New Roman" w:hAnsi="GHEA Grapalat" w:cs="Calibri"/>
                <w:bCs/>
                <w:color w:val="000000"/>
                <w:sz w:val="24"/>
                <w:szCs w:val="24"/>
                <w:lang w:val="hy-AM"/>
              </w:rPr>
            </w:pPr>
            <w:r w:rsidRPr="009E72D6">
              <w:rPr>
                <w:rFonts w:ascii="GHEA Grapalat" w:eastAsia="Times New Roman" w:hAnsi="GHEA Grapalat" w:cs="Times New Roman"/>
                <w:color w:val="000000"/>
                <w:sz w:val="24"/>
                <w:szCs w:val="24"/>
                <w:lang w:val="hy-AM"/>
              </w:rPr>
              <w:t xml:space="preserve">Քաղաքացիական ավիացիայի կոմիտեի կողմից անվճար ուսուցման տեղեր կարող են հատկացվել </w:t>
            </w:r>
            <w:r w:rsidR="00351B42" w:rsidRPr="009E72D6">
              <w:rPr>
                <w:rFonts w:ascii="GHEA Grapalat" w:hAnsi="GHEA Grapalat" w:cs="Tahoma"/>
                <w:sz w:val="24"/>
                <w:szCs w:val="24"/>
                <w:lang w:val="hy-AM"/>
              </w:rPr>
              <w:t xml:space="preserve">մեծ պահանջարկ ունեցող հարակից մասնագիտություններին </w:t>
            </w:r>
            <w:r w:rsidRPr="009E72D6">
              <w:rPr>
                <w:rFonts w:ascii="GHEA Grapalat" w:eastAsia="Times New Roman" w:hAnsi="GHEA Grapalat" w:cs="Times New Roman"/>
                <w:color w:val="000000"/>
                <w:sz w:val="24"/>
                <w:szCs w:val="24"/>
                <w:lang w:val="hy-AM"/>
              </w:rPr>
              <w:t>միայն պահուստային տեղերի առկայության դեպքում</w:t>
            </w:r>
            <w:r w:rsidR="00351B42" w:rsidRPr="009E72D6">
              <w:rPr>
                <w:rFonts w:ascii="GHEA Grapalat" w:eastAsia="Times New Roman" w:hAnsi="GHEA Grapalat" w:cs="Times New Roman"/>
                <w:color w:val="000000"/>
                <w:sz w:val="24"/>
                <w:szCs w:val="24"/>
                <w:lang w:val="hy-AM"/>
              </w:rPr>
              <w:t>:</w:t>
            </w:r>
          </w:p>
        </w:tc>
      </w:tr>
      <w:tr w:rsidR="00E0497B" w:rsidRPr="00121A87" w:rsidTr="00BA5875">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E0497B" w:rsidRPr="009E72D6" w:rsidRDefault="00E0497B" w:rsidP="003433EA">
            <w:pPr>
              <w:pStyle w:val="ListParagraph"/>
              <w:tabs>
                <w:tab w:val="left" w:pos="1140"/>
              </w:tabs>
              <w:spacing w:before="240" w:after="0" w:line="240" w:lineRule="auto"/>
              <w:ind w:left="150" w:right="165" w:firstLine="540"/>
              <w:jc w:val="both"/>
              <w:rPr>
                <w:rFonts w:ascii="GHEA Grapalat" w:hAnsi="GHEA Grapalat"/>
                <w:bCs/>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cPr>
          <w:p w:rsidR="00E0497B" w:rsidRPr="009E72D6" w:rsidRDefault="00E0497B" w:rsidP="007342EB">
            <w:pPr>
              <w:spacing w:after="0"/>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E0497B" w:rsidRPr="009E72D6" w:rsidRDefault="00E0497B" w:rsidP="007342EB">
            <w:pPr>
              <w:spacing w:after="0"/>
              <w:ind w:left="74" w:right="90" w:firstLine="284"/>
              <w:jc w:val="center"/>
              <w:rPr>
                <w:rFonts w:ascii="GHEA Grapalat" w:eastAsia="Times New Roman" w:hAnsi="GHEA Grapalat" w:cs="Calibri"/>
                <w:bCs/>
                <w:color w:val="000000"/>
                <w:sz w:val="24"/>
                <w:szCs w:val="24"/>
                <w:lang w:val="hy-AM"/>
              </w:rPr>
            </w:pPr>
          </w:p>
        </w:tc>
      </w:tr>
      <w:tr w:rsidR="00B03D93" w:rsidRPr="009E72D6" w:rsidTr="00CE7193">
        <w:trPr>
          <w:tblCellSpacing w:w="0" w:type="dxa"/>
          <w:jc w:val="center"/>
        </w:trPr>
        <w:tc>
          <w:tcPr>
            <w:tcW w:w="9532" w:type="dxa"/>
            <w:vMerge w:val="restart"/>
            <w:tcBorders>
              <w:top w:val="outset" w:sz="6" w:space="0" w:color="auto"/>
              <w:left w:val="outset" w:sz="6" w:space="0" w:color="auto"/>
              <w:bottom w:val="outset" w:sz="6" w:space="0" w:color="auto"/>
              <w:right w:val="outset" w:sz="6" w:space="0" w:color="auto"/>
            </w:tcBorders>
            <w:shd w:val="clear" w:color="auto" w:fill="D0D0D0"/>
          </w:tcPr>
          <w:p w:rsidR="00B03D93" w:rsidRPr="009E72D6" w:rsidRDefault="000E565A" w:rsidP="003433EA">
            <w:pPr>
              <w:tabs>
                <w:tab w:val="left" w:pos="1140"/>
              </w:tabs>
              <w:spacing w:after="0"/>
              <w:ind w:left="150" w:right="165" w:firstLine="540"/>
              <w:jc w:val="center"/>
              <w:rPr>
                <w:rFonts w:ascii="GHEA Grapalat" w:eastAsia="Times New Roman" w:hAnsi="GHEA Grapalat" w:cs="Times New Roman"/>
                <w:color w:val="000000"/>
                <w:sz w:val="24"/>
                <w:szCs w:val="24"/>
                <w:lang w:val="hy-AM"/>
              </w:rPr>
            </w:pPr>
            <w:r w:rsidRPr="009E72D6">
              <w:rPr>
                <w:rFonts w:ascii="GHEA Grapalat" w:eastAsia="Times New Roman" w:hAnsi="GHEA Grapalat" w:cs="Times New Roman"/>
                <w:color w:val="000000"/>
                <w:sz w:val="24"/>
                <w:szCs w:val="24"/>
                <w:lang w:val="hy-AM"/>
              </w:rPr>
              <w:t>Աշխատանքի և սոցիալական հարցերի նախարարություն</w:t>
            </w:r>
          </w:p>
        </w:tc>
        <w:tc>
          <w:tcPr>
            <w:tcW w:w="3780" w:type="dxa"/>
            <w:gridSpan w:val="2"/>
            <w:tcBorders>
              <w:top w:val="outset" w:sz="6" w:space="0" w:color="auto"/>
              <w:left w:val="outset" w:sz="6" w:space="0" w:color="auto"/>
              <w:bottom w:val="outset" w:sz="6" w:space="0" w:color="auto"/>
              <w:right w:val="outset" w:sz="6" w:space="0" w:color="auto"/>
            </w:tcBorders>
            <w:shd w:val="clear" w:color="auto" w:fill="D0D0D0"/>
          </w:tcPr>
          <w:p w:rsidR="00B03D93" w:rsidRPr="009E72D6" w:rsidRDefault="00B84E9A" w:rsidP="00315055">
            <w:pPr>
              <w:spacing w:after="0"/>
              <w:ind w:left="74" w:right="90" w:firstLine="284"/>
              <w:jc w:val="center"/>
              <w:rPr>
                <w:rFonts w:ascii="GHEA Grapalat" w:eastAsia="Times New Roman" w:hAnsi="GHEA Grapalat" w:cs="Times New Roman"/>
                <w:color w:val="000000"/>
                <w:sz w:val="24"/>
                <w:szCs w:val="24"/>
                <w:lang w:val="hy-AM"/>
              </w:rPr>
            </w:pPr>
            <w:r w:rsidRPr="009E72D6">
              <w:rPr>
                <w:rFonts w:ascii="GHEA Grapalat" w:eastAsia="Times New Roman" w:hAnsi="GHEA Grapalat" w:cs="Times New Roman"/>
                <w:color w:val="000000"/>
                <w:sz w:val="24"/>
                <w:szCs w:val="24"/>
                <w:lang w:val="hy-AM"/>
              </w:rPr>
              <w:t>3</w:t>
            </w:r>
            <w:r w:rsidR="00B03D93" w:rsidRPr="009E72D6">
              <w:rPr>
                <w:rFonts w:ascii="GHEA Grapalat" w:eastAsia="Times New Roman" w:hAnsi="GHEA Grapalat" w:cs="Times New Roman"/>
                <w:color w:val="000000"/>
                <w:sz w:val="24"/>
                <w:szCs w:val="24"/>
                <w:lang w:val="hy-AM"/>
              </w:rPr>
              <w:t xml:space="preserve"> հու</w:t>
            </w:r>
            <w:r w:rsidR="00315055" w:rsidRPr="009E72D6">
              <w:rPr>
                <w:rFonts w:ascii="GHEA Grapalat" w:eastAsia="Times New Roman" w:hAnsi="GHEA Grapalat" w:cs="Times New Roman"/>
                <w:color w:val="000000"/>
                <w:sz w:val="24"/>
                <w:szCs w:val="24"/>
                <w:lang w:val="hy-AM"/>
              </w:rPr>
              <w:t>լ</w:t>
            </w:r>
            <w:r w:rsidR="00B03D93" w:rsidRPr="009E72D6">
              <w:rPr>
                <w:rFonts w:ascii="GHEA Grapalat" w:eastAsia="Times New Roman" w:hAnsi="GHEA Grapalat" w:cs="Times New Roman"/>
                <w:color w:val="000000"/>
                <w:sz w:val="24"/>
                <w:szCs w:val="24"/>
                <w:lang w:val="hy-AM"/>
              </w:rPr>
              <w:t>իս 2023</w:t>
            </w:r>
          </w:p>
        </w:tc>
      </w:tr>
      <w:tr w:rsidR="00B03D93" w:rsidRPr="009E72D6" w:rsidTr="00CE7193">
        <w:trPr>
          <w:trHeight w:val="408"/>
          <w:tblCellSpacing w:w="0" w:type="dxa"/>
          <w:jc w:val="center"/>
        </w:trPr>
        <w:tc>
          <w:tcPr>
            <w:tcW w:w="953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B03D93" w:rsidRPr="009E72D6" w:rsidRDefault="00B03D93" w:rsidP="003433EA">
            <w:pPr>
              <w:tabs>
                <w:tab w:val="left" w:pos="1140"/>
              </w:tabs>
              <w:spacing w:after="0"/>
              <w:ind w:left="150" w:right="165" w:firstLine="540"/>
              <w:jc w:val="center"/>
              <w:rPr>
                <w:rFonts w:ascii="GHEA Grapalat" w:eastAsia="Times New Roman" w:hAnsi="GHEA Grapalat" w:cs="Times New Roman"/>
                <w:color w:val="000000"/>
                <w:sz w:val="24"/>
                <w:szCs w:val="24"/>
                <w:lang w:val="hy-AM"/>
              </w:rPr>
            </w:pPr>
          </w:p>
        </w:tc>
        <w:tc>
          <w:tcPr>
            <w:tcW w:w="3780" w:type="dxa"/>
            <w:gridSpan w:val="2"/>
            <w:tcBorders>
              <w:top w:val="outset" w:sz="6" w:space="0" w:color="auto"/>
              <w:left w:val="outset" w:sz="6" w:space="0" w:color="auto"/>
              <w:bottom w:val="outset" w:sz="6" w:space="0" w:color="auto"/>
              <w:right w:val="outset" w:sz="6" w:space="0" w:color="auto"/>
            </w:tcBorders>
            <w:shd w:val="clear" w:color="auto" w:fill="D0D0D0"/>
          </w:tcPr>
          <w:p w:rsidR="00B03D93" w:rsidRPr="009E72D6" w:rsidRDefault="00315055" w:rsidP="00B84E9A">
            <w:pPr>
              <w:spacing w:after="0"/>
              <w:ind w:left="74" w:right="90" w:firstLine="284"/>
              <w:jc w:val="center"/>
              <w:rPr>
                <w:rFonts w:ascii="GHEA Grapalat" w:eastAsia="Times New Roman" w:hAnsi="GHEA Grapalat" w:cs="Times New Roman"/>
                <w:color w:val="000000"/>
                <w:sz w:val="24"/>
                <w:szCs w:val="24"/>
                <w:lang w:val="hy-AM"/>
              </w:rPr>
            </w:pPr>
            <w:r w:rsidRPr="009E72D6">
              <w:rPr>
                <w:rFonts w:ascii="GHEA Grapalat" w:eastAsia="Times New Roman" w:hAnsi="GHEA Grapalat" w:cs="Times New Roman"/>
                <w:color w:val="000000"/>
                <w:sz w:val="24"/>
                <w:szCs w:val="24"/>
                <w:lang w:val="hy-AM"/>
              </w:rPr>
              <w:t>ՆՄ//16440-2023</w:t>
            </w:r>
          </w:p>
        </w:tc>
      </w:tr>
      <w:tr w:rsidR="00B03D93" w:rsidRPr="009E72D6" w:rsidTr="00BA5875">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B03D93" w:rsidRPr="009E72D6" w:rsidRDefault="005330E8" w:rsidP="003433EA">
            <w:pPr>
              <w:pStyle w:val="Header"/>
              <w:tabs>
                <w:tab w:val="clear" w:pos="4844"/>
                <w:tab w:val="clear" w:pos="9689"/>
                <w:tab w:val="left" w:pos="-90"/>
                <w:tab w:val="left" w:pos="1140"/>
                <w:tab w:val="left" w:pos="1260"/>
              </w:tabs>
              <w:spacing w:line="360" w:lineRule="auto"/>
              <w:ind w:left="150" w:right="165" w:firstLine="540"/>
              <w:jc w:val="both"/>
              <w:rPr>
                <w:rFonts w:ascii="GHEA Grapalat" w:hAnsi="GHEA Grapalat"/>
                <w:bCs/>
                <w:spacing w:val="-6"/>
                <w:sz w:val="24"/>
                <w:szCs w:val="24"/>
              </w:rPr>
            </w:pPr>
            <w:r w:rsidRPr="009E72D6">
              <w:rPr>
                <w:rFonts w:ascii="GHEA Grapalat" w:hAnsi="GHEA Grapalat"/>
                <w:bCs/>
                <w:spacing w:val="-6"/>
                <w:sz w:val="24"/>
                <w:szCs w:val="24"/>
                <w:lang w:val="hy-AM"/>
              </w:rPr>
              <w:t>Ո</w:t>
            </w:r>
            <w:r w:rsidRPr="009E72D6">
              <w:rPr>
                <w:rFonts w:ascii="GHEA Grapalat" w:hAnsi="GHEA Grapalat"/>
                <w:bCs/>
                <w:spacing w:val="-6"/>
                <w:sz w:val="24"/>
                <w:szCs w:val="24"/>
                <w:lang w:val="af-ZA"/>
              </w:rPr>
              <w:t>րոշման նախագ</w:t>
            </w:r>
            <w:r w:rsidRPr="009E72D6">
              <w:rPr>
                <w:rFonts w:ascii="GHEA Grapalat" w:hAnsi="GHEA Grapalat"/>
                <w:bCs/>
                <w:spacing w:val="-6"/>
                <w:sz w:val="24"/>
                <w:szCs w:val="24"/>
                <w:lang w:val="hy-AM"/>
              </w:rPr>
              <w:t>ծ</w:t>
            </w:r>
            <w:r w:rsidRPr="009E72D6">
              <w:rPr>
                <w:rFonts w:ascii="GHEA Grapalat" w:hAnsi="GHEA Grapalat"/>
                <w:bCs/>
                <w:spacing w:val="-6"/>
                <w:sz w:val="24"/>
                <w:szCs w:val="24"/>
                <w:lang w:val="af-ZA"/>
              </w:rPr>
              <w:t>ի</w:t>
            </w:r>
            <w:r w:rsidRPr="009E72D6">
              <w:rPr>
                <w:rFonts w:ascii="GHEA Grapalat" w:hAnsi="GHEA Grapalat"/>
                <w:bCs/>
                <w:spacing w:val="-6"/>
                <w:sz w:val="24"/>
                <w:szCs w:val="24"/>
                <w:lang w:val="hy-AM"/>
              </w:rPr>
              <w:t xml:space="preserve"> վերաբերյալ</w:t>
            </w:r>
            <w:r w:rsidRPr="009E72D6">
              <w:rPr>
                <w:rFonts w:ascii="GHEA Grapalat" w:hAnsi="GHEA Grapalat"/>
                <w:bCs/>
                <w:spacing w:val="-6"/>
                <w:sz w:val="24"/>
                <w:szCs w:val="24"/>
                <w:lang w:val="af-ZA"/>
              </w:rPr>
              <w:t xml:space="preserve"> առաջարկություններ և դիտողություններ չ</w:t>
            </w:r>
            <w:r w:rsidRPr="009E72D6">
              <w:rPr>
                <w:rFonts w:ascii="GHEA Grapalat" w:hAnsi="GHEA Grapalat"/>
                <w:bCs/>
                <w:spacing w:val="-6"/>
                <w:sz w:val="24"/>
                <w:szCs w:val="24"/>
                <w:lang w:val="hy-AM"/>
              </w:rPr>
              <w:t>կան</w:t>
            </w:r>
            <w:r w:rsidRPr="009E72D6">
              <w:rPr>
                <w:rFonts w:ascii="GHEA Grapalat" w:hAnsi="GHEA Grapalat"/>
                <w:bCs/>
                <w:spacing w:val="-6"/>
                <w:sz w:val="24"/>
                <w:szCs w:val="24"/>
                <w:lang w:val="af-ZA"/>
              </w:rPr>
              <w:t>:</w:t>
            </w:r>
          </w:p>
        </w:tc>
        <w:tc>
          <w:tcPr>
            <w:tcW w:w="35" w:type="dxa"/>
            <w:tcBorders>
              <w:top w:val="outset" w:sz="6" w:space="0" w:color="auto"/>
              <w:left w:val="outset" w:sz="6" w:space="0" w:color="auto"/>
              <w:bottom w:val="outset" w:sz="6" w:space="0" w:color="auto"/>
              <w:right w:val="nil"/>
            </w:tcBorders>
            <w:shd w:val="clear" w:color="auto" w:fill="FFFFFF"/>
          </w:tcPr>
          <w:p w:rsidR="00B03D93" w:rsidRPr="009E72D6" w:rsidRDefault="00B03D93" w:rsidP="007342EB">
            <w:pPr>
              <w:spacing w:after="0"/>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B03D93" w:rsidRPr="009E72D6" w:rsidRDefault="00B03D93" w:rsidP="007342EB">
            <w:pPr>
              <w:spacing w:after="0"/>
              <w:ind w:left="74" w:right="90" w:firstLine="284"/>
              <w:jc w:val="center"/>
              <w:rPr>
                <w:rFonts w:ascii="GHEA Grapalat" w:eastAsia="Times New Roman" w:hAnsi="GHEA Grapalat" w:cs="Calibri"/>
                <w:bCs/>
                <w:color w:val="000000"/>
                <w:sz w:val="24"/>
                <w:szCs w:val="24"/>
                <w:lang w:val="hy-AM"/>
              </w:rPr>
            </w:pPr>
          </w:p>
        </w:tc>
      </w:tr>
      <w:tr w:rsidR="00B03D93" w:rsidRPr="009E72D6" w:rsidTr="00CE7193">
        <w:trPr>
          <w:tblCellSpacing w:w="0" w:type="dxa"/>
          <w:jc w:val="center"/>
        </w:trPr>
        <w:tc>
          <w:tcPr>
            <w:tcW w:w="9532" w:type="dxa"/>
            <w:vMerge w:val="restart"/>
            <w:tcBorders>
              <w:top w:val="outset" w:sz="6" w:space="0" w:color="auto"/>
              <w:left w:val="outset" w:sz="6" w:space="0" w:color="auto"/>
              <w:bottom w:val="outset" w:sz="6" w:space="0" w:color="auto"/>
              <w:right w:val="outset" w:sz="6" w:space="0" w:color="auto"/>
            </w:tcBorders>
            <w:shd w:val="clear" w:color="auto" w:fill="D0D0D0"/>
          </w:tcPr>
          <w:p w:rsidR="00B03D93" w:rsidRPr="009E72D6" w:rsidRDefault="00FB7ABA" w:rsidP="003433EA">
            <w:pPr>
              <w:tabs>
                <w:tab w:val="left" w:pos="1140"/>
              </w:tabs>
              <w:spacing w:after="0"/>
              <w:ind w:left="150" w:right="165" w:firstLine="540"/>
              <w:jc w:val="center"/>
              <w:rPr>
                <w:rFonts w:ascii="GHEA Grapalat" w:eastAsia="Times New Roman" w:hAnsi="GHEA Grapalat" w:cs="Times New Roman"/>
                <w:color w:val="000000"/>
                <w:sz w:val="24"/>
                <w:szCs w:val="24"/>
                <w:lang w:val="hy-AM"/>
              </w:rPr>
            </w:pPr>
            <w:r w:rsidRPr="009E72D6">
              <w:rPr>
                <w:rFonts w:ascii="GHEA Grapalat" w:eastAsia="Times New Roman" w:hAnsi="GHEA Grapalat" w:cs="Times New Roman"/>
                <w:color w:val="000000"/>
                <w:sz w:val="24"/>
                <w:szCs w:val="24"/>
                <w:lang w:val="hy-AM"/>
              </w:rPr>
              <w:t>ՀՀ Էկոնոմիկայի նախարարություն</w:t>
            </w:r>
          </w:p>
        </w:tc>
        <w:tc>
          <w:tcPr>
            <w:tcW w:w="3780" w:type="dxa"/>
            <w:gridSpan w:val="2"/>
            <w:tcBorders>
              <w:top w:val="outset" w:sz="6" w:space="0" w:color="auto"/>
              <w:left w:val="outset" w:sz="6" w:space="0" w:color="auto"/>
              <w:bottom w:val="outset" w:sz="6" w:space="0" w:color="auto"/>
              <w:right w:val="outset" w:sz="6" w:space="0" w:color="auto"/>
            </w:tcBorders>
            <w:shd w:val="clear" w:color="auto" w:fill="D0D0D0"/>
          </w:tcPr>
          <w:p w:rsidR="00B03D93" w:rsidRPr="009E72D6" w:rsidRDefault="00B03D93" w:rsidP="00CE7193">
            <w:pPr>
              <w:spacing w:after="0"/>
              <w:ind w:left="74" w:right="90" w:firstLine="284"/>
              <w:jc w:val="center"/>
              <w:rPr>
                <w:rFonts w:ascii="GHEA Grapalat" w:eastAsia="Times New Roman" w:hAnsi="GHEA Grapalat" w:cs="Times New Roman"/>
                <w:color w:val="000000"/>
                <w:sz w:val="24"/>
                <w:szCs w:val="24"/>
                <w:lang w:val="hy-AM"/>
              </w:rPr>
            </w:pPr>
            <w:r w:rsidRPr="009E72D6">
              <w:rPr>
                <w:rFonts w:ascii="GHEA Grapalat" w:eastAsia="Times New Roman" w:hAnsi="GHEA Grapalat" w:cs="Times New Roman"/>
                <w:color w:val="000000"/>
                <w:sz w:val="24"/>
                <w:szCs w:val="24"/>
                <w:lang w:val="hy-AM"/>
              </w:rPr>
              <w:t>29 հունիս 2023</w:t>
            </w:r>
          </w:p>
        </w:tc>
      </w:tr>
      <w:tr w:rsidR="00B03D93" w:rsidRPr="009E72D6" w:rsidTr="00CE7193">
        <w:trPr>
          <w:trHeight w:val="408"/>
          <w:tblCellSpacing w:w="0" w:type="dxa"/>
          <w:jc w:val="center"/>
        </w:trPr>
        <w:tc>
          <w:tcPr>
            <w:tcW w:w="953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B03D93" w:rsidRPr="009E72D6" w:rsidRDefault="00B03D93" w:rsidP="003433EA">
            <w:pPr>
              <w:pStyle w:val="ListParagraph"/>
              <w:numPr>
                <w:ilvl w:val="0"/>
                <w:numId w:val="16"/>
              </w:numPr>
              <w:tabs>
                <w:tab w:val="left" w:pos="1140"/>
              </w:tabs>
              <w:spacing w:after="0"/>
              <w:ind w:left="150" w:right="165" w:firstLine="540"/>
              <w:jc w:val="center"/>
              <w:rPr>
                <w:rFonts w:ascii="GHEA Grapalat" w:eastAsia="Times New Roman" w:hAnsi="GHEA Grapalat" w:cs="Times New Roman"/>
                <w:color w:val="000000"/>
                <w:sz w:val="24"/>
                <w:szCs w:val="24"/>
                <w:lang w:val="hy-AM"/>
              </w:rPr>
            </w:pPr>
          </w:p>
        </w:tc>
        <w:tc>
          <w:tcPr>
            <w:tcW w:w="3780" w:type="dxa"/>
            <w:gridSpan w:val="2"/>
            <w:tcBorders>
              <w:top w:val="outset" w:sz="6" w:space="0" w:color="auto"/>
              <w:left w:val="outset" w:sz="6" w:space="0" w:color="auto"/>
              <w:bottom w:val="outset" w:sz="6" w:space="0" w:color="auto"/>
              <w:right w:val="outset" w:sz="6" w:space="0" w:color="auto"/>
            </w:tcBorders>
            <w:shd w:val="clear" w:color="auto" w:fill="D0D0D0"/>
          </w:tcPr>
          <w:p w:rsidR="00B03D93" w:rsidRPr="009E72D6" w:rsidRDefault="00FB7ABA" w:rsidP="00FB7ABA">
            <w:pPr>
              <w:spacing w:after="0"/>
              <w:ind w:left="74" w:right="90" w:firstLine="284"/>
              <w:jc w:val="center"/>
              <w:rPr>
                <w:rFonts w:ascii="GHEA Grapalat" w:eastAsia="Times New Roman" w:hAnsi="GHEA Grapalat" w:cs="Times New Roman"/>
                <w:color w:val="000000"/>
                <w:sz w:val="24"/>
                <w:szCs w:val="24"/>
                <w:lang w:val="hy-AM"/>
              </w:rPr>
            </w:pPr>
            <w:r w:rsidRPr="009E72D6">
              <w:rPr>
                <w:rFonts w:ascii="GHEA Grapalat" w:eastAsia="Times New Roman" w:hAnsi="GHEA Grapalat" w:cs="Times New Roman"/>
                <w:color w:val="000000"/>
                <w:sz w:val="24"/>
                <w:szCs w:val="24"/>
                <w:lang w:val="hy-AM"/>
              </w:rPr>
              <w:t>01/12006-2023</w:t>
            </w:r>
          </w:p>
        </w:tc>
      </w:tr>
      <w:tr w:rsidR="00B03D93" w:rsidRPr="00121A87" w:rsidTr="00210B5D">
        <w:trPr>
          <w:trHeight w:val="705"/>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FB7ABA" w:rsidRPr="009E72D6" w:rsidRDefault="00FB7ABA" w:rsidP="00210B5D">
            <w:pPr>
              <w:tabs>
                <w:tab w:val="left" w:pos="1140"/>
              </w:tabs>
              <w:spacing w:before="240" w:line="240" w:lineRule="auto"/>
              <w:ind w:left="150" w:right="165" w:firstLine="540"/>
              <w:jc w:val="both"/>
              <w:rPr>
                <w:rFonts w:ascii="GHEA Grapalat" w:hAnsi="GHEA Grapalat" w:cs="GHEA Grapalat"/>
                <w:bCs/>
                <w:sz w:val="24"/>
                <w:szCs w:val="24"/>
                <w:lang w:val="hy-AM"/>
              </w:rPr>
            </w:pPr>
            <w:r w:rsidRPr="009E72D6">
              <w:rPr>
                <w:rFonts w:ascii="GHEA Grapalat" w:hAnsi="GHEA Grapalat" w:cs="GHEA Grapalat"/>
                <w:bCs/>
                <w:sz w:val="24"/>
                <w:szCs w:val="24"/>
                <w:lang w:val="hy-AM"/>
              </w:rPr>
              <w:t>Որոշման նախագծի վերաբերյալ Էկոնոմիկայի նախարարությունն իր իրավասությունների շրջանակում դիտողություններ և առաջարկություններ չունի։</w:t>
            </w:r>
          </w:p>
          <w:p w:rsidR="00B03D93" w:rsidRPr="009E72D6" w:rsidRDefault="00FB7ABA" w:rsidP="00210B5D">
            <w:pPr>
              <w:tabs>
                <w:tab w:val="left" w:pos="1140"/>
              </w:tabs>
              <w:spacing w:line="240" w:lineRule="auto"/>
              <w:ind w:left="150" w:right="165" w:firstLine="540"/>
              <w:jc w:val="both"/>
              <w:rPr>
                <w:rFonts w:ascii="GHEA Grapalat" w:hAnsi="GHEA Grapalat"/>
                <w:bCs/>
                <w:spacing w:val="-6"/>
                <w:sz w:val="24"/>
                <w:szCs w:val="24"/>
                <w:lang w:val="hy-AM"/>
              </w:rPr>
            </w:pPr>
            <w:r w:rsidRPr="009E72D6">
              <w:rPr>
                <w:rFonts w:ascii="GHEA Grapalat" w:hAnsi="GHEA Grapalat" w:cs="GHEA Grapalat"/>
                <w:bCs/>
                <w:sz w:val="24"/>
                <w:szCs w:val="24"/>
                <w:lang w:val="hy-AM"/>
              </w:rPr>
              <w:t>Միաժամանակ, Էկոնոմիկայի նախարարության կողմից համակարգվող գործունեության ոլորտներում անհրաժեշտ նախնական մասնագիտական և միջին մասնագիտական կրթությամբ կադրերի պահանջարկի վերաբերյալ նախարարության կողմից նախկինում ներկայացված առաջարկությունները ներառված են փաստաթղթում։</w:t>
            </w:r>
          </w:p>
        </w:tc>
        <w:tc>
          <w:tcPr>
            <w:tcW w:w="35" w:type="dxa"/>
            <w:tcBorders>
              <w:top w:val="outset" w:sz="6" w:space="0" w:color="auto"/>
              <w:left w:val="outset" w:sz="6" w:space="0" w:color="auto"/>
              <w:bottom w:val="outset" w:sz="6" w:space="0" w:color="auto"/>
              <w:right w:val="nil"/>
            </w:tcBorders>
            <w:shd w:val="clear" w:color="auto" w:fill="FFFFFF"/>
          </w:tcPr>
          <w:p w:rsidR="00B03D93" w:rsidRPr="009E72D6" w:rsidRDefault="00B03D93" w:rsidP="007342EB">
            <w:pPr>
              <w:spacing w:after="0"/>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B03D93" w:rsidRPr="009E72D6" w:rsidRDefault="00B03D93" w:rsidP="007342EB">
            <w:pPr>
              <w:spacing w:after="0"/>
              <w:ind w:left="74" w:right="90" w:firstLine="284"/>
              <w:jc w:val="center"/>
              <w:rPr>
                <w:rFonts w:ascii="GHEA Grapalat" w:eastAsia="Times New Roman" w:hAnsi="GHEA Grapalat" w:cs="Calibri"/>
                <w:bCs/>
                <w:color w:val="000000"/>
                <w:sz w:val="24"/>
                <w:szCs w:val="24"/>
                <w:lang w:val="hy-AM"/>
              </w:rPr>
            </w:pPr>
          </w:p>
        </w:tc>
      </w:tr>
      <w:tr w:rsidR="00EA148C" w:rsidRPr="009E72D6" w:rsidTr="006428C9">
        <w:trPr>
          <w:tblCellSpacing w:w="0" w:type="dxa"/>
          <w:jc w:val="center"/>
        </w:trPr>
        <w:tc>
          <w:tcPr>
            <w:tcW w:w="9532" w:type="dxa"/>
            <w:vMerge w:val="restart"/>
            <w:tcBorders>
              <w:top w:val="outset" w:sz="6" w:space="0" w:color="auto"/>
              <w:left w:val="outset" w:sz="6" w:space="0" w:color="auto"/>
              <w:bottom w:val="outset" w:sz="6" w:space="0" w:color="auto"/>
              <w:right w:val="outset" w:sz="6" w:space="0" w:color="auto"/>
            </w:tcBorders>
            <w:shd w:val="clear" w:color="auto" w:fill="D0D0D0"/>
          </w:tcPr>
          <w:p w:rsidR="00EA148C" w:rsidRPr="009E72D6" w:rsidRDefault="00EA148C" w:rsidP="00E4693C">
            <w:pPr>
              <w:tabs>
                <w:tab w:val="left" w:pos="1140"/>
              </w:tabs>
              <w:spacing w:after="0"/>
              <w:ind w:left="150" w:right="165" w:firstLine="540"/>
              <w:jc w:val="center"/>
              <w:rPr>
                <w:rFonts w:ascii="GHEA Grapalat" w:eastAsia="Times New Roman" w:hAnsi="GHEA Grapalat" w:cs="Times New Roman"/>
                <w:color w:val="000000"/>
                <w:sz w:val="24"/>
                <w:szCs w:val="24"/>
                <w:lang w:val="hy-AM"/>
              </w:rPr>
            </w:pPr>
            <w:r w:rsidRPr="009E72D6">
              <w:rPr>
                <w:rFonts w:ascii="GHEA Grapalat" w:eastAsia="Times New Roman" w:hAnsi="GHEA Grapalat" w:cs="Times New Roman"/>
                <w:color w:val="000000"/>
                <w:sz w:val="24"/>
                <w:szCs w:val="24"/>
                <w:lang w:val="hy-AM"/>
              </w:rPr>
              <w:lastRenderedPageBreak/>
              <w:t xml:space="preserve">ՀՀ </w:t>
            </w:r>
            <w:r w:rsidR="00E4693C">
              <w:rPr>
                <w:rFonts w:ascii="GHEA Grapalat" w:eastAsia="Times New Roman" w:hAnsi="GHEA Grapalat" w:cs="Times New Roman"/>
                <w:color w:val="000000"/>
                <w:sz w:val="24"/>
                <w:szCs w:val="24"/>
                <w:lang w:val="hy-AM"/>
              </w:rPr>
              <w:t>ֆինանսների</w:t>
            </w:r>
            <w:r w:rsidRPr="009E72D6">
              <w:rPr>
                <w:rFonts w:ascii="GHEA Grapalat" w:eastAsia="Times New Roman" w:hAnsi="GHEA Grapalat" w:cs="Times New Roman"/>
                <w:color w:val="000000"/>
                <w:sz w:val="24"/>
                <w:szCs w:val="24"/>
                <w:lang w:val="hy-AM"/>
              </w:rPr>
              <w:t xml:space="preserve"> նախարարություն</w:t>
            </w:r>
          </w:p>
        </w:tc>
        <w:tc>
          <w:tcPr>
            <w:tcW w:w="3780" w:type="dxa"/>
            <w:gridSpan w:val="2"/>
            <w:tcBorders>
              <w:top w:val="outset" w:sz="6" w:space="0" w:color="auto"/>
              <w:left w:val="outset" w:sz="6" w:space="0" w:color="auto"/>
              <w:bottom w:val="outset" w:sz="6" w:space="0" w:color="auto"/>
              <w:right w:val="outset" w:sz="6" w:space="0" w:color="auto"/>
            </w:tcBorders>
            <w:shd w:val="clear" w:color="auto" w:fill="D0D0D0"/>
          </w:tcPr>
          <w:p w:rsidR="00EA148C" w:rsidRPr="009E72D6" w:rsidRDefault="00E4693C" w:rsidP="00E4693C">
            <w:pPr>
              <w:spacing w:after="0"/>
              <w:ind w:left="74" w:right="90" w:firstLine="284"/>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7</w:t>
            </w:r>
            <w:r w:rsidR="00EA148C" w:rsidRPr="009E72D6">
              <w:rPr>
                <w:rFonts w:ascii="GHEA Grapalat" w:eastAsia="Times New Roman" w:hAnsi="GHEA Grapalat" w:cs="Times New Roman"/>
                <w:color w:val="000000"/>
                <w:sz w:val="24"/>
                <w:szCs w:val="24"/>
                <w:lang w:val="hy-AM"/>
              </w:rPr>
              <w:t xml:space="preserve"> հու</w:t>
            </w:r>
            <w:r>
              <w:rPr>
                <w:rFonts w:ascii="GHEA Grapalat" w:eastAsia="Times New Roman" w:hAnsi="GHEA Grapalat" w:cs="Times New Roman"/>
                <w:color w:val="000000"/>
                <w:sz w:val="24"/>
                <w:szCs w:val="24"/>
                <w:lang w:val="hy-AM"/>
              </w:rPr>
              <w:t>լ</w:t>
            </w:r>
            <w:r w:rsidR="00EA148C" w:rsidRPr="009E72D6">
              <w:rPr>
                <w:rFonts w:ascii="GHEA Grapalat" w:eastAsia="Times New Roman" w:hAnsi="GHEA Grapalat" w:cs="Times New Roman"/>
                <w:color w:val="000000"/>
                <w:sz w:val="24"/>
                <w:szCs w:val="24"/>
                <w:lang w:val="hy-AM"/>
              </w:rPr>
              <w:t>իս 2023</w:t>
            </w:r>
          </w:p>
        </w:tc>
      </w:tr>
      <w:tr w:rsidR="00EA148C" w:rsidRPr="009E72D6" w:rsidTr="006428C9">
        <w:trPr>
          <w:trHeight w:val="408"/>
          <w:tblCellSpacing w:w="0" w:type="dxa"/>
          <w:jc w:val="center"/>
        </w:trPr>
        <w:tc>
          <w:tcPr>
            <w:tcW w:w="953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EA148C" w:rsidRPr="009E72D6" w:rsidRDefault="00EA148C" w:rsidP="006428C9">
            <w:pPr>
              <w:pStyle w:val="ListParagraph"/>
              <w:numPr>
                <w:ilvl w:val="0"/>
                <w:numId w:val="16"/>
              </w:numPr>
              <w:tabs>
                <w:tab w:val="left" w:pos="1140"/>
              </w:tabs>
              <w:spacing w:after="0"/>
              <w:ind w:left="150" w:right="165" w:firstLine="540"/>
              <w:jc w:val="center"/>
              <w:rPr>
                <w:rFonts w:ascii="GHEA Grapalat" w:eastAsia="Times New Roman" w:hAnsi="GHEA Grapalat" w:cs="Times New Roman"/>
                <w:color w:val="000000"/>
                <w:sz w:val="24"/>
                <w:szCs w:val="24"/>
                <w:lang w:val="hy-AM"/>
              </w:rPr>
            </w:pPr>
          </w:p>
        </w:tc>
        <w:tc>
          <w:tcPr>
            <w:tcW w:w="3780" w:type="dxa"/>
            <w:gridSpan w:val="2"/>
            <w:tcBorders>
              <w:top w:val="outset" w:sz="6" w:space="0" w:color="auto"/>
              <w:left w:val="outset" w:sz="6" w:space="0" w:color="auto"/>
              <w:bottom w:val="outset" w:sz="6" w:space="0" w:color="auto"/>
              <w:right w:val="outset" w:sz="6" w:space="0" w:color="auto"/>
            </w:tcBorders>
            <w:shd w:val="clear" w:color="auto" w:fill="D0D0D0"/>
          </w:tcPr>
          <w:p w:rsidR="00EA148C" w:rsidRPr="009E72D6" w:rsidRDefault="00E4693C" w:rsidP="006428C9">
            <w:pPr>
              <w:spacing w:after="0"/>
              <w:ind w:left="74" w:right="90" w:firstLine="284"/>
              <w:jc w:val="center"/>
              <w:rPr>
                <w:rFonts w:ascii="GHEA Grapalat" w:eastAsia="Times New Roman" w:hAnsi="GHEA Grapalat" w:cs="Times New Roman"/>
                <w:color w:val="000000"/>
                <w:sz w:val="24"/>
                <w:szCs w:val="24"/>
                <w:lang w:val="hy-AM"/>
              </w:rPr>
            </w:pPr>
            <w:r w:rsidRPr="00E4693C">
              <w:rPr>
                <w:rFonts w:ascii="GHEA Grapalat" w:eastAsia="Times New Roman" w:hAnsi="GHEA Grapalat" w:cs="Times New Roman"/>
                <w:color w:val="000000"/>
                <w:sz w:val="24"/>
                <w:szCs w:val="24"/>
              </w:rPr>
              <w:t>01/34-3/12384-2023</w:t>
            </w:r>
          </w:p>
        </w:tc>
      </w:tr>
      <w:tr w:rsidR="00061CA1" w:rsidRPr="00121A87" w:rsidTr="00210B5D">
        <w:trPr>
          <w:trHeight w:val="705"/>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061CA1" w:rsidRPr="00CC0075" w:rsidRDefault="00061CA1" w:rsidP="00121A87">
            <w:pPr>
              <w:spacing w:after="0"/>
              <w:ind w:left="160" w:right="170" w:firstLine="270"/>
              <w:jc w:val="both"/>
              <w:rPr>
                <w:rFonts w:ascii="GHEA Grapalat" w:hAnsi="GHEA Grapalat"/>
                <w:color w:val="000000"/>
                <w:sz w:val="24"/>
                <w:szCs w:val="24"/>
                <w:shd w:val="clear" w:color="auto" w:fill="FFFFFF"/>
                <w:lang w:val="hy-AM"/>
              </w:rPr>
            </w:pPr>
            <w:r w:rsidRPr="00CC0075">
              <w:rPr>
                <w:rFonts w:ascii="GHEA Grapalat" w:hAnsi="GHEA Grapalat"/>
                <w:color w:val="000000"/>
                <w:sz w:val="24"/>
                <w:szCs w:val="24"/>
                <w:shd w:val="clear" w:color="auto" w:fill="FFFFFF"/>
                <w:lang w:val="hy-AM"/>
              </w:rPr>
              <w:t xml:space="preserve">ՀՀ կառավարության որոշման նախագիծը </w:t>
            </w:r>
            <w:r w:rsidRPr="00CC0075">
              <w:rPr>
                <w:rFonts w:ascii="GHEA Grapalat" w:hAnsi="GHEA Grapalat"/>
                <w:color w:val="000000"/>
                <w:sz w:val="24"/>
                <w:szCs w:val="24"/>
                <w:shd w:val="clear" w:color="auto" w:fill="FFFFFF"/>
                <w:lang w:val="af-ZA"/>
              </w:rPr>
              <w:t>(</w:t>
            </w:r>
            <w:r w:rsidRPr="00CC0075">
              <w:rPr>
                <w:rFonts w:ascii="GHEA Grapalat" w:hAnsi="GHEA Grapalat"/>
                <w:color w:val="000000"/>
                <w:sz w:val="24"/>
                <w:szCs w:val="24"/>
                <w:shd w:val="clear" w:color="auto" w:fill="FFFFFF"/>
                <w:lang w:val="hy-AM"/>
              </w:rPr>
              <w:t>այսուհետ՝ Նախագիծ) և հայտնում է հետևյալը.</w:t>
            </w:r>
          </w:p>
          <w:p w:rsidR="00061CA1" w:rsidRPr="00CC0075" w:rsidRDefault="00061CA1" w:rsidP="00121A87">
            <w:pPr>
              <w:spacing w:after="0"/>
              <w:ind w:left="160" w:right="170" w:firstLine="270"/>
              <w:jc w:val="both"/>
              <w:rPr>
                <w:rFonts w:ascii="GHEA Grapalat" w:hAnsi="GHEA Grapalat" w:cs="GHEA Grapalat"/>
                <w:sz w:val="24"/>
                <w:szCs w:val="24"/>
                <w:lang w:val="hy-AM"/>
              </w:rPr>
            </w:pPr>
            <w:r w:rsidRPr="00CC0075">
              <w:rPr>
                <w:rFonts w:ascii="GHEA Grapalat" w:hAnsi="GHEA Grapalat"/>
                <w:color w:val="000000"/>
                <w:sz w:val="24"/>
                <w:szCs w:val="24"/>
                <w:shd w:val="clear" w:color="auto" w:fill="FFFFFF"/>
                <w:lang w:val="hy-AM"/>
              </w:rPr>
              <w:t xml:space="preserve">Նախագծի </w:t>
            </w:r>
            <w:r>
              <w:rPr>
                <w:rFonts w:ascii="GHEA Grapalat" w:hAnsi="GHEA Grapalat"/>
                <w:sz w:val="24"/>
                <w:szCs w:val="24"/>
                <w:lang w:val="hy-AM"/>
              </w:rPr>
              <w:t>N</w:t>
            </w:r>
            <w:r w:rsidRPr="00CC0075">
              <w:rPr>
                <w:rFonts w:ascii="GHEA Grapalat" w:hAnsi="GHEA Grapalat"/>
                <w:sz w:val="24"/>
                <w:szCs w:val="24"/>
                <w:lang w:val="hy-AM"/>
              </w:rPr>
              <w:t xml:space="preserve">3 հավելվածով </w:t>
            </w:r>
            <w:r w:rsidRPr="00CC0075">
              <w:rPr>
                <w:rFonts w:ascii="GHEA Grapalat" w:hAnsi="GHEA Grapalat" w:cs="Sylfaen"/>
                <w:color w:val="000000" w:themeColor="text1"/>
                <w:sz w:val="24"/>
                <w:szCs w:val="24"/>
                <w:lang w:val="hy-AM"/>
              </w:rPr>
              <w:t>հաստատվում է Հ</w:t>
            </w:r>
            <w:r w:rsidRPr="00CC0075">
              <w:rPr>
                <w:rFonts w:ascii="GHEA Grapalat" w:hAnsi="GHEA Grapalat"/>
                <w:sz w:val="24"/>
                <w:szCs w:val="24"/>
                <w:lang w:val="hy-AM"/>
              </w:rPr>
              <w:t xml:space="preserve">Հ նախնական մասնագիտական (արհեստագործական) և միջին մասնագիտական կրթական ծրագրերով </w:t>
            </w:r>
            <w:r w:rsidRPr="00CC0075">
              <w:rPr>
                <w:rFonts w:ascii="GHEA Grapalat" w:hAnsi="GHEA Grapalat"/>
                <w:color w:val="000000" w:themeColor="text1"/>
                <w:sz w:val="24"/>
                <w:szCs w:val="24"/>
                <w:lang w:val="hy-AM"/>
              </w:rPr>
              <w:t xml:space="preserve">2023/2024 </w:t>
            </w:r>
            <w:r w:rsidRPr="00CC0075">
              <w:rPr>
                <w:rFonts w:ascii="GHEA Grapalat" w:hAnsi="GHEA Grapalat"/>
                <w:sz w:val="24"/>
                <w:szCs w:val="24"/>
                <w:lang w:val="hy-AM"/>
              </w:rPr>
              <w:t xml:space="preserve">ուսումնական տարվա </w:t>
            </w:r>
            <w:r w:rsidRPr="00CC0075">
              <w:rPr>
                <w:rFonts w:ascii="GHEA Grapalat" w:hAnsi="GHEA Grapalat"/>
                <w:color w:val="000000"/>
                <w:sz w:val="24"/>
                <w:szCs w:val="24"/>
                <w:shd w:val="clear" w:color="auto" w:fill="FFFFFF"/>
                <w:lang w:val="hy-AM"/>
              </w:rPr>
              <w:t>առաջնահերթ</w:t>
            </w:r>
            <w:r w:rsidRPr="00CC0075">
              <w:rPr>
                <w:rFonts w:ascii="GHEA Grapalat" w:hAnsi="GHEA Grapalat"/>
                <w:color w:val="000000"/>
                <w:sz w:val="24"/>
                <w:szCs w:val="24"/>
                <w:shd w:val="clear" w:color="auto" w:fill="FFFFFF"/>
                <w:lang w:val="fr-FR"/>
              </w:rPr>
              <w:t xml:space="preserve"> </w:t>
            </w:r>
            <w:r w:rsidRPr="00CC0075">
              <w:rPr>
                <w:rFonts w:ascii="GHEA Grapalat" w:hAnsi="GHEA Grapalat"/>
                <w:color w:val="000000"/>
                <w:sz w:val="24"/>
                <w:szCs w:val="24"/>
                <w:shd w:val="clear" w:color="auto" w:fill="FFFFFF"/>
                <w:lang w:val="hy-AM"/>
              </w:rPr>
              <w:t>և</w:t>
            </w:r>
            <w:r w:rsidRPr="00CC0075">
              <w:rPr>
                <w:rFonts w:ascii="GHEA Grapalat" w:hAnsi="GHEA Grapalat"/>
                <w:color w:val="000000"/>
                <w:sz w:val="24"/>
                <w:szCs w:val="24"/>
                <w:shd w:val="clear" w:color="auto" w:fill="FFFFFF"/>
                <w:lang w:val="fr-FR"/>
              </w:rPr>
              <w:t xml:space="preserve"> </w:t>
            </w:r>
            <w:r w:rsidRPr="00CC0075">
              <w:rPr>
                <w:rFonts w:ascii="GHEA Grapalat" w:hAnsi="GHEA Grapalat"/>
                <w:color w:val="000000"/>
                <w:sz w:val="24"/>
                <w:szCs w:val="24"/>
                <w:shd w:val="clear" w:color="auto" w:fill="FFFFFF"/>
                <w:lang w:val="hy-AM"/>
              </w:rPr>
              <w:t>կարևոր</w:t>
            </w:r>
            <w:r w:rsidRPr="00CC0075">
              <w:rPr>
                <w:rFonts w:ascii="GHEA Grapalat" w:hAnsi="GHEA Grapalat"/>
                <w:color w:val="000000"/>
                <w:sz w:val="24"/>
                <w:szCs w:val="24"/>
                <w:shd w:val="clear" w:color="auto" w:fill="FFFFFF"/>
                <w:lang w:val="fr-FR"/>
              </w:rPr>
              <w:t xml:space="preserve"> </w:t>
            </w:r>
            <w:r w:rsidRPr="00CC0075">
              <w:rPr>
                <w:rFonts w:ascii="GHEA Grapalat" w:hAnsi="GHEA Grapalat"/>
                <w:color w:val="000000"/>
                <w:sz w:val="24"/>
                <w:szCs w:val="24"/>
                <w:shd w:val="clear" w:color="auto" w:fill="FFFFFF"/>
                <w:lang w:val="hy-AM"/>
              </w:rPr>
              <w:t>ոլորտների</w:t>
            </w:r>
            <w:r w:rsidRPr="00CC0075">
              <w:rPr>
                <w:rFonts w:ascii="GHEA Grapalat" w:hAnsi="GHEA Grapalat"/>
                <w:color w:val="000000"/>
                <w:sz w:val="24"/>
                <w:szCs w:val="24"/>
                <w:shd w:val="clear" w:color="auto" w:fill="FFFFFF"/>
                <w:lang w:val="fr-FR"/>
              </w:rPr>
              <w:t xml:space="preserve"> </w:t>
            </w:r>
            <w:r w:rsidRPr="00CC0075">
              <w:rPr>
                <w:rFonts w:ascii="GHEA Grapalat" w:hAnsi="GHEA Grapalat"/>
                <w:color w:val="000000"/>
                <w:sz w:val="24"/>
                <w:szCs w:val="24"/>
                <w:shd w:val="clear" w:color="auto" w:fill="FFFFFF"/>
                <w:lang w:val="hy-AM"/>
              </w:rPr>
              <w:t>մասնագիտությունների ցանկը</w:t>
            </w:r>
            <w:r>
              <w:rPr>
                <w:rFonts w:ascii="GHEA Grapalat" w:hAnsi="GHEA Grapalat"/>
                <w:color w:val="000000"/>
                <w:sz w:val="24"/>
                <w:szCs w:val="24"/>
                <w:shd w:val="clear" w:color="auto" w:fill="FFFFFF"/>
                <w:lang w:val="hy-AM"/>
              </w:rPr>
              <w:t xml:space="preserve">, </w:t>
            </w:r>
            <w:r w:rsidRPr="00CC0075">
              <w:rPr>
                <w:rFonts w:ascii="GHEA Grapalat" w:hAnsi="GHEA Grapalat"/>
                <w:sz w:val="24"/>
                <w:szCs w:val="24"/>
                <w:lang w:val="hy-AM"/>
              </w:rPr>
              <w:t xml:space="preserve">ըստ որի ընդունվածներին </w:t>
            </w:r>
            <w:r w:rsidRPr="00CC0075">
              <w:rPr>
                <w:rFonts w:ascii="GHEA Grapalat" w:hAnsi="GHEA Grapalat"/>
                <w:color w:val="000000"/>
                <w:sz w:val="24"/>
                <w:szCs w:val="24"/>
                <w:shd w:val="clear" w:color="auto" w:fill="FFFFFF"/>
                <w:lang w:val="hy-AM"/>
              </w:rPr>
              <w:t>(արհեստագործական կրթության գծով 1329 տեղ, միջին մասնագիտական կրթության գծով՝ 785 տեղ)</w:t>
            </w:r>
            <w:r w:rsidRPr="00CC0075">
              <w:rPr>
                <w:rFonts w:ascii="GHEA Grapalat" w:hAnsi="GHEA Grapalat"/>
                <w:sz w:val="24"/>
                <w:szCs w:val="24"/>
                <w:lang w:val="hy-AM"/>
              </w:rPr>
              <w:t>, համաձայն Նախագծի հիմնավորման</w:t>
            </w:r>
            <w:r w:rsidRPr="00CC0075">
              <w:rPr>
                <w:rFonts w:ascii="GHEA Grapalat" w:hAnsi="GHEA Grapalat"/>
                <w:color w:val="000000"/>
                <w:sz w:val="24"/>
                <w:szCs w:val="24"/>
                <w:shd w:val="clear" w:color="auto" w:fill="FFFFFF"/>
                <w:lang w:val="hy-AM"/>
              </w:rPr>
              <w:t>, նախատեսվում է տրամադրել բարձր կրթաթոշակ</w:t>
            </w:r>
            <w:r w:rsidRPr="00CC0075">
              <w:rPr>
                <w:rFonts w:ascii="GHEA Grapalat" w:hAnsi="GHEA Grapalat"/>
                <w:sz w:val="24"/>
                <w:szCs w:val="24"/>
                <w:lang w:val="hy-AM"/>
              </w:rPr>
              <w:t>:</w:t>
            </w:r>
          </w:p>
          <w:p w:rsidR="00061CA1" w:rsidRPr="00CC0075" w:rsidRDefault="00061CA1" w:rsidP="00121A87">
            <w:pPr>
              <w:spacing w:after="0"/>
              <w:ind w:left="160" w:right="170" w:firstLine="270"/>
              <w:jc w:val="both"/>
              <w:rPr>
                <w:rFonts w:ascii="GHEA Grapalat" w:hAnsi="GHEA Grapalat"/>
                <w:sz w:val="24"/>
                <w:szCs w:val="24"/>
                <w:shd w:val="clear" w:color="auto" w:fill="FFFFFF"/>
                <w:lang w:val="hy-AM"/>
              </w:rPr>
            </w:pPr>
            <w:r w:rsidRPr="00CC0075">
              <w:rPr>
                <w:rFonts w:ascii="GHEA Grapalat" w:hAnsi="GHEA Grapalat"/>
                <w:sz w:val="24"/>
                <w:szCs w:val="24"/>
                <w:shd w:val="clear" w:color="auto" w:fill="FFFFFF"/>
                <w:lang w:val="hy-AM"/>
              </w:rPr>
              <w:t xml:space="preserve">Հարկ է նշել, որ Նախագծի տեղեկանքի համաձայն՝ վերջինիս ընդունումը չի հանգեցնելու ՀՀ պետական բյուջեում ծախսերի ավելացման, մինչդեռ մեր </w:t>
            </w:r>
            <w:r>
              <w:rPr>
                <w:rFonts w:ascii="GHEA Grapalat" w:hAnsi="GHEA Grapalat"/>
                <w:sz w:val="24"/>
                <w:szCs w:val="24"/>
                <w:shd w:val="clear" w:color="auto" w:fill="FFFFFF"/>
                <w:lang w:val="hy-AM"/>
              </w:rPr>
              <w:t>գնահատմամբ</w:t>
            </w:r>
            <w:r w:rsidRPr="00CC0075">
              <w:rPr>
                <w:rFonts w:ascii="GHEA Grapalat" w:hAnsi="GHEA Grapalat"/>
                <w:sz w:val="24"/>
                <w:szCs w:val="24"/>
                <w:shd w:val="clear" w:color="auto" w:fill="FFFFFF"/>
                <w:lang w:val="hy-AM"/>
              </w:rPr>
              <w:t xml:space="preserve"> այն կհանգեցնի ինչպես ՀՀ 2023թ. պետական բյուջեով, այնպես էլ 2024-2026թթ. ՀՀ պետական բյուջեից լրացուցիչ միջոցների հատկացման անհրաժեշտության (</w:t>
            </w:r>
            <w:r w:rsidRPr="00E55BD5">
              <w:rPr>
                <w:rFonts w:ascii="GHEA Grapalat" w:hAnsi="GHEA Grapalat"/>
                <w:sz w:val="24"/>
                <w:szCs w:val="24"/>
                <w:shd w:val="clear" w:color="auto" w:fill="FFFFFF"/>
                <w:lang w:val="hy-AM"/>
              </w:rPr>
              <w:t>2023</w:t>
            </w:r>
            <w:r>
              <w:rPr>
                <w:rFonts w:ascii="GHEA Grapalat" w:hAnsi="GHEA Grapalat"/>
                <w:sz w:val="24"/>
                <w:szCs w:val="24"/>
                <w:shd w:val="clear" w:color="auto" w:fill="FFFFFF"/>
                <w:lang w:val="hy-AM"/>
              </w:rPr>
              <w:t>-2026թթ. համապատասխանաբար՝ 0.4, 1.6, 2.8 և 3.6 մլրդ դրամ</w:t>
            </w:r>
            <w:r w:rsidRPr="00CC0075">
              <w:rPr>
                <w:rFonts w:ascii="GHEA Grapalat" w:hAnsi="GHEA Grapalat"/>
                <w:sz w:val="24"/>
                <w:szCs w:val="24"/>
                <w:shd w:val="clear" w:color="auto" w:fill="FFFFFF"/>
                <w:lang w:val="hy-AM"/>
              </w:rPr>
              <w:t xml:space="preserve">): Հաշվի առնելով ՀՀ 2023թ. պետական բյուջեի մինչև տարեվերջ կանխատեսվող եկամուտների չափը և հավելյալ ծախսերի իրականացման կարիքները, ինչպես նաև 2024-2026թթ. ՄԺԾԾ գծով արդեն իսկ քննարկված </w:t>
            </w:r>
            <w:r>
              <w:rPr>
                <w:rFonts w:ascii="GHEA Grapalat" w:hAnsi="GHEA Grapalat"/>
                <w:sz w:val="24"/>
                <w:szCs w:val="24"/>
                <w:shd w:val="clear" w:color="auto" w:fill="FFFFFF"/>
                <w:lang w:val="hy-AM"/>
              </w:rPr>
              <w:t xml:space="preserve">և հաստատված </w:t>
            </w:r>
            <w:r w:rsidRPr="00CC0075">
              <w:rPr>
                <w:rFonts w:ascii="GHEA Grapalat" w:hAnsi="GHEA Grapalat"/>
                <w:sz w:val="24"/>
                <w:szCs w:val="24"/>
                <w:shd w:val="clear" w:color="auto" w:fill="FFFFFF"/>
                <w:lang w:val="hy-AM"/>
              </w:rPr>
              <w:t>բյուջետային հատկացումների չափաքանակները</w:t>
            </w:r>
            <w:r>
              <w:rPr>
                <w:rFonts w:ascii="GHEA Grapalat" w:hAnsi="GHEA Grapalat"/>
                <w:sz w:val="24"/>
                <w:szCs w:val="24"/>
                <w:shd w:val="clear" w:color="auto" w:fill="FFFFFF"/>
                <w:lang w:val="hy-AM"/>
              </w:rPr>
              <w:t>՝</w:t>
            </w:r>
            <w:r w:rsidRPr="00CC0075">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 xml:space="preserve">դեմ ենք նախագծի ներկայացված բովանդակությամբ ընդունմանը և առաջարկում ենք ձեռնպահ մնալ ՀՀ </w:t>
            </w:r>
            <w:r w:rsidRPr="00CC0075">
              <w:rPr>
                <w:rFonts w:ascii="GHEA Grapalat" w:hAnsi="GHEA Grapalat"/>
                <w:sz w:val="24"/>
                <w:szCs w:val="24"/>
                <w:shd w:val="clear" w:color="auto" w:fill="FFFFFF"/>
                <w:lang w:val="hy-AM"/>
              </w:rPr>
              <w:t>պետական բյուջեի</w:t>
            </w:r>
            <w:r>
              <w:rPr>
                <w:rFonts w:ascii="GHEA Grapalat" w:hAnsi="GHEA Grapalat"/>
                <w:sz w:val="24"/>
                <w:szCs w:val="24"/>
                <w:shd w:val="clear" w:color="auto" w:fill="FFFFFF"/>
                <w:lang w:val="hy-AM"/>
              </w:rPr>
              <w:t>ց</w:t>
            </w:r>
            <w:r w:rsidRPr="00CC0075">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 xml:space="preserve">լրացուցիչ ֆինանսավորում ենթադրող՝ չնախատեսված ծախսային </w:t>
            </w:r>
            <w:r w:rsidRPr="00CC0075">
              <w:rPr>
                <w:rFonts w:ascii="GHEA Grapalat" w:hAnsi="GHEA Grapalat"/>
                <w:sz w:val="24"/>
                <w:szCs w:val="24"/>
                <w:shd w:val="clear" w:color="auto" w:fill="FFFFFF"/>
                <w:lang w:val="hy-AM"/>
              </w:rPr>
              <w:t>պարտավորությունների ստանձն</w:t>
            </w:r>
            <w:r>
              <w:rPr>
                <w:rFonts w:ascii="GHEA Grapalat" w:hAnsi="GHEA Grapalat"/>
                <w:sz w:val="24"/>
                <w:szCs w:val="24"/>
                <w:shd w:val="clear" w:color="auto" w:fill="FFFFFF"/>
                <w:lang w:val="hy-AM"/>
              </w:rPr>
              <w:t>ումից</w:t>
            </w:r>
            <w:r w:rsidRPr="00CC0075">
              <w:rPr>
                <w:rFonts w:ascii="GHEA Grapalat" w:hAnsi="GHEA Grapalat"/>
                <w:sz w:val="24"/>
                <w:szCs w:val="24"/>
                <w:shd w:val="clear" w:color="auto" w:fill="FFFFFF"/>
                <w:lang w:val="hy-AM"/>
              </w:rPr>
              <w:t xml:space="preserve">: </w:t>
            </w:r>
          </w:p>
          <w:p w:rsidR="00061CA1" w:rsidRPr="009E72D6" w:rsidRDefault="00061CA1" w:rsidP="00121A87">
            <w:pPr>
              <w:tabs>
                <w:tab w:val="left" w:pos="1140"/>
              </w:tabs>
              <w:spacing w:before="240"/>
              <w:ind w:left="160" w:right="170" w:firstLine="270"/>
              <w:jc w:val="both"/>
              <w:rPr>
                <w:rFonts w:ascii="GHEA Grapalat" w:hAnsi="GHEA Grapalat" w:cs="GHEA Grapalat"/>
                <w:bCs/>
                <w:sz w:val="24"/>
                <w:szCs w:val="24"/>
                <w:lang w:val="hy-AM"/>
              </w:rPr>
            </w:pPr>
            <w:r w:rsidRPr="00CC0075">
              <w:rPr>
                <w:rFonts w:ascii="GHEA Grapalat" w:hAnsi="GHEA Grapalat"/>
                <w:sz w:val="24"/>
                <w:szCs w:val="24"/>
                <w:shd w:val="clear" w:color="auto" w:fill="FFFFFF"/>
                <w:lang w:val="hy-AM"/>
              </w:rPr>
              <w:t xml:space="preserve">Ելնելով վերոգրյալից՝ առաջարկում ենք Նախագծից հանել </w:t>
            </w:r>
            <w:r w:rsidRPr="00CC0075">
              <w:rPr>
                <w:rFonts w:ascii="GHEA Grapalat" w:hAnsi="GHEA Grapalat"/>
                <w:sz w:val="24"/>
                <w:szCs w:val="24"/>
                <w:lang w:val="hy-AM"/>
              </w:rPr>
              <w:t>N 3 հավելվածը</w:t>
            </w:r>
            <w:r>
              <w:rPr>
                <w:rFonts w:ascii="GHEA Grapalat" w:hAnsi="GHEA Grapalat"/>
                <w:sz w:val="24"/>
                <w:szCs w:val="24"/>
                <w:lang w:val="hy-AM"/>
              </w:rPr>
              <w:t xml:space="preserve"> և, դրանով պայմանավորված, խմբագրել </w:t>
            </w:r>
            <w:r w:rsidRPr="007B297F">
              <w:rPr>
                <w:rFonts w:ascii="GHEA Grapalat" w:hAnsi="GHEA Grapalat"/>
                <w:sz w:val="24"/>
                <w:szCs w:val="24"/>
                <w:lang w:val="hy-AM"/>
              </w:rPr>
              <w:t>Նախագիծը</w:t>
            </w:r>
            <w:r w:rsidRPr="00CC0075">
              <w:rPr>
                <w:rFonts w:ascii="GHEA Grapalat" w:hAnsi="GHEA Grapalat"/>
                <w:sz w:val="24"/>
                <w:szCs w:val="24"/>
                <w:shd w:val="clear" w:color="auto" w:fill="FFFFFF"/>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061CA1" w:rsidRPr="009E72D6" w:rsidRDefault="00061CA1" w:rsidP="00121A87">
            <w:pPr>
              <w:spacing w:after="0"/>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061CA1" w:rsidRPr="00061CA1" w:rsidRDefault="00061CA1" w:rsidP="00121A87">
            <w:pPr>
              <w:spacing w:after="0"/>
              <w:ind w:left="74" w:right="90" w:firstLine="284"/>
              <w:jc w:val="both"/>
              <w:rPr>
                <w:rFonts w:ascii="GHEA Grapalat" w:eastAsia="Times New Roman" w:hAnsi="GHEA Grapalat" w:cs="Calibri"/>
                <w:b/>
                <w:bCs/>
                <w:color w:val="000000"/>
                <w:sz w:val="24"/>
                <w:szCs w:val="24"/>
                <w:lang w:val="hy-AM"/>
              </w:rPr>
            </w:pPr>
            <w:r w:rsidRPr="00061CA1">
              <w:rPr>
                <w:rFonts w:ascii="GHEA Grapalat" w:eastAsia="Times New Roman" w:hAnsi="GHEA Grapalat" w:cs="Calibri"/>
                <w:b/>
                <w:bCs/>
                <w:color w:val="000000"/>
                <w:sz w:val="24"/>
                <w:szCs w:val="24"/>
                <w:lang w:val="hy-AM"/>
              </w:rPr>
              <w:t>Չի ընդունվել</w:t>
            </w:r>
          </w:p>
          <w:p w:rsidR="00061CA1" w:rsidRPr="00A13768" w:rsidRDefault="00061CA1" w:rsidP="00121A87">
            <w:pPr>
              <w:spacing w:after="0"/>
              <w:ind w:left="74" w:right="90" w:firstLine="284"/>
              <w:jc w:val="both"/>
              <w:rPr>
                <w:rFonts w:ascii="GHEA Grapalat" w:eastAsia="Times New Roman" w:hAnsi="GHEA Grapalat" w:cs="Calibri"/>
                <w:bCs/>
                <w:color w:val="000000"/>
                <w:sz w:val="24"/>
                <w:szCs w:val="24"/>
                <w:lang w:val="hy-AM"/>
              </w:rPr>
            </w:pPr>
            <w:r w:rsidRPr="00A13768">
              <w:rPr>
                <w:rFonts w:ascii="GHEA Grapalat" w:eastAsia="Times New Roman" w:hAnsi="GHEA Grapalat" w:cs="Calibri"/>
                <w:bCs/>
                <w:color w:val="000000"/>
                <w:sz w:val="24"/>
                <w:szCs w:val="24"/>
                <w:lang w:val="hy-AM"/>
              </w:rPr>
              <w:t xml:space="preserve">Ընդհանուր առմամբ ընդունելի է գրությամբ ներկայացված դիտարկումները, սակայն հարկ եմ համարում նշել, ցանկով նշված գերակա ոլորտի մասնագիտությունների ընտրությունը կայացել է հիմնականում  գործատունների կողմից ներկայացված պահանջների հիման վրա և հաշվի է առնվել նաև նշյալ մասնագիտություններով դիմորդների  քիչ լինելու հանգամանքը, որի հետևանքով կամ խմբերը չեն բացվում (համաձայն ընդունելության գործող կարգի՝ հիմնական կրթության հիմքով  դիմորդների թիվը 10-ից պակաս լինելու դեպքում խումբը չի բացվում) կամ հավաքագրվում են թերի խմբեր, ինչը հանգեցնում է թերֆինանսավորման: Թերի ֆինանանսավորումն էլ իր հերթին հնարավորություն չի ընձեռնում </w:t>
            </w:r>
            <w:r w:rsidRPr="00A13768">
              <w:rPr>
                <w:rFonts w:ascii="GHEA Grapalat" w:eastAsia="Times New Roman" w:hAnsi="GHEA Grapalat" w:cs="Calibri"/>
                <w:bCs/>
                <w:color w:val="000000"/>
                <w:sz w:val="24"/>
                <w:szCs w:val="24"/>
                <w:lang w:val="hy-AM"/>
              </w:rPr>
              <w:lastRenderedPageBreak/>
              <w:t xml:space="preserve">հաստատություններին ձեռք բերել անհրաժեշտ նյութատեխնիկական բազա և սահմանել բարձր աշխատավարձ՝ ուսումնական հաստատություններում լավագույն և փորձառու մանկավարժ ներգրավելու ունենալու համար:   </w:t>
            </w:r>
          </w:p>
          <w:p w:rsidR="00061CA1" w:rsidRPr="00A13768" w:rsidRDefault="00061CA1" w:rsidP="00121A87">
            <w:pPr>
              <w:spacing w:after="0"/>
              <w:ind w:left="74" w:right="90" w:firstLine="284"/>
              <w:jc w:val="both"/>
              <w:rPr>
                <w:rFonts w:ascii="GHEA Grapalat" w:eastAsia="Times New Roman" w:hAnsi="GHEA Grapalat" w:cs="Calibri"/>
                <w:bCs/>
                <w:color w:val="000000"/>
                <w:sz w:val="24"/>
                <w:szCs w:val="24"/>
                <w:lang w:val="hy-AM"/>
              </w:rPr>
            </w:pPr>
            <w:r w:rsidRPr="00A13768">
              <w:rPr>
                <w:rFonts w:ascii="GHEA Grapalat" w:eastAsia="Times New Roman" w:hAnsi="GHEA Grapalat" w:cs="Calibri"/>
                <w:bCs/>
                <w:color w:val="000000"/>
                <w:sz w:val="24"/>
                <w:szCs w:val="24"/>
                <w:lang w:val="hy-AM"/>
              </w:rPr>
              <w:t>Որոշման նախագծի հիմնավորմամբ ներկայացվել է, որ ներկայիս կրթաթոշակի տրամադրման մոտեցումները չեն ծառայում իրենց նպատակին, մշակվել է այլ մոտեցում, ինչը խթան կհանդիսանա աշխատաշուկայում պահանջարկ ունեցող մասնագիտություններով ընդունելության համար, ինչպես նաև այդ մասնագիտություններով լավ և բարձր առաջադիմության ցուցաբերման համար:</w:t>
            </w:r>
          </w:p>
          <w:p w:rsidR="00061CA1" w:rsidRPr="00A13768" w:rsidRDefault="00061CA1" w:rsidP="00121A87">
            <w:pPr>
              <w:spacing w:after="0"/>
              <w:ind w:left="74" w:right="90" w:firstLine="284"/>
              <w:jc w:val="both"/>
              <w:rPr>
                <w:rFonts w:ascii="GHEA Grapalat" w:eastAsia="Times New Roman" w:hAnsi="GHEA Grapalat" w:cs="Calibri"/>
                <w:bCs/>
                <w:color w:val="000000"/>
                <w:sz w:val="24"/>
                <w:szCs w:val="24"/>
                <w:lang w:val="hy-AM"/>
              </w:rPr>
            </w:pPr>
            <w:r w:rsidRPr="00A13768">
              <w:rPr>
                <w:rFonts w:ascii="GHEA Grapalat" w:eastAsia="Times New Roman" w:hAnsi="GHEA Grapalat" w:cs="Calibri"/>
                <w:bCs/>
                <w:color w:val="000000"/>
                <w:sz w:val="24"/>
                <w:szCs w:val="24"/>
                <w:lang w:val="hy-AM"/>
              </w:rPr>
              <w:t xml:space="preserve">Հաշվի առնելով, որ մասնագիտությունները յուրաքանչյուր ուսումնական տարի հաստատվելու են, ուստի և մասնագիտությունների </w:t>
            </w:r>
            <w:r w:rsidRPr="00A13768">
              <w:rPr>
                <w:rFonts w:ascii="GHEA Grapalat" w:eastAsia="Times New Roman" w:hAnsi="GHEA Grapalat" w:cs="Calibri"/>
                <w:bCs/>
                <w:color w:val="000000"/>
                <w:sz w:val="24"/>
                <w:szCs w:val="24"/>
                <w:lang w:val="hy-AM"/>
              </w:rPr>
              <w:lastRenderedPageBreak/>
              <w:t xml:space="preserve">քանակը և տեղերի թիվը կարող են փոխվել և հետևաբար փոփոխության կենթարկվի նաև </w:t>
            </w:r>
            <w:r w:rsidRPr="00A13768">
              <w:rPr>
                <w:rFonts w:ascii="GHEA Grapalat" w:hAnsi="GHEA Grapalat"/>
                <w:sz w:val="24"/>
                <w:szCs w:val="24"/>
                <w:shd w:val="clear" w:color="auto" w:fill="FFFFFF"/>
                <w:lang w:val="hy-AM"/>
              </w:rPr>
              <w:t>պետական բյուջեից ֆինանսավորման չափը:</w:t>
            </w:r>
          </w:p>
          <w:p w:rsidR="00061CA1" w:rsidRPr="00A13768" w:rsidRDefault="00061CA1" w:rsidP="00121A87">
            <w:pPr>
              <w:spacing w:after="0"/>
              <w:ind w:left="74" w:right="90" w:firstLine="284"/>
              <w:jc w:val="center"/>
              <w:rPr>
                <w:rFonts w:ascii="GHEA Grapalat" w:eastAsia="Times New Roman" w:hAnsi="GHEA Grapalat" w:cs="Calibri"/>
                <w:bCs/>
                <w:color w:val="000000"/>
                <w:sz w:val="24"/>
                <w:szCs w:val="24"/>
                <w:lang w:val="hy-AM"/>
              </w:rPr>
            </w:pPr>
          </w:p>
        </w:tc>
      </w:tr>
      <w:tr w:rsidR="00360F4D" w:rsidRPr="009E72D6" w:rsidTr="008B1D19">
        <w:trPr>
          <w:tblCellSpacing w:w="0" w:type="dxa"/>
          <w:jc w:val="center"/>
        </w:trPr>
        <w:tc>
          <w:tcPr>
            <w:tcW w:w="9532" w:type="dxa"/>
            <w:vMerge w:val="restart"/>
            <w:tcBorders>
              <w:top w:val="outset" w:sz="6" w:space="0" w:color="auto"/>
              <w:left w:val="outset" w:sz="6" w:space="0" w:color="auto"/>
              <w:bottom w:val="outset" w:sz="6" w:space="0" w:color="auto"/>
              <w:right w:val="outset" w:sz="6" w:space="0" w:color="auto"/>
            </w:tcBorders>
            <w:shd w:val="clear" w:color="auto" w:fill="D0D0D0"/>
          </w:tcPr>
          <w:p w:rsidR="00360F4D" w:rsidRPr="009E72D6" w:rsidRDefault="00360F4D" w:rsidP="00121A87">
            <w:pPr>
              <w:tabs>
                <w:tab w:val="left" w:pos="1140"/>
              </w:tabs>
              <w:spacing w:after="0"/>
              <w:ind w:left="150" w:right="165" w:firstLine="540"/>
              <w:jc w:val="center"/>
              <w:rPr>
                <w:rFonts w:ascii="GHEA Grapalat" w:eastAsia="Times New Roman" w:hAnsi="GHEA Grapalat" w:cs="Times New Roman"/>
                <w:color w:val="000000"/>
                <w:sz w:val="24"/>
                <w:szCs w:val="24"/>
                <w:lang w:val="hy-AM"/>
              </w:rPr>
            </w:pPr>
            <w:r w:rsidRPr="009E72D6">
              <w:rPr>
                <w:rFonts w:ascii="GHEA Grapalat" w:eastAsia="Times New Roman" w:hAnsi="GHEA Grapalat" w:cs="Times New Roman"/>
                <w:color w:val="000000"/>
                <w:sz w:val="24"/>
                <w:szCs w:val="24"/>
                <w:lang w:val="hy-AM"/>
              </w:rPr>
              <w:lastRenderedPageBreak/>
              <w:t xml:space="preserve">ՀՀ </w:t>
            </w:r>
            <w:r w:rsidR="00B146B0">
              <w:rPr>
                <w:rFonts w:ascii="GHEA Grapalat" w:eastAsia="Times New Roman" w:hAnsi="GHEA Grapalat" w:cs="Times New Roman"/>
                <w:color w:val="000000"/>
                <w:sz w:val="24"/>
                <w:szCs w:val="24"/>
                <w:lang w:val="hy-AM"/>
              </w:rPr>
              <w:t>արդարադատության</w:t>
            </w:r>
            <w:r w:rsidRPr="009E72D6">
              <w:rPr>
                <w:rFonts w:ascii="GHEA Grapalat" w:eastAsia="Times New Roman" w:hAnsi="GHEA Grapalat" w:cs="Times New Roman"/>
                <w:color w:val="000000"/>
                <w:sz w:val="24"/>
                <w:szCs w:val="24"/>
                <w:lang w:val="hy-AM"/>
              </w:rPr>
              <w:t xml:space="preserve"> նախարարություն</w:t>
            </w:r>
          </w:p>
        </w:tc>
        <w:tc>
          <w:tcPr>
            <w:tcW w:w="3780" w:type="dxa"/>
            <w:gridSpan w:val="2"/>
            <w:tcBorders>
              <w:top w:val="outset" w:sz="6" w:space="0" w:color="auto"/>
              <w:left w:val="outset" w:sz="6" w:space="0" w:color="auto"/>
              <w:bottom w:val="outset" w:sz="6" w:space="0" w:color="auto"/>
              <w:right w:val="outset" w:sz="6" w:space="0" w:color="auto"/>
            </w:tcBorders>
            <w:shd w:val="clear" w:color="auto" w:fill="D0D0D0"/>
          </w:tcPr>
          <w:p w:rsidR="00360F4D" w:rsidRPr="009E72D6" w:rsidRDefault="00360F4D" w:rsidP="00121A87">
            <w:pPr>
              <w:spacing w:after="0"/>
              <w:ind w:left="74" w:right="90" w:firstLine="284"/>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17</w:t>
            </w:r>
            <w:r w:rsidRPr="009E72D6">
              <w:rPr>
                <w:rFonts w:ascii="GHEA Grapalat" w:eastAsia="Times New Roman" w:hAnsi="GHEA Grapalat" w:cs="Times New Roman"/>
                <w:color w:val="000000"/>
                <w:sz w:val="24"/>
                <w:szCs w:val="24"/>
                <w:lang w:val="hy-AM"/>
              </w:rPr>
              <w:t xml:space="preserve"> հու</w:t>
            </w:r>
            <w:r>
              <w:rPr>
                <w:rFonts w:ascii="GHEA Grapalat" w:eastAsia="Times New Roman" w:hAnsi="GHEA Grapalat" w:cs="Times New Roman"/>
                <w:color w:val="000000"/>
                <w:sz w:val="24"/>
                <w:szCs w:val="24"/>
                <w:lang w:val="hy-AM"/>
              </w:rPr>
              <w:t>լ</w:t>
            </w:r>
            <w:r w:rsidRPr="009E72D6">
              <w:rPr>
                <w:rFonts w:ascii="GHEA Grapalat" w:eastAsia="Times New Roman" w:hAnsi="GHEA Grapalat" w:cs="Times New Roman"/>
                <w:color w:val="000000"/>
                <w:sz w:val="24"/>
                <w:szCs w:val="24"/>
                <w:lang w:val="hy-AM"/>
              </w:rPr>
              <w:t>իս 2023</w:t>
            </w:r>
          </w:p>
        </w:tc>
      </w:tr>
      <w:tr w:rsidR="00360F4D" w:rsidRPr="009E72D6" w:rsidTr="008B1D19">
        <w:trPr>
          <w:trHeight w:val="408"/>
          <w:tblCellSpacing w:w="0" w:type="dxa"/>
          <w:jc w:val="center"/>
        </w:trPr>
        <w:tc>
          <w:tcPr>
            <w:tcW w:w="953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360F4D" w:rsidRPr="009E72D6" w:rsidRDefault="00360F4D" w:rsidP="00121A87">
            <w:pPr>
              <w:pStyle w:val="ListParagraph"/>
              <w:numPr>
                <w:ilvl w:val="0"/>
                <w:numId w:val="16"/>
              </w:numPr>
              <w:tabs>
                <w:tab w:val="left" w:pos="1140"/>
              </w:tabs>
              <w:spacing w:after="0"/>
              <w:ind w:left="150" w:right="165" w:firstLine="540"/>
              <w:jc w:val="center"/>
              <w:rPr>
                <w:rFonts w:ascii="GHEA Grapalat" w:eastAsia="Times New Roman" w:hAnsi="GHEA Grapalat" w:cs="Times New Roman"/>
                <w:color w:val="000000"/>
                <w:sz w:val="24"/>
                <w:szCs w:val="24"/>
                <w:lang w:val="hy-AM"/>
              </w:rPr>
            </w:pPr>
          </w:p>
        </w:tc>
        <w:tc>
          <w:tcPr>
            <w:tcW w:w="3780" w:type="dxa"/>
            <w:gridSpan w:val="2"/>
            <w:tcBorders>
              <w:top w:val="outset" w:sz="6" w:space="0" w:color="auto"/>
              <w:left w:val="outset" w:sz="6" w:space="0" w:color="auto"/>
              <w:bottom w:val="outset" w:sz="6" w:space="0" w:color="auto"/>
              <w:right w:val="outset" w:sz="6" w:space="0" w:color="auto"/>
            </w:tcBorders>
            <w:shd w:val="clear" w:color="auto" w:fill="D0D0D0"/>
          </w:tcPr>
          <w:p w:rsidR="00360F4D" w:rsidRPr="001A7306" w:rsidRDefault="001A7306" w:rsidP="00121A87">
            <w:pPr>
              <w:spacing w:after="0"/>
              <w:ind w:left="74" w:right="90" w:firstLine="284"/>
              <w:jc w:val="center"/>
              <w:rPr>
                <w:rFonts w:ascii="GHEA Grapalat" w:eastAsia="Times New Roman" w:hAnsi="GHEA Grapalat" w:cs="Times New Roman"/>
                <w:color w:val="000000"/>
                <w:sz w:val="24"/>
                <w:szCs w:val="24"/>
              </w:rPr>
            </w:pPr>
            <w:r w:rsidRPr="001A7306">
              <w:rPr>
                <w:rFonts w:ascii="GHEA Grapalat" w:eastAsia="Times New Roman" w:hAnsi="GHEA Grapalat" w:cs="Times New Roman"/>
                <w:color w:val="000000"/>
                <w:sz w:val="24"/>
                <w:szCs w:val="24"/>
              </w:rPr>
              <w:t>01/27.2/33279-2023</w:t>
            </w:r>
          </w:p>
        </w:tc>
      </w:tr>
      <w:tr w:rsidR="00360F4D" w:rsidRPr="00517696" w:rsidTr="00210B5D">
        <w:trPr>
          <w:trHeight w:val="705"/>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517696" w:rsidRPr="004F5979" w:rsidRDefault="00517696" w:rsidP="00121A87">
            <w:pPr>
              <w:pStyle w:val="NormalWeb"/>
              <w:shd w:val="clear" w:color="auto" w:fill="FFFFFF"/>
              <w:spacing w:before="0" w:beforeAutospacing="0" w:after="0" w:afterAutospacing="0" w:line="276" w:lineRule="auto"/>
              <w:ind w:left="160" w:right="170" w:firstLine="270"/>
              <w:jc w:val="both"/>
              <w:rPr>
                <w:rFonts w:ascii="GHEA Grapalat" w:hAnsi="GHEA Grapalat"/>
                <w:b/>
                <w:i/>
                <w:color w:val="000000"/>
                <w:shd w:val="clear" w:color="auto" w:fill="FFFFFF"/>
                <w:lang w:val="hy-AM"/>
              </w:rPr>
            </w:pPr>
            <w:r w:rsidRPr="004F5979">
              <w:rPr>
                <w:rStyle w:val="Strong"/>
                <w:rFonts w:ascii="GHEA Grapalat" w:eastAsia="Arial Unicode MS" w:hAnsi="GHEA Grapalat"/>
                <w:lang w:val="hy-AM"/>
              </w:rPr>
              <w:t xml:space="preserve">1. </w:t>
            </w:r>
            <w:r w:rsidRPr="004F5979">
              <w:rPr>
                <w:rFonts w:ascii="GHEA Grapalat" w:hAnsi="GHEA Grapalat"/>
                <w:color w:val="000000"/>
                <w:shd w:val="clear" w:color="auto" w:fill="FFFFFF"/>
                <w:lang w:val="hy-AM"/>
              </w:rPr>
              <w:t>«</w:t>
            </w:r>
            <w:r w:rsidRPr="004F5979">
              <w:rPr>
                <w:rFonts w:ascii="GHEA Grapalat" w:hAnsi="GHEA Grapalat"/>
                <w:bCs/>
                <w:lang w:val="hy-AM"/>
              </w:rPr>
              <w:t>Հայաստանի Հանրապետության նախնական մասնագիտական (արհեստագործական) և միջին մասնագիտական կրթական ծրագրեր իրականացնող պետական ուսումնական հաստատությունների</w:t>
            </w:r>
            <w:r w:rsidR="003923AE">
              <w:rPr>
                <w:rFonts w:ascii="GHEA Grapalat" w:hAnsi="GHEA Grapalat"/>
                <w:bCs/>
                <w:lang w:val="hy-AM"/>
              </w:rPr>
              <w:t xml:space="preserve"> </w:t>
            </w:r>
            <w:r w:rsidRPr="004F5979">
              <w:rPr>
                <w:rFonts w:ascii="GHEA Grapalat" w:hAnsi="GHEA Grapalat"/>
                <w:bCs/>
                <w:color w:val="000000" w:themeColor="text1"/>
                <w:lang w:val="hy-AM"/>
              </w:rPr>
              <w:t>2023/2024</w:t>
            </w:r>
            <w:r w:rsidRPr="004F5979">
              <w:rPr>
                <w:rFonts w:ascii="Calibri" w:hAnsi="Calibri" w:cs="Calibri"/>
                <w:bCs/>
                <w:color w:val="000000" w:themeColor="text1"/>
                <w:lang w:val="hy-AM"/>
              </w:rPr>
              <w:t> </w:t>
            </w:r>
            <w:r w:rsidRPr="004F5979">
              <w:rPr>
                <w:rFonts w:ascii="GHEA Grapalat" w:hAnsi="GHEA Grapalat"/>
                <w:bCs/>
                <w:lang w:val="hy-AM"/>
              </w:rPr>
              <w:t xml:space="preserve">ուսումնական տարվա անվճար ուսուցմամբ (նպաստի ձևով ուսման վճարի լրիվ փոխհատուցմամբ) ընդունելության տեղերն </w:t>
            </w:r>
            <w:r w:rsidRPr="003923AE">
              <w:rPr>
                <w:rStyle w:val="Strong"/>
                <w:rFonts w:ascii="GHEA Grapalat" w:hAnsi="GHEA Grapalat" w:cs="Sylfaen"/>
                <w:b w:val="0"/>
                <w:lang w:val="hy-AM"/>
              </w:rPr>
              <w:t>ու</w:t>
            </w:r>
            <w:r w:rsidRPr="004F5979">
              <w:rPr>
                <w:rStyle w:val="Strong"/>
                <w:rFonts w:ascii="GHEA Grapalat" w:hAnsi="GHEA Grapalat" w:cs="Sylfaen"/>
                <w:lang w:val="hy-AM"/>
              </w:rPr>
              <w:t xml:space="preserve"> </w:t>
            </w:r>
            <w:r w:rsidRPr="004F5979">
              <w:rPr>
                <w:rFonts w:ascii="GHEA Grapalat" w:hAnsi="GHEA Grapalat"/>
                <w:color w:val="000000"/>
                <w:shd w:val="clear" w:color="auto" w:fill="FFFFFF"/>
                <w:lang w:val="hy-AM"/>
              </w:rPr>
              <w:t>առաջնահերթ և կարևոր ոլորտների մասնագիտությունների ցանկը</w:t>
            </w:r>
            <w:r w:rsidRPr="004F5979">
              <w:rPr>
                <w:rFonts w:ascii="GHEA Grapalat" w:hAnsi="GHEA Grapalat"/>
                <w:bCs/>
                <w:lang w:val="hy-AM"/>
              </w:rPr>
              <w:t xml:space="preserve"> հաստատելու մասին</w:t>
            </w:r>
            <w:r w:rsidRPr="004F5979">
              <w:rPr>
                <w:rFonts w:ascii="GHEA Grapalat" w:hAnsi="GHEA Grapalat" w:cs="Verdana"/>
                <w:color w:val="000000"/>
                <w:shd w:val="clear" w:color="auto" w:fill="FFFFFF"/>
                <w:lang w:val="hy-AM"/>
              </w:rPr>
              <w:t xml:space="preserve">» </w:t>
            </w:r>
            <w:r w:rsidRPr="004F5979">
              <w:rPr>
                <w:rFonts w:ascii="GHEA Grapalat" w:hAnsi="GHEA Grapalat"/>
                <w:color w:val="000000"/>
                <w:shd w:val="clear" w:color="auto" w:fill="FFFFFF"/>
                <w:lang w:val="hy-AM"/>
              </w:rPr>
              <w:t>Հայաստանի Հանրապետության</w:t>
            </w:r>
            <w:r w:rsidRPr="004F5979">
              <w:rPr>
                <w:rFonts w:ascii="GHEA Grapalat" w:hAnsi="GHEA Grapalat" w:cs="Verdana"/>
                <w:color w:val="000000"/>
                <w:shd w:val="clear" w:color="auto" w:fill="FFFFFF"/>
                <w:lang w:val="hy-AM"/>
              </w:rPr>
              <w:t xml:space="preserve"> </w:t>
            </w:r>
            <w:r w:rsidRPr="004F5979">
              <w:rPr>
                <w:rFonts w:ascii="GHEA Grapalat" w:hAnsi="GHEA Grapalat" w:cs="Sylfaen"/>
                <w:color w:val="000000"/>
                <w:shd w:val="clear" w:color="auto" w:fill="FFFFFF"/>
                <w:lang w:val="hy-AM"/>
              </w:rPr>
              <w:t>կառավարության</w:t>
            </w:r>
            <w:r w:rsidRPr="004F5979">
              <w:rPr>
                <w:rFonts w:ascii="GHEA Grapalat" w:hAnsi="GHEA Grapalat" w:cs="Verdana"/>
                <w:color w:val="000000"/>
                <w:shd w:val="clear" w:color="auto" w:fill="FFFFFF"/>
                <w:lang w:val="hy-AM"/>
              </w:rPr>
              <w:t xml:space="preserve"> </w:t>
            </w:r>
            <w:r w:rsidRPr="004F5979">
              <w:rPr>
                <w:rFonts w:ascii="GHEA Grapalat" w:hAnsi="GHEA Grapalat" w:cs="Sylfaen"/>
                <w:color w:val="000000"/>
                <w:shd w:val="clear" w:color="auto" w:fill="FFFFFF"/>
                <w:lang w:val="hy-AM"/>
              </w:rPr>
              <w:t>որոշման</w:t>
            </w:r>
            <w:r w:rsidRPr="004F5979">
              <w:rPr>
                <w:rFonts w:ascii="GHEA Grapalat" w:hAnsi="GHEA Grapalat"/>
                <w:lang w:val="hy-AM"/>
              </w:rPr>
              <w:t xml:space="preserve"> նախագծի (այսուհետ՝ Նախագիծ) նախաբանում հղում է կատարվում </w:t>
            </w:r>
            <w:r w:rsidRPr="003923AE">
              <w:rPr>
                <w:rFonts w:ascii="GHEA Grapalat" w:hAnsi="GHEA Grapalat"/>
                <w:b/>
                <w:color w:val="000000"/>
                <w:shd w:val="clear" w:color="auto" w:fill="FFFFFF"/>
                <w:lang w:val="hy-AM"/>
              </w:rPr>
              <w:t>«</w:t>
            </w:r>
            <w:r w:rsidRPr="003923AE">
              <w:rPr>
                <w:rStyle w:val="Strong"/>
                <w:rFonts w:ascii="GHEA Grapalat" w:hAnsi="GHEA Grapalat"/>
                <w:b w:val="0"/>
                <w:color w:val="000000" w:themeColor="text1"/>
                <w:lang w:val="hy-AM"/>
              </w:rPr>
              <w:t>Նախնական</w:t>
            </w:r>
            <w:r w:rsidR="003923AE">
              <w:rPr>
                <w:rStyle w:val="Strong"/>
                <w:rFonts w:ascii="GHEA Grapalat" w:hAnsi="GHEA Grapalat"/>
                <w:b w:val="0"/>
                <w:color w:val="000000" w:themeColor="text1"/>
                <w:lang w:val="hy-AM"/>
              </w:rPr>
              <w:t xml:space="preserve"> </w:t>
            </w:r>
            <w:r w:rsidRPr="003923AE">
              <w:rPr>
                <w:rStyle w:val="Strong"/>
                <w:rFonts w:ascii="GHEA Grapalat" w:hAnsi="GHEA Grapalat"/>
                <w:b w:val="0"/>
                <w:color w:val="000000" w:themeColor="text1"/>
                <w:lang w:val="hy-AM"/>
              </w:rPr>
              <w:t>մասնագիտական</w:t>
            </w:r>
            <w:r w:rsidR="003923AE">
              <w:rPr>
                <w:rStyle w:val="Strong"/>
                <w:rFonts w:ascii="GHEA Grapalat" w:hAnsi="GHEA Grapalat"/>
                <w:b w:val="0"/>
                <w:color w:val="000000" w:themeColor="text1"/>
                <w:lang w:val="hy-AM"/>
              </w:rPr>
              <w:t xml:space="preserve"> </w:t>
            </w:r>
            <w:r w:rsidRPr="003923AE">
              <w:rPr>
                <w:rStyle w:val="Strong"/>
                <w:rFonts w:ascii="GHEA Grapalat" w:hAnsi="GHEA Grapalat"/>
                <w:b w:val="0"/>
                <w:color w:val="000000" w:themeColor="text1"/>
                <w:lang w:val="hy-AM"/>
              </w:rPr>
              <w:t>(արհեստագործական)</w:t>
            </w:r>
            <w:r w:rsidRPr="003923AE">
              <w:rPr>
                <w:rStyle w:val="Strong"/>
                <w:rFonts w:ascii="Calibri" w:hAnsi="Calibri" w:cs="Calibri"/>
                <w:b w:val="0"/>
                <w:color w:val="000000" w:themeColor="text1"/>
                <w:lang w:val="hy-AM"/>
              </w:rPr>
              <w:t xml:space="preserve">  </w:t>
            </w:r>
            <w:r w:rsidRPr="003923AE">
              <w:rPr>
                <w:rStyle w:val="Strong"/>
                <w:rFonts w:ascii="GHEA Grapalat" w:hAnsi="GHEA Grapalat"/>
                <w:b w:val="0"/>
                <w:color w:val="000000" w:themeColor="text1"/>
                <w:lang w:val="hy-AM"/>
              </w:rPr>
              <w:t>և միջին մասնագիտական կրթության մասին</w:t>
            </w:r>
            <w:r w:rsidRPr="003923AE">
              <w:rPr>
                <w:rFonts w:ascii="GHEA Grapalat" w:hAnsi="GHEA Grapalat"/>
                <w:b/>
                <w:lang w:val="hy-AM"/>
              </w:rPr>
              <w:t>»</w:t>
            </w:r>
            <w:r w:rsidRPr="004F5979">
              <w:rPr>
                <w:rFonts w:ascii="GHEA Grapalat" w:hAnsi="GHEA Grapalat"/>
                <w:lang w:val="hy-AM"/>
              </w:rPr>
              <w:t xml:space="preserve"> Հայաստանի Հանրապետության օրենքի 15-րդ հոդվածի 1-ին մասի 6-րդ և 21-րդ հոդվածի 1-ին մասի 8-րդ կետերին, որոնց համաձայն՝ </w:t>
            </w:r>
            <w:r w:rsidRPr="004F5979">
              <w:rPr>
                <w:rFonts w:ascii="GHEA Grapalat" w:hAnsi="GHEA Grapalat"/>
                <w:i/>
                <w:color w:val="000000"/>
                <w:shd w:val="clear" w:color="auto" w:fill="FFFFFF"/>
                <w:lang w:val="hy-AM"/>
              </w:rPr>
              <w:t xml:space="preserve">արհեստագործական և միջին մասնագիտական կրթության բնագավառում կառավարությունը հաստատում է </w:t>
            </w:r>
            <w:r w:rsidRPr="004F5979">
              <w:rPr>
                <w:rFonts w:ascii="GHEA Grapalat" w:hAnsi="GHEA Grapalat"/>
                <w:b/>
                <w:i/>
                <w:color w:val="000000"/>
                <w:shd w:val="clear" w:color="auto" w:fill="FFFFFF"/>
                <w:lang w:val="hy-AM"/>
              </w:rPr>
              <w:t>արհեստագործական և միջին մասնագիտական կրթական ծրագրեր իրականացնող պետական ուսումնական հաստատությունների յուրաքանչյուր ուսումնական տարվա անվճար ուսուցմամբ (նպաստի ձևով ուսման վճարի լրիվ փոխհատուցմամբ) ընդունելության տեղերը՝ ըստ մասնագիտությունների:</w:t>
            </w:r>
          </w:p>
          <w:p w:rsidR="00517696" w:rsidRPr="004F5979" w:rsidRDefault="00517696" w:rsidP="00121A87">
            <w:pPr>
              <w:pStyle w:val="NormalWeb"/>
              <w:shd w:val="clear" w:color="auto" w:fill="FFFFFF"/>
              <w:spacing w:before="0" w:beforeAutospacing="0" w:after="0" w:afterAutospacing="0" w:line="276" w:lineRule="auto"/>
              <w:ind w:left="160" w:right="170" w:firstLine="270"/>
              <w:jc w:val="both"/>
              <w:rPr>
                <w:rFonts w:ascii="GHEA Grapalat" w:hAnsi="GHEA Grapalat"/>
                <w:i/>
                <w:color w:val="000000"/>
                <w:shd w:val="clear" w:color="auto" w:fill="FFFFFF"/>
                <w:lang w:val="hy-AM"/>
              </w:rPr>
            </w:pPr>
            <w:r w:rsidRPr="004F5979">
              <w:rPr>
                <w:rFonts w:ascii="GHEA Grapalat" w:hAnsi="GHEA Grapalat"/>
                <w:i/>
                <w:color w:val="000000"/>
                <w:shd w:val="clear" w:color="auto" w:fill="FFFFFF"/>
                <w:lang w:val="hy-AM"/>
              </w:rPr>
              <w:t xml:space="preserve">(…) Առաջնահերթ և կարևոր ոլորտների մասնագիտությունների ցանկը և </w:t>
            </w:r>
            <w:r w:rsidRPr="004F5979">
              <w:rPr>
                <w:rFonts w:ascii="GHEA Grapalat" w:hAnsi="GHEA Grapalat"/>
                <w:b/>
                <w:i/>
                <w:color w:val="000000"/>
                <w:shd w:val="clear" w:color="auto" w:fill="FFFFFF"/>
                <w:lang w:val="hy-AM"/>
              </w:rPr>
              <w:t>քանակը հաստատում է կառավարությունը</w:t>
            </w:r>
            <w:r w:rsidRPr="004F5979">
              <w:rPr>
                <w:rFonts w:ascii="GHEA Grapalat" w:hAnsi="GHEA Grapalat"/>
                <w:i/>
                <w:color w:val="000000"/>
                <w:shd w:val="clear" w:color="auto" w:fill="FFFFFF"/>
                <w:lang w:val="hy-AM"/>
              </w:rPr>
              <w:t>, ինչպես նաև սահմանված կարգով փոխհատուցում է այդ ուսանողների նպաստը: (…) :</w:t>
            </w:r>
          </w:p>
          <w:p w:rsidR="00517696" w:rsidRPr="004F5979" w:rsidRDefault="00517696" w:rsidP="00121A87">
            <w:pPr>
              <w:pStyle w:val="NormalWeb"/>
              <w:shd w:val="clear" w:color="auto" w:fill="FFFFFF"/>
              <w:spacing w:before="0" w:beforeAutospacing="0" w:after="0" w:afterAutospacing="0" w:line="276" w:lineRule="auto"/>
              <w:ind w:left="160" w:right="170" w:firstLine="270"/>
              <w:jc w:val="both"/>
              <w:rPr>
                <w:rFonts w:ascii="GHEA Grapalat" w:hAnsi="GHEA Grapalat"/>
                <w:color w:val="000000"/>
                <w:shd w:val="clear" w:color="auto" w:fill="FFFFFF"/>
                <w:lang w:val="hy-AM"/>
              </w:rPr>
            </w:pPr>
            <w:r w:rsidRPr="004F5979">
              <w:rPr>
                <w:rFonts w:ascii="GHEA Grapalat" w:hAnsi="GHEA Grapalat"/>
                <w:color w:val="000000"/>
                <w:shd w:val="clear" w:color="auto" w:fill="FFFFFF"/>
                <w:lang w:val="hy-AM"/>
              </w:rPr>
              <w:t xml:space="preserve">Այս առումով հարկ ենք համարում նշել, որ առկա է անհամապատասխանություն վերոնշյալ դրույթների և Նախագծի կարգավորումների միջև, հետևաբար </w:t>
            </w:r>
            <w:r w:rsidRPr="004F5979">
              <w:rPr>
                <w:rFonts w:ascii="GHEA Grapalat" w:hAnsi="GHEA Grapalat"/>
                <w:color w:val="000000"/>
                <w:shd w:val="clear" w:color="auto" w:fill="FFFFFF"/>
                <w:lang w:val="hy-AM"/>
              </w:rPr>
              <w:lastRenderedPageBreak/>
              <w:t>Նախագծի վերնագիրն անհրաժեշտ է վերանայել՝ շարադրելով հետևյալ խմբագրությամբ.</w:t>
            </w:r>
          </w:p>
          <w:p w:rsidR="00517696" w:rsidRPr="004F5979" w:rsidRDefault="00517696" w:rsidP="00121A87">
            <w:pPr>
              <w:pStyle w:val="NormalWeb"/>
              <w:shd w:val="clear" w:color="auto" w:fill="FFFFFF"/>
              <w:spacing w:before="0" w:beforeAutospacing="0" w:after="0" w:afterAutospacing="0" w:line="276" w:lineRule="auto"/>
              <w:ind w:left="160" w:right="170" w:firstLine="270"/>
              <w:jc w:val="center"/>
              <w:rPr>
                <w:rFonts w:ascii="GHEA Grapalat" w:hAnsi="GHEA Grapalat"/>
                <w:b/>
                <w:color w:val="000000"/>
                <w:shd w:val="clear" w:color="auto" w:fill="FFFFFF"/>
                <w:lang w:val="hy-AM"/>
              </w:rPr>
            </w:pPr>
            <w:r w:rsidRPr="004F5979">
              <w:rPr>
                <w:rFonts w:ascii="GHEA Grapalat" w:hAnsi="GHEA Grapalat"/>
                <w:b/>
                <w:color w:val="000000"/>
                <w:shd w:val="clear" w:color="auto" w:fill="FFFFFF"/>
                <w:lang w:val="hy-AM"/>
              </w:rPr>
              <w:t>«</w:t>
            </w:r>
            <w:r w:rsidRPr="004F5979">
              <w:rPr>
                <w:rFonts w:ascii="GHEA Grapalat" w:hAnsi="GHEA Grapalat"/>
                <w:b/>
                <w:bCs/>
                <w:lang w:val="hy-AM"/>
              </w:rPr>
              <w:t>ՆԱԽՆԱԿԱՆ ՄԱՍՆԱԳԻՏԱԿԱՆ (ԱՐՀԵՍՏԱԳՈՐԾԱԿԱՆ)</w:t>
            </w:r>
            <w:r w:rsidRPr="004F5979">
              <w:rPr>
                <w:rFonts w:ascii="GHEA Grapalat" w:hAnsi="GHEA Grapalat"/>
                <w:bCs/>
                <w:lang w:val="hy-AM"/>
              </w:rPr>
              <w:t xml:space="preserve"> </w:t>
            </w:r>
            <w:r w:rsidRPr="004F5979">
              <w:rPr>
                <w:rFonts w:ascii="GHEA Grapalat" w:hAnsi="GHEA Grapalat"/>
                <w:b/>
                <w:bCs/>
                <w:lang w:val="hy-AM"/>
              </w:rPr>
              <w:t>ԵՎ ՄԻՋԻՆ ՄԱՍՆԱԳԻՏԱԿԱՆ ԿՐԹԱԿԱՆ ԾՐԱԳՐԵՐ ԻՐԱԿԱՆԱՑՆՈՂ ՊԵՏԱԿԱՆ ՈՒՍՈՒՄՆԱԿԱՆ ՀԱՍՏԱՏՈՒԹՅՈՒՆՆԵՐԻ</w:t>
            </w:r>
            <w:r w:rsidRPr="004F5979">
              <w:rPr>
                <w:rFonts w:ascii="Calibri" w:hAnsi="Calibri" w:cs="Calibri"/>
                <w:b/>
                <w:bCs/>
                <w:color w:val="000000" w:themeColor="text1"/>
                <w:lang w:val="hy-AM"/>
              </w:rPr>
              <w:t> </w:t>
            </w:r>
            <w:r w:rsidRPr="004F5979">
              <w:rPr>
                <w:rFonts w:ascii="GHEA Grapalat" w:hAnsi="GHEA Grapalat"/>
                <w:b/>
                <w:bCs/>
                <w:color w:val="000000" w:themeColor="text1"/>
                <w:lang w:val="hy-AM"/>
              </w:rPr>
              <w:t>2023/2024</w:t>
            </w:r>
            <w:r w:rsidRPr="004F5979">
              <w:rPr>
                <w:rFonts w:ascii="Calibri" w:hAnsi="Calibri" w:cs="Calibri"/>
                <w:b/>
                <w:bCs/>
                <w:color w:val="000000" w:themeColor="text1"/>
                <w:lang w:val="hy-AM"/>
              </w:rPr>
              <w:t> </w:t>
            </w:r>
            <w:r w:rsidRPr="004F5979">
              <w:rPr>
                <w:rFonts w:ascii="GHEA Grapalat" w:hAnsi="GHEA Grapalat"/>
                <w:b/>
                <w:bCs/>
                <w:lang w:val="hy-AM"/>
              </w:rPr>
              <w:t>ՈՒՍՈՒՄՆԱԿԱՆ ՏԱՐՎԱ ԱՆՎՃԱՐ ՈՒՍՈՒՑՄԱՄԲ (ՆՊԱՍՏԻ ՁԵՎՈՎ ՈՒՍՄԱՆ ՎՃԱՐԻ ԼՐԻՎ ՓՈԽՀԱՏՈՒՑՄԱՄԲ) ԸՆԴՈՒՆԵԼՈՒԹՅԱՆ ՏԵՂԵՐՆ՝</w:t>
            </w:r>
            <w:r w:rsidRPr="004F5979">
              <w:rPr>
                <w:rFonts w:ascii="GHEA Grapalat" w:hAnsi="GHEA Grapalat"/>
                <w:bCs/>
                <w:lang w:val="hy-AM"/>
              </w:rPr>
              <w:t xml:space="preserve"> </w:t>
            </w:r>
            <w:r w:rsidRPr="004F5979">
              <w:rPr>
                <w:rFonts w:ascii="GHEA Grapalat" w:hAnsi="GHEA Grapalat"/>
                <w:b/>
                <w:color w:val="000000"/>
                <w:shd w:val="clear" w:color="auto" w:fill="FFFFFF"/>
                <w:lang w:val="hy-AM"/>
              </w:rPr>
              <w:t>ԸՍՏ ՄԱՍՆԱԳԻՏՈՒԹՅՈՒՆՆԵՐԻ</w:t>
            </w:r>
          </w:p>
          <w:p w:rsidR="00517696" w:rsidRPr="004F5979" w:rsidRDefault="00517696" w:rsidP="00121A87">
            <w:pPr>
              <w:pStyle w:val="NormalWeb"/>
              <w:shd w:val="clear" w:color="auto" w:fill="FFFFFF"/>
              <w:spacing w:before="0" w:beforeAutospacing="0" w:after="0" w:afterAutospacing="0" w:line="276" w:lineRule="auto"/>
              <w:ind w:left="160" w:right="170" w:firstLine="270"/>
              <w:jc w:val="center"/>
              <w:rPr>
                <w:rFonts w:ascii="GHEA Grapalat" w:hAnsi="GHEA Grapalat" w:cs="Verdana"/>
                <w:b/>
                <w:color w:val="000000"/>
                <w:shd w:val="clear" w:color="auto" w:fill="FFFFFF"/>
                <w:lang w:val="hy-AM"/>
              </w:rPr>
            </w:pPr>
            <w:r w:rsidRPr="004F5979">
              <w:rPr>
                <w:rStyle w:val="Strong"/>
                <w:rFonts w:ascii="GHEA Grapalat" w:hAnsi="GHEA Grapalat" w:cs="Sylfaen"/>
                <w:lang w:val="hy-AM"/>
              </w:rPr>
              <w:t xml:space="preserve">ՈՒ </w:t>
            </w:r>
            <w:r w:rsidRPr="004F5979">
              <w:rPr>
                <w:rFonts w:ascii="GHEA Grapalat" w:hAnsi="GHEA Grapalat"/>
                <w:b/>
                <w:color w:val="000000"/>
                <w:shd w:val="clear" w:color="auto" w:fill="FFFFFF"/>
                <w:lang w:val="hy-AM"/>
              </w:rPr>
              <w:t>ԱՌԱՋՆԱՀԵՐԹ ԵՎ ԿԱՐԵՎՈՐ ՈԼՈՐՏՆԵՐԻ ՄԱՍՆԱԳԻՏՈՒԹՅՈՒՆՆԵՐԻ ՑԱՆԿԸ</w:t>
            </w:r>
            <w:r w:rsidRPr="004F5979">
              <w:rPr>
                <w:rFonts w:ascii="GHEA Grapalat" w:hAnsi="GHEA Grapalat"/>
                <w:b/>
                <w:bCs/>
                <w:lang w:val="hy-AM"/>
              </w:rPr>
              <w:t xml:space="preserve"> ԵՎ ՔԱՆԱԿԸ ՀԱՍՏԱՏԵԼՈՒ ՄԱՍԻՆ</w:t>
            </w:r>
            <w:r w:rsidRPr="004F5979">
              <w:rPr>
                <w:rFonts w:ascii="GHEA Grapalat" w:hAnsi="GHEA Grapalat" w:cs="Verdana"/>
                <w:b/>
                <w:color w:val="000000"/>
                <w:shd w:val="clear" w:color="auto" w:fill="FFFFFF"/>
                <w:lang w:val="hy-AM"/>
              </w:rPr>
              <w:t>»:</w:t>
            </w:r>
          </w:p>
          <w:p w:rsidR="00517696" w:rsidRPr="004F5979" w:rsidRDefault="00517696" w:rsidP="00121A87">
            <w:pPr>
              <w:pStyle w:val="NormalWeb"/>
              <w:shd w:val="clear" w:color="auto" w:fill="FFFFFF"/>
              <w:spacing w:before="0" w:beforeAutospacing="0" w:after="0" w:afterAutospacing="0" w:line="276" w:lineRule="auto"/>
              <w:ind w:left="160" w:right="170" w:firstLine="270"/>
              <w:jc w:val="both"/>
              <w:rPr>
                <w:rFonts w:ascii="GHEA Grapalat" w:hAnsi="GHEA Grapalat" w:cs="Verdana"/>
                <w:color w:val="000000"/>
                <w:shd w:val="clear" w:color="auto" w:fill="FFFFFF"/>
                <w:lang w:val="hy-AM"/>
              </w:rPr>
            </w:pPr>
            <w:r w:rsidRPr="004F5979">
              <w:rPr>
                <w:rFonts w:ascii="GHEA Grapalat" w:hAnsi="GHEA Grapalat" w:cs="Verdana"/>
                <w:color w:val="000000"/>
                <w:shd w:val="clear" w:color="auto" w:fill="FFFFFF"/>
                <w:lang w:val="hy-AM"/>
              </w:rPr>
              <w:t>Այս համատեքստում անհրաժեշտություն կառաջանա վերանայել Նախագծի ու դրանով հաստատվող հավելվածների վերնագրերը և տեքստերը:</w:t>
            </w:r>
          </w:p>
          <w:p w:rsidR="00360F4D" w:rsidRPr="00CC0075" w:rsidRDefault="00517696" w:rsidP="00121A87">
            <w:pPr>
              <w:spacing w:after="0"/>
              <w:ind w:left="160" w:right="170" w:firstLine="270"/>
              <w:jc w:val="both"/>
              <w:rPr>
                <w:rFonts w:ascii="GHEA Grapalat" w:hAnsi="GHEA Grapalat"/>
                <w:color w:val="000000"/>
                <w:sz w:val="24"/>
                <w:szCs w:val="24"/>
                <w:shd w:val="clear" w:color="auto" w:fill="FFFFFF"/>
                <w:lang w:val="hy-AM"/>
              </w:rPr>
            </w:pPr>
            <w:r w:rsidRPr="004F5979">
              <w:rPr>
                <w:rFonts w:ascii="GHEA Grapalat" w:hAnsi="GHEA Grapalat" w:cs="Verdana"/>
                <w:color w:val="000000"/>
                <w:sz w:val="24"/>
                <w:szCs w:val="24"/>
                <w:shd w:val="clear" w:color="auto" w:fill="FFFFFF"/>
                <w:lang w:val="hy-AM"/>
              </w:rPr>
              <w:t xml:space="preserve">Բացի այդ, Նախագծի նախաբանում </w:t>
            </w:r>
            <w:r w:rsidRPr="004F5979">
              <w:rPr>
                <w:rFonts w:ascii="GHEA Grapalat" w:hAnsi="GHEA Grapalat"/>
                <w:color w:val="000000"/>
                <w:sz w:val="24"/>
                <w:szCs w:val="24"/>
                <w:shd w:val="clear" w:color="auto" w:fill="FFFFFF"/>
                <w:lang w:val="hy-AM"/>
              </w:rPr>
              <w:t>«Հայաստանի Հանրապետության» բառերն անհրաժեշտ է հանել՝</w:t>
            </w:r>
            <w:r w:rsidRPr="004F5979">
              <w:rPr>
                <w:rFonts w:ascii="GHEA Grapalat" w:hAnsi="GHEA Grapalat" w:cs="Verdana"/>
                <w:color w:val="000000"/>
                <w:sz w:val="24"/>
                <w:szCs w:val="24"/>
                <w:shd w:val="clear" w:color="auto" w:fill="FFFFFF"/>
                <w:lang w:val="hy-AM"/>
              </w:rPr>
              <w:t xml:space="preserve"> </w:t>
            </w:r>
            <w:r w:rsidRPr="004F5979">
              <w:rPr>
                <w:rFonts w:ascii="GHEA Grapalat" w:hAnsi="GHEA Grapalat"/>
                <w:sz w:val="24"/>
                <w:szCs w:val="24"/>
                <w:lang w:val="hy-AM"/>
              </w:rPr>
              <w:t xml:space="preserve">նկատի ունենալով </w:t>
            </w:r>
            <w:r w:rsidRPr="004F5979">
              <w:rPr>
                <w:rFonts w:ascii="GHEA Grapalat" w:hAnsi="GHEA Grapalat"/>
                <w:color w:val="000000"/>
                <w:sz w:val="24"/>
                <w:szCs w:val="24"/>
                <w:shd w:val="clear" w:color="auto" w:fill="FFFFFF"/>
                <w:lang w:val="hy-AM"/>
              </w:rPr>
              <w:t>«</w:t>
            </w:r>
            <w:r w:rsidRPr="004F5979">
              <w:rPr>
                <w:rFonts w:ascii="GHEA Grapalat" w:hAnsi="GHEA Grapalat"/>
                <w:color w:val="000000"/>
                <w:sz w:val="24"/>
                <w:szCs w:val="24"/>
                <w:lang w:val="hy-AM"/>
              </w:rPr>
              <w:t>Նորմատիվ իրավական ակտերի մասին</w:t>
            </w:r>
            <w:r w:rsidRPr="004F5979">
              <w:rPr>
                <w:rFonts w:ascii="GHEA Grapalat" w:hAnsi="GHEA Grapalat"/>
                <w:color w:val="000000"/>
                <w:sz w:val="24"/>
                <w:szCs w:val="24"/>
                <w:shd w:val="clear" w:color="auto" w:fill="FFFFFF"/>
                <w:lang w:val="hy-AM"/>
              </w:rPr>
              <w:t>» 18-րդ հոդվածնի 3-րդ մասի պահանջները:</w:t>
            </w:r>
          </w:p>
        </w:tc>
        <w:tc>
          <w:tcPr>
            <w:tcW w:w="35" w:type="dxa"/>
            <w:tcBorders>
              <w:top w:val="outset" w:sz="6" w:space="0" w:color="auto"/>
              <w:left w:val="outset" w:sz="6" w:space="0" w:color="auto"/>
              <w:bottom w:val="outset" w:sz="6" w:space="0" w:color="auto"/>
              <w:right w:val="nil"/>
            </w:tcBorders>
            <w:shd w:val="clear" w:color="auto" w:fill="FFFFFF"/>
          </w:tcPr>
          <w:p w:rsidR="00360F4D" w:rsidRPr="009E72D6" w:rsidRDefault="00360F4D" w:rsidP="00121A87">
            <w:pPr>
              <w:spacing w:after="0"/>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360F4D" w:rsidRPr="00061CA1" w:rsidRDefault="006C3286" w:rsidP="00121A87">
            <w:pPr>
              <w:spacing w:after="0"/>
              <w:ind w:left="74" w:right="90" w:firstLine="284"/>
              <w:jc w:val="both"/>
              <w:rPr>
                <w:rFonts w:ascii="GHEA Grapalat" w:eastAsia="Times New Roman" w:hAnsi="GHEA Grapalat" w:cs="Calibri"/>
                <w:b/>
                <w:bCs/>
                <w:color w:val="000000"/>
                <w:sz w:val="24"/>
                <w:szCs w:val="24"/>
                <w:lang w:val="hy-AM"/>
              </w:rPr>
            </w:pPr>
            <w:r>
              <w:rPr>
                <w:rFonts w:ascii="GHEA Grapalat" w:eastAsia="Times New Roman" w:hAnsi="GHEA Grapalat" w:cs="Calibri"/>
                <w:b/>
                <w:bCs/>
                <w:color w:val="000000"/>
                <w:sz w:val="24"/>
                <w:szCs w:val="24"/>
                <w:lang w:val="hy-AM"/>
              </w:rPr>
              <w:t>Ընդունվել է</w:t>
            </w:r>
          </w:p>
        </w:tc>
      </w:tr>
      <w:tr w:rsidR="00360F4D" w:rsidRPr="00517696" w:rsidTr="00210B5D">
        <w:trPr>
          <w:trHeight w:val="705"/>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517696" w:rsidRPr="004F5979" w:rsidRDefault="00517696" w:rsidP="00121A87">
            <w:pPr>
              <w:spacing w:after="0"/>
              <w:ind w:left="160" w:right="170" w:firstLine="270"/>
              <w:jc w:val="both"/>
              <w:rPr>
                <w:rFonts w:ascii="GHEA Grapalat" w:hAnsi="GHEA Grapalat"/>
                <w:color w:val="000000"/>
                <w:sz w:val="24"/>
                <w:szCs w:val="24"/>
                <w:shd w:val="clear" w:color="auto" w:fill="FFFFFF"/>
                <w:lang w:val="hy-AM"/>
              </w:rPr>
            </w:pPr>
            <w:r w:rsidRPr="004F5979">
              <w:rPr>
                <w:rFonts w:ascii="GHEA Grapalat" w:hAnsi="GHEA Grapalat"/>
                <w:color w:val="000000"/>
                <w:sz w:val="24"/>
                <w:szCs w:val="24"/>
                <w:shd w:val="clear" w:color="auto" w:fill="FFFFFF"/>
                <w:lang w:val="hy-AM"/>
              </w:rPr>
              <w:lastRenderedPageBreak/>
              <w:t>2. Նախագծի 2-րդ կետում «ծրագրերով» բառն անհրաժեշտ է փոխարինել «</w:t>
            </w:r>
            <w:r w:rsidRPr="004F5979">
              <w:rPr>
                <w:rFonts w:ascii="GHEA Grapalat" w:hAnsi="GHEA Grapalat"/>
                <w:bCs/>
                <w:sz w:val="24"/>
                <w:szCs w:val="24"/>
                <w:lang w:val="hy-AM"/>
              </w:rPr>
              <w:t>ծրագրեր իրականացնող պետական ուսումնական հաստատությունների</w:t>
            </w:r>
            <w:r w:rsidRPr="004F5979">
              <w:rPr>
                <w:rFonts w:ascii="GHEA Grapalat" w:hAnsi="GHEA Grapalat"/>
                <w:color w:val="000000"/>
                <w:sz w:val="24"/>
                <w:szCs w:val="24"/>
                <w:shd w:val="clear" w:color="auto" w:fill="FFFFFF"/>
                <w:lang w:val="hy-AM"/>
              </w:rPr>
              <w:t>» բառերով՝ նկատի ունենալով Նախագծի վերնագրի բովանդակությունը:</w:t>
            </w:r>
          </w:p>
          <w:p w:rsidR="00360F4D" w:rsidRPr="00CC0075" w:rsidRDefault="00517696" w:rsidP="00121A87">
            <w:pPr>
              <w:spacing w:after="0"/>
              <w:ind w:left="160" w:right="170" w:firstLine="270"/>
              <w:jc w:val="both"/>
              <w:rPr>
                <w:rFonts w:ascii="GHEA Grapalat" w:hAnsi="GHEA Grapalat"/>
                <w:color w:val="000000"/>
                <w:sz w:val="24"/>
                <w:szCs w:val="24"/>
                <w:shd w:val="clear" w:color="auto" w:fill="FFFFFF"/>
                <w:lang w:val="hy-AM"/>
              </w:rPr>
            </w:pPr>
            <w:r w:rsidRPr="004F5979">
              <w:rPr>
                <w:rFonts w:ascii="GHEA Grapalat" w:hAnsi="GHEA Grapalat"/>
                <w:color w:val="000000"/>
                <w:sz w:val="24"/>
                <w:szCs w:val="24"/>
                <w:shd w:val="clear" w:color="auto" w:fill="FFFFFF"/>
                <w:lang w:val="hy-AM"/>
              </w:rPr>
              <w:t xml:space="preserve">Նույն դիտողությունը վերաբերում է նաև Նախագծով </w:t>
            </w:r>
            <w:r w:rsidRPr="004F5979">
              <w:rPr>
                <w:rFonts w:ascii="GHEA Grapalat" w:hAnsi="GHEA Grapalat" w:cs="Verdana"/>
                <w:color w:val="000000"/>
                <w:sz w:val="24"/>
                <w:szCs w:val="24"/>
                <w:shd w:val="clear" w:color="auto" w:fill="FFFFFF"/>
                <w:lang w:val="hy-AM"/>
              </w:rPr>
              <w:t>հաստատվող հավելված 3-ի վերնագրին:</w:t>
            </w:r>
          </w:p>
        </w:tc>
        <w:tc>
          <w:tcPr>
            <w:tcW w:w="35" w:type="dxa"/>
            <w:tcBorders>
              <w:top w:val="outset" w:sz="6" w:space="0" w:color="auto"/>
              <w:left w:val="outset" w:sz="6" w:space="0" w:color="auto"/>
              <w:bottom w:val="outset" w:sz="6" w:space="0" w:color="auto"/>
              <w:right w:val="nil"/>
            </w:tcBorders>
            <w:shd w:val="clear" w:color="auto" w:fill="FFFFFF"/>
          </w:tcPr>
          <w:p w:rsidR="00360F4D" w:rsidRPr="009E72D6" w:rsidRDefault="00360F4D" w:rsidP="00121A87">
            <w:pPr>
              <w:spacing w:after="0"/>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360F4D" w:rsidRPr="00061CA1" w:rsidRDefault="00401BFD" w:rsidP="00121A87">
            <w:pPr>
              <w:spacing w:after="0"/>
              <w:ind w:left="74" w:right="90" w:firstLine="284"/>
              <w:jc w:val="both"/>
              <w:rPr>
                <w:rFonts w:ascii="GHEA Grapalat" w:eastAsia="Times New Roman" w:hAnsi="GHEA Grapalat" w:cs="Calibri"/>
                <w:b/>
                <w:bCs/>
                <w:color w:val="000000"/>
                <w:sz w:val="24"/>
                <w:szCs w:val="24"/>
                <w:lang w:val="hy-AM"/>
              </w:rPr>
            </w:pPr>
            <w:r>
              <w:rPr>
                <w:rFonts w:ascii="GHEA Grapalat" w:eastAsia="Times New Roman" w:hAnsi="GHEA Grapalat" w:cs="Calibri"/>
                <w:b/>
                <w:bCs/>
                <w:color w:val="000000"/>
                <w:sz w:val="24"/>
                <w:szCs w:val="24"/>
                <w:lang w:val="hy-AM"/>
              </w:rPr>
              <w:t>Ընդունվել է</w:t>
            </w:r>
          </w:p>
        </w:tc>
      </w:tr>
      <w:tr w:rsidR="00517696" w:rsidRPr="00121A87" w:rsidTr="00210B5D">
        <w:trPr>
          <w:trHeight w:val="705"/>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517696" w:rsidRPr="00CC0075" w:rsidRDefault="00517696" w:rsidP="00121A87">
            <w:pPr>
              <w:spacing w:after="0"/>
              <w:ind w:left="160" w:right="170" w:firstLine="270"/>
              <w:jc w:val="both"/>
              <w:rPr>
                <w:rFonts w:ascii="GHEA Grapalat" w:hAnsi="GHEA Grapalat"/>
                <w:color w:val="000000"/>
                <w:sz w:val="24"/>
                <w:szCs w:val="24"/>
                <w:shd w:val="clear" w:color="auto" w:fill="FFFFFF"/>
                <w:lang w:val="hy-AM"/>
              </w:rPr>
            </w:pPr>
            <w:r w:rsidRPr="004F5979">
              <w:rPr>
                <w:rFonts w:ascii="GHEA Grapalat" w:hAnsi="GHEA Grapalat"/>
                <w:color w:val="000000"/>
                <w:sz w:val="24"/>
                <w:szCs w:val="24"/>
                <w:shd w:val="clear" w:color="auto" w:fill="FFFFFF"/>
                <w:lang w:val="hy-AM"/>
              </w:rPr>
              <w:t>3. Հավելված 1-ի վերնագրում «</w:t>
            </w:r>
            <w:r w:rsidRPr="004F5979">
              <w:rPr>
                <w:rFonts w:ascii="GHEA Grapalat" w:hAnsi="GHEA Grapalat"/>
                <w:b/>
                <w:color w:val="000000"/>
                <w:sz w:val="24"/>
                <w:szCs w:val="24"/>
                <w:shd w:val="clear" w:color="auto" w:fill="FFFFFF"/>
                <w:lang w:val="hy-AM"/>
              </w:rPr>
              <w:t>ԾՐԱԳԻՐ</w:t>
            </w:r>
            <w:r w:rsidRPr="004F5979">
              <w:rPr>
                <w:rFonts w:ascii="GHEA Grapalat" w:hAnsi="GHEA Grapalat"/>
                <w:color w:val="000000"/>
                <w:sz w:val="24"/>
                <w:szCs w:val="24"/>
                <w:shd w:val="clear" w:color="auto" w:fill="FFFFFF"/>
                <w:lang w:val="hy-AM"/>
              </w:rPr>
              <w:t>» բառն անհրաժեշտ է փոխարինել «</w:t>
            </w:r>
            <w:r w:rsidRPr="004F5979">
              <w:rPr>
                <w:rFonts w:ascii="GHEA Grapalat" w:hAnsi="GHEA Grapalat"/>
                <w:b/>
                <w:bCs/>
                <w:sz w:val="24"/>
                <w:szCs w:val="24"/>
                <w:lang w:val="hy-AM"/>
              </w:rPr>
              <w:t>ԾՐԱԳՐԵՐ</w:t>
            </w:r>
            <w:r w:rsidRPr="004F5979">
              <w:rPr>
                <w:rFonts w:ascii="GHEA Grapalat" w:hAnsi="GHEA Grapalat"/>
                <w:color w:val="000000"/>
                <w:sz w:val="24"/>
                <w:szCs w:val="24"/>
                <w:shd w:val="clear" w:color="auto" w:fill="FFFFFF"/>
                <w:lang w:val="hy-AM"/>
              </w:rPr>
              <w:t>» բառով՝ հաշվի առնելով</w:t>
            </w:r>
            <w:bookmarkStart w:id="0" w:name="_GoBack"/>
            <w:bookmarkEnd w:id="0"/>
            <w:r w:rsidRPr="004F5979">
              <w:rPr>
                <w:rFonts w:ascii="GHEA Grapalat" w:hAnsi="GHEA Grapalat"/>
                <w:color w:val="000000"/>
                <w:sz w:val="24"/>
                <w:szCs w:val="24"/>
                <w:shd w:val="clear" w:color="auto" w:fill="FFFFFF"/>
                <w:lang w:val="hy-AM"/>
              </w:rPr>
              <w:t xml:space="preserve"> Նախագծի 1-ին կետի դրույթները:</w:t>
            </w:r>
          </w:p>
        </w:tc>
        <w:tc>
          <w:tcPr>
            <w:tcW w:w="35" w:type="dxa"/>
            <w:tcBorders>
              <w:top w:val="outset" w:sz="6" w:space="0" w:color="auto"/>
              <w:left w:val="outset" w:sz="6" w:space="0" w:color="auto"/>
              <w:bottom w:val="outset" w:sz="6" w:space="0" w:color="auto"/>
              <w:right w:val="nil"/>
            </w:tcBorders>
            <w:shd w:val="clear" w:color="auto" w:fill="FFFFFF"/>
          </w:tcPr>
          <w:p w:rsidR="00517696" w:rsidRPr="009E72D6" w:rsidRDefault="00517696" w:rsidP="00121A87">
            <w:pPr>
              <w:spacing w:after="0"/>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517696" w:rsidRDefault="00D60B99" w:rsidP="00121A87">
            <w:pPr>
              <w:spacing w:after="0"/>
              <w:ind w:left="74" w:right="90" w:firstLine="284"/>
              <w:jc w:val="both"/>
              <w:rPr>
                <w:rFonts w:ascii="GHEA Grapalat" w:eastAsia="Times New Roman" w:hAnsi="GHEA Grapalat" w:cs="Calibri"/>
                <w:b/>
                <w:bCs/>
                <w:color w:val="000000"/>
                <w:sz w:val="24"/>
                <w:szCs w:val="24"/>
                <w:lang w:val="hy-AM"/>
              </w:rPr>
            </w:pPr>
            <w:r>
              <w:rPr>
                <w:rFonts w:ascii="GHEA Grapalat" w:eastAsia="Times New Roman" w:hAnsi="GHEA Grapalat" w:cs="Calibri"/>
                <w:b/>
                <w:bCs/>
                <w:color w:val="000000"/>
                <w:sz w:val="24"/>
                <w:szCs w:val="24"/>
                <w:lang w:val="hy-AM"/>
              </w:rPr>
              <w:t>Ընդունվել է մասնակի</w:t>
            </w:r>
          </w:p>
          <w:p w:rsidR="00D60B99" w:rsidRPr="00D60B99" w:rsidRDefault="00D60B99" w:rsidP="00121A87">
            <w:pPr>
              <w:spacing w:after="0"/>
              <w:ind w:left="74" w:right="90" w:firstLine="284"/>
              <w:jc w:val="both"/>
              <w:rPr>
                <w:rFonts w:ascii="GHEA Grapalat" w:eastAsia="Times New Roman" w:hAnsi="GHEA Grapalat" w:cs="Calibri"/>
                <w:bCs/>
                <w:color w:val="000000"/>
                <w:sz w:val="24"/>
                <w:szCs w:val="24"/>
                <w:lang w:val="hy-AM"/>
              </w:rPr>
            </w:pPr>
            <w:r w:rsidRPr="00D60B99">
              <w:rPr>
                <w:rFonts w:ascii="GHEA Grapalat" w:eastAsia="Times New Roman" w:hAnsi="GHEA Grapalat" w:cs="Calibri"/>
                <w:bCs/>
                <w:color w:val="000000"/>
                <w:sz w:val="24"/>
                <w:szCs w:val="24"/>
                <w:lang w:val="hy-AM"/>
              </w:rPr>
              <w:t xml:space="preserve">Նախագծի հավելված 2-ում «ԾՐԱԳՐԵՐ» բառը </w:t>
            </w:r>
            <w:r>
              <w:rPr>
                <w:rFonts w:ascii="GHEA Grapalat" w:eastAsia="Times New Roman" w:hAnsi="GHEA Grapalat" w:cs="Calibri"/>
                <w:bCs/>
                <w:color w:val="000000"/>
                <w:sz w:val="24"/>
                <w:szCs w:val="24"/>
                <w:lang w:val="hy-AM"/>
              </w:rPr>
              <w:t xml:space="preserve">փոխարինվել է </w:t>
            </w:r>
            <w:r w:rsidRPr="00D60B99">
              <w:rPr>
                <w:rFonts w:ascii="GHEA Grapalat" w:eastAsia="Times New Roman" w:hAnsi="GHEA Grapalat" w:cs="Calibri"/>
                <w:bCs/>
                <w:color w:val="000000"/>
                <w:sz w:val="24"/>
                <w:szCs w:val="24"/>
                <w:lang w:val="hy-AM"/>
              </w:rPr>
              <w:t xml:space="preserve">«ԾՐԱԳԻՐ» </w:t>
            </w:r>
            <w:r>
              <w:rPr>
                <w:rFonts w:ascii="GHEA Grapalat" w:eastAsia="Times New Roman" w:hAnsi="GHEA Grapalat" w:cs="Calibri"/>
                <w:bCs/>
                <w:color w:val="000000"/>
                <w:sz w:val="24"/>
                <w:szCs w:val="24"/>
                <w:lang w:val="hy-AM"/>
              </w:rPr>
              <w:t>բառով, հաշվի առնելով, որ նախագծի 1-ին կետում ծրագրերը ընդհանուր են գրված իսկ հավելվածներով նրանք առանձնացվել են:</w:t>
            </w:r>
          </w:p>
        </w:tc>
      </w:tr>
    </w:tbl>
    <w:p w:rsidR="00B5403E" w:rsidRPr="009648F8" w:rsidRDefault="00B5403E" w:rsidP="00121A87">
      <w:pPr>
        <w:spacing w:after="0"/>
        <w:ind w:left="245" w:right="255" w:firstLine="322"/>
        <w:jc w:val="both"/>
        <w:rPr>
          <w:rFonts w:ascii="GHEA Grapalat" w:eastAsia="Times New Roman" w:hAnsi="GHEA Grapalat" w:cs="Times New Roman"/>
          <w:color w:val="000000"/>
          <w:sz w:val="24"/>
          <w:szCs w:val="24"/>
          <w:lang w:val="hy-AM"/>
        </w:rPr>
      </w:pPr>
    </w:p>
    <w:sectPr w:rsidR="00B5403E" w:rsidRPr="009648F8" w:rsidSect="00121A87">
      <w:pgSz w:w="15840" w:h="12240" w:orient="landscape"/>
      <w:pgMar w:top="360" w:right="720" w:bottom="45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42D2" w:rsidRDefault="006742D2" w:rsidP="00A72F73">
      <w:pPr>
        <w:spacing w:after="0" w:line="240" w:lineRule="auto"/>
      </w:pPr>
      <w:r>
        <w:separator/>
      </w:r>
    </w:p>
  </w:endnote>
  <w:endnote w:type="continuationSeparator" w:id="0">
    <w:p w:rsidR="006742D2" w:rsidRDefault="006742D2"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42D2" w:rsidRDefault="006742D2" w:rsidP="00A72F73">
      <w:pPr>
        <w:spacing w:after="0" w:line="240" w:lineRule="auto"/>
      </w:pPr>
      <w:r>
        <w:separator/>
      </w:r>
    </w:p>
  </w:footnote>
  <w:footnote w:type="continuationSeparator" w:id="0">
    <w:p w:rsidR="006742D2" w:rsidRDefault="006742D2" w:rsidP="00A72F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15:restartNumberingAfterBreak="0">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5" w15:restartNumberingAfterBreak="0">
    <w:nsid w:val="1C5A61A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7" w15:restartNumberingAfterBreak="0">
    <w:nsid w:val="23D154A5"/>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1" w15:restartNumberingAfterBreak="0">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9A3512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4B718C"/>
    <w:multiLevelType w:val="hybridMultilevel"/>
    <w:tmpl w:val="35F08D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2DC0AE3"/>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5C24B3A"/>
    <w:multiLevelType w:val="hybridMultilevel"/>
    <w:tmpl w:val="C86C7194"/>
    <w:lvl w:ilvl="0" w:tplc="D1B49470">
      <w:start w:val="1"/>
      <w:numFmt w:val="decimal"/>
      <w:lvlText w:val="%1."/>
      <w:lvlJc w:val="left"/>
      <w:pPr>
        <w:ind w:left="1080" w:hanging="360"/>
      </w:pPr>
      <w:rPr>
        <w:rFonts w:ascii="GHEA Grapalat" w:eastAsia="Times New Roman" w:hAnsi="GHEA Grapalat" w:cs="Tahoma"/>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5" w15:restartNumberingAfterBreak="0">
    <w:nsid w:val="620352F2"/>
    <w:multiLevelType w:val="hybridMultilevel"/>
    <w:tmpl w:val="0D26EC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27" w15:restartNumberingAfterBreak="0">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28" w15:restartNumberingAfterBreak="0">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9" w15:restartNumberingAfterBreak="0">
    <w:nsid w:val="79F0412E"/>
    <w:multiLevelType w:val="hybridMultilevel"/>
    <w:tmpl w:val="421453EA"/>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B997660"/>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7C58099F"/>
    <w:multiLevelType w:val="hybridMultilevel"/>
    <w:tmpl w:val="FD80A2E2"/>
    <w:lvl w:ilvl="0" w:tplc="E0000E1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3"/>
  </w:num>
  <w:num w:numId="2">
    <w:abstractNumId w:val="8"/>
  </w:num>
  <w:num w:numId="3">
    <w:abstractNumId w:val="1"/>
  </w:num>
  <w:num w:numId="4">
    <w:abstractNumId w:val="16"/>
  </w:num>
  <w:num w:numId="5">
    <w:abstractNumId w:val="22"/>
  </w:num>
  <w:num w:numId="6">
    <w:abstractNumId w:val="3"/>
  </w:num>
  <w:num w:numId="7">
    <w:abstractNumId w:val="9"/>
  </w:num>
  <w:num w:numId="8">
    <w:abstractNumId w:val="11"/>
  </w:num>
  <w:num w:numId="9">
    <w:abstractNumId w:val="12"/>
  </w:num>
  <w:num w:numId="10">
    <w:abstractNumId w:val="24"/>
  </w:num>
  <w:num w:numId="11">
    <w:abstractNumId w:val="27"/>
  </w:num>
  <w:num w:numId="12">
    <w:abstractNumId w:val="18"/>
  </w:num>
  <w:num w:numId="13">
    <w:abstractNumId w:val="13"/>
  </w:num>
  <w:num w:numId="14">
    <w:abstractNumId w:val="14"/>
  </w:num>
  <w:num w:numId="15">
    <w:abstractNumId w:val="28"/>
  </w:num>
  <w:num w:numId="16">
    <w:abstractNumId w:val="0"/>
  </w:num>
  <w:num w:numId="17">
    <w:abstractNumId w:val="2"/>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num>
  <w:num w:numId="20">
    <w:abstractNumId w:val="6"/>
  </w:num>
  <w:num w:numId="21">
    <w:abstractNumId w:val="4"/>
  </w:num>
  <w:num w:numId="22">
    <w:abstractNumId w:val="17"/>
  </w:num>
  <w:num w:numId="23">
    <w:abstractNumId w:val="20"/>
  </w:num>
  <w:num w:numId="24">
    <w:abstractNumId w:val="15"/>
  </w:num>
  <w:num w:numId="25">
    <w:abstractNumId w:val="30"/>
  </w:num>
  <w:num w:numId="26">
    <w:abstractNumId w:val="5"/>
  </w:num>
  <w:num w:numId="27">
    <w:abstractNumId w:val="7"/>
  </w:num>
  <w:num w:numId="28">
    <w:abstractNumId w:val="25"/>
  </w:num>
  <w:num w:numId="29">
    <w:abstractNumId w:val="19"/>
  </w:num>
  <w:num w:numId="30">
    <w:abstractNumId w:val="29"/>
  </w:num>
  <w:num w:numId="31">
    <w:abstractNumId w:val="21"/>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7"/>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AD9"/>
    <w:rsid w:val="00002B47"/>
    <w:rsid w:val="00003437"/>
    <w:rsid w:val="0000549F"/>
    <w:rsid w:val="00015A91"/>
    <w:rsid w:val="00025246"/>
    <w:rsid w:val="00035979"/>
    <w:rsid w:val="00041B21"/>
    <w:rsid w:val="0004297E"/>
    <w:rsid w:val="00052724"/>
    <w:rsid w:val="00061CA1"/>
    <w:rsid w:val="00067216"/>
    <w:rsid w:val="00080201"/>
    <w:rsid w:val="000805D0"/>
    <w:rsid w:val="00082B76"/>
    <w:rsid w:val="00087590"/>
    <w:rsid w:val="00091A46"/>
    <w:rsid w:val="000A0FEF"/>
    <w:rsid w:val="000A5CBC"/>
    <w:rsid w:val="000B0495"/>
    <w:rsid w:val="000C1A26"/>
    <w:rsid w:val="000D3C5A"/>
    <w:rsid w:val="000E545C"/>
    <w:rsid w:val="000E565A"/>
    <w:rsid w:val="000F0A3D"/>
    <w:rsid w:val="000F1964"/>
    <w:rsid w:val="00105FC7"/>
    <w:rsid w:val="00106EBC"/>
    <w:rsid w:val="00107E93"/>
    <w:rsid w:val="00121A87"/>
    <w:rsid w:val="00123D06"/>
    <w:rsid w:val="001242F3"/>
    <w:rsid w:val="001322C5"/>
    <w:rsid w:val="00135654"/>
    <w:rsid w:val="001416CA"/>
    <w:rsid w:val="00151030"/>
    <w:rsid w:val="001636A0"/>
    <w:rsid w:val="001638AA"/>
    <w:rsid w:val="00164A96"/>
    <w:rsid w:val="001748CE"/>
    <w:rsid w:val="00176D40"/>
    <w:rsid w:val="0019289F"/>
    <w:rsid w:val="001A7306"/>
    <w:rsid w:val="001B5B01"/>
    <w:rsid w:val="001E4809"/>
    <w:rsid w:val="00202CD4"/>
    <w:rsid w:val="00210B5D"/>
    <w:rsid w:val="002169DC"/>
    <w:rsid w:val="00231092"/>
    <w:rsid w:val="00231FB2"/>
    <w:rsid w:val="00235465"/>
    <w:rsid w:val="00241FBF"/>
    <w:rsid w:val="00242B2B"/>
    <w:rsid w:val="00245DF0"/>
    <w:rsid w:val="002508E5"/>
    <w:rsid w:val="002559F0"/>
    <w:rsid w:val="00260DFC"/>
    <w:rsid w:val="00264CB4"/>
    <w:rsid w:val="00270AD1"/>
    <w:rsid w:val="00280FD7"/>
    <w:rsid w:val="00284FE8"/>
    <w:rsid w:val="0029216D"/>
    <w:rsid w:val="00296BE4"/>
    <w:rsid w:val="002B7064"/>
    <w:rsid w:val="002E07E9"/>
    <w:rsid w:val="002E0F2A"/>
    <w:rsid w:val="002E7E6B"/>
    <w:rsid w:val="00314603"/>
    <w:rsid w:val="00315055"/>
    <w:rsid w:val="00321281"/>
    <w:rsid w:val="00324F5B"/>
    <w:rsid w:val="00327DDA"/>
    <w:rsid w:val="00331D8C"/>
    <w:rsid w:val="00334257"/>
    <w:rsid w:val="00336E94"/>
    <w:rsid w:val="003433EA"/>
    <w:rsid w:val="00351B42"/>
    <w:rsid w:val="00355456"/>
    <w:rsid w:val="00360F4D"/>
    <w:rsid w:val="003631F5"/>
    <w:rsid w:val="0036652B"/>
    <w:rsid w:val="00373DAB"/>
    <w:rsid w:val="003772FB"/>
    <w:rsid w:val="003832B7"/>
    <w:rsid w:val="003862C7"/>
    <w:rsid w:val="00386CFF"/>
    <w:rsid w:val="003923AE"/>
    <w:rsid w:val="003A04CF"/>
    <w:rsid w:val="003A1414"/>
    <w:rsid w:val="003A2ACB"/>
    <w:rsid w:val="003A5C0D"/>
    <w:rsid w:val="003B4CE5"/>
    <w:rsid w:val="003B7969"/>
    <w:rsid w:val="003C1E38"/>
    <w:rsid w:val="003C7AB9"/>
    <w:rsid w:val="003D04C2"/>
    <w:rsid w:val="003E16E9"/>
    <w:rsid w:val="003F1B8D"/>
    <w:rsid w:val="003F35FE"/>
    <w:rsid w:val="00401BFD"/>
    <w:rsid w:val="00402FD4"/>
    <w:rsid w:val="004031CA"/>
    <w:rsid w:val="00407AD9"/>
    <w:rsid w:val="0043672B"/>
    <w:rsid w:val="00451F39"/>
    <w:rsid w:val="0045274F"/>
    <w:rsid w:val="0045278F"/>
    <w:rsid w:val="00473105"/>
    <w:rsid w:val="004731E9"/>
    <w:rsid w:val="0048219C"/>
    <w:rsid w:val="00485DF4"/>
    <w:rsid w:val="004A6091"/>
    <w:rsid w:val="004C1E53"/>
    <w:rsid w:val="004C2253"/>
    <w:rsid w:val="004D5001"/>
    <w:rsid w:val="004D5051"/>
    <w:rsid w:val="004E2939"/>
    <w:rsid w:val="004E797E"/>
    <w:rsid w:val="004F497F"/>
    <w:rsid w:val="00505892"/>
    <w:rsid w:val="00510556"/>
    <w:rsid w:val="0051251C"/>
    <w:rsid w:val="0051653E"/>
    <w:rsid w:val="00516FE7"/>
    <w:rsid w:val="00517696"/>
    <w:rsid w:val="00531451"/>
    <w:rsid w:val="005330E8"/>
    <w:rsid w:val="00533B6B"/>
    <w:rsid w:val="00550DE9"/>
    <w:rsid w:val="00565D05"/>
    <w:rsid w:val="005661BC"/>
    <w:rsid w:val="00571AFA"/>
    <w:rsid w:val="0057351F"/>
    <w:rsid w:val="00574285"/>
    <w:rsid w:val="0057458D"/>
    <w:rsid w:val="00583D9B"/>
    <w:rsid w:val="00595976"/>
    <w:rsid w:val="005A2980"/>
    <w:rsid w:val="005A3B9F"/>
    <w:rsid w:val="005A7DDA"/>
    <w:rsid w:val="005B6A4A"/>
    <w:rsid w:val="005F1DB5"/>
    <w:rsid w:val="00602786"/>
    <w:rsid w:val="0061373D"/>
    <w:rsid w:val="00622F55"/>
    <w:rsid w:val="006356CB"/>
    <w:rsid w:val="00651F8F"/>
    <w:rsid w:val="00666A11"/>
    <w:rsid w:val="00667A4D"/>
    <w:rsid w:val="006742D2"/>
    <w:rsid w:val="0067490F"/>
    <w:rsid w:val="00676957"/>
    <w:rsid w:val="00684E7B"/>
    <w:rsid w:val="00690068"/>
    <w:rsid w:val="006C14FF"/>
    <w:rsid w:val="006C3286"/>
    <w:rsid w:val="006D1571"/>
    <w:rsid w:val="006D4373"/>
    <w:rsid w:val="006E245A"/>
    <w:rsid w:val="00710CA9"/>
    <w:rsid w:val="00715223"/>
    <w:rsid w:val="00716E2B"/>
    <w:rsid w:val="007342EB"/>
    <w:rsid w:val="00734F52"/>
    <w:rsid w:val="0074027C"/>
    <w:rsid w:val="00747F7B"/>
    <w:rsid w:val="00751718"/>
    <w:rsid w:val="0079521A"/>
    <w:rsid w:val="00797E62"/>
    <w:rsid w:val="007A162C"/>
    <w:rsid w:val="007A4D7F"/>
    <w:rsid w:val="007A74CE"/>
    <w:rsid w:val="007B3789"/>
    <w:rsid w:val="007B3BEB"/>
    <w:rsid w:val="007C47F5"/>
    <w:rsid w:val="007C7AE7"/>
    <w:rsid w:val="007D2621"/>
    <w:rsid w:val="007D46CE"/>
    <w:rsid w:val="007E4E19"/>
    <w:rsid w:val="00814F7A"/>
    <w:rsid w:val="00824994"/>
    <w:rsid w:val="0082627E"/>
    <w:rsid w:val="00830DA8"/>
    <w:rsid w:val="00834F7C"/>
    <w:rsid w:val="00835794"/>
    <w:rsid w:val="00840784"/>
    <w:rsid w:val="00840B93"/>
    <w:rsid w:val="00862B7D"/>
    <w:rsid w:val="0087740C"/>
    <w:rsid w:val="00881BC8"/>
    <w:rsid w:val="00882489"/>
    <w:rsid w:val="00890D2C"/>
    <w:rsid w:val="008A7341"/>
    <w:rsid w:val="008B28F1"/>
    <w:rsid w:val="008C3C65"/>
    <w:rsid w:val="008C509A"/>
    <w:rsid w:val="008E4262"/>
    <w:rsid w:val="008F0278"/>
    <w:rsid w:val="009015A5"/>
    <w:rsid w:val="00904AEA"/>
    <w:rsid w:val="009208D8"/>
    <w:rsid w:val="00922288"/>
    <w:rsid w:val="00922A59"/>
    <w:rsid w:val="00926321"/>
    <w:rsid w:val="009263F9"/>
    <w:rsid w:val="00936F46"/>
    <w:rsid w:val="0094289E"/>
    <w:rsid w:val="00946822"/>
    <w:rsid w:val="009574B5"/>
    <w:rsid w:val="009604FD"/>
    <w:rsid w:val="00963E81"/>
    <w:rsid w:val="009648F8"/>
    <w:rsid w:val="00974037"/>
    <w:rsid w:val="00976809"/>
    <w:rsid w:val="009771C1"/>
    <w:rsid w:val="00977C67"/>
    <w:rsid w:val="00977D2C"/>
    <w:rsid w:val="00982E03"/>
    <w:rsid w:val="009855FF"/>
    <w:rsid w:val="00991EF5"/>
    <w:rsid w:val="00993588"/>
    <w:rsid w:val="0099729F"/>
    <w:rsid w:val="009A75B9"/>
    <w:rsid w:val="009A792A"/>
    <w:rsid w:val="009A7CA8"/>
    <w:rsid w:val="009B112E"/>
    <w:rsid w:val="009C1106"/>
    <w:rsid w:val="009C2B27"/>
    <w:rsid w:val="009E72D6"/>
    <w:rsid w:val="009E78A7"/>
    <w:rsid w:val="009F3884"/>
    <w:rsid w:val="00A169FB"/>
    <w:rsid w:val="00A20E84"/>
    <w:rsid w:val="00A26D1F"/>
    <w:rsid w:val="00A31821"/>
    <w:rsid w:val="00A458CA"/>
    <w:rsid w:val="00A47BCB"/>
    <w:rsid w:val="00A50031"/>
    <w:rsid w:val="00A65C2F"/>
    <w:rsid w:val="00A6656D"/>
    <w:rsid w:val="00A70E68"/>
    <w:rsid w:val="00A72F73"/>
    <w:rsid w:val="00A85911"/>
    <w:rsid w:val="00A971B5"/>
    <w:rsid w:val="00A9736E"/>
    <w:rsid w:val="00A97A3F"/>
    <w:rsid w:val="00AA04C9"/>
    <w:rsid w:val="00AA5734"/>
    <w:rsid w:val="00AA7C1C"/>
    <w:rsid w:val="00AD0F98"/>
    <w:rsid w:val="00AD5051"/>
    <w:rsid w:val="00AD534B"/>
    <w:rsid w:val="00AD7A5E"/>
    <w:rsid w:val="00AE4608"/>
    <w:rsid w:val="00AE710F"/>
    <w:rsid w:val="00AF3F90"/>
    <w:rsid w:val="00AF5F7C"/>
    <w:rsid w:val="00B03D93"/>
    <w:rsid w:val="00B04D36"/>
    <w:rsid w:val="00B04F92"/>
    <w:rsid w:val="00B10B3A"/>
    <w:rsid w:val="00B146B0"/>
    <w:rsid w:val="00B16587"/>
    <w:rsid w:val="00B16B1E"/>
    <w:rsid w:val="00B20363"/>
    <w:rsid w:val="00B21CA1"/>
    <w:rsid w:val="00B24CDD"/>
    <w:rsid w:val="00B323AF"/>
    <w:rsid w:val="00B35720"/>
    <w:rsid w:val="00B43122"/>
    <w:rsid w:val="00B4454C"/>
    <w:rsid w:val="00B5403E"/>
    <w:rsid w:val="00B71459"/>
    <w:rsid w:val="00B84E9A"/>
    <w:rsid w:val="00BA0F9D"/>
    <w:rsid w:val="00BA146C"/>
    <w:rsid w:val="00BA5875"/>
    <w:rsid w:val="00BC6D27"/>
    <w:rsid w:val="00BD080E"/>
    <w:rsid w:val="00BD489B"/>
    <w:rsid w:val="00BD4F2E"/>
    <w:rsid w:val="00BE23BA"/>
    <w:rsid w:val="00BE7771"/>
    <w:rsid w:val="00BF3B65"/>
    <w:rsid w:val="00BF5BFD"/>
    <w:rsid w:val="00C22134"/>
    <w:rsid w:val="00C475B7"/>
    <w:rsid w:val="00C530F8"/>
    <w:rsid w:val="00C54EBA"/>
    <w:rsid w:val="00C55895"/>
    <w:rsid w:val="00C65DD9"/>
    <w:rsid w:val="00C73530"/>
    <w:rsid w:val="00C81CEB"/>
    <w:rsid w:val="00C858F3"/>
    <w:rsid w:val="00C90292"/>
    <w:rsid w:val="00C9106B"/>
    <w:rsid w:val="00CA1AE4"/>
    <w:rsid w:val="00CC1847"/>
    <w:rsid w:val="00CD46B2"/>
    <w:rsid w:val="00CD66A8"/>
    <w:rsid w:val="00CE6480"/>
    <w:rsid w:val="00D01605"/>
    <w:rsid w:val="00D1611F"/>
    <w:rsid w:val="00D2651D"/>
    <w:rsid w:val="00D30E5F"/>
    <w:rsid w:val="00D34C0B"/>
    <w:rsid w:val="00D40D7B"/>
    <w:rsid w:val="00D44820"/>
    <w:rsid w:val="00D556FC"/>
    <w:rsid w:val="00D60B99"/>
    <w:rsid w:val="00D650D2"/>
    <w:rsid w:val="00D75BC2"/>
    <w:rsid w:val="00D8103C"/>
    <w:rsid w:val="00D821DE"/>
    <w:rsid w:val="00D8598D"/>
    <w:rsid w:val="00D87F4B"/>
    <w:rsid w:val="00D92C39"/>
    <w:rsid w:val="00D9764E"/>
    <w:rsid w:val="00DA5B36"/>
    <w:rsid w:val="00DB43D3"/>
    <w:rsid w:val="00DC01E7"/>
    <w:rsid w:val="00DC4DFC"/>
    <w:rsid w:val="00DE3772"/>
    <w:rsid w:val="00E0497B"/>
    <w:rsid w:val="00E10794"/>
    <w:rsid w:val="00E13464"/>
    <w:rsid w:val="00E146CB"/>
    <w:rsid w:val="00E239F3"/>
    <w:rsid w:val="00E26A46"/>
    <w:rsid w:val="00E3206B"/>
    <w:rsid w:val="00E45B59"/>
    <w:rsid w:val="00E4693C"/>
    <w:rsid w:val="00E53DE7"/>
    <w:rsid w:val="00E57ED7"/>
    <w:rsid w:val="00E727F8"/>
    <w:rsid w:val="00E73DF5"/>
    <w:rsid w:val="00E749B8"/>
    <w:rsid w:val="00E9024D"/>
    <w:rsid w:val="00EA148C"/>
    <w:rsid w:val="00EA18D7"/>
    <w:rsid w:val="00EA4624"/>
    <w:rsid w:val="00EA58AF"/>
    <w:rsid w:val="00EB17D2"/>
    <w:rsid w:val="00EB732D"/>
    <w:rsid w:val="00ED39D7"/>
    <w:rsid w:val="00EE017B"/>
    <w:rsid w:val="00EE4ED8"/>
    <w:rsid w:val="00EF164A"/>
    <w:rsid w:val="00EF53EF"/>
    <w:rsid w:val="00EF6FAB"/>
    <w:rsid w:val="00F00C44"/>
    <w:rsid w:val="00F031DD"/>
    <w:rsid w:val="00F12691"/>
    <w:rsid w:val="00F20EF3"/>
    <w:rsid w:val="00F24D64"/>
    <w:rsid w:val="00F326B5"/>
    <w:rsid w:val="00F34615"/>
    <w:rsid w:val="00F36322"/>
    <w:rsid w:val="00F43641"/>
    <w:rsid w:val="00F442A0"/>
    <w:rsid w:val="00F51453"/>
    <w:rsid w:val="00F540E1"/>
    <w:rsid w:val="00F64E9F"/>
    <w:rsid w:val="00F65E50"/>
    <w:rsid w:val="00F675AF"/>
    <w:rsid w:val="00F7606B"/>
    <w:rsid w:val="00F77F24"/>
    <w:rsid w:val="00F806A7"/>
    <w:rsid w:val="00F81E8B"/>
    <w:rsid w:val="00F82E75"/>
    <w:rsid w:val="00F9490F"/>
    <w:rsid w:val="00F95EAF"/>
    <w:rsid w:val="00FA49ED"/>
    <w:rsid w:val="00FB7ABA"/>
    <w:rsid w:val="00FD4E29"/>
    <w:rsid w:val="00FE34DC"/>
    <w:rsid w:val="00FE44D3"/>
    <w:rsid w:val="00FF4D08"/>
    <w:rsid w:val="00FF4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E907182-97F9-4AF1-9374-33FF07B60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0E68"/>
  </w:style>
  <w:style w:type="paragraph" w:styleId="Heading1">
    <w:name w:val="heading 1"/>
    <w:basedOn w:val="Normal"/>
    <w:next w:val="Normal"/>
    <w:link w:val="Heading1Char"/>
    <w:qFormat/>
    <w:rsid w:val="007342EB"/>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Обычный (Web)1"/>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PDP DOCUMENT SUBTITLE"/>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aliases w:val="h,Header Char Char Char Char,Header Char Char Char,Header Char Char"/>
    <w:basedOn w:val="Normal"/>
    <w:link w:val="HeaderChar"/>
    <w:unhideWhenUsed/>
    <w:rsid w:val="00A72F73"/>
    <w:pPr>
      <w:tabs>
        <w:tab w:val="center" w:pos="4844"/>
        <w:tab w:val="right" w:pos="9689"/>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odyTextIndent2">
    <w:name w:val="Body Text Indent 2"/>
    <w:basedOn w:val="Normal"/>
    <w:link w:val="BodyTextIndent2Char"/>
    <w:unhideWhenUsed/>
    <w:rsid w:val="009A7CA8"/>
    <w:pPr>
      <w:spacing w:after="120" w:line="480" w:lineRule="auto"/>
      <w:ind w:left="283"/>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9A7CA8"/>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7342EB"/>
    <w:rPr>
      <w:rFonts w:ascii="Arial" w:eastAsia="Times New Roman" w:hAnsi="Arial" w:cs="Arial"/>
      <w:b/>
      <w:bCs/>
      <w:kern w:val="32"/>
      <w:sz w:val="32"/>
      <w:szCs w:val="32"/>
    </w:rPr>
  </w:style>
  <w:style w:type="paragraph" w:styleId="BodyText3">
    <w:name w:val="Body Text 3"/>
    <w:basedOn w:val="Normal"/>
    <w:link w:val="BodyText3Char"/>
    <w:uiPriority w:val="99"/>
    <w:unhideWhenUsed/>
    <w:rsid w:val="00AA04C9"/>
    <w:pPr>
      <w:spacing w:after="120"/>
    </w:pPr>
    <w:rPr>
      <w:sz w:val="16"/>
      <w:szCs w:val="16"/>
    </w:rPr>
  </w:style>
  <w:style w:type="character" w:customStyle="1" w:styleId="BodyText3Char">
    <w:name w:val="Body Text 3 Char"/>
    <w:basedOn w:val="DefaultParagraphFont"/>
    <w:link w:val="BodyText3"/>
    <w:uiPriority w:val="99"/>
    <w:rsid w:val="00AA04C9"/>
    <w:rPr>
      <w:sz w:val="16"/>
      <w:szCs w:val="16"/>
    </w:rPr>
  </w:style>
  <w:style w:type="character" w:customStyle="1" w:styleId="ListParagraphChar">
    <w:name w:val="List Paragraph Char"/>
    <w:aliases w:val="Akapit z listą BS Char,List Paragraph 1 Char,List_Paragraph Char,Multilevel para_II Char,PDP DOCUMENT SUBTITLE Char"/>
    <w:link w:val="ListParagraph"/>
    <w:uiPriority w:val="34"/>
    <w:locked/>
    <w:rsid w:val="00AA04C9"/>
  </w:style>
  <w:style w:type="paragraph" w:customStyle="1" w:styleId="Default">
    <w:name w:val="Default"/>
    <w:uiPriority w:val="99"/>
    <w:rsid w:val="00AA04C9"/>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pPr>
    <w:rPr>
      <w:rFonts w:ascii="Helvetica" w:eastAsia="Arial Unicode MS" w:hAnsi="Helvetica" w:cs="Arial Unicode M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794760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7A312A-9CB7-42C6-A2E4-5E73B86EB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1278</Words>
  <Characters>7289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Sedrak Simonyan</cp:lastModifiedBy>
  <cp:revision>2</cp:revision>
  <cp:lastPrinted>2021-01-13T05:05:00Z</cp:lastPrinted>
  <dcterms:created xsi:type="dcterms:W3CDTF">2023-07-20T06:40:00Z</dcterms:created>
  <dcterms:modified xsi:type="dcterms:W3CDTF">2023-07-20T06:40:00Z</dcterms:modified>
</cp:coreProperties>
</file>