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4D2" w:rsidRPr="00B153BC" w:rsidRDefault="008244D2" w:rsidP="00BC0D54">
      <w:pPr>
        <w:spacing w:after="0" w:line="240" w:lineRule="auto"/>
        <w:jc w:val="center"/>
        <w:rPr>
          <w:rFonts w:ascii="GHEA Grapalat" w:hAnsi="GHEA Grapalat" w:cs="GHEA Grapalat"/>
          <w:b/>
          <w:bCs/>
          <w:sz w:val="23"/>
          <w:szCs w:val="23"/>
          <w:lang w:val="pt-BR"/>
        </w:rPr>
      </w:pPr>
      <w:r w:rsidRPr="00B153BC">
        <w:rPr>
          <w:rFonts w:ascii="GHEA Grapalat" w:hAnsi="GHEA Grapalat" w:cs="GHEA Grapalat"/>
          <w:b/>
          <w:bCs/>
          <w:sz w:val="23"/>
          <w:szCs w:val="23"/>
          <w:lang w:val="hy-AM"/>
        </w:rPr>
        <w:t>ՏԵՂԵԿԱՆՔ</w:t>
      </w:r>
      <w:r w:rsidRPr="00B153BC">
        <w:rPr>
          <w:rFonts w:ascii="GHEA Grapalat" w:hAnsi="GHEA Grapalat" w:cs="GHEA Grapalat"/>
          <w:b/>
          <w:bCs/>
          <w:sz w:val="23"/>
          <w:szCs w:val="23"/>
          <w:lang w:val="pt-BR"/>
        </w:rPr>
        <w:t>-</w:t>
      </w:r>
      <w:r w:rsidRPr="00B153BC">
        <w:rPr>
          <w:rFonts w:ascii="GHEA Grapalat" w:hAnsi="GHEA Grapalat" w:cs="GHEA Grapalat"/>
          <w:b/>
          <w:bCs/>
          <w:sz w:val="23"/>
          <w:szCs w:val="23"/>
          <w:lang w:val="hy-AM"/>
        </w:rPr>
        <w:t>ՀԻՄՆԱՎՈՐՈՒՄ</w:t>
      </w:r>
    </w:p>
    <w:p w:rsidR="008244D2" w:rsidRPr="00B153BC" w:rsidRDefault="008244D2" w:rsidP="00BC0D54">
      <w:pPr>
        <w:spacing w:after="0" w:line="240" w:lineRule="auto"/>
        <w:jc w:val="center"/>
        <w:rPr>
          <w:rFonts w:ascii="GHEA Grapalat" w:hAnsi="GHEA Grapalat" w:cs="GHEA Grapalat"/>
          <w:b/>
          <w:bCs/>
          <w:sz w:val="23"/>
          <w:szCs w:val="23"/>
          <w:lang w:val="pt-BR"/>
        </w:rPr>
      </w:pPr>
      <w:r w:rsidRPr="00B153BC">
        <w:rPr>
          <w:rFonts w:ascii="GHEA Grapalat" w:hAnsi="GHEA Grapalat" w:cs="GHEA Grapalat"/>
          <w:b/>
          <w:bCs/>
          <w:color w:val="000000"/>
          <w:sz w:val="23"/>
          <w:szCs w:val="23"/>
          <w:lang w:val="es-ES"/>
        </w:rPr>
        <w:t>«</w:t>
      </w:r>
      <w:r w:rsidRPr="00B153BC">
        <w:rPr>
          <w:rFonts w:ascii="GHEA Grapalat" w:hAnsi="GHEA Grapalat" w:cs="GHEA Grapalat"/>
          <w:b/>
          <w:bCs/>
          <w:sz w:val="23"/>
          <w:szCs w:val="23"/>
          <w:lang w:val="hy-AM"/>
        </w:rPr>
        <w:t>Հայաստանի</w:t>
      </w:r>
      <w:r w:rsidRPr="00B153BC">
        <w:rPr>
          <w:rFonts w:ascii="GHEA Grapalat" w:hAnsi="GHEA Grapalat" w:cs="GHEA Grapalat"/>
          <w:b/>
          <w:bCs/>
          <w:sz w:val="23"/>
          <w:szCs w:val="23"/>
          <w:lang w:val="pt-BR"/>
        </w:rPr>
        <w:t xml:space="preserve"> </w:t>
      </w:r>
      <w:r w:rsidRPr="00B153BC">
        <w:rPr>
          <w:rFonts w:ascii="GHEA Grapalat" w:hAnsi="GHEA Grapalat" w:cs="GHEA Grapalat"/>
          <w:b/>
          <w:bCs/>
          <w:sz w:val="23"/>
          <w:szCs w:val="23"/>
          <w:lang w:val="hy-AM"/>
        </w:rPr>
        <w:t>Հանրապետության</w:t>
      </w:r>
      <w:r w:rsidRPr="00B153BC">
        <w:rPr>
          <w:rFonts w:ascii="GHEA Grapalat" w:hAnsi="GHEA Grapalat" w:cs="GHEA Grapalat"/>
          <w:b/>
          <w:bCs/>
          <w:sz w:val="23"/>
          <w:szCs w:val="23"/>
          <w:lang w:val="pt-BR"/>
        </w:rPr>
        <w:t xml:space="preserve"> </w:t>
      </w:r>
      <w:r w:rsidRPr="00B153BC">
        <w:rPr>
          <w:rFonts w:ascii="GHEA Grapalat" w:hAnsi="GHEA Grapalat" w:cs="GHEA Grapalat"/>
          <w:b/>
          <w:bCs/>
          <w:sz w:val="23"/>
          <w:szCs w:val="23"/>
          <w:lang w:val="hy-AM"/>
        </w:rPr>
        <w:t>կառավարության</w:t>
      </w:r>
      <w:r>
        <w:rPr>
          <w:rFonts w:ascii="GHEA Grapalat" w:hAnsi="GHEA Grapalat" w:cs="GHEA Grapalat"/>
          <w:b/>
          <w:bCs/>
          <w:sz w:val="23"/>
          <w:szCs w:val="23"/>
          <w:lang w:val="pt-BR"/>
        </w:rPr>
        <w:t xml:space="preserve"> 2023</w:t>
      </w:r>
      <w:r w:rsidRPr="00B153BC">
        <w:rPr>
          <w:rFonts w:ascii="GHEA Grapalat" w:hAnsi="GHEA Grapalat" w:cs="GHEA Grapalat"/>
          <w:b/>
          <w:bCs/>
          <w:sz w:val="23"/>
          <w:szCs w:val="23"/>
          <w:lang w:val="pt-BR"/>
        </w:rPr>
        <w:t xml:space="preserve"> </w:t>
      </w:r>
      <w:r w:rsidRPr="00B153BC">
        <w:rPr>
          <w:rFonts w:ascii="GHEA Grapalat" w:hAnsi="GHEA Grapalat" w:cs="GHEA Grapalat"/>
          <w:b/>
          <w:bCs/>
          <w:sz w:val="23"/>
          <w:szCs w:val="23"/>
          <w:lang w:val="hy-AM"/>
        </w:rPr>
        <w:t>թվականի</w:t>
      </w:r>
      <w:r w:rsidRPr="00B153BC">
        <w:rPr>
          <w:rFonts w:ascii="GHEA Grapalat" w:hAnsi="GHEA Grapalat" w:cs="GHEA Grapalat"/>
          <w:b/>
          <w:bCs/>
          <w:sz w:val="23"/>
          <w:szCs w:val="23"/>
          <w:lang w:val="pt-BR"/>
        </w:rPr>
        <w:t xml:space="preserve"> </w:t>
      </w:r>
      <w:r>
        <w:rPr>
          <w:rFonts w:ascii="GHEA Grapalat" w:hAnsi="GHEA Grapalat" w:cs="GHEA Grapalat"/>
          <w:b/>
          <w:bCs/>
          <w:sz w:val="23"/>
          <w:szCs w:val="23"/>
          <w:lang w:val="hy-AM"/>
        </w:rPr>
        <w:t>փետրվարի 9</w:t>
      </w:r>
      <w:r w:rsidRPr="00B153BC">
        <w:rPr>
          <w:rFonts w:ascii="GHEA Grapalat" w:hAnsi="GHEA Grapalat" w:cs="GHEA Grapalat"/>
          <w:b/>
          <w:bCs/>
          <w:sz w:val="23"/>
          <w:szCs w:val="23"/>
          <w:lang w:val="pt-BR"/>
        </w:rPr>
        <w:t>-</w:t>
      </w:r>
      <w:r w:rsidRPr="00B153BC">
        <w:rPr>
          <w:rFonts w:ascii="GHEA Grapalat" w:hAnsi="GHEA Grapalat" w:cs="GHEA Grapalat"/>
          <w:b/>
          <w:bCs/>
          <w:sz w:val="23"/>
          <w:szCs w:val="23"/>
          <w:lang w:val="hy-AM"/>
        </w:rPr>
        <w:t>ի</w:t>
      </w:r>
      <w:r w:rsidRPr="00B153BC">
        <w:rPr>
          <w:rFonts w:ascii="GHEA Grapalat" w:hAnsi="GHEA Grapalat" w:cs="GHEA Grapalat"/>
          <w:b/>
          <w:bCs/>
          <w:sz w:val="23"/>
          <w:szCs w:val="23"/>
          <w:lang w:val="pt-BR"/>
        </w:rPr>
        <w:t xml:space="preserve"> </w:t>
      </w:r>
    </w:p>
    <w:p w:rsidR="008244D2" w:rsidRPr="00B153BC" w:rsidRDefault="008244D2" w:rsidP="00BC0D54">
      <w:pPr>
        <w:spacing w:after="0" w:line="240" w:lineRule="auto"/>
        <w:jc w:val="center"/>
        <w:rPr>
          <w:rFonts w:ascii="GHEA Grapalat" w:hAnsi="GHEA Grapalat" w:cs="GHEA Grapalat"/>
          <w:b/>
          <w:bCs/>
          <w:sz w:val="23"/>
          <w:szCs w:val="23"/>
          <w:lang w:val="af-ZA"/>
        </w:rPr>
      </w:pPr>
      <w:r>
        <w:rPr>
          <w:rFonts w:ascii="GHEA Grapalat" w:hAnsi="GHEA Grapalat" w:cs="GHEA Grapalat"/>
          <w:b/>
          <w:bCs/>
          <w:sz w:val="23"/>
          <w:szCs w:val="23"/>
          <w:lang w:val="pt-BR"/>
        </w:rPr>
        <w:t>N 160</w:t>
      </w:r>
      <w:r w:rsidRPr="00B153BC">
        <w:rPr>
          <w:rFonts w:ascii="GHEA Grapalat" w:hAnsi="GHEA Grapalat" w:cs="GHEA Grapalat"/>
          <w:b/>
          <w:bCs/>
          <w:sz w:val="23"/>
          <w:szCs w:val="23"/>
          <w:lang w:val="pt-BR"/>
        </w:rPr>
        <w:t>-</w:t>
      </w:r>
      <w:r w:rsidRPr="00B153BC">
        <w:rPr>
          <w:rFonts w:ascii="GHEA Grapalat" w:hAnsi="GHEA Grapalat" w:cs="GHEA Grapalat"/>
          <w:b/>
          <w:bCs/>
          <w:sz w:val="23"/>
          <w:szCs w:val="23"/>
        </w:rPr>
        <w:t>Ն</w:t>
      </w:r>
      <w:r w:rsidRPr="00B153BC">
        <w:rPr>
          <w:rFonts w:ascii="GHEA Grapalat" w:hAnsi="GHEA Grapalat" w:cs="GHEA Grapalat"/>
          <w:b/>
          <w:bCs/>
          <w:sz w:val="23"/>
          <w:szCs w:val="23"/>
          <w:lang w:val="pt-BR"/>
        </w:rPr>
        <w:t xml:space="preserve"> </w:t>
      </w:r>
      <w:r w:rsidRPr="00B153BC">
        <w:rPr>
          <w:rFonts w:ascii="GHEA Grapalat" w:hAnsi="GHEA Grapalat" w:cs="GHEA Grapalat"/>
          <w:b/>
          <w:bCs/>
          <w:sz w:val="23"/>
          <w:szCs w:val="23"/>
          <w:lang w:val="hy-AM"/>
        </w:rPr>
        <w:t>որոշման մեջ լրացումներ</w:t>
      </w:r>
      <w:r>
        <w:rPr>
          <w:rFonts w:ascii="GHEA Grapalat" w:hAnsi="GHEA Grapalat" w:cs="GHEA Grapalat"/>
          <w:b/>
          <w:bCs/>
          <w:sz w:val="23"/>
          <w:szCs w:val="23"/>
          <w:lang w:val="hy-AM"/>
        </w:rPr>
        <w:t xml:space="preserve"> և փոփոխություն</w:t>
      </w:r>
      <w:r w:rsidRPr="00B153BC">
        <w:rPr>
          <w:rFonts w:ascii="GHEA Grapalat" w:hAnsi="GHEA Grapalat" w:cs="GHEA Grapalat"/>
          <w:b/>
          <w:bCs/>
          <w:sz w:val="23"/>
          <w:szCs w:val="23"/>
          <w:lang w:val="hy-AM"/>
        </w:rPr>
        <w:t xml:space="preserve"> կատարելու մասին</w:t>
      </w:r>
      <w:r w:rsidRPr="00B153BC">
        <w:rPr>
          <w:rFonts w:ascii="GHEA Grapalat" w:hAnsi="GHEA Grapalat" w:cs="GHEA Grapalat"/>
          <w:b/>
          <w:bCs/>
          <w:color w:val="000000"/>
          <w:sz w:val="23"/>
          <w:szCs w:val="23"/>
          <w:lang w:val="es-ES"/>
        </w:rPr>
        <w:t xml:space="preserve">» </w:t>
      </w:r>
      <w:r w:rsidRPr="00B153BC">
        <w:rPr>
          <w:rFonts w:ascii="GHEA Grapalat" w:hAnsi="GHEA Grapalat" w:cs="GHEA Grapalat"/>
          <w:b/>
          <w:bCs/>
          <w:sz w:val="23"/>
          <w:szCs w:val="23"/>
          <w:lang w:val="hy-AM"/>
        </w:rPr>
        <w:t>ՀՀ կ</w:t>
      </w:r>
      <w:r w:rsidRPr="00B153BC">
        <w:rPr>
          <w:rFonts w:ascii="GHEA Grapalat" w:hAnsi="GHEA Grapalat" w:cs="GHEA Grapalat"/>
          <w:b/>
          <w:bCs/>
          <w:sz w:val="23"/>
          <w:szCs w:val="23"/>
        </w:rPr>
        <w:t>առավարության</w:t>
      </w:r>
      <w:r w:rsidRPr="00B153BC">
        <w:rPr>
          <w:rFonts w:ascii="GHEA Grapalat" w:hAnsi="GHEA Grapalat" w:cs="GHEA Grapalat"/>
          <w:b/>
          <w:bCs/>
          <w:sz w:val="23"/>
          <w:szCs w:val="23"/>
          <w:lang w:val="af-ZA"/>
        </w:rPr>
        <w:t xml:space="preserve"> </w:t>
      </w:r>
      <w:r w:rsidRPr="00B153BC">
        <w:rPr>
          <w:rFonts w:ascii="GHEA Grapalat" w:hAnsi="GHEA Grapalat" w:cs="GHEA Grapalat"/>
          <w:b/>
          <w:bCs/>
          <w:sz w:val="23"/>
          <w:szCs w:val="23"/>
        </w:rPr>
        <w:t>որոշման</w:t>
      </w:r>
      <w:r w:rsidRPr="00B153BC">
        <w:rPr>
          <w:rFonts w:ascii="GHEA Grapalat" w:hAnsi="GHEA Grapalat" w:cs="GHEA Grapalat"/>
          <w:b/>
          <w:bCs/>
          <w:sz w:val="23"/>
          <w:szCs w:val="23"/>
          <w:lang w:val="af-ZA"/>
        </w:rPr>
        <w:t xml:space="preserve"> </w:t>
      </w:r>
      <w:r w:rsidRPr="00B153BC">
        <w:rPr>
          <w:rFonts w:ascii="GHEA Grapalat" w:hAnsi="GHEA Grapalat" w:cs="GHEA Grapalat"/>
          <w:b/>
          <w:bCs/>
          <w:sz w:val="23"/>
          <w:szCs w:val="23"/>
        </w:rPr>
        <w:t>նախագծի</w:t>
      </w:r>
      <w:r w:rsidRPr="00B153BC">
        <w:rPr>
          <w:rFonts w:ascii="GHEA Grapalat" w:hAnsi="GHEA Grapalat" w:cs="GHEA Grapalat"/>
          <w:b/>
          <w:bCs/>
          <w:sz w:val="23"/>
          <w:szCs w:val="23"/>
          <w:lang w:val="af-ZA"/>
        </w:rPr>
        <w:t xml:space="preserve"> </w:t>
      </w:r>
      <w:r w:rsidRPr="00B153BC">
        <w:rPr>
          <w:rFonts w:ascii="GHEA Grapalat" w:hAnsi="GHEA Grapalat" w:cs="GHEA Grapalat"/>
          <w:b/>
          <w:bCs/>
          <w:sz w:val="23"/>
          <w:szCs w:val="23"/>
        </w:rPr>
        <w:t>ընդունման</w:t>
      </w:r>
    </w:p>
    <w:p w:rsidR="008244D2" w:rsidRPr="00B153BC" w:rsidRDefault="008244D2" w:rsidP="00BC0D54">
      <w:pPr>
        <w:spacing w:after="0" w:line="240" w:lineRule="auto"/>
        <w:rPr>
          <w:rFonts w:ascii="GHEA Grapalat" w:hAnsi="GHEA Grapalat" w:cs="GHEA Grapalat"/>
          <w:sz w:val="23"/>
          <w:szCs w:val="23"/>
          <w:lang w:val="af-ZA"/>
        </w:rPr>
      </w:pPr>
    </w:p>
    <w:p w:rsidR="008244D2" w:rsidRPr="00B153BC" w:rsidRDefault="008244D2" w:rsidP="00BC0D54">
      <w:pPr>
        <w:spacing w:after="0" w:line="240" w:lineRule="auto"/>
        <w:rPr>
          <w:rFonts w:ascii="GHEA Grapalat" w:hAnsi="GHEA Grapalat" w:cs="GHEA Grapalat"/>
          <w:sz w:val="23"/>
          <w:szCs w:val="23"/>
          <w:lang w:val="hy-AM"/>
        </w:rPr>
      </w:pPr>
    </w:p>
    <w:p w:rsidR="008244D2" w:rsidRPr="00951C04" w:rsidRDefault="008244D2" w:rsidP="00BC0D54">
      <w:pPr>
        <w:spacing w:after="0" w:line="240" w:lineRule="auto"/>
        <w:ind w:firstLine="540"/>
        <w:jc w:val="both"/>
        <w:rPr>
          <w:rFonts w:ascii="GHEA Grapalat" w:hAnsi="GHEA Grapalat" w:cs="GHEA Grapalat"/>
          <w:b/>
          <w:bCs/>
          <w:sz w:val="23"/>
          <w:szCs w:val="23"/>
          <w:lang w:val="hy-AM"/>
        </w:rPr>
      </w:pPr>
      <w:r w:rsidRPr="00951C04">
        <w:rPr>
          <w:rFonts w:ascii="GHEA Grapalat" w:hAnsi="GHEA Grapalat" w:cs="GHEA Grapalat"/>
          <w:b/>
          <w:bCs/>
          <w:sz w:val="23"/>
          <w:szCs w:val="23"/>
          <w:lang w:val="hy-AM"/>
        </w:rPr>
        <w:t>1. Իրավական ակտի ընդունման անհրաժեշտությունը</w:t>
      </w:r>
    </w:p>
    <w:p w:rsidR="008244D2" w:rsidRPr="00951C04" w:rsidRDefault="008244D2" w:rsidP="00BC0D54">
      <w:pPr>
        <w:spacing w:after="0" w:line="240" w:lineRule="auto"/>
        <w:ind w:firstLine="540"/>
        <w:jc w:val="both"/>
        <w:rPr>
          <w:rFonts w:ascii="GHEA Grapalat" w:hAnsi="GHEA Grapalat" w:cs="GHEA Grapalat"/>
          <w:sz w:val="23"/>
          <w:szCs w:val="23"/>
          <w:lang w:val="hy-AM"/>
        </w:rPr>
      </w:pPr>
      <w:r w:rsidRPr="00951C04">
        <w:rPr>
          <w:rFonts w:ascii="GHEA Grapalat" w:hAnsi="GHEA Grapalat" w:cs="GHEA Grapalat"/>
          <w:sz w:val="23"/>
          <w:szCs w:val="23"/>
          <w:lang w:val="hy-AM"/>
        </w:rPr>
        <w:t xml:space="preserve">Որոշման նախագծի ընդունումը պայմանավորված է </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Զինվորական ծառայության և զինծառայողի կարգավիճակի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օրենքում փոփոխություններ և լրացումներ կատարելու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w:t>
      </w:r>
      <w:r>
        <w:rPr>
          <w:rFonts w:ascii="GHEA Grapalat" w:hAnsi="GHEA Grapalat" w:cs="GHEA Grapalat"/>
          <w:sz w:val="23"/>
          <w:szCs w:val="23"/>
          <w:lang w:val="hy-AM"/>
        </w:rPr>
        <w:t>26</w:t>
      </w:r>
      <w:r w:rsidRPr="00951C04">
        <w:rPr>
          <w:rFonts w:ascii="GHEA Grapalat" w:hAnsi="GHEA Grapalat" w:cs="GHEA Grapalat"/>
          <w:sz w:val="23"/>
          <w:szCs w:val="23"/>
          <w:lang w:val="hy-AM"/>
        </w:rPr>
        <w:t>.06.2023թ. Հ</w:t>
      </w:r>
      <w:r>
        <w:rPr>
          <w:rFonts w:ascii="GHEA Grapalat" w:hAnsi="GHEA Grapalat" w:cs="GHEA Grapalat"/>
          <w:sz w:val="23"/>
          <w:szCs w:val="23"/>
          <w:lang w:val="hy-AM"/>
        </w:rPr>
        <w:t>O-239</w:t>
      </w:r>
      <w:r w:rsidRPr="00951C04">
        <w:rPr>
          <w:rFonts w:ascii="GHEA Grapalat" w:hAnsi="GHEA Grapalat" w:cs="GHEA Grapalat"/>
          <w:sz w:val="23"/>
          <w:szCs w:val="23"/>
          <w:lang w:val="hy-AM"/>
        </w:rPr>
        <w:t xml:space="preserve">-Ն oրենքով </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Զինվորական ծառայության և զինծառայողի կարգավիճակի մասին</w:t>
      </w:r>
      <w:r w:rsidRPr="00951C04">
        <w:rPr>
          <w:rFonts w:ascii="GHEA Grapalat" w:hAnsi="GHEA Grapalat" w:cs="GHEA Grapalat"/>
          <w:b/>
          <w:bCs/>
          <w:color w:val="000000"/>
          <w:sz w:val="23"/>
          <w:szCs w:val="23"/>
          <w:lang w:val="es-ES"/>
        </w:rPr>
        <w:t>»</w:t>
      </w:r>
      <w:r w:rsidRPr="00951C04">
        <w:rPr>
          <w:rFonts w:ascii="GHEA Grapalat" w:hAnsi="GHEA Grapalat" w:cs="GHEA Grapalat"/>
          <w:b/>
          <w:bCs/>
          <w:color w:val="000000"/>
          <w:sz w:val="23"/>
          <w:szCs w:val="23"/>
          <w:lang w:val="hy-AM"/>
        </w:rPr>
        <w:t xml:space="preserve"> </w:t>
      </w:r>
      <w:r w:rsidRPr="00951C04">
        <w:rPr>
          <w:rFonts w:ascii="GHEA Grapalat" w:hAnsi="GHEA Grapalat" w:cs="GHEA Grapalat"/>
          <w:sz w:val="23"/>
          <w:szCs w:val="23"/>
          <w:lang w:val="hy-AM"/>
        </w:rPr>
        <w:t xml:space="preserve">օրենքում </w:t>
      </w:r>
      <w:r w:rsidRPr="00951C04">
        <w:rPr>
          <w:rFonts w:ascii="GHEA Grapalat" w:hAnsi="GHEA Grapalat" w:cs="GHEA Grapalat"/>
          <w:sz w:val="23"/>
          <w:szCs w:val="23"/>
          <w:lang w:val="pt-BR"/>
        </w:rPr>
        <w:t>(</w:t>
      </w:r>
      <w:r w:rsidRPr="00951C04">
        <w:rPr>
          <w:rFonts w:ascii="GHEA Grapalat" w:hAnsi="GHEA Grapalat" w:cs="GHEA Grapalat"/>
          <w:sz w:val="23"/>
          <w:szCs w:val="23"/>
          <w:lang w:val="hy-AM"/>
        </w:rPr>
        <w:t>այսուհետ՝ օրենք</w:t>
      </w:r>
      <w:r w:rsidRPr="00951C04">
        <w:rPr>
          <w:rFonts w:ascii="GHEA Grapalat" w:hAnsi="GHEA Grapalat" w:cs="GHEA Grapalat"/>
          <w:sz w:val="23"/>
          <w:szCs w:val="23"/>
          <w:lang w:val="pt-BR"/>
        </w:rPr>
        <w:t>)</w:t>
      </w:r>
      <w:r w:rsidRPr="00951C04">
        <w:rPr>
          <w:rFonts w:ascii="GHEA Grapalat" w:hAnsi="GHEA Grapalat" w:cs="GHEA Grapalat"/>
          <w:sz w:val="23"/>
          <w:szCs w:val="23"/>
          <w:lang w:val="hy-AM"/>
        </w:rPr>
        <w:t xml:space="preserve"> կամավոր հիմունքներով պարտադիր զինվորական ծառայություն անցած իգական սեռի զինծառայողների համար սահմանված պատվովճարի վերաբերյալ դրույթները ՀՀ կառավարության</w:t>
      </w:r>
      <w:r w:rsidRPr="00951C04">
        <w:rPr>
          <w:rFonts w:ascii="GHEA Grapalat" w:hAnsi="GHEA Grapalat" w:cs="GHEA Grapalat"/>
          <w:sz w:val="23"/>
          <w:szCs w:val="23"/>
          <w:lang w:val="pt-BR"/>
        </w:rPr>
        <w:t xml:space="preserve"> 2023 </w:t>
      </w:r>
      <w:r w:rsidRPr="00951C04">
        <w:rPr>
          <w:rFonts w:ascii="GHEA Grapalat" w:hAnsi="GHEA Grapalat" w:cs="GHEA Grapalat"/>
          <w:sz w:val="23"/>
          <w:szCs w:val="23"/>
          <w:lang w:val="hy-AM"/>
        </w:rPr>
        <w:t>թվականի</w:t>
      </w:r>
      <w:r w:rsidRPr="00951C04">
        <w:rPr>
          <w:rFonts w:ascii="GHEA Grapalat" w:hAnsi="GHEA Grapalat" w:cs="GHEA Grapalat"/>
          <w:sz w:val="23"/>
          <w:szCs w:val="23"/>
          <w:lang w:val="pt-BR"/>
        </w:rPr>
        <w:t xml:space="preserve"> </w:t>
      </w:r>
      <w:r w:rsidRPr="00951C04">
        <w:rPr>
          <w:rFonts w:ascii="GHEA Grapalat" w:hAnsi="GHEA Grapalat" w:cs="GHEA Grapalat"/>
          <w:sz w:val="23"/>
          <w:szCs w:val="23"/>
          <w:lang w:val="hy-AM"/>
        </w:rPr>
        <w:t>փետրվարի 9</w:t>
      </w:r>
      <w:r w:rsidRPr="00951C04">
        <w:rPr>
          <w:rFonts w:ascii="GHEA Grapalat" w:hAnsi="GHEA Grapalat" w:cs="GHEA Grapalat"/>
          <w:sz w:val="23"/>
          <w:szCs w:val="23"/>
          <w:lang w:val="pt-BR"/>
        </w:rPr>
        <w:t>-</w:t>
      </w:r>
      <w:r w:rsidRPr="00951C04">
        <w:rPr>
          <w:rFonts w:ascii="GHEA Grapalat" w:hAnsi="GHEA Grapalat" w:cs="GHEA Grapalat"/>
          <w:sz w:val="23"/>
          <w:szCs w:val="23"/>
          <w:lang w:val="hy-AM"/>
        </w:rPr>
        <w:t>ի</w:t>
      </w:r>
      <w:r w:rsidRPr="00951C04">
        <w:rPr>
          <w:rFonts w:ascii="Times Armenian" w:hAnsi="Times Armenian" w:cs="Times Armenian"/>
          <w:sz w:val="23"/>
          <w:szCs w:val="23"/>
          <w:lang w:val="pt-BR"/>
        </w:rPr>
        <w:t xml:space="preserve"> </w:t>
      </w:r>
      <w:r w:rsidRPr="00951C04">
        <w:rPr>
          <w:rFonts w:ascii="GHEA Grapalat" w:hAnsi="GHEA Grapalat" w:cs="GHEA Grapalat"/>
          <w:sz w:val="23"/>
          <w:szCs w:val="23"/>
          <w:lang w:val="pt-BR"/>
        </w:rPr>
        <w:t>N 160-</w:t>
      </w:r>
      <w:r w:rsidRPr="00951C04">
        <w:rPr>
          <w:rFonts w:ascii="GHEA Grapalat" w:hAnsi="GHEA Grapalat" w:cs="GHEA Grapalat"/>
          <w:sz w:val="23"/>
          <w:szCs w:val="23"/>
          <w:lang w:val="hy-AM"/>
        </w:rPr>
        <w:t>Ն</w:t>
      </w:r>
      <w:r w:rsidRPr="00951C04">
        <w:rPr>
          <w:rFonts w:ascii="GHEA Grapalat" w:hAnsi="GHEA Grapalat" w:cs="GHEA Grapalat"/>
          <w:sz w:val="23"/>
          <w:szCs w:val="23"/>
          <w:lang w:val="pt-BR"/>
        </w:rPr>
        <w:t xml:space="preserve"> </w:t>
      </w:r>
      <w:r w:rsidRPr="00951C04">
        <w:rPr>
          <w:rFonts w:ascii="GHEA Grapalat" w:hAnsi="GHEA Grapalat" w:cs="GHEA Grapalat"/>
          <w:sz w:val="23"/>
          <w:szCs w:val="23"/>
          <w:lang w:val="hy-AM"/>
        </w:rPr>
        <w:t>որոշմամբ</w:t>
      </w:r>
      <w:r w:rsidRPr="00951C04">
        <w:rPr>
          <w:rFonts w:ascii="GHEA Grapalat" w:hAnsi="GHEA Grapalat" w:cs="GHEA Grapalat"/>
          <w:sz w:val="23"/>
          <w:szCs w:val="23"/>
          <w:lang w:val="pt-BR"/>
        </w:rPr>
        <w:t xml:space="preserve"> (</w:t>
      </w:r>
      <w:r w:rsidRPr="00951C04">
        <w:rPr>
          <w:rFonts w:ascii="GHEA Grapalat" w:hAnsi="GHEA Grapalat" w:cs="GHEA Grapalat"/>
          <w:sz w:val="23"/>
          <w:szCs w:val="23"/>
          <w:lang w:val="hy-AM"/>
        </w:rPr>
        <w:t>այսուհետ՝ որոշում</w:t>
      </w:r>
      <w:r w:rsidRPr="00951C04">
        <w:rPr>
          <w:rFonts w:ascii="GHEA Grapalat" w:hAnsi="GHEA Grapalat" w:cs="GHEA Grapalat"/>
          <w:sz w:val="23"/>
          <w:szCs w:val="23"/>
          <w:lang w:val="pt-BR"/>
        </w:rPr>
        <w:t>)</w:t>
      </w:r>
      <w:r w:rsidRPr="00951C04">
        <w:rPr>
          <w:rFonts w:ascii="GHEA Grapalat" w:hAnsi="GHEA Grapalat" w:cs="GHEA Grapalat"/>
          <w:sz w:val="23"/>
          <w:szCs w:val="23"/>
          <w:lang w:val="hy-AM"/>
        </w:rPr>
        <w:t xml:space="preserve"> սահմանված պատվովճարի հաշվարկման կարգում իրացնելու անհրաժեշտությամբ: Որոշման նախագծի ընդունումը բխում է նաև </w:t>
      </w:r>
      <w:r w:rsidRPr="00951C04">
        <w:rPr>
          <w:rFonts w:ascii="GHEA Grapalat" w:hAnsi="GHEA Grapalat" w:cs="GHEA Grapalat"/>
          <w:sz w:val="23"/>
          <w:szCs w:val="23"/>
          <w:lang w:val="af-ZA"/>
        </w:rPr>
        <w:t xml:space="preserve">ՀՀ վարչապետի </w:t>
      </w:r>
      <w:r>
        <w:rPr>
          <w:rFonts w:ascii="GHEA Grapalat" w:hAnsi="GHEA Grapalat" w:cs="GHEA Grapalat"/>
          <w:sz w:val="23"/>
          <w:szCs w:val="23"/>
          <w:lang w:val="hy-AM"/>
        </w:rPr>
        <w:t>03</w:t>
      </w:r>
      <w:r w:rsidRPr="00951C04">
        <w:rPr>
          <w:rFonts w:ascii="GHEA Grapalat" w:hAnsi="GHEA Grapalat" w:cs="GHEA Grapalat"/>
          <w:sz w:val="23"/>
          <w:szCs w:val="23"/>
          <w:lang w:val="af-ZA"/>
        </w:rPr>
        <w:t>.</w:t>
      </w:r>
      <w:r>
        <w:rPr>
          <w:rFonts w:ascii="GHEA Grapalat" w:hAnsi="GHEA Grapalat" w:cs="GHEA Grapalat"/>
          <w:sz w:val="23"/>
          <w:szCs w:val="23"/>
          <w:lang w:val="hy-AM"/>
        </w:rPr>
        <w:t>08</w:t>
      </w:r>
      <w:r w:rsidRPr="00951C04">
        <w:rPr>
          <w:rFonts w:ascii="GHEA Grapalat" w:hAnsi="GHEA Grapalat" w:cs="GHEA Grapalat"/>
          <w:sz w:val="23"/>
          <w:szCs w:val="23"/>
          <w:lang w:val="af-ZA"/>
        </w:rPr>
        <w:t xml:space="preserve">.2023թ. N </w:t>
      </w:r>
      <w:r>
        <w:rPr>
          <w:rFonts w:ascii="GHEA Grapalat" w:hAnsi="GHEA Grapalat" w:cs="GHEA Grapalat"/>
          <w:sz w:val="23"/>
          <w:szCs w:val="23"/>
          <w:lang w:val="hy-AM"/>
        </w:rPr>
        <w:t>807</w:t>
      </w:r>
      <w:r w:rsidRPr="00951C04">
        <w:rPr>
          <w:rFonts w:ascii="GHEA Grapalat" w:hAnsi="GHEA Grapalat" w:cs="GHEA Grapalat"/>
          <w:sz w:val="23"/>
          <w:szCs w:val="23"/>
          <w:lang w:val="af-ZA"/>
        </w:rPr>
        <w:t xml:space="preserve">-Ա որոշման հավելվածով հաստատված ցանկի </w:t>
      </w:r>
      <w:r w:rsidRPr="00951C04">
        <w:rPr>
          <w:rFonts w:ascii="GHEA Grapalat" w:hAnsi="GHEA Grapalat" w:cs="GHEA Grapalat"/>
          <w:sz w:val="23"/>
          <w:szCs w:val="23"/>
          <w:lang w:val="hy-AM"/>
        </w:rPr>
        <w:t>4-րդ</w:t>
      </w:r>
      <w:r w:rsidRPr="00951C04">
        <w:rPr>
          <w:rFonts w:ascii="GHEA Grapalat" w:hAnsi="GHEA Grapalat" w:cs="GHEA Grapalat"/>
          <w:sz w:val="23"/>
          <w:szCs w:val="23"/>
          <w:lang w:val="af-ZA"/>
        </w:rPr>
        <w:t xml:space="preserve"> կետի կատարումն ապահովելու անհրաժեշտությունից:</w:t>
      </w:r>
    </w:p>
    <w:p w:rsidR="008244D2" w:rsidRPr="00951C04" w:rsidRDefault="008244D2" w:rsidP="00BC0D54">
      <w:pPr>
        <w:spacing w:after="0" w:line="240" w:lineRule="auto"/>
        <w:ind w:firstLine="540"/>
        <w:jc w:val="both"/>
        <w:rPr>
          <w:rFonts w:ascii="GHEA Grapalat" w:hAnsi="GHEA Grapalat" w:cs="GHEA Grapalat"/>
          <w:b/>
          <w:bCs/>
          <w:sz w:val="23"/>
          <w:szCs w:val="23"/>
          <w:lang w:val="af-ZA"/>
        </w:rPr>
      </w:pPr>
      <w:r w:rsidRPr="00951C04">
        <w:rPr>
          <w:rFonts w:ascii="GHEA Grapalat" w:hAnsi="GHEA Grapalat" w:cs="GHEA Grapalat"/>
          <w:b/>
          <w:bCs/>
          <w:sz w:val="23"/>
          <w:szCs w:val="23"/>
          <w:lang w:val="af-ZA"/>
        </w:rPr>
        <w:t xml:space="preserve">2. </w:t>
      </w:r>
      <w:r w:rsidRPr="00951C04">
        <w:rPr>
          <w:rFonts w:ascii="GHEA Grapalat" w:hAnsi="GHEA Grapalat" w:cs="GHEA Grapalat"/>
          <w:b/>
          <w:bCs/>
          <w:sz w:val="23"/>
          <w:szCs w:val="23"/>
          <w:lang w:val="hy-AM"/>
        </w:rPr>
        <w:t>Ընթացիկ</w:t>
      </w:r>
      <w:r w:rsidRPr="00951C04">
        <w:rPr>
          <w:rFonts w:ascii="GHEA Grapalat" w:hAnsi="GHEA Grapalat" w:cs="GHEA Grapalat"/>
          <w:b/>
          <w:bCs/>
          <w:sz w:val="23"/>
          <w:szCs w:val="23"/>
          <w:lang w:val="af-ZA"/>
        </w:rPr>
        <w:t xml:space="preserve"> </w:t>
      </w:r>
      <w:r w:rsidRPr="00951C04">
        <w:rPr>
          <w:rFonts w:ascii="GHEA Grapalat" w:hAnsi="GHEA Grapalat" w:cs="GHEA Grapalat"/>
          <w:b/>
          <w:bCs/>
          <w:sz w:val="23"/>
          <w:szCs w:val="23"/>
          <w:lang w:val="hy-AM"/>
        </w:rPr>
        <w:t>իրավիճակը</w:t>
      </w:r>
      <w:r w:rsidRPr="00951C04">
        <w:rPr>
          <w:rFonts w:ascii="GHEA Grapalat" w:hAnsi="GHEA Grapalat" w:cs="GHEA Grapalat"/>
          <w:b/>
          <w:bCs/>
          <w:sz w:val="23"/>
          <w:szCs w:val="23"/>
          <w:lang w:val="af-ZA"/>
        </w:rPr>
        <w:t xml:space="preserve"> </w:t>
      </w:r>
      <w:r w:rsidRPr="00951C04">
        <w:rPr>
          <w:rFonts w:ascii="GHEA Grapalat" w:hAnsi="GHEA Grapalat" w:cs="GHEA Grapalat"/>
          <w:b/>
          <w:bCs/>
          <w:sz w:val="23"/>
          <w:szCs w:val="23"/>
          <w:lang w:val="hy-AM"/>
        </w:rPr>
        <w:t>և</w:t>
      </w:r>
      <w:r w:rsidRPr="00951C04">
        <w:rPr>
          <w:rFonts w:ascii="GHEA Grapalat" w:hAnsi="GHEA Grapalat" w:cs="GHEA Grapalat"/>
          <w:b/>
          <w:bCs/>
          <w:sz w:val="23"/>
          <w:szCs w:val="23"/>
          <w:lang w:val="af-ZA"/>
        </w:rPr>
        <w:t xml:space="preserve"> </w:t>
      </w:r>
      <w:r w:rsidRPr="00951C04">
        <w:rPr>
          <w:rFonts w:ascii="GHEA Grapalat" w:hAnsi="GHEA Grapalat" w:cs="GHEA Grapalat"/>
          <w:b/>
          <w:bCs/>
          <w:sz w:val="23"/>
          <w:szCs w:val="23"/>
          <w:lang w:val="hy-AM"/>
        </w:rPr>
        <w:t>խնդիրները</w:t>
      </w:r>
    </w:p>
    <w:p w:rsidR="008244D2" w:rsidRPr="00951C04" w:rsidRDefault="008244D2" w:rsidP="00BC0D54">
      <w:pPr>
        <w:autoSpaceDE w:val="0"/>
        <w:autoSpaceDN w:val="0"/>
        <w:adjustRightInd w:val="0"/>
        <w:spacing w:after="0" w:line="240" w:lineRule="auto"/>
        <w:ind w:firstLine="400"/>
        <w:jc w:val="both"/>
        <w:rPr>
          <w:rFonts w:ascii="GHEA Grapalat" w:hAnsi="GHEA Grapalat" w:cs="GHEA Grapalat"/>
          <w:sz w:val="23"/>
          <w:szCs w:val="23"/>
          <w:lang w:val="hy-AM"/>
        </w:rPr>
      </w:pPr>
      <w:r w:rsidRPr="00951C04">
        <w:rPr>
          <w:rFonts w:ascii="GHEA Grapalat" w:hAnsi="GHEA Grapalat" w:cs="GHEA Grapalat"/>
          <w:sz w:val="23"/>
          <w:szCs w:val="23"/>
          <w:lang w:val="hy-AM"/>
        </w:rPr>
        <w:t>Օրենքում կատարված լրացումների և փոփոխությունների արդյունքում սահմանվել են կամավոր հիմունքներով պարտադիր զինվորական ծառայություն անցնելու դիմում ներկայացրած իգական սեռի քաղաքացիների պարտադիր զինվորական ծառայության ժամկետը, պարտադիր զինվորական ծառայության ժամկետը լրանալու կամ առողջական վիճակի պատճառով զինվորական ծառայության համար ոչ պիտանի ճանաչելու հիմքով ժամկետից շուտ պարտադիր ժամկետային զինվորական ծառայությունից արձակելու դեպքերում պատվովճար հաշվարկվելու իրավունքը՝ ՀՀ կառավարության սահմանած կարգով և չափով: Այդ նպատակով անհրաժեշտություն է առաջացել պարտադիր զինվորական ծառայությունից պայմանագրային զինվորական ծառայության անցած շարքային և սպայական կազմերի պայմանագրային զինծառայողներին պայմանագրի ժամկետը լրանալիս և (կամ) առողջական վիճակի պատճառով զինվորական ծառայության համար ոչ պիտանի ճանաչելու հիմքով ժամկետից շուտ պայմանագրային զինվորական ծառայությունից արձակելիս պատվովճարի հաշվարկման կարգը և չափը սահմանող որոշման մեջ ներառել պարտադիր ժամկետային զինվորական ծառայություն անցած իգական սեռի զինծառայողների պատվովճարի հաշվարկման կարգը՝ պատվովճարի առավելագույն չափը սահմանելով</w:t>
      </w:r>
      <w:r>
        <w:rPr>
          <w:rFonts w:ascii="GHEA Grapalat" w:hAnsi="GHEA Grapalat" w:cs="GHEA Grapalat"/>
          <w:sz w:val="23"/>
          <w:szCs w:val="23"/>
          <w:lang w:val="hy-AM"/>
        </w:rPr>
        <w:t xml:space="preserve"> 1</w:t>
      </w:r>
      <w:r w:rsidRPr="00951C04">
        <w:rPr>
          <w:rFonts w:ascii="GHEA Grapalat" w:hAnsi="GHEA Grapalat" w:cs="GHEA Grapalat"/>
          <w:sz w:val="23"/>
          <w:szCs w:val="23"/>
          <w:lang w:val="hy-AM"/>
        </w:rPr>
        <w:t>մլն դրամ</w:t>
      </w:r>
      <w:r w:rsidRPr="003C17FC">
        <w:rPr>
          <w:rFonts w:ascii="GHEA Grapalat" w:hAnsi="GHEA Grapalat" w:cs="GHEA Grapalat"/>
          <w:sz w:val="23"/>
          <w:szCs w:val="23"/>
          <w:lang w:val="hy-AM"/>
        </w:rPr>
        <w:t xml:space="preserve">, </w:t>
      </w:r>
      <w:r>
        <w:rPr>
          <w:rFonts w:ascii="GHEA Grapalat" w:hAnsi="GHEA Grapalat" w:cs="GHEA Grapalat"/>
          <w:sz w:val="23"/>
          <w:szCs w:val="23"/>
          <w:lang w:val="hy-AM"/>
        </w:rPr>
        <w:t>քանի ո</w:t>
      </w:r>
      <w:bookmarkStart w:id="0" w:name="_GoBack"/>
      <w:bookmarkEnd w:id="0"/>
      <w:r>
        <w:rPr>
          <w:rFonts w:ascii="GHEA Grapalat" w:hAnsi="GHEA Grapalat" w:cs="GHEA Grapalat"/>
          <w:sz w:val="23"/>
          <w:szCs w:val="23"/>
          <w:lang w:val="hy-AM"/>
        </w:rPr>
        <w:t xml:space="preserve">ր </w:t>
      </w:r>
      <w:r w:rsidRPr="00951C04">
        <w:rPr>
          <w:rFonts w:ascii="GHEA Grapalat" w:hAnsi="GHEA Grapalat" w:cs="GHEA Grapalat"/>
          <w:sz w:val="23"/>
          <w:szCs w:val="23"/>
          <w:lang w:val="hy-AM"/>
        </w:rPr>
        <w:t xml:space="preserve">իգական սեռի </w:t>
      </w:r>
      <w:r>
        <w:rPr>
          <w:rFonts w:ascii="GHEA Grapalat" w:hAnsi="GHEA Grapalat" w:cs="GHEA Grapalat"/>
          <w:sz w:val="23"/>
          <w:szCs w:val="23"/>
          <w:lang w:val="hy-AM"/>
        </w:rPr>
        <w:t xml:space="preserve">քաղաքացիների կողմից </w:t>
      </w:r>
      <w:r w:rsidRPr="00951C04">
        <w:rPr>
          <w:rFonts w:ascii="GHEA Grapalat" w:hAnsi="GHEA Grapalat" w:cs="GHEA Grapalat"/>
          <w:sz w:val="23"/>
          <w:szCs w:val="23"/>
          <w:lang w:val="hy-AM"/>
        </w:rPr>
        <w:t>կամավոր հիմունքներով</w:t>
      </w:r>
      <w:r>
        <w:rPr>
          <w:rFonts w:ascii="GHEA Grapalat" w:hAnsi="GHEA Grapalat" w:cs="GHEA Grapalat"/>
          <w:sz w:val="23"/>
          <w:szCs w:val="23"/>
          <w:lang w:val="hy-AM"/>
        </w:rPr>
        <w:t xml:space="preserve"> </w:t>
      </w:r>
      <w:r w:rsidRPr="00951C04">
        <w:rPr>
          <w:rFonts w:ascii="GHEA Grapalat" w:hAnsi="GHEA Grapalat" w:cs="GHEA Grapalat"/>
          <w:sz w:val="23"/>
          <w:szCs w:val="23"/>
          <w:lang w:val="hy-AM"/>
        </w:rPr>
        <w:t>պարտադիր ժամկետային զինվորական ծառայություն անց</w:t>
      </w:r>
      <w:r>
        <w:rPr>
          <w:rFonts w:ascii="GHEA Grapalat" w:hAnsi="GHEA Grapalat" w:cs="GHEA Grapalat"/>
          <w:sz w:val="23"/>
          <w:szCs w:val="23"/>
          <w:lang w:val="hy-AM"/>
        </w:rPr>
        <w:t xml:space="preserve">նելու ժամկետն օրենքով սահմանված է 6 ամիս՝ ի տարբերություն օրենքով սահմանված կարգով շարքային կազմի պարտադիր զինվորական ծառայություն անցնող և իրենց ցանկությամբ պայմանագրային զինվորական ծառայության ընդունված </w:t>
      </w:r>
      <w:r w:rsidRPr="003C17FC">
        <w:rPr>
          <w:rFonts w:ascii="GHEA Grapalat" w:hAnsi="GHEA Grapalat" w:cs="GHEA Grapalat"/>
          <w:sz w:val="23"/>
          <w:szCs w:val="23"/>
          <w:lang w:val="af-ZA"/>
        </w:rPr>
        <w:t>(«</w:t>
      </w:r>
      <w:r>
        <w:rPr>
          <w:rFonts w:ascii="GHEA Grapalat" w:hAnsi="GHEA Grapalat" w:cs="GHEA Grapalat"/>
          <w:sz w:val="23"/>
          <w:szCs w:val="23"/>
          <w:lang w:val="hy-AM"/>
        </w:rPr>
        <w:t>Պաշտպան Հայրենյաց</w:t>
      </w:r>
      <w:r w:rsidRPr="003C17FC">
        <w:rPr>
          <w:rFonts w:ascii="GHEA Grapalat" w:hAnsi="GHEA Grapalat" w:cs="GHEA Grapalat"/>
          <w:sz w:val="23"/>
          <w:szCs w:val="23"/>
          <w:lang w:val="af-ZA"/>
        </w:rPr>
        <w:t>»</w:t>
      </w:r>
      <w:r>
        <w:rPr>
          <w:rFonts w:ascii="GHEA Grapalat" w:hAnsi="GHEA Grapalat" w:cs="GHEA Grapalat"/>
          <w:sz w:val="23"/>
          <w:szCs w:val="23"/>
          <w:lang w:val="hy-AM"/>
        </w:rPr>
        <w:t xml:space="preserve"> ծրագրով</w:t>
      </w:r>
      <w:r w:rsidRPr="003C17FC">
        <w:rPr>
          <w:rFonts w:ascii="GHEA Grapalat" w:hAnsi="GHEA Grapalat" w:cs="GHEA Grapalat"/>
          <w:sz w:val="23"/>
          <w:szCs w:val="23"/>
          <w:lang w:val="af-ZA"/>
        </w:rPr>
        <w:t>)</w:t>
      </w:r>
      <w:r w:rsidRPr="00951C04">
        <w:rPr>
          <w:rFonts w:ascii="GHEA Grapalat" w:hAnsi="GHEA Grapalat" w:cs="GHEA Grapalat"/>
          <w:sz w:val="23"/>
          <w:szCs w:val="23"/>
          <w:lang w:val="hy-AM"/>
        </w:rPr>
        <w:t xml:space="preserve"> զինծառայողների</w:t>
      </w:r>
      <w:r>
        <w:rPr>
          <w:rFonts w:ascii="GHEA Grapalat" w:hAnsi="GHEA Grapalat" w:cs="GHEA Grapalat"/>
          <w:sz w:val="23"/>
          <w:szCs w:val="23"/>
          <w:lang w:val="hy-AM"/>
        </w:rPr>
        <w:t xml:space="preserve">, որոնց պայմանագրային զինվորական ծառայության ժամկետը սահմանված է 5 տարի և </w:t>
      </w:r>
      <w:r w:rsidRPr="00951C04">
        <w:rPr>
          <w:rFonts w:ascii="GHEA Grapalat" w:hAnsi="GHEA Grapalat" w:cs="GHEA Grapalat"/>
          <w:sz w:val="23"/>
          <w:szCs w:val="23"/>
          <w:lang w:val="hy-AM"/>
        </w:rPr>
        <w:t xml:space="preserve">պատվովճարի </w:t>
      </w:r>
      <w:r>
        <w:rPr>
          <w:rFonts w:ascii="GHEA Grapalat" w:hAnsi="GHEA Grapalat" w:cs="GHEA Grapalat"/>
          <w:sz w:val="23"/>
          <w:szCs w:val="23"/>
          <w:lang w:val="hy-AM"/>
        </w:rPr>
        <w:t>չափը նախատեսված է 5մլն դրամ: Բացի այդ, 1</w:t>
      </w:r>
      <w:r w:rsidRPr="00951C04">
        <w:rPr>
          <w:rFonts w:ascii="GHEA Grapalat" w:hAnsi="GHEA Grapalat" w:cs="GHEA Grapalat"/>
          <w:sz w:val="23"/>
          <w:szCs w:val="23"/>
          <w:lang w:val="hy-AM"/>
        </w:rPr>
        <w:t xml:space="preserve">մլն դրամ պատվովճարի </w:t>
      </w:r>
      <w:r>
        <w:rPr>
          <w:rFonts w:ascii="GHEA Grapalat" w:hAnsi="GHEA Grapalat" w:cs="GHEA Grapalat"/>
          <w:sz w:val="23"/>
          <w:szCs w:val="23"/>
          <w:lang w:val="hy-AM"/>
        </w:rPr>
        <w:t>չափը հնչեցվել և դրա վերաբերյալ տեղեկատվությունը ներառված է եղել ի</w:t>
      </w:r>
      <w:r w:rsidRPr="00951C04">
        <w:rPr>
          <w:rFonts w:ascii="GHEA Grapalat" w:hAnsi="GHEA Grapalat" w:cs="GHEA Grapalat"/>
          <w:sz w:val="23"/>
          <w:szCs w:val="23"/>
          <w:lang w:val="hy-AM"/>
        </w:rPr>
        <w:t>գական սեռի զինծառայողների համար</w:t>
      </w:r>
      <w:r>
        <w:rPr>
          <w:rFonts w:ascii="GHEA Grapalat" w:hAnsi="GHEA Grapalat" w:cs="GHEA Grapalat"/>
          <w:sz w:val="23"/>
          <w:szCs w:val="23"/>
          <w:lang w:val="hy-AM"/>
        </w:rPr>
        <w:t xml:space="preserve"> կամավոր հիմունքներով </w:t>
      </w:r>
      <w:r w:rsidRPr="00951C04">
        <w:rPr>
          <w:rFonts w:ascii="GHEA Grapalat" w:hAnsi="GHEA Grapalat" w:cs="GHEA Grapalat"/>
          <w:sz w:val="23"/>
          <w:szCs w:val="23"/>
          <w:lang w:val="hy-AM"/>
        </w:rPr>
        <w:t>պարտադիր զինվորական ծառայություն անց</w:t>
      </w:r>
      <w:r>
        <w:rPr>
          <w:rFonts w:ascii="GHEA Grapalat" w:hAnsi="GHEA Grapalat" w:cs="GHEA Grapalat"/>
          <w:sz w:val="23"/>
          <w:szCs w:val="23"/>
          <w:lang w:val="hy-AM"/>
        </w:rPr>
        <w:t xml:space="preserve">նելու համակարգի ներդրման վերաբերյալ </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Զինվորական ծառայության և զինծառայողի կարգավիճակի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օրենքում փոփոխություններ և լրացումներ կատարելու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w:t>
      </w:r>
      <w:r>
        <w:rPr>
          <w:rFonts w:ascii="GHEA Grapalat" w:hAnsi="GHEA Grapalat" w:cs="GHEA Grapalat"/>
          <w:sz w:val="23"/>
          <w:szCs w:val="23"/>
          <w:lang w:val="hy-AM"/>
        </w:rPr>
        <w:t>26</w:t>
      </w:r>
      <w:r w:rsidRPr="00951C04">
        <w:rPr>
          <w:rFonts w:ascii="GHEA Grapalat" w:hAnsi="GHEA Grapalat" w:cs="GHEA Grapalat"/>
          <w:sz w:val="23"/>
          <w:szCs w:val="23"/>
          <w:lang w:val="hy-AM"/>
        </w:rPr>
        <w:t>.06.2023թ. Հ</w:t>
      </w:r>
      <w:r>
        <w:rPr>
          <w:rFonts w:ascii="GHEA Grapalat" w:hAnsi="GHEA Grapalat" w:cs="GHEA Grapalat"/>
          <w:sz w:val="23"/>
          <w:szCs w:val="23"/>
          <w:lang w:val="hy-AM"/>
        </w:rPr>
        <w:t>O-239</w:t>
      </w:r>
      <w:r w:rsidRPr="00951C04">
        <w:rPr>
          <w:rFonts w:ascii="GHEA Grapalat" w:hAnsi="GHEA Grapalat" w:cs="GHEA Grapalat"/>
          <w:sz w:val="23"/>
          <w:szCs w:val="23"/>
          <w:lang w:val="hy-AM"/>
        </w:rPr>
        <w:t>-Ն oրենք</w:t>
      </w:r>
      <w:r>
        <w:rPr>
          <w:rFonts w:ascii="GHEA Grapalat" w:hAnsi="GHEA Grapalat" w:cs="GHEA Grapalat"/>
          <w:sz w:val="23"/>
          <w:szCs w:val="23"/>
          <w:lang w:val="hy-AM"/>
        </w:rPr>
        <w:t>ի նախագծի ընդունման հիմնավորման տեղեկանքում</w:t>
      </w:r>
      <w:r w:rsidRPr="00951C04">
        <w:rPr>
          <w:rFonts w:ascii="GHEA Grapalat" w:hAnsi="GHEA Grapalat" w:cs="GHEA Grapalat"/>
          <w:sz w:val="23"/>
          <w:szCs w:val="23"/>
          <w:lang w:val="hy-AM"/>
        </w:rPr>
        <w:t>:</w:t>
      </w:r>
    </w:p>
    <w:p w:rsidR="008244D2" w:rsidRPr="00951C04" w:rsidRDefault="008244D2" w:rsidP="00BC0D54">
      <w:pPr>
        <w:spacing w:after="0" w:line="240" w:lineRule="auto"/>
        <w:ind w:firstLine="540"/>
        <w:jc w:val="both"/>
        <w:rPr>
          <w:rFonts w:ascii="GHEA Grapalat" w:hAnsi="GHEA Grapalat" w:cs="GHEA Grapalat"/>
          <w:b/>
          <w:bCs/>
          <w:sz w:val="23"/>
          <w:szCs w:val="23"/>
          <w:lang w:val="hy-AM"/>
        </w:rPr>
      </w:pPr>
      <w:r w:rsidRPr="00951C04">
        <w:rPr>
          <w:rFonts w:ascii="GHEA Grapalat" w:hAnsi="GHEA Grapalat" w:cs="GHEA Grapalat"/>
          <w:b/>
          <w:bCs/>
          <w:sz w:val="23"/>
          <w:szCs w:val="23"/>
          <w:lang w:val="hy-AM"/>
        </w:rPr>
        <w:t>3. Կարգավորման նպատակը և բնույթը</w:t>
      </w:r>
    </w:p>
    <w:p w:rsidR="008244D2" w:rsidRPr="00951C04" w:rsidRDefault="008244D2" w:rsidP="00BC0D54">
      <w:pPr>
        <w:shd w:val="clear" w:color="auto" w:fill="FFFFFF"/>
        <w:autoSpaceDE w:val="0"/>
        <w:autoSpaceDN w:val="0"/>
        <w:adjustRightInd w:val="0"/>
        <w:spacing w:after="0" w:line="240" w:lineRule="auto"/>
        <w:ind w:firstLine="562"/>
        <w:jc w:val="both"/>
        <w:rPr>
          <w:rFonts w:ascii="GHEA Grapalat" w:hAnsi="GHEA Grapalat" w:cs="GHEA Grapalat"/>
          <w:sz w:val="23"/>
          <w:szCs w:val="23"/>
          <w:lang w:val="hy-AM"/>
        </w:rPr>
      </w:pPr>
      <w:r w:rsidRPr="00951C04">
        <w:rPr>
          <w:rFonts w:ascii="GHEA Grapalat" w:hAnsi="GHEA Grapalat" w:cs="GHEA Grapalat"/>
          <w:sz w:val="23"/>
          <w:szCs w:val="23"/>
          <w:lang w:val="hy-AM"/>
        </w:rPr>
        <w:t xml:space="preserve">Որոշման նախագծով իրացվում են կամավոր հիմունքներով պարտադիր զինվորական ծառայություն անցնելու դիմում ներկայացրած և պարտադիր զինվորական ծառայություն անցած իգական սեռի զինծառայողներին պատվովճար հաշվարկելու վերաբերյալ </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Զինվորական ծառայության և զինծառայողի կարգավիճակի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օրենքում փոփոխություններ և լրացումներ կատարելու մասին</w:t>
      </w:r>
      <w:r w:rsidRPr="00951C04">
        <w:rPr>
          <w:rFonts w:ascii="GHEA Grapalat" w:hAnsi="GHEA Grapalat" w:cs="GHEA Grapalat"/>
          <w:b/>
          <w:bCs/>
          <w:color w:val="000000"/>
          <w:sz w:val="23"/>
          <w:szCs w:val="23"/>
          <w:lang w:val="es-ES"/>
        </w:rPr>
        <w:t>»</w:t>
      </w:r>
      <w:r w:rsidRPr="00951C04">
        <w:rPr>
          <w:rFonts w:ascii="GHEA Grapalat" w:hAnsi="GHEA Grapalat" w:cs="GHEA Grapalat"/>
          <w:sz w:val="23"/>
          <w:szCs w:val="23"/>
          <w:lang w:val="hy-AM"/>
        </w:rPr>
        <w:t xml:space="preserve"> </w:t>
      </w:r>
      <w:r>
        <w:rPr>
          <w:rFonts w:ascii="GHEA Grapalat" w:hAnsi="GHEA Grapalat" w:cs="GHEA Grapalat"/>
          <w:sz w:val="23"/>
          <w:szCs w:val="23"/>
          <w:lang w:val="hy-AM"/>
        </w:rPr>
        <w:t>26</w:t>
      </w:r>
      <w:r w:rsidRPr="00951C04">
        <w:rPr>
          <w:rFonts w:ascii="GHEA Grapalat" w:hAnsi="GHEA Grapalat" w:cs="GHEA Grapalat"/>
          <w:sz w:val="23"/>
          <w:szCs w:val="23"/>
          <w:lang w:val="hy-AM"/>
        </w:rPr>
        <w:t>.06.2023թ. Հ</w:t>
      </w:r>
      <w:r>
        <w:rPr>
          <w:rFonts w:ascii="GHEA Grapalat" w:hAnsi="GHEA Grapalat" w:cs="GHEA Grapalat"/>
          <w:sz w:val="23"/>
          <w:szCs w:val="23"/>
          <w:lang w:val="hy-AM"/>
        </w:rPr>
        <w:t>O-239</w:t>
      </w:r>
      <w:r w:rsidRPr="00951C04">
        <w:rPr>
          <w:rFonts w:ascii="GHEA Grapalat" w:hAnsi="GHEA Grapalat" w:cs="GHEA Grapalat"/>
          <w:sz w:val="23"/>
          <w:szCs w:val="23"/>
          <w:lang w:val="hy-AM"/>
        </w:rPr>
        <w:t>-Ն oրենքի դրույթները, սահմանվում է նրանց հաշվարկվող պատվովճարի առավելագույն չափը:</w:t>
      </w:r>
    </w:p>
    <w:p w:rsidR="008244D2" w:rsidRPr="00B153BC" w:rsidRDefault="008244D2" w:rsidP="00BC0D54">
      <w:pPr>
        <w:autoSpaceDE w:val="0"/>
        <w:autoSpaceDN w:val="0"/>
        <w:adjustRightInd w:val="0"/>
        <w:spacing w:after="0" w:line="240" w:lineRule="auto"/>
        <w:ind w:firstLine="539"/>
        <w:jc w:val="both"/>
        <w:rPr>
          <w:rFonts w:ascii="GHEA Grapalat" w:hAnsi="GHEA Grapalat" w:cs="GHEA Grapalat"/>
          <w:b/>
          <w:bCs/>
          <w:sz w:val="23"/>
          <w:szCs w:val="23"/>
          <w:lang w:val="hy-AM"/>
        </w:rPr>
      </w:pPr>
      <w:r w:rsidRPr="00951C04">
        <w:rPr>
          <w:rFonts w:ascii="GHEA Grapalat" w:hAnsi="GHEA Grapalat" w:cs="GHEA Grapalat"/>
          <w:b/>
          <w:bCs/>
          <w:sz w:val="23"/>
          <w:szCs w:val="23"/>
          <w:lang w:val="hy-AM"/>
        </w:rPr>
        <w:t>4. Լրացուցիչ ֆինանսական միջոցների անհրաժեշտությունը և պետական</w:t>
      </w:r>
      <w:r w:rsidRPr="00951C04">
        <w:rPr>
          <w:rFonts w:ascii="GHEA Grapalat" w:hAnsi="GHEA Grapalat" w:cs="GHEA Grapalat"/>
          <w:sz w:val="23"/>
          <w:szCs w:val="23"/>
          <w:lang w:val="hy-AM"/>
        </w:rPr>
        <w:t xml:space="preserve"> </w:t>
      </w:r>
      <w:r w:rsidRPr="00951C04">
        <w:rPr>
          <w:rFonts w:ascii="GHEA Grapalat" w:hAnsi="GHEA Grapalat" w:cs="GHEA Grapalat"/>
          <w:b/>
          <w:bCs/>
          <w:sz w:val="23"/>
          <w:szCs w:val="23"/>
          <w:lang w:val="es-ES"/>
        </w:rPr>
        <w:t>բյուջեի եկամուտներում ու ծախսերում սպասվելիք փո</w:t>
      </w:r>
      <w:r w:rsidRPr="00B153BC">
        <w:rPr>
          <w:rFonts w:ascii="GHEA Grapalat" w:hAnsi="GHEA Grapalat" w:cs="GHEA Grapalat"/>
          <w:b/>
          <w:bCs/>
          <w:sz w:val="23"/>
          <w:szCs w:val="23"/>
          <w:lang w:val="es-ES"/>
        </w:rPr>
        <w:t xml:space="preserve">փոխությունները </w:t>
      </w:r>
    </w:p>
    <w:p w:rsidR="008244D2" w:rsidRPr="00B153BC" w:rsidRDefault="008244D2" w:rsidP="00BC0D54">
      <w:pPr>
        <w:spacing w:after="0" w:line="240" w:lineRule="auto"/>
        <w:ind w:firstLine="539"/>
        <w:jc w:val="both"/>
        <w:rPr>
          <w:rFonts w:ascii="GHEA Grapalat" w:hAnsi="GHEA Grapalat" w:cs="GHEA Grapalat"/>
          <w:sz w:val="23"/>
          <w:szCs w:val="23"/>
          <w:lang w:val="hy-AM"/>
        </w:rPr>
      </w:pPr>
      <w:r w:rsidRPr="00B153BC">
        <w:rPr>
          <w:rFonts w:ascii="GHEA Grapalat" w:hAnsi="GHEA Grapalat" w:cs="GHEA Grapalat"/>
          <w:sz w:val="23"/>
          <w:szCs w:val="23"/>
          <w:lang w:val="hy-AM"/>
        </w:rPr>
        <w:t xml:space="preserve">Որոշման նախագծի ընդունումը </w:t>
      </w:r>
      <w:r>
        <w:rPr>
          <w:rFonts w:ascii="GHEA Grapalat" w:hAnsi="GHEA Grapalat" w:cs="GHEA Grapalat"/>
          <w:sz w:val="23"/>
          <w:szCs w:val="23"/>
          <w:lang w:val="hy-AM"/>
        </w:rPr>
        <w:t xml:space="preserve">2023թ. </w:t>
      </w:r>
      <w:r w:rsidRPr="00B153BC">
        <w:rPr>
          <w:rFonts w:ascii="GHEA Grapalat" w:hAnsi="GHEA Grapalat" w:cs="GHEA Grapalat"/>
          <w:sz w:val="23"/>
          <w:szCs w:val="23"/>
          <w:lang w:val="hy-AM"/>
        </w:rPr>
        <w:t xml:space="preserve">պետական </w:t>
      </w:r>
      <w:r w:rsidRPr="00B153BC">
        <w:rPr>
          <w:rFonts w:ascii="GHEA Grapalat" w:hAnsi="GHEA Grapalat" w:cs="GHEA Grapalat"/>
          <w:sz w:val="23"/>
          <w:szCs w:val="23"/>
          <w:lang w:val="es-ES"/>
        </w:rPr>
        <w:t>բյուջեի եկամուտներում և ծախսերում փոփոխություններ</w:t>
      </w:r>
      <w:r w:rsidRPr="00B153BC">
        <w:rPr>
          <w:rFonts w:ascii="GHEA Grapalat" w:hAnsi="GHEA Grapalat" w:cs="GHEA Grapalat"/>
          <w:sz w:val="23"/>
          <w:szCs w:val="23"/>
          <w:lang w:val="hy-AM"/>
        </w:rPr>
        <w:t>ի չի հանգեցնում</w:t>
      </w:r>
      <w:r>
        <w:rPr>
          <w:rFonts w:ascii="GHEA Grapalat" w:hAnsi="GHEA Grapalat" w:cs="GHEA Grapalat"/>
          <w:sz w:val="23"/>
          <w:szCs w:val="23"/>
          <w:lang w:val="hy-AM"/>
        </w:rPr>
        <w:t>, հետագա տարիների պետական բյուջեներում կարող է հանգեցնել լրացուցիչ ծախսերի, որոնց չափը հնարավոր չէ հաշվարկել կամավոր հիմունքներով պարտադիր զինվորական ծառայություն անցնելու ցանկություն ունեցող իգական սեռի քաղաքացիների քանակի վերաբերյալ տեղեկատվության բացակայության պատճառով</w:t>
      </w:r>
      <w:r w:rsidRPr="00B153BC">
        <w:rPr>
          <w:rFonts w:ascii="GHEA Grapalat" w:hAnsi="GHEA Grapalat" w:cs="GHEA Grapalat"/>
          <w:sz w:val="23"/>
          <w:szCs w:val="23"/>
          <w:lang w:val="hy-AM"/>
        </w:rPr>
        <w:t>:</w:t>
      </w:r>
    </w:p>
    <w:p w:rsidR="008244D2" w:rsidRPr="00B153BC" w:rsidRDefault="008244D2" w:rsidP="00BC0D54">
      <w:pPr>
        <w:tabs>
          <w:tab w:val="left" w:pos="7488"/>
        </w:tabs>
        <w:spacing w:after="0" w:line="240" w:lineRule="auto"/>
        <w:ind w:right="60"/>
        <w:jc w:val="both"/>
        <w:rPr>
          <w:rFonts w:ascii="GHEA Grapalat" w:hAnsi="GHEA Grapalat" w:cs="GHEA Grapalat"/>
          <w:b/>
          <w:bCs/>
          <w:sz w:val="23"/>
          <w:szCs w:val="23"/>
          <w:lang w:val="hy-AM"/>
        </w:rPr>
      </w:pPr>
      <w:r w:rsidRPr="00B153BC">
        <w:rPr>
          <w:rFonts w:ascii="GHEA Grapalat" w:hAnsi="GHEA Grapalat" w:cs="GHEA Grapalat"/>
          <w:b/>
          <w:bCs/>
          <w:sz w:val="23"/>
          <w:szCs w:val="23"/>
          <w:lang w:val="af-ZA"/>
        </w:rPr>
        <w:t xml:space="preserve">        5. </w:t>
      </w:r>
      <w:r w:rsidRPr="00B153BC">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8244D2" w:rsidRPr="00B153BC" w:rsidRDefault="008244D2" w:rsidP="00BC0D54">
      <w:pPr>
        <w:autoSpaceDE w:val="0"/>
        <w:autoSpaceDN w:val="0"/>
        <w:adjustRightInd w:val="0"/>
        <w:spacing w:after="0" w:line="240" w:lineRule="auto"/>
        <w:ind w:firstLine="567"/>
        <w:jc w:val="both"/>
        <w:rPr>
          <w:rFonts w:ascii="GHEA Grapalat" w:hAnsi="GHEA Grapalat" w:cs="GHEA Grapalat"/>
          <w:sz w:val="23"/>
          <w:szCs w:val="23"/>
          <w:lang w:val="af-ZA"/>
        </w:rPr>
      </w:pPr>
      <w:r w:rsidRPr="00B153BC">
        <w:rPr>
          <w:rFonts w:ascii="GHEA Grapalat" w:hAnsi="GHEA Grapalat" w:cs="GHEA Grapalat"/>
          <w:sz w:val="23"/>
          <w:szCs w:val="23"/>
          <w:lang w:val="hy-AM"/>
        </w:rPr>
        <w:t>Որոշման</w:t>
      </w:r>
      <w:r w:rsidRPr="00B153BC">
        <w:rPr>
          <w:rFonts w:ascii="GHEA Grapalat" w:hAnsi="GHEA Grapalat" w:cs="GHEA Grapalat"/>
          <w:sz w:val="23"/>
          <w:szCs w:val="23"/>
          <w:lang w:val="af-ZA"/>
        </w:rPr>
        <w:t xml:space="preserve"> նախագիծը կապված </w:t>
      </w:r>
      <w:r w:rsidRPr="00B153BC">
        <w:rPr>
          <w:rFonts w:ascii="GHEA Grapalat" w:hAnsi="GHEA Grapalat" w:cs="GHEA Grapalat"/>
          <w:sz w:val="23"/>
          <w:szCs w:val="23"/>
          <w:lang w:val="hy-AM"/>
        </w:rPr>
        <w:t>չ</w:t>
      </w:r>
      <w:r w:rsidRPr="00B153BC">
        <w:rPr>
          <w:rFonts w:ascii="GHEA Grapalat" w:hAnsi="GHEA Grapalat" w:cs="GHEA Grapalat"/>
          <w:sz w:val="23"/>
          <w:szCs w:val="23"/>
          <w:lang w:val="af-ZA"/>
        </w:rPr>
        <w:t xml:space="preserve">է </w:t>
      </w:r>
      <w:r w:rsidRPr="00B153BC">
        <w:rPr>
          <w:rFonts w:ascii="GHEA Grapalat" w:hAnsi="GHEA Grapalat" w:cs="GHEA Grapalat"/>
          <w:sz w:val="23"/>
          <w:szCs w:val="23"/>
          <w:lang w:val="hy-AM"/>
        </w:rPr>
        <w:t>ռազմավարական փաստաթղթերի</w:t>
      </w:r>
      <w:r w:rsidRPr="00B153BC">
        <w:rPr>
          <w:rFonts w:ascii="GHEA Grapalat" w:hAnsi="GHEA Grapalat" w:cs="GHEA Grapalat"/>
          <w:sz w:val="23"/>
          <w:szCs w:val="23"/>
          <w:lang w:val="af-ZA"/>
        </w:rPr>
        <w:t xml:space="preserve"> հետ: </w:t>
      </w:r>
    </w:p>
    <w:p w:rsidR="008244D2" w:rsidRPr="00BC0D54" w:rsidRDefault="008244D2" w:rsidP="00BC0D54"/>
    <w:sectPr w:rsidR="008244D2" w:rsidRPr="00BC0D54" w:rsidSect="00E7106C">
      <w:pgSz w:w="12240" w:h="15840"/>
      <w:pgMar w:top="539" w:right="540" w:bottom="360" w:left="720" w:header="720" w:footer="720" w:gutter="0"/>
      <w:cols w:space="720"/>
      <w:noEndnote/>
      <w:docGrid w:linePitch="78"/>
    </w:sectPr>
  </w:body>
</w:document>
</file>

<file path=word/fontTable.xml><?xml version="1.0" encoding="utf-8"?>
<w:fonts xmlns:r="http://schemas.openxmlformats.org/officeDocument/2006/relationships" xmlns:w="http://schemas.openxmlformats.org/wordprocessingml/2006/main">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Dallak Time">
    <w:altName w:val="Courier New"/>
    <w:panose1 w:val="02027200000000000000"/>
    <w:charset w:val="00"/>
    <w:family w:val="roman"/>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MS Mincho">
    <w:altName w:val="?l?r ??Ѓfc"/>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332B3"/>
    <w:multiLevelType w:val="hybridMultilevel"/>
    <w:tmpl w:val="B99E606A"/>
    <w:lvl w:ilvl="0" w:tplc="ECE6D722">
      <w:numFmt w:val="bullet"/>
      <w:lvlText w:val="-"/>
      <w:lvlJc w:val="left"/>
      <w:pPr>
        <w:ind w:left="6840" w:hanging="360"/>
      </w:pPr>
      <w:rPr>
        <w:rFonts w:ascii="GHEA Grapalat" w:eastAsia="Times New Roman" w:hAnsi="GHEA Grapalat" w:hint="default"/>
      </w:rPr>
    </w:lvl>
    <w:lvl w:ilvl="1" w:tplc="04090003">
      <w:start w:val="1"/>
      <w:numFmt w:val="bullet"/>
      <w:lvlText w:val="o"/>
      <w:lvlJc w:val="left"/>
      <w:pPr>
        <w:ind w:left="7560" w:hanging="360"/>
      </w:pPr>
      <w:rPr>
        <w:rFonts w:ascii="Courier New" w:hAnsi="Courier New" w:cs="Courier New" w:hint="default"/>
      </w:rPr>
    </w:lvl>
    <w:lvl w:ilvl="2" w:tplc="04090005">
      <w:start w:val="1"/>
      <w:numFmt w:val="bullet"/>
      <w:lvlText w:val=""/>
      <w:lvlJc w:val="left"/>
      <w:pPr>
        <w:ind w:left="8280" w:hanging="360"/>
      </w:pPr>
      <w:rPr>
        <w:rFonts w:ascii="Wingdings" w:hAnsi="Wingdings" w:cs="Wingdings" w:hint="default"/>
      </w:rPr>
    </w:lvl>
    <w:lvl w:ilvl="3" w:tplc="04090001">
      <w:start w:val="1"/>
      <w:numFmt w:val="bullet"/>
      <w:lvlText w:val=""/>
      <w:lvlJc w:val="left"/>
      <w:pPr>
        <w:ind w:left="9000" w:hanging="360"/>
      </w:pPr>
      <w:rPr>
        <w:rFonts w:ascii="Symbol" w:hAnsi="Symbol" w:cs="Symbol" w:hint="default"/>
      </w:rPr>
    </w:lvl>
    <w:lvl w:ilvl="4" w:tplc="04090003">
      <w:start w:val="1"/>
      <w:numFmt w:val="bullet"/>
      <w:lvlText w:val="o"/>
      <w:lvlJc w:val="left"/>
      <w:pPr>
        <w:ind w:left="9720" w:hanging="360"/>
      </w:pPr>
      <w:rPr>
        <w:rFonts w:ascii="Courier New" w:hAnsi="Courier New" w:cs="Courier New" w:hint="default"/>
      </w:rPr>
    </w:lvl>
    <w:lvl w:ilvl="5" w:tplc="04090005">
      <w:start w:val="1"/>
      <w:numFmt w:val="bullet"/>
      <w:lvlText w:val=""/>
      <w:lvlJc w:val="left"/>
      <w:pPr>
        <w:ind w:left="10440" w:hanging="360"/>
      </w:pPr>
      <w:rPr>
        <w:rFonts w:ascii="Wingdings" w:hAnsi="Wingdings" w:cs="Wingdings" w:hint="default"/>
      </w:rPr>
    </w:lvl>
    <w:lvl w:ilvl="6" w:tplc="04090001">
      <w:start w:val="1"/>
      <w:numFmt w:val="bullet"/>
      <w:lvlText w:val=""/>
      <w:lvlJc w:val="left"/>
      <w:pPr>
        <w:ind w:left="11160" w:hanging="360"/>
      </w:pPr>
      <w:rPr>
        <w:rFonts w:ascii="Symbol" w:hAnsi="Symbol" w:cs="Symbol" w:hint="default"/>
      </w:rPr>
    </w:lvl>
    <w:lvl w:ilvl="7" w:tplc="04090003">
      <w:start w:val="1"/>
      <w:numFmt w:val="bullet"/>
      <w:lvlText w:val="o"/>
      <w:lvlJc w:val="left"/>
      <w:pPr>
        <w:ind w:left="11880" w:hanging="360"/>
      </w:pPr>
      <w:rPr>
        <w:rFonts w:ascii="Courier New" w:hAnsi="Courier New" w:cs="Courier New" w:hint="default"/>
      </w:rPr>
    </w:lvl>
    <w:lvl w:ilvl="8" w:tplc="04090005">
      <w:start w:val="1"/>
      <w:numFmt w:val="bullet"/>
      <w:lvlText w:val=""/>
      <w:lvlJc w:val="left"/>
      <w:pPr>
        <w:ind w:left="12600" w:hanging="360"/>
      </w:pPr>
      <w:rPr>
        <w:rFonts w:ascii="Wingdings" w:hAnsi="Wingdings" w:cs="Wingdings" w:hint="default"/>
      </w:rPr>
    </w:lvl>
  </w:abstractNum>
  <w:abstractNum w:abstractNumId="1">
    <w:nsid w:val="2D6943BE"/>
    <w:multiLevelType w:val="hybridMultilevel"/>
    <w:tmpl w:val="4DC00F88"/>
    <w:lvl w:ilvl="0" w:tplc="AAEA4916">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372F52C3"/>
    <w:multiLevelType w:val="hybridMultilevel"/>
    <w:tmpl w:val="EED04786"/>
    <w:lvl w:ilvl="0" w:tplc="81D06862">
      <w:start w:val="2"/>
      <w:numFmt w:val="bullet"/>
      <w:lvlText w:val="-"/>
      <w:lvlJc w:val="left"/>
      <w:pPr>
        <w:ind w:left="6840" w:hanging="360"/>
      </w:pPr>
      <w:rPr>
        <w:rFonts w:ascii="GHEA Grapalat" w:eastAsia="Times New Roman" w:hAnsi="GHEA Grapalat" w:hint="default"/>
      </w:rPr>
    </w:lvl>
    <w:lvl w:ilvl="1" w:tplc="04090003">
      <w:start w:val="1"/>
      <w:numFmt w:val="bullet"/>
      <w:lvlText w:val="o"/>
      <w:lvlJc w:val="left"/>
      <w:pPr>
        <w:ind w:left="7560" w:hanging="360"/>
      </w:pPr>
      <w:rPr>
        <w:rFonts w:ascii="Courier New" w:hAnsi="Courier New" w:cs="Courier New" w:hint="default"/>
      </w:rPr>
    </w:lvl>
    <w:lvl w:ilvl="2" w:tplc="04090005">
      <w:start w:val="1"/>
      <w:numFmt w:val="bullet"/>
      <w:lvlText w:val=""/>
      <w:lvlJc w:val="left"/>
      <w:pPr>
        <w:ind w:left="8280" w:hanging="360"/>
      </w:pPr>
      <w:rPr>
        <w:rFonts w:ascii="Wingdings" w:hAnsi="Wingdings" w:cs="Wingdings" w:hint="default"/>
      </w:rPr>
    </w:lvl>
    <w:lvl w:ilvl="3" w:tplc="04090001">
      <w:start w:val="1"/>
      <w:numFmt w:val="bullet"/>
      <w:lvlText w:val=""/>
      <w:lvlJc w:val="left"/>
      <w:pPr>
        <w:ind w:left="9000" w:hanging="360"/>
      </w:pPr>
      <w:rPr>
        <w:rFonts w:ascii="Symbol" w:hAnsi="Symbol" w:cs="Symbol" w:hint="default"/>
      </w:rPr>
    </w:lvl>
    <w:lvl w:ilvl="4" w:tplc="04090003">
      <w:start w:val="1"/>
      <w:numFmt w:val="bullet"/>
      <w:lvlText w:val="o"/>
      <w:lvlJc w:val="left"/>
      <w:pPr>
        <w:ind w:left="9720" w:hanging="360"/>
      </w:pPr>
      <w:rPr>
        <w:rFonts w:ascii="Courier New" w:hAnsi="Courier New" w:cs="Courier New" w:hint="default"/>
      </w:rPr>
    </w:lvl>
    <w:lvl w:ilvl="5" w:tplc="04090005">
      <w:start w:val="1"/>
      <w:numFmt w:val="bullet"/>
      <w:lvlText w:val=""/>
      <w:lvlJc w:val="left"/>
      <w:pPr>
        <w:ind w:left="10440" w:hanging="360"/>
      </w:pPr>
      <w:rPr>
        <w:rFonts w:ascii="Wingdings" w:hAnsi="Wingdings" w:cs="Wingdings" w:hint="default"/>
      </w:rPr>
    </w:lvl>
    <w:lvl w:ilvl="6" w:tplc="04090001">
      <w:start w:val="1"/>
      <w:numFmt w:val="bullet"/>
      <w:lvlText w:val=""/>
      <w:lvlJc w:val="left"/>
      <w:pPr>
        <w:ind w:left="11160" w:hanging="360"/>
      </w:pPr>
      <w:rPr>
        <w:rFonts w:ascii="Symbol" w:hAnsi="Symbol" w:cs="Symbol" w:hint="default"/>
      </w:rPr>
    </w:lvl>
    <w:lvl w:ilvl="7" w:tplc="04090003">
      <w:start w:val="1"/>
      <w:numFmt w:val="bullet"/>
      <w:lvlText w:val="o"/>
      <w:lvlJc w:val="left"/>
      <w:pPr>
        <w:ind w:left="11880" w:hanging="360"/>
      </w:pPr>
      <w:rPr>
        <w:rFonts w:ascii="Courier New" w:hAnsi="Courier New" w:cs="Courier New" w:hint="default"/>
      </w:rPr>
    </w:lvl>
    <w:lvl w:ilvl="8" w:tplc="04090005">
      <w:start w:val="1"/>
      <w:numFmt w:val="bullet"/>
      <w:lvlText w:val=""/>
      <w:lvlJc w:val="left"/>
      <w:pPr>
        <w:ind w:left="12600" w:hanging="360"/>
      </w:pPr>
      <w:rPr>
        <w:rFonts w:ascii="Wingdings" w:hAnsi="Wingdings" w:cs="Wingdings" w:hint="default"/>
      </w:rPr>
    </w:lvl>
  </w:abstractNum>
  <w:abstractNum w:abstractNumId="3">
    <w:nsid w:val="3A7F4C4A"/>
    <w:multiLevelType w:val="hybridMultilevel"/>
    <w:tmpl w:val="581A6396"/>
    <w:lvl w:ilvl="0" w:tplc="5928C83C">
      <w:numFmt w:val="bullet"/>
      <w:lvlText w:val="-"/>
      <w:lvlJc w:val="left"/>
      <w:pPr>
        <w:ind w:left="6840" w:hanging="360"/>
      </w:pPr>
      <w:rPr>
        <w:rFonts w:ascii="GHEA Grapalat" w:eastAsia="Times New Roman" w:hAnsi="GHEA Grapalat" w:hint="default"/>
      </w:rPr>
    </w:lvl>
    <w:lvl w:ilvl="1" w:tplc="04090003">
      <w:start w:val="1"/>
      <w:numFmt w:val="bullet"/>
      <w:lvlText w:val="o"/>
      <w:lvlJc w:val="left"/>
      <w:pPr>
        <w:ind w:left="7560" w:hanging="360"/>
      </w:pPr>
      <w:rPr>
        <w:rFonts w:ascii="Courier New" w:hAnsi="Courier New" w:cs="Courier New" w:hint="default"/>
      </w:rPr>
    </w:lvl>
    <w:lvl w:ilvl="2" w:tplc="04090005">
      <w:start w:val="1"/>
      <w:numFmt w:val="bullet"/>
      <w:lvlText w:val=""/>
      <w:lvlJc w:val="left"/>
      <w:pPr>
        <w:ind w:left="8280" w:hanging="360"/>
      </w:pPr>
      <w:rPr>
        <w:rFonts w:ascii="Wingdings" w:hAnsi="Wingdings" w:cs="Wingdings" w:hint="default"/>
      </w:rPr>
    </w:lvl>
    <w:lvl w:ilvl="3" w:tplc="04090001">
      <w:start w:val="1"/>
      <w:numFmt w:val="bullet"/>
      <w:lvlText w:val=""/>
      <w:lvlJc w:val="left"/>
      <w:pPr>
        <w:ind w:left="9000" w:hanging="360"/>
      </w:pPr>
      <w:rPr>
        <w:rFonts w:ascii="Symbol" w:hAnsi="Symbol" w:cs="Symbol" w:hint="default"/>
      </w:rPr>
    </w:lvl>
    <w:lvl w:ilvl="4" w:tplc="04090003">
      <w:start w:val="1"/>
      <w:numFmt w:val="bullet"/>
      <w:lvlText w:val="o"/>
      <w:lvlJc w:val="left"/>
      <w:pPr>
        <w:ind w:left="9720" w:hanging="360"/>
      </w:pPr>
      <w:rPr>
        <w:rFonts w:ascii="Courier New" w:hAnsi="Courier New" w:cs="Courier New" w:hint="default"/>
      </w:rPr>
    </w:lvl>
    <w:lvl w:ilvl="5" w:tplc="04090005">
      <w:start w:val="1"/>
      <w:numFmt w:val="bullet"/>
      <w:lvlText w:val=""/>
      <w:lvlJc w:val="left"/>
      <w:pPr>
        <w:ind w:left="10440" w:hanging="360"/>
      </w:pPr>
      <w:rPr>
        <w:rFonts w:ascii="Wingdings" w:hAnsi="Wingdings" w:cs="Wingdings" w:hint="default"/>
      </w:rPr>
    </w:lvl>
    <w:lvl w:ilvl="6" w:tplc="04090001">
      <w:start w:val="1"/>
      <w:numFmt w:val="bullet"/>
      <w:lvlText w:val=""/>
      <w:lvlJc w:val="left"/>
      <w:pPr>
        <w:ind w:left="11160" w:hanging="360"/>
      </w:pPr>
      <w:rPr>
        <w:rFonts w:ascii="Symbol" w:hAnsi="Symbol" w:cs="Symbol" w:hint="default"/>
      </w:rPr>
    </w:lvl>
    <w:lvl w:ilvl="7" w:tplc="04090003">
      <w:start w:val="1"/>
      <w:numFmt w:val="bullet"/>
      <w:lvlText w:val="o"/>
      <w:lvlJc w:val="left"/>
      <w:pPr>
        <w:ind w:left="11880" w:hanging="360"/>
      </w:pPr>
      <w:rPr>
        <w:rFonts w:ascii="Courier New" w:hAnsi="Courier New" w:cs="Courier New" w:hint="default"/>
      </w:rPr>
    </w:lvl>
    <w:lvl w:ilvl="8" w:tplc="04090005">
      <w:start w:val="1"/>
      <w:numFmt w:val="bullet"/>
      <w:lvlText w:val=""/>
      <w:lvlJc w:val="left"/>
      <w:pPr>
        <w:ind w:left="12600" w:hanging="360"/>
      </w:pPr>
      <w:rPr>
        <w:rFonts w:ascii="Wingdings" w:hAnsi="Wingdings" w:cs="Wingdings" w:hint="default"/>
      </w:rPr>
    </w:lvl>
  </w:abstractNum>
  <w:abstractNum w:abstractNumId="4">
    <w:nsid w:val="6F99139D"/>
    <w:multiLevelType w:val="hybridMultilevel"/>
    <w:tmpl w:val="4606A2F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5B57"/>
    <w:rsid w:val="00000157"/>
    <w:rsid w:val="000058D3"/>
    <w:rsid w:val="000074A1"/>
    <w:rsid w:val="000106F8"/>
    <w:rsid w:val="00011B57"/>
    <w:rsid w:val="00012996"/>
    <w:rsid w:val="0001512D"/>
    <w:rsid w:val="00032320"/>
    <w:rsid w:val="00035364"/>
    <w:rsid w:val="00036861"/>
    <w:rsid w:val="00041513"/>
    <w:rsid w:val="00043614"/>
    <w:rsid w:val="000455FE"/>
    <w:rsid w:val="00046BB8"/>
    <w:rsid w:val="00047248"/>
    <w:rsid w:val="000526F6"/>
    <w:rsid w:val="00055205"/>
    <w:rsid w:val="00064BC7"/>
    <w:rsid w:val="00064F2D"/>
    <w:rsid w:val="00070AAD"/>
    <w:rsid w:val="00071460"/>
    <w:rsid w:val="00072BC7"/>
    <w:rsid w:val="00075ED8"/>
    <w:rsid w:val="0008030D"/>
    <w:rsid w:val="00087379"/>
    <w:rsid w:val="000921BC"/>
    <w:rsid w:val="000963D9"/>
    <w:rsid w:val="00096E77"/>
    <w:rsid w:val="000A0A3E"/>
    <w:rsid w:val="000A2C2E"/>
    <w:rsid w:val="000A5FCD"/>
    <w:rsid w:val="000A657E"/>
    <w:rsid w:val="000B06C1"/>
    <w:rsid w:val="000B2B42"/>
    <w:rsid w:val="000B2C1E"/>
    <w:rsid w:val="000B67AE"/>
    <w:rsid w:val="000C1F1A"/>
    <w:rsid w:val="000C42FE"/>
    <w:rsid w:val="000D5305"/>
    <w:rsid w:val="000D6954"/>
    <w:rsid w:val="000E1A6C"/>
    <w:rsid w:val="000E48A1"/>
    <w:rsid w:val="000E4EE8"/>
    <w:rsid w:val="000F12A9"/>
    <w:rsid w:val="001010C2"/>
    <w:rsid w:val="00102C50"/>
    <w:rsid w:val="00117E6C"/>
    <w:rsid w:val="00130BEE"/>
    <w:rsid w:val="00136581"/>
    <w:rsid w:val="001407A2"/>
    <w:rsid w:val="00143170"/>
    <w:rsid w:val="00143DB7"/>
    <w:rsid w:val="0016149A"/>
    <w:rsid w:val="0016429B"/>
    <w:rsid w:val="0016504D"/>
    <w:rsid w:val="00167953"/>
    <w:rsid w:val="00172C40"/>
    <w:rsid w:val="00173204"/>
    <w:rsid w:val="00183C5C"/>
    <w:rsid w:val="001851F9"/>
    <w:rsid w:val="00187CEA"/>
    <w:rsid w:val="0019125D"/>
    <w:rsid w:val="00192BB4"/>
    <w:rsid w:val="00193E89"/>
    <w:rsid w:val="001A0900"/>
    <w:rsid w:val="001A4653"/>
    <w:rsid w:val="001A576A"/>
    <w:rsid w:val="001A6ED4"/>
    <w:rsid w:val="001B2944"/>
    <w:rsid w:val="001B3353"/>
    <w:rsid w:val="001B5EC9"/>
    <w:rsid w:val="001B67AB"/>
    <w:rsid w:val="001C0BC7"/>
    <w:rsid w:val="001C1105"/>
    <w:rsid w:val="001C14DE"/>
    <w:rsid w:val="001C4FC7"/>
    <w:rsid w:val="001C5B1C"/>
    <w:rsid w:val="001D49C5"/>
    <w:rsid w:val="001E24B4"/>
    <w:rsid w:val="001E2860"/>
    <w:rsid w:val="001E79FF"/>
    <w:rsid w:val="001E7DDD"/>
    <w:rsid w:val="00203E6B"/>
    <w:rsid w:val="00214B6F"/>
    <w:rsid w:val="002179F5"/>
    <w:rsid w:val="00222963"/>
    <w:rsid w:val="00223BF0"/>
    <w:rsid w:val="0023787E"/>
    <w:rsid w:val="00244699"/>
    <w:rsid w:val="00244772"/>
    <w:rsid w:val="00251EB1"/>
    <w:rsid w:val="0025494F"/>
    <w:rsid w:val="00255596"/>
    <w:rsid w:val="00255DC0"/>
    <w:rsid w:val="0025656C"/>
    <w:rsid w:val="00260101"/>
    <w:rsid w:val="00260CE7"/>
    <w:rsid w:val="00266146"/>
    <w:rsid w:val="00266612"/>
    <w:rsid w:val="0027090C"/>
    <w:rsid w:val="002727F4"/>
    <w:rsid w:val="00273A14"/>
    <w:rsid w:val="00281D95"/>
    <w:rsid w:val="00290CA5"/>
    <w:rsid w:val="00292B17"/>
    <w:rsid w:val="00293184"/>
    <w:rsid w:val="00294044"/>
    <w:rsid w:val="0029647C"/>
    <w:rsid w:val="002A36FA"/>
    <w:rsid w:val="002A504E"/>
    <w:rsid w:val="002A758F"/>
    <w:rsid w:val="002B176C"/>
    <w:rsid w:val="002C2AA5"/>
    <w:rsid w:val="002D0CD2"/>
    <w:rsid w:val="002D56BB"/>
    <w:rsid w:val="002E3115"/>
    <w:rsid w:val="002E6F97"/>
    <w:rsid w:val="002F0D7B"/>
    <w:rsid w:val="002F4BE2"/>
    <w:rsid w:val="002F75C1"/>
    <w:rsid w:val="00301927"/>
    <w:rsid w:val="00303722"/>
    <w:rsid w:val="00312A3D"/>
    <w:rsid w:val="00312F84"/>
    <w:rsid w:val="00321449"/>
    <w:rsid w:val="00325A85"/>
    <w:rsid w:val="00327E87"/>
    <w:rsid w:val="00330988"/>
    <w:rsid w:val="003320F5"/>
    <w:rsid w:val="0033398D"/>
    <w:rsid w:val="003346EE"/>
    <w:rsid w:val="003414BE"/>
    <w:rsid w:val="00341CE2"/>
    <w:rsid w:val="00343E37"/>
    <w:rsid w:val="00343F7E"/>
    <w:rsid w:val="00353E74"/>
    <w:rsid w:val="003555DA"/>
    <w:rsid w:val="00357284"/>
    <w:rsid w:val="003577AB"/>
    <w:rsid w:val="003633AD"/>
    <w:rsid w:val="00363C53"/>
    <w:rsid w:val="00364B96"/>
    <w:rsid w:val="003712FD"/>
    <w:rsid w:val="00381114"/>
    <w:rsid w:val="0038374B"/>
    <w:rsid w:val="003837EA"/>
    <w:rsid w:val="00384716"/>
    <w:rsid w:val="0038610E"/>
    <w:rsid w:val="0039031A"/>
    <w:rsid w:val="0039569D"/>
    <w:rsid w:val="00395F5F"/>
    <w:rsid w:val="003A2D56"/>
    <w:rsid w:val="003A31BF"/>
    <w:rsid w:val="003A380B"/>
    <w:rsid w:val="003A4AA2"/>
    <w:rsid w:val="003A6EC7"/>
    <w:rsid w:val="003B5146"/>
    <w:rsid w:val="003B7B35"/>
    <w:rsid w:val="003C17FC"/>
    <w:rsid w:val="003C1F1C"/>
    <w:rsid w:val="003C3EBE"/>
    <w:rsid w:val="003D7D25"/>
    <w:rsid w:val="003E13C4"/>
    <w:rsid w:val="003E2B1F"/>
    <w:rsid w:val="003E3818"/>
    <w:rsid w:val="003F106B"/>
    <w:rsid w:val="003F2D19"/>
    <w:rsid w:val="003F37E3"/>
    <w:rsid w:val="003F3A7B"/>
    <w:rsid w:val="003F458B"/>
    <w:rsid w:val="00402A1D"/>
    <w:rsid w:val="004037C9"/>
    <w:rsid w:val="00406AF8"/>
    <w:rsid w:val="004072E3"/>
    <w:rsid w:val="00416F61"/>
    <w:rsid w:val="00430540"/>
    <w:rsid w:val="00430CE0"/>
    <w:rsid w:val="0043257C"/>
    <w:rsid w:val="00433980"/>
    <w:rsid w:val="004349E2"/>
    <w:rsid w:val="00436A6A"/>
    <w:rsid w:val="004532CA"/>
    <w:rsid w:val="00453AF7"/>
    <w:rsid w:val="0045641B"/>
    <w:rsid w:val="00456951"/>
    <w:rsid w:val="0046150A"/>
    <w:rsid w:val="004671E1"/>
    <w:rsid w:val="004726EE"/>
    <w:rsid w:val="0047485A"/>
    <w:rsid w:val="00486061"/>
    <w:rsid w:val="00486B08"/>
    <w:rsid w:val="00490C35"/>
    <w:rsid w:val="00490F40"/>
    <w:rsid w:val="0049173A"/>
    <w:rsid w:val="00492BE3"/>
    <w:rsid w:val="004A2777"/>
    <w:rsid w:val="004A67C9"/>
    <w:rsid w:val="004A7684"/>
    <w:rsid w:val="004B26B5"/>
    <w:rsid w:val="004B2E5F"/>
    <w:rsid w:val="004B4463"/>
    <w:rsid w:val="004B68A9"/>
    <w:rsid w:val="004C34F9"/>
    <w:rsid w:val="004C58E1"/>
    <w:rsid w:val="004C6A3A"/>
    <w:rsid w:val="004C74B0"/>
    <w:rsid w:val="004E0212"/>
    <w:rsid w:val="004E1B06"/>
    <w:rsid w:val="004E4E46"/>
    <w:rsid w:val="004E61E5"/>
    <w:rsid w:val="004F0DF7"/>
    <w:rsid w:val="004F1574"/>
    <w:rsid w:val="00511E74"/>
    <w:rsid w:val="00517E32"/>
    <w:rsid w:val="00521D32"/>
    <w:rsid w:val="00533D05"/>
    <w:rsid w:val="005466DF"/>
    <w:rsid w:val="005469BD"/>
    <w:rsid w:val="005509E5"/>
    <w:rsid w:val="00551920"/>
    <w:rsid w:val="005522B7"/>
    <w:rsid w:val="005531A6"/>
    <w:rsid w:val="005562BC"/>
    <w:rsid w:val="00561EE9"/>
    <w:rsid w:val="00562580"/>
    <w:rsid w:val="005652E2"/>
    <w:rsid w:val="00567082"/>
    <w:rsid w:val="00570149"/>
    <w:rsid w:val="0057186C"/>
    <w:rsid w:val="00573DBD"/>
    <w:rsid w:val="005774E3"/>
    <w:rsid w:val="00581FBA"/>
    <w:rsid w:val="005825C6"/>
    <w:rsid w:val="005829DA"/>
    <w:rsid w:val="00590D6F"/>
    <w:rsid w:val="00591407"/>
    <w:rsid w:val="005931B3"/>
    <w:rsid w:val="00596044"/>
    <w:rsid w:val="005A1B18"/>
    <w:rsid w:val="005A2DA9"/>
    <w:rsid w:val="005A51B6"/>
    <w:rsid w:val="005A7A20"/>
    <w:rsid w:val="005B320B"/>
    <w:rsid w:val="005B4ED2"/>
    <w:rsid w:val="005B7311"/>
    <w:rsid w:val="005C5B61"/>
    <w:rsid w:val="005E72EB"/>
    <w:rsid w:val="005F1CFE"/>
    <w:rsid w:val="005F3F78"/>
    <w:rsid w:val="005F7C0B"/>
    <w:rsid w:val="00600E66"/>
    <w:rsid w:val="00603232"/>
    <w:rsid w:val="00604537"/>
    <w:rsid w:val="00617C28"/>
    <w:rsid w:val="00625873"/>
    <w:rsid w:val="00625906"/>
    <w:rsid w:val="00625E68"/>
    <w:rsid w:val="006270B4"/>
    <w:rsid w:val="00643C67"/>
    <w:rsid w:val="00647A28"/>
    <w:rsid w:val="0065197B"/>
    <w:rsid w:val="006570CC"/>
    <w:rsid w:val="006622B5"/>
    <w:rsid w:val="006625DE"/>
    <w:rsid w:val="00674227"/>
    <w:rsid w:val="00675FA1"/>
    <w:rsid w:val="00676A29"/>
    <w:rsid w:val="006812F3"/>
    <w:rsid w:val="00683CF5"/>
    <w:rsid w:val="00684991"/>
    <w:rsid w:val="00686B9C"/>
    <w:rsid w:val="006907C5"/>
    <w:rsid w:val="00690B8F"/>
    <w:rsid w:val="006A1395"/>
    <w:rsid w:val="006A7972"/>
    <w:rsid w:val="006B3589"/>
    <w:rsid w:val="006B429C"/>
    <w:rsid w:val="006C17F2"/>
    <w:rsid w:val="006C2140"/>
    <w:rsid w:val="006C3C6D"/>
    <w:rsid w:val="006C4219"/>
    <w:rsid w:val="006D041D"/>
    <w:rsid w:val="006D74F3"/>
    <w:rsid w:val="006E0959"/>
    <w:rsid w:val="006E5E4B"/>
    <w:rsid w:val="006E7ACD"/>
    <w:rsid w:val="006F5809"/>
    <w:rsid w:val="00701CA5"/>
    <w:rsid w:val="00704C3D"/>
    <w:rsid w:val="00706757"/>
    <w:rsid w:val="007073E2"/>
    <w:rsid w:val="0071158C"/>
    <w:rsid w:val="00714090"/>
    <w:rsid w:val="0071714C"/>
    <w:rsid w:val="0072292C"/>
    <w:rsid w:val="00723A21"/>
    <w:rsid w:val="00726756"/>
    <w:rsid w:val="0074226B"/>
    <w:rsid w:val="00742470"/>
    <w:rsid w:val="0074411B"/>
    <w:rsid w:val="00752774"/>
    <w:rsid w:val="00765557"/>
    <w:rsid w:val="007673BD"/>
    <w:rsid w:val="00777160"/>
    <w:rsid w:val="0077716E"/>
    <w:rsid w:val="0078067D"/>
    <w:rsid w:val="00782582"/>
    <w:rsid w:val="00783ABB"/>
    <w:rsid w:val="00787529"/>
    <w:rsid w:val="00790321"/>
    <w:rsid w:val="00790559"/>
    <w:rsid w:val="00790FDA"/>
    <w:rsid w:val="00794198"/>
    <w:rsid w:val="007A6B90"/>
    <w:rsid w:val="007B2F2B"/>
    <w:rsid w:val="007C0CA8"/>
    <w:rsid w:val="007C72A4"/>
    <w:rsid w:val="007C79A8"/>
    <w:rsid w:val="007C7AFF"/>
    <w:rsid w:val="007D1E4C"/>
    <w:rsid w:val="007D4CE7"/>
    <w:rsid w:val="007E1F9A"/>
    <w:rsid w:val="007E60B5"/>
    <w:rsid w:val="007E764D"/>
    <w:rsid w:val="007F71D4"/>
    <w:rsid w:val="007F7DBD"/>
    <w:rsid w:val="00802F34"/>
    <w:rsid w:val="00804DB3"/>
    <w:rsid w:val="0080612E"/>
    <w:rsid w:val="00815BD6"/>
    <w:rsid w:val="00816C66"/>
    <w:rsid w:val="008244D2"/>
    <w:rsid w:val="00826FA6"/>
    <w:rsid w:val="008345AC"/>
    <w:rsid w:val="008351AB"/>
    <w:rsid w:val="008412DA"/>
    <w:rsid w:val="00844752"/>
    <w:rsid w:val="008447EA"/>
    <w:rsid w:val="00846287"/>
    <w:rsid w:val="00846D13"/>
    <w:rsid w:val="008545A6"/>
    <w:rsid w:val="00871C3F"/>
    <w:rsid w:val="00871C8D"/>
    <w:rsid w:val="008734C1"/>
    <w:rsid w:val="00874162"/>
    <w:rsid w:val="00875838"/>
    <w:rsid w:val="00881AFC"/>
    <w:rsid w:val="00881F0D"/>
    <w:rsid w:val="0088235D"/>
    <w:rsid w:val="00883BC0"/>
    <w:rsid w:val="00890E6D"/>
    <w:rsid w:val="008A1A4D"/>
    <w:rsid w:val="008B067A"/>
    <w:rsid w:val="008C0E4E"/>
    <w:rsid w:val="008C3C61"/>
    <w:rsid w:val="008C4106"/>
    <w:rsid w:val="008C5749"/>
    <w:rsid w:val="008C7964"/>
    <w:rsid w:val="008E05DD"/>
    <w:rsid w:val="008E31AB"/>
    <w:rsid w:val="008E7D19"/>
    <w:rsid w:val="008F1832"/>
    <w:rsid w:val="008F36A8"/>
    <w:rsid w:val="009030B2"/>
    <w:rsid w:val="00903542"/>
    <w:rsid w:val="0090617A"/>
    <w:rsid w:val="009135B1"/>
    <w:rsid w:val="009139D1"/>
    <w:rsid w:val="0091533E"/>
    <w:rsid w:val="00921ABD"/>
    <w:rsid w:val="00922454"/>
    <w:rsid w:val="00931C3E"/>
    <w:rsid w:val="00935BBF"/>
    <w:rsid w:val="009408F3"/>
    <w:rsid w:val="00941442"/>
    <w:rsid w:val="009417B8"/>
    <w:rsid w:val="00944A0A"/>
    <w:rsid w:val="00945B57"/>
    <w:rsid w:val="00945E9C"/>
    <w:rsid w:val="009508BD"/>
    <w:rsid w:val="00951C04"/>
    <w:rsid w:val="00951CFB"/>
    <w:rsid w:val="0095350F"/>
    <w:rsid w:val="009548F3"/>
    <w:rsid w:val="009559FB"/>
    <w:rsid w:val="00960B92"/>
    <w:rsid w:val="00961CD3"/>
    <w:rsid w:val="00966996"/>
    <w:rsid w:val="0096748F"/>
    <w:rsid w:val="00974143"/>
    <w:rsid w:val="009833E3"/>
    <w:rsid w:val="0098439C"/>
    <w:rsid w:val="0098585F"/>
    <w:rsid w:val="00985A9B"/>
    <w:rsid w:val="009866FA"/>
    <w:rsid w:val="00991370"/>
    <w:rsid w:val="00991824"/>
    <w:rsid w:val="0099772C"/>
    <w:rsid w:val="009B0F64"/>
    <w:rsid w:val="009B3347"/>
    <w:rsid w:val="009B4769"/>
    <w:rsid w:val="009C5A03"/>
    <w:rsid w:val="009D2D1A"/>
    <w:rsid w:val="009D38DC"/>
    <w:rsid w:val="009D4BFE"/>
    <w:rsid w:val="009D634B"/>
    <w:rsid w:val="009D6566"/>
    <w:rsid w:val="009E3C0D"/>
    <w:rsid w:val="009F12A8"/>
    <w:rsid w:val="009F148D"/>
    <w:rsid w:val="00A0795F"/>
    <w:rsid w:val="00A11F3A"/>
    <w:rsid w:val="00A133B8"/>
    <w:rsid w:val="00A16615"/>
    <w:rsid w:val="00A22518"/>
    <w:rsid w:val="00A267F5"/>
    <w:rsid w:val="00A42610"/>
    <w:rsid w:val="00A45149"/>
    <w:rsid w:val="00A5472B"/>
    <w:rsid w:val="00A56B66"/>
    <w:rsid w:val="00A62A0D"/>
    <w:rsid w:val="00A63E90"/>
    <w:rsid w:val="00A73C6C"/>
    <w:rsid w:val="00A747D2"/>
    <w:rsid w:val="00A75068"/>
    <w:rsid w:val="00A8088B"/>
    <w:rsid w:val="00A8104A"/>
    <w:rsid w:val="00A82522"/>
    <w:rsid w:val="00A83C33"/>
    <w:rsid w:val="00A93C40"/>
    <w:rsid w:val="00A952DC"/>
    <w:rsid w:val="00A97E3D"/>
    <w:rsid w:val="00AA0786"/>
    <w:rsid w:val="00AA27D1"/>
    <w:rsid w:val="00AA4ED5"/>
    <w:rsid w:val="00AB6C16"/>
    <w:rsid w:val="00AC42A7"/>
    <w:rsid w:val="00AD0293"/>
    <w:rsid w:val="00AD0BA0"/>
    <w:rsid w:val="00AE1E34"/>
    <w:rsid w:val="00AF2016"/>
    <w:rsid w:val="00B008F9"/>
    <w:rsid w:val="00B0452F"/>
    <w:rsid w:val="00B054AD"/>
    <w:rsid w:val="00B0580D"/>
    <w:rsid w:val="00B058EB"/>
    <w:rsid w:val="00B153BC"/>
    <w:rsid w:val="00B15DD9"/>
    <w:rsid w:val="00B22E77"/>
    <w:rsid w:val="00B23F74"/>
    <w:rsid w:val="00B25400"/>
    <w:rsid w:val="00B259AA"/>
    <w:rsid w:val="00B2713D"/>
    <w:rsid w:val="00B33F01"/>
    <w:rsid w:val="00B342DC"/>
    <w:rsid w:val="00B35F88"/>
    <w:rsid w:val="00B476C3"/>
    <w:rsid w:val="00B53363"/>
    <w:rsid w:val="00B5703B"/>
    <w:rsid w:val="00B577CB"/>
    <w:rsid w:val="00B60A73"/>
    <w:rsid w:val="00B60BE7"/>
    <w:rsid w:val="00B631B4"/>
    <w:rsid w:val="00B63E51"/>
    <w:rsid w:val="00B64021"/>
    <w:rsid w:val="00B64BB3"/>
    <w:rsid w:val="00B663DC"/>
    <w:rsid w:val="00B66959"/>
    <w:rsid w:val="00B66D0D"/>
    <w:rsid w:val="00B72194"/>
    <w:rsid w:val="00B77197"/>
    <w:rsid w:val="00B8532D"/>
    <w:rsid w:val="00B85CEA"/>
    <w:rsid w:val="00B91F5D"/>
    <w:rsid w:val="00B92969"/>
    <w:rsid w:val="00B939CB"/>
    <w:rsid w:val="00B96C42"/>
    <w:rsid w:val="00BA04DF"/>
    <w:rsid w:val="00BA0C3A"/>
    <w:rsid w:val="00BA35EE"/>
    <w:rsid w:val="00BA5054"/>
    <w:rsid w:val="00BB18E5"/>
    <w:rsid w:val="00BB5FE4"/>
    <w:rsid w:val="00BC0D54"/>
    <w:rsid w:val="00BC36F6"/>
    <w:rsid w:val="00BC3717"/>
    <w:rsid w:val="00BC46EA"/>
    <w:rsid w:val="00BC4883"/>
    <w:rsid w:val="00BD50A2"/>
    <w:rsid w:val="00BD54C3"/>
    <w:rsid w:val="00BE1F0C"/>
    <w:rsid w:val="00BE2D26"/>
    <w:rsid w:val="00BE3BCF"/>
    <w:rsid w:val="00BE6D91"/>
    <w:rsid w:val="00BF2CA4"/>
    <w:rsid w:val="00BF394D"/>
    <w:rsid w:val="00C108EC"/>
    <w:rsid w:val="00C123AB"/>
    <w:rsid w:val="00C14F0E"/>
    <w:rsid w:val="00C16E68"/>
    <w:rsid w:val="00C17F09"/>
    <w:rsid w:val="00C21327"/>
    <w:rsid w:val="00C276C1"/>
    <w:rsid w:val="00C422E9"/>
    <w:rsid w:val="00C460E6"/>
    <w:rsid w:val="00C468FB"/>
    <w:rsid w:val="00C5337D"/>
    <w:rsid w:val="00C54417"/>
    <w:rsid w:val="00C5709D"/>
    <w:rsid w:val="00C60CAA"/>
    <w:rsid w:val="00C6335C"/>
    <w:rsid w:val="00C645B9"/>
    <w:rsid w:val="00C65017"/>
    <w:rsid w:val="00C65F87"/>
    <w:rsid w:val="00C729C6"/>
    <w:rsid w:val="00C72F93"/>
    <w:rsid w:val="00C77849"/>
    <w:rsid w:val="00C77A72"/>
    <w:rsid w:val="00C8004A"/>
    <w:rsid w:val="00C8022A"/>
    <w:rsid w:val="00C81247"/>
    <w:rsid w:val="00C86608"/>
    <w:rsid w:val="00C94EC0"/>
    <w:rsid w:val="00C96A72"/>
    <w:rsid w:val="00CB1CEC"/>
    <w:rsid w:val="00CB26A8"/>
    <w:rsid w:val="00CB2D7C"/>
    <w:rsid w:val="00CB41A5"/>
    <w:rsid w:val="00CB69A3"/>
    <w:rsid w:val="00CC01EA"/>
    <w:rsid w:val="00CC0CF0"/>
    <w:rsid w:val="00CC1173"/>
    <w:rsid w:val="00CC3CDA"/>
    <w:rsid w:val="00CC45F2"/>
    <w:rsid w:val="00CC4C85"/>
    <w:rsid w:val="00CC6DA6"/>
    <w:rsid w:val="00CD33BE"/>
    <w:rsid w:val="00CD6A7D"/>
    <w:rsid w:val="00CF3C21"/>
    <w:rsid w:val="00CF6987"/>
    <w:rsid w:val="00D05347"/>
    <w:rsid w:val="00D160D7"/>
    <w:rsid w:val="00D17460"/>
    <w:rsid w:val="00D21000"/>
    <w:rsid w:val="00D237D0"/>
    <w:rsid w:val="00D2447B"/>
    <w:rsid w:val="00D33D21"/>
    <w:rsid w:val="00D37788"/>
    <w:rsid w:val="00D402A4"/>
    <w:rsid w:val="00D43C77"/>
    <w:rsid w:val="00D469E2"/>
    <w:rsid w:val="00D4763E"/>
    <w:rsid w:val="00D5062B"/>
    <w:rsid w:val="00D50E28"/>
    <w:rsid w:val="00D53D5E"/>
    <w:rsid w:val="00D56F96"/>
    <w:rsid w:val="00D62AFE"/>
    <w:rsid w:val="00D658D2"/>
    <w:rsid w:val="00D7039F"/>
    <w:rsid w:val="00D81AD8"/>
    <w:rsid w:val="00D842AF"/>
    <w:rsid w:val="00D84E48"/>
    <w:rsid w:val="00D91CDB"/>
    <w:rsid w:val="00D92019"/>
    <w:rsid w:val="00D92297"/>
    <w:rsid w:val="00D926B5"/>
    <w:rsid w:val="00DA35DC"/>
    <w:rsid w:val="00DA3BF1"/>
    <w:rsid w:val="00DA431E"/>
    <w:rsid w:val="00DA6AAD"/>
    <w:rsid w:val="00DB0850"/>
    <w:rsid w:val="00DB62CC"/>
    <w:rsid w:val="00DB76ED"/>
    <w:rsid w:val="00DC0960"/>
    <w:rsid w:val="00DC341B"/>
    <w:rsid w:val="00DD2EE9"/>
    <w:rsid w:val="00DD7262"/>
    <w:rsid w:val="00DE4FBA"/>
    <w:rsid w:val="00DF0FCB"/>
    <w:rsid w:val="00DF13D9"/>
    <w:rsid w:val="00DF2ADF"/>
    <w:rsid w:val="00DF3B12"/>
    <w:rsid w:val="00E04092"/>
    <w:rsid w:val="00E042A2"/>
    <w:rsid w:val="00E07221"/>
    <w:rsid w:val="00E07355"/>
    <w:rsid w:val="00E10E57"/>
    <w:rsid w:val="00E1111D"/>
    <w:rsid w:val="00E128A5"/>
    <w:rsid w:val="00E14E2B"/>
    <w:rsid w:val="00E15818"/>
    <w:rsid w:val="00E162E9"/>
    <w:rsid w:val="00E220A3"/>
    <w:rsid w:val="00E2670A"/>
    <w:rsid w:val="00E32860"/>
    <w:rsid w:val="00E409F7"/>
    <w:rsid w:val="00E44891"/>
    <w:rsid w:val="00E45F93"/>
    <w:rsid w:val="00E46667"/>
    <w:rsid w:val="00E56498"/>
    <w:rsid w:val="00E62F9F"/>
    <w:rsid w:val="00E7106C"/>
    <w:rsid w:val="00E74DB4"/>
    <w:rsid w:val="00E75282"/>
    <w:rsid w:val="00E75D06"/>
    <w:rsid w:val="00E82A2F"/>
    <w:rsid w:val="00E9015B"/>
    <w:rsid w:val="00E940E9"/>
    <w:rsid w:val="00E94675"/>
    <w:rsid w:val="00E95907"/>
    <w:rsid w:val="00E96A00"/>
    <w:rsid w:val="00EA0750"/>
    <w:rsid w:val="00EA51C0"/>
    <w:rsid w:val="00EA629E"/>
    <w:rsid w:val="00EA6BD1"/>
    <w:rsid w:val="00EB0F44"/>
    <w:rsid w:val="00EB1242"/>
    <w:rsid w:val="00EB2955"/>
    <w:rsid w:val="00EB36E6"/>
    <w:rsid w:val="00EC01A7"/>
    <w:rsid w:val="00EC4BDE"/>
    <w:rsid w:val="00ED196B"/>
    <w:rsid w:val="00ED28AD"/>
    <w:rsid w:val="00ED28C9"/>
    <w:rsid w:val="00ED49B6"/>
    <w:rsid w:val="00EE1A1D"/>
    <w:rsid w:val="00F008A5"/>
    <w:rsid w:val="00F01A1A"/>
    <w:rsid w:val="00F02844"/>
    <w:rsid w:val="00F123DA"/>
    <w:rsid w:val="00F31ACC"/>
    <w:rsid w:val="00F324F9"/>
    <w:rsid w:val="00F3652E"/>
    <w:rsid w:val="00F4398C"/>
    <w:rsid w:val="00F52715"/>
    <w:rsid w:val="00F549BF"/>
    <w:rsid w:val="00F61DDA"/>
    <w:rsid w:val="00F66931"/>
    <w:rsid w:val="00F66B39"/>
    <w:rsid w:val="00F7056A"/>
    <w:rsid w:val="00F7319C"/>
    <w:rsid w:val="00F74E51"/>
    <w:rsid w:val="00F75A63"/>
    <w:rsid w:val="00F840DC"/>
    <w:rsid w:val="00F908A0"/>
    <w:rsid w:val="00F93BFB"/>
    <w:rsid w:val="00F96323"/>
    <w:rsid w:val="00F96F74"/>
    <w:rsid w:val="00FA1596"/>
    <w:rsid w:val="00FB1A5D"/>
    <w:rsid w:val="00FB3AFB"/>
    <w:rsid w:val="00FC179F"/>
    <w:rsid w:val="00FC79DD"/>
    <w:rsid w:val="00FC7B6B"/>
    <w:rsid w:val="00FD3F34"/>
    <w:rsid w:val="00FD67CE"/>
    <w:rsid w:val="00FE0A43"/>
    <w:rsid w:val="00FE0D27"/>
    <w:rsid w:val="00FE10AE"/>
    <w:rsid w:val="00FE437B"/>
    <w:rsid w:val="00FF1359"/>
    <w:rsid w:val="00FF27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7C9"/>
    <w:pPr>
      <w:spacing w:after="200" w:line="276" w:lineRule="auto"/>
    </w:pPr>
    <w:rPr>
      <w:rFonts w:cs="Calibri"/>
    </w:rPr>
  </w:style>
  <w:style w:type="paragraph" w:styleId="Heading3">
    <w:name w:val="heading 3"/>
    <w:basedOn w:val="Normal"/>
    <w:next w:val="Normal"/>
    <w:link w:val="Heading3Char"/>
    <w:uiPriority w:val="99"/>
    <w:qFormat/>
    <w:rsid w:val="00945B57"/>
    <w:pPr>
      <w:keepNext/>
      <w:spacing w:after="0" w:line="240" w:lineRule="auto"/>
      <w:jc w:val="center"/>
      <w:outlineLvl w:val="2"/>
    </w:pPr>
    <w:rPr>
      <w:rFonts w:ascii="Arial Armenian" w:hAnsi="Arial Armenian" w:cs="Arial Armenian"/>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945B57"/>
    <w:rPr>
      <w:rFonts w:ascii="Arial Armenian" w:hAnsi="Arial Armenian" w:cs="Arial Armenian"/>
      <w:sz w:val="20"/>
      <w:szCs w:val="20"/>
    </w:rPr>
  </w:style>
  <w:style w:type="paragraph" w:styleId="Title">
    <w:name w:val="Title"/>
    <w:basedOn w:val="Normal"/>
    <w:link w:val="TitleChar"/>
    <w:uiPriority w:val="99"/>
    <w:qFormat/>
    <w:rsid w:val="00945B57"/>
    <w:pPr>
      <w:spacing w:after="0" w:line="240" w:lineRule="auto"/>
      <w:jc w:val="center"/>
    </w:pPr>
    <w:rPr>
      <w:rFonts w:ascii="Dallak Time" w:hAnsi="Dallak Time" w:cs="Dallak Time"/>
      <w:b/>
      <w:bCs/>
      <w:sz w:val="20"/>
      <w:szCs w:val="20"/>
      <w:lang w:eastAsia="ru-RU"/>
    </w:rPr>
  </w:style>
  <w:style w:type="character" w:customStyle="1" w:styleId="TitleChar">
    <w:name w:val="Title Char"/>
    <w:basedOn w:val="DefaultParagraphFont"/>
    <w:link w:val="Title"/>
    <w:uiPriority w:val="99"/>
    <w:locked/>
    <w:rsid w:val="00945B57"/>
    <w:rPr>
      <w:rFonts w:ascii="Dallak Time" w:hAnsi="Dallak Time" w:cs="Dallak Time"/>
      <w:b/>
      <w:bCs/>
      <w:sz w:val="20"/>
      <w:szCs w:val="20"/>
    </w:rPr>
  </w:style>
  <w:style w:type="paragraph" w:styleId="BodyText2">
    <w:name w:val="Body Text 2"/>
    <w:basedOn w:val="Normal"/>
    <w:link w:val="BodyText2Char"/>
    <w:uiPriority w:val="99"/>
    <w:rsid w:val="00945B57"/>
    <w:pPr>
      <w:spacing w:after="120" w:line="480" w:lineRule="auto"/>
    </w:pPr>
    <w:rPr>
      <w:rFonts w:ascii="Times New Roman" w:hAnsi="Times New Roman" w:cs="Times New Roman"/>
      <w:sz w:val="20"/>
      <w:szCs w:val="20"/>
      <w:lang w:eastAsia="ru-RU"/>
    </w:rPr>
  </w:style>
  <w:style w:type="character" w:customStyle="1" w:styleId="BodyText2Char">
    <w:name w:val="Body Text 2 Char"/>
    <w:basedOn w:val="DefaultParagraphFont"/>
    <w:link w:val="BodyText2"/>
    <w:uiPriority w:val="99"/>
    <w:locked/>
    <w:rsid w:val="00945B57"/>
    <w:rPr>
      <w:rFonts w:ascii="Times New Roman" w:hAnsi="Times New Roman" w:cs="Times New Roman"/>
      <w:sz w:val="20"/>
      <w:szCs w:val="20"/>
    </w:rPr>
  </w:style>
  <w:style w:type="paragraph" w:styleId="BodyText3">
    <w:name w:val="Body Text 3"/>
    <w:basedOn w:val="Normal"/>
    <w:link w:val="BodyText3Char"/>
    <w:uiPriority w:val="99"/>
    <w:rsid w:val="00945B57"/>
    <w:pPr>
      <w:spacing w:after="120" w:line="240" w:lineRule="auto"/>
    </w:pPr>
    <w:rPr>
      <w:rFonts w:ascii="Times New Roman" w:hAnsi="Times New Roman" w:cs="Times New Roman"/>
      <w:sz w:val="16"/>
      <w:szCs w:val="16"/>
      <w:lang w:eastAsia="ru-RU"/>
    </w:rPr>
  </w:style>
  <w:style w:type="character" w:customStyle="1" w:styleId="BodyText3Char">
    <w:name w:val="Body Text 3 Char"/>
    <w:basedOn w:val="DefaultParagraphFont"/>
    <w:link w:val="BodyText3"/>
    <w:uiPriority w:val="99"/>
    <w:locked/>
    <w:rsid w:val="00945B57"/>
    <w:rPr>
      <w:rFonts w:ascii="Times New Roman" w:hAnsi="Times New Roman" w:cs="Times New Roman"/>
      <w:sz w:val="16"/>
      <w:szCs w:val="16"/>
    </w:rPr>
  </w:style>
  <w:style w:type="character" w:customStyle="1" w:styleId="FooterChar">
    <w:name w:val="Footer Char"/>
    <w:link w:val="Footer"/>
    <w:uiPriority w:val="99"/>
    <w:locked/>
    <w:rsid w:val="00B64BB3"/>
    <w:rPr>
      <w:rFonts w:ascii="Times Armenian" w:hAnsi="Times Armenian" w:cs="Times Armenian"/>
      <w:sz w:val="24"/>
      <w:szCs w:val="24"/>
      <w:lang w:val="ru-RU" w:eastAsia="ru-RU"/>
    </w:rPr>
  </w:style>
  <w:style w:type="paragraph" w:styleId="Footer">
    <w:name w:val="footer"/>
    <w:basedOn w:val="Normal"/>
    <w:link w:val="FooterChar"/>
    <w:uiPriority w:val="99"/>
    <w:rsid w:val="00B64BB3"/>
    <w:pPr>
      <w:tabs>
        <w:tab w:val="center" w:pos="4320"/>
        <w:tab w:val="right" w:pos="8640"/>
      </w:tabs>
      <w:spacing w:after="0" w:line="240" w:lineRule="auto"/>
    </w:pPr>
    <w:rPr>
      <w:rFonts w:ascii="Times Armenian" w:hAnsi="Times Armenian" w:cs="Times Armenian"/>
      <w:sz w:val="24"/>
      <w:szCs w:val="24"/>
      <w:lang w:val="ru-RU" w:eastAsia="ru-RU"/>
    </w:rPr>
  </w:style>
  <w:style w:type="character" w:customStyle="1" w:styleId="FooterChar1">
    <w:name w:val="Footer Char1"/>
    <w:basedOn w:val="DefaultParagraphFont"/>
    <w:link w:val="Footer"/>
    <w:uiPriority w:val="99"/>
    <w:semiHidden/>
    <w:rsid w:val="00790FDA"/>
    <w:rPr>
      <w:rFonts w:ascii="Calibri" w:hAnsi="Calibri" w:cs="Calibri"/>
      <w:sz w:val="22"/>
      <w:szCs w:val="22"/>
    </w:rPr>
  </w:style>
  <w:style w:type="paragraph" w:styleId="ListParagraph">
    <w:name w:val="List Paragraph"/>
    <w:basedOn w:val="Normal"/>
    <w:uiPriority w:val="99"/>
    <w:qFormat/>
    <w:rsid w:val="009D4BFE"/>
    <w:pPr>
      <w:ind w:left="720"/>
    </w:pPr>
  </w:style>
  <w:style w:type="character" w:customStyle="1" w:styleId="TitleChar1">
    <w:name w:val="Title Char1"/>
    <w:uiPriority w:val="99"/>
    <w:rsid w:val="00790FDA"/>
    <w:rPr>
      <w:rFonts w:ascii="Cambria" w:hAnsi="Cambria" w:cs="Cambria"/>
      <w:color w:val="auto"/>
      <w:spacing w:val="5"/>
      <w:kern w:val="28"/>
      <w:sz w:val="52"/>
      <w:szCs w:val="52"/>
    </w:rPr>
  </w:style>
  <w:style w:type="character" w:customStyle="1" w:styleId="BodyText2Char1">
    <w:name w:val="Body Text 2 Char1"/>
    <w:uiPriority w:val="99"/>
    <w:semiHidden/>
    <w:rsid w:val="00790FDA"/>
    <w:rPr>
      <w:rFonts w:ascii="Calibri" w:hAnsi="Calibri" w:cs="Calibri"/>
      <w:sz w:val="22"/>
      <w:szCs w:val="22"/>
    </w:rPr>
  </w:style>
  <w:style w:type="character" w:customStyle="1" w:styleId="BodyText3Char1">
    <w:name w:val="Body Text 3 Char1"/>
    <w:uiPriority w:val="99"/>
    <w:semiHidden/>
    <w:rsid w:val="00790FDA"/>
    <w:rPr>
      <w:rFonts w:ascii="Calibri" w:hAnsi="Calibri" w:cs="Calibri"/>
      <w:sz w:val="16"/>
      <w:szCs w:val="16"/>
    </w:rPr>
  </w:style>
  <w:style w:type="character" w:styleId="PageNumber">
    <w:name w:val="page number"/>
    <w:basedOn w:val="DefaultParagraphFont"/>
    <w:uiPriority w:val="99"/>
    <w:rsid w:val="00790FDA"/>
  </w:style>
  <w:style w:type="paragraph" w:customStyle="1" w:styleId="Default">
    <w:name w:val="Default"/>
    <w:uiPriority w:val="99"/>
    <w:rsid w:val="0098439C"/>
    <w:pPr>
      <w:autoSpaceDE w:val="0"/>
      <w:autoSpaceDN w:val="0"/>
      <w:adjustRightInd w:val="0"/>
    </w:pPr>
    <w:rPr>
      <w:rFonts w:ascii="GHEA Grapalat" w:eastAsia="MS Mincho" w:hAnsi="GHEA Grapalat" w:cs="GHEA Grapalat"/>
      <w:color w:val="000000"/>
      <w:sz w:val="24"/>
      <w:szCs w:val="24"/>
      <w:lang w:val="ru-RU" w:eastAsia="ja-JP"/>
    </w:rPr>
  </w:style>
  <w:style w:type="character" w:styleId="Strong">
    <w:name w:val="Strong"/>
    <w:basedOn w:val="DefaultParagraphFont"/>
    <w:uiPriority w:val="99"/>
    <w:qFormat/>
    <w:rsid w:val="00E56498"/>
    <w:rPr>
      <w:b/>
      <w:bCs/>
    </w:rPr>
  </w:style>
</w:styles>
</file>

<file path=word/webSettings.xml><?xml version="1.0" encoding="utf-8"?>
<w:webSettings xmlns:r="http://schemas.openxmlformats.org/officeDocument/2006/relationships" xmlns:w="http://schemas.openxmlformats.org/wordprocessingml/2006/main">
  <w:divs>
    <w:div w:id="1804887268">
      <w:marLeft w:val="0"/>
      <w:marRight w:val="0"/>
      <w:marTop w:val="0"/>
      <w:marBottom w:val="0"/>
      <w:divBdr>
        <w:top w:val="none" w:sz="0" w:space="0" w:color="auto"/>
        <w:left w:val="none" w:sz="0" w:space="0" w:color="auto"/>
        <w:bottom w:val="none" w:sz="0" w:space="0" w:color="auto"/>
        <w:right w:val="none" w:sz="0" w:space="0" w:color="auto"/>
      </w:divBdr>
    </w:div>
    <w:div w:id="18048872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3108</TotalTime>
  <Pages>2</Pages>
  <Words>618</Words>
  <Characters>3526</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160-N himnavorum1.docx</cp:keywords>
  <dc:description/>
  <cp:lastModifiedBy>name</cp:lastModifiedBy>
  <cp:revision>536</cp:revision>
  <cp:lastPrinted>2018-12-24T20:47:00Z</cp:lastPrinted>
  <dcterms:created xsi:type="dcterms:W3CDTF">2018-03-29T06:41:00Z</dcterms:created>
  <dcterms:modified xsi:type="dcterms:W3CDTF">2023-09-06T05:26:00Z</dcterms:modified>
</cp:coreProperties>
</file>