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3D9" w:rsidRDefault="00F423D9" w:rsidP="00F423D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ՆԱԽԱԳՒԾ</w:t>
      </w:r>
    </w:p>
    <w:p w:rsidR="00F423D9" w:rsidRDefault="00F423D9" w:rsidP="00F423D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423D9" w:rsidRPr="00AB7F43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F423D9" w:rsidRPr="00AB7F43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7F4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423D9" w:rsidRPr="00AB7F43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F423D9" w:rsidRPr="00AB7F43" w:rsidRDefault="00F423D9" w:rsidP="00F423D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7F4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423D9" w:rsidRPr="00AB7F43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&lt;&lt;———&gt;&gt;———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————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</w:p>
    <w:p w:rsidR="00F423D9" w:rsidRPr="00AB7F43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7F4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423D9" w:rsidRPr="00AB7F43" w:rsidRDefault="00F423D9" w:rsidP="00F423D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ԴԵԿՏԵՄԲԵՐԻ 3-Ի N 1994-Ն ՈՐՈՇՄԱՆ ՄԵՋ 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AB7F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Style w:val="Strong"/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AB7F4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Style w:val="Strong"/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ab/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հոդվածի 1-ին մասի 1-ին կետի և 34-րդ հոդվածի 1-ին մասի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պահանջներով` Հայաստանի Հանրապետության կառավարությունը</w:t>
      </w:r>
      <w:r w:rsidRPr="00AB7F4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B7F4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1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․ </w:t>
      </w:r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դեկտեմբերի 3-ի «Հայաստանի Հանրապետությունում ընդհանուր օգտագործման ավտոմոբիլային տրանսպորտով </w:t>
      </w:r>
      <w:proofErr w:type="spellStart"/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ուղևորների</w:t>
      </w:r>
      <w:proofErr w:type="spellEnd"/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կանոնավոր փոխադրումներ իրականացնող կազմակերպություններ և անհատ ձեռնարկատերեր ընտրելու մրցույթ անցկացնելու կարգը հաստատելու, Հայաստանի Հանրապետության կառավարության 2001 թվականի օգոստոսի 16-ի N 762 և 2007 թվականի հունիսի 21-ի N 819-Ն որոշումներն ուժը կորցրած ճանաչելու մասին» N 1994-Ն որոշման 1-ին կետով հաստատված կարգի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1</w:t>
      </w:r>
      <w:r w:rsidRPr="00EE49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14-րդ կետի 1-ին ենթակետում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ընդհանուր քանակի առնվազն 10 տոկոսի չափով </w:t>
      </w:r>
      <w:r w:rsidRPr="008914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միջմարզային և </w:t>
      </w:r>
      <w:proofErr w:type="spellStart"/>
      <w:r w:rsidRPr="008914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ներմարզային</w:t>
      </w:r>
      <w:proofErr w:type="spellEnd"/>
      <w:r w:rsidRPr="008914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ավտոբուսային կանոնավոր երթուղիներում, իսկ </w:t>
      </w:r>
      <w:proofErr w:type="spellStart"/>
      <w:r w:rsidRPr="008914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ներհամայնքային</w:t>
      </w:r>
      <w:proofErr w:type="spellEnd"/>
      <w:r w:rsidRPr="008914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ավտոբուսային կանոնավոր երթուղիներում՝ «Ավտոմոբիլային տրանսպորտի մասին» օրենքով սահմանված տոկոսի չափով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«երթուղիներ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ընդհանուր քանակի առնվազն 10 տոկոսի չափով,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բացառությամբ՝ </w:t>
      </w:r>
      <w:r w:rsidRPr="000240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Ավտոմոբիլային տրանսպորտի մասին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11-րդ հոդվածի 4-րդ մասով սահմանված ավտոբուսների </w:t>
      </w:r>
      <w:r w:rsidRPr="0002406F">
        <w:rPr>
          <w:rFonts w:ascii="GHEA Grapalat" w:hAnsi="GHEA Grapalat"/>
          <w:color w:val="000000"/>
          <w:sz w:val="24"/>
          <w:szCs w:val="24"/>
          <w:lang w:val="hy-AM"/>
        </w:rPr>
        <w:t>ընդհանուր քանակի 100 տոկոսի չափով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դեպքերի</w:t>
      </w:r>
      <w:r w:rsidRPr="000D6F01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02406F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բառերով։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2</w:t>
      </w:r>
      <w:r w:rsidRPr="006B08A4">
        <w:rPr>
          <w:rFonts w:ascii="GHEA Grapalat" w:hAnsi="GHEA Grapalat"/>
          <w:color w:val="000000"/>
          <w:sz w:val="24"/>
          <w:szCs w:val="24"/>
          <w:lang w:val="hy-AM"/>
        </w:rPr>
        <w:t>) 22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6B08A4">
        <w:rPr>
          <w:rFonts w:ascii="GHEA Grapalat" w:hAnsi="GHEA Grapalat"/>
          <w:color w:val="000000"/>
          <w:sz w:val="24"/>
          <w:szCs w:val="24"/>
          <w:lang w:val="hy-AM"/>
        </w:rPr>
        <w:t xml:space="preserve">1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«1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lang w:val="hy-AM"/>
        </w:rPr>
        <w:t>5» թիվը փոխարինել «2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lang w:val="hy-AM"/>
        </w:rPr>
        <w:t>5» թվով։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F423D9" w:rsidRPr="00DD25A4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3</w:t>
      </w:r>
      <w:r w:rsidRPr="000D6F01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D6F01">
        <w:rPr>
          <w:rFonts w:ascii="GHEA Grapalat" w:hAnsi="GHEA Grapalat"/>
          <w:color w:val="000000"/>
          <w:sz w:val="24"/>
          <w:szCs w:val="24"/>
          <w:lang w:val="hy-AM"/>
        </w:rPr>
        <w:tab/>
        <w:t>22</w:t>
      </w:r>
      <w:r w:rsidRPr="000D6F0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D6F01">
        <w:rPr>
          <w:rFonts w:ascii="GHEA Grapalat" w:hAnsi="GHEA Grapalat"/>
          <w:color w:val="000000"/>
          <w:sz w:val="24"/>
          <w:szCs w:val="24"/>
          <w:lang w:val="hy-AM"/>
        </w:rPr>
        <w:t>1 կետ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ից հետո լրացնել նոր 22</w:t>
      </w:r>
      <w:r w:rsidRPr="00DD25A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DD25A4">
        <w:rPr>
          <w:rFonts w:ascii="GHEA Grapalat" w:hAnsi="GHEA Grapalat"/>
          <w:color w:val="000000"/>
          <w:sz w:val="24"/>
          <w:szCs w:val="24"/>
          <w:lang w:val="hy-AM"/>
        </w:rPr>
        <w:t xml:space="preserve">2 կետ </w:t>
      </w:r>
      <w:proofErr w:type="spellStart"/>
      <w:r w:rsidRPr="00DD25A4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DD25A4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</w:t>
      </w:r>
      <w:r w:rsidRPr="00DD25A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F423D9" w:rsidRPr="00D50028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ab/>
      </w:r>
      <w:r w:rsidRPr="000D6F0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22․2․</w:t>
      </w:r>
      <w:r w:rsidRPr="004B1A59">
        <w:rPr>
          <w:rFonts w:ascii="GHEA Grapalat" w:hAnsi="GHEA Grapalat"/>
          <w:color w:val="000000"/>
          <w:sz w:val="24"/>
          <w:szCs w:val="24"/>
          <w:lang w:val="hy-AM"/>
        </w:rPr>
        <w:t xml:space="preserve">Մրցույթի արդյունքում հաղթող ճանաչված կազմակերպության կողմից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սույն կարգի 83-րդ կետի 1-ին ենթակետի պահանջը խախտելու հիմքով</w:t>
      </w:r>
      <w:r w:rsidRPr="004B1A59">
        <w:rPr>
          <w:rFonts w:ascii="GHEA Grapalat" w:hAnsi="GHEA Grapalat"/>
          <w:color w:val="000000"/>
          <w:sz w:val="24"/>
          <w:szCs w:val="24"/>
          <w:lang w:val="hy-AM"/>
        </w:rPr>
        <w:t xml:space="preserve"> երթուղային ցանցը կազմակերպող մարմ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նի կողմից կազմակերպությանը </w:t>
      </w:r>
      <w:r w:rsidRPr="004B1A59">
        <w:rPr>
          <w:rFonts w:ascii="GHEA Grapalat" w:hAnsi="GHEA Grapalat"/>
          <w:color w:val="000000"/>
          <w:sz w:val="24"/>
          <w:szCs w:val="24"/>
          <w:lang w:val="hy-AM"/>
        </w:rPr>
        <w:t xml:space="preserve">երթուղիների սպասարկման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իրավունքից զրկելու դեպքում գումարը հետ չի վերադարձվում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N 12-</w:t>
      </w:r>
      <w:r w:rsidRPr="00027654">
        <w:rPr>
          <w:rFonts w:ascii="GHEA Grapalat" w:hAnsi="GHEA Grapalat"/>
          <w:color w:val="000000"/>
          <w:sz w:val="24"/>
          <w:szCs w:val="24"/>
          <w:lang w:val="hy-AM"/>
        </w:rPr>
        <w:t xml:space="preserve">ում նշված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հաշվեհամարին</w:t>
      </w:r>
      <w:proofErr w:type="spellEnd"/>
      <w:r w:rsidRPr="00CB09AC">
        <w:rPr>
          <w:rFonts w:ascii="GHEA Grapalat" w:hAnsi="GHEA Grapalat"/>
          <w:color w:val="000000"/>
          <w:sz w:val="24"/>
          <w:szCs w:val="24"/>
          <w:lang w:val="hy-AM"/>
        </w:rPr>
        <w:t>։»։</w:t>
      </w:r>
      <w:r w:rsidRPr="00FC6F9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2765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>4</w:t>
      </w:r>
      <w:r w:rsidRPr="0040623D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66-րդ կետը շարադրել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խմբագրությամբ․</w:t>
      </w:r>
    </w:p>
    <w:p w:rsidR="00F423D9" w:rsidRPr="00D50028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D50028">
        <w:rPr>
          <w:rFonts w:ascii="GHEA Grapalat" w:hAnsi="GHEA Grapalat"/>
          <w:color w:val="000000"/>
          <w:sz w:val="24"/>
          <w:szCs w:val="24"/>
          <w:lang w:val="hy-AM"/>
        </w:rPr>
        <w:t>«66</w:t>
      </w:r>
      <w:r w:rsidRPr="00D5002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 </w:t>
      </w:r>
      <w:r w:rsidRPr="00D50028">
        <w:rPr>
          <w:rFonts w:ascii="GHEA Grapalat" w:hAnsi="GHEA Grapalat"/>
          <w:color w:val="000000"/>
          <w:sz w:val="24"/>
          <w:szCs w:val="24"/>
          <w:lang w:val="hy-AM"/>
        </w:rPr>
        <w:t>Մրցույթը համարվում է չկայացած, եթե՝</w:t>
      </w:r>
    </w:p>
    <w:p w:rsidR="00F423D9" w:rsidRPr="00FE3FD8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>1) հանձնաժողովն իրավազոր չէ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որի դեպքում</w:t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 xml:space="preserve"> 10-օրյա ժամկետում ընդհանուր </w:t>
      </w:r>
      <w:proofErr w:type="spellStart"/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>հիմունքներով.անցկացվում</w:t>
      </w:r>
      <w:proofErr w:type="spellEnd"/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 xml:space="preserve"> է կրկնակի մրցույթ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 Կրկնակի</w:t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 xml:space="preserve"> մրցույթին մասնակցելու համար նոր հայտեր չեն ընդունվում</w:t>
      </w:r>
      <w:r w:rsidRPr="00D5002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D5002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F423D9" w:rsidRPr="00FE3FD8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 xml:space="preserve">2) մրցույթին մասնակցելու համար ոչ մի հայտ չի ներկայացվել, կամ ներկայացված հայտում (հայտերում) առկա է սույն կարգով սահմանված հայտի մերժման հիմքերից </w:t>
      </w:r>
      <w:proofErr w:type="spellStart"/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>որևէ</w:t>
      </w:r>
      <w:proofErr w:type="spellEnd"/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 xml:space="preserve"> մեկը, </w:t>
      </w:r>
      <w:r w:rsidRPr="00D50028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 xml:space="preserve"> եթե մրցույթին մասնակցելու համար հայտ ներկայացրած կազմակերպություններից ոչ մեկը չի ներկայացել</w:t>
      </w:r>
      <w:r w:rsidRPr="00D50028">
        <w:rPr>
          <w:rFonts w:ascii="GHEA Grapalat" w:hAnsi="GHEA Grapalat"/>
          <w:color w:val="000000"/>
          <w:sz w:val="24"/>
          <w:szCs w:val="24"/>
          <w:lang w:val="hy-AM"/>
        </w:rPr>
        <w:t xml:space="preserve"> մրցույթին</w:t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423D9" w:rsidRPr="00004925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>3) արտակարգ իրավիճակների պատճառով անհնար է դարձել մրցույթով նախատեսված աշխատանքների կատարումը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D6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D75E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66-րդ կետից հետո լրացնել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 նոր 66․1-ին կետ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8914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0" w:name="_Hlk14541037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66․1․Սույն կարգի 66-րդ կետով նախատեսված մրցույթը կամ կրկնակի մրցույթը չկայացած հայտարարվելու կամ դրանց արդյունքում հաղթող չճանաչվելու դեպքերում</w:t>
      </w:r>
      <w:r w:rsidRPr="000D6F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50028">
        <w:rPr>
          <w:rFonts w:ascii="GHEA Grapalat" w:hAnsi="GHEA Grapalat"/>
          <w:color w:val="000000"/>
          <w:sz w:val="24"/>
          <w:szCs w:val="24"/>
          <w:lang w:val="hy-AM"/>
        </w:rPr>
        <w:t xml:space="preserve">հայտարարվում է նոր մրցույթ </w:t>
      </w:r>
      <w:r w:rsidRPr="00FE3FD8">
        <w:rPr>
          <w:rFonts w:ascii="GHEA Grapalat" w:hAnsi="GHEA Grapalat"/>
          <w:color w:val="000000"/>
          <w:sz w:val="24"/>
          <w:szCs w:val="24"/>
          <w:lang w:val="hy-AM"/>
        </w:rPr>
        <w:t>սույն կարգի պահանջներին համապատասխան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  <w:bookmarkEnd w:id="0"/>
      <w:r w:rsidRPr="00AB7F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F423D9" w:rsidRPr="005A191A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D6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D3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1-ը շարադրել նոր խմբագրությամբ</w:t>
      </w: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հավելված 1-ի։</w:t>
      </w:r>
    </w:p>
    <w:p w:rsidR="00F423D9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D6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EE49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D3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14-ը շարադրել նոր խմբագրությամբ՝ համաձայն հավելված 2-ի։ </w:t>
      </w:r>
    </w:p>
    <w:p w:rsidR="00F423D9" w:rsidRPr="00935EDB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D6B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</w:t>
      </w:r>
      <w:proofErr w:type="spellEnd"/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0-ը ներառյալ ամբողջ տեքստից հանել «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միկրոավտոբուսի</w:t>
      </w:r>
      <w:proofErr w:type="spellEnd"/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«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միկրոավտոբուսների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935E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բառերը։</w:t>
      </w:r>
    </w:p>
    <w:p w:rsidR="00F423D9" w:rsidRPr="00E9612B" w:rsidRDefault="00F423D9" w:rsidP="00F423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02406F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</w:t>
      </w:r>
      <w:r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Pr="0002406F">
        <w:rPr>
          <w:rFonts w:ascii="GHEA Grapalat" w:hAnsi="GHEA Grapalat"/>
          <w:sz w:val="24"/>
          <w:szCs w:val="24"/>
          <w:lang w:val="hy-AM"/>
        </w:rPr>
        <w:t xml:space="preserve"> հաջորդող  </w:t>
      </w:r>
      <w:r>
        <w:rPr>
          <w:rFonts w:ascii="GHEA Grapalat" w:hAnsi="GHEA Grapalat"/>
          <w:sz w:val="24"/>
          <w:szCs w:val="24"/>
          <w:lang w:val="hy-AM"/>
        </w:rPr>
        <w:t xml:space="preserve">տասներորդ </w:t>
      </w:r>
      <w:r w:rsidRPr="0002406F">
        <w:rPr>
          <w:rFonts w:ascii="GHEA Grapalat" w:hAnsi="GHEA Grapalat"/>
          <w:sz w:val="24"/>
          <w:szCs w:val="24"/>
          <w:lang w:val="hy-AM"/>
        </w:rPr>
        <w:t>օր</w:t>
      </w:r>
      <w:r>
        <w:rPr>
          <w:rFonts w:ascii="GHEA Grapalat" w:hAnsi="GHEA Grapalat"/>
          <w:sz w:val="24"/>
          <w:szCs w:val="24"/>
          <w:lang w:val="hy-AM"/>
        </w:rPr>
        <w:t>վանից</w:t>
      </w:r>
      <w:r w:rsidRPr="0002406F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423D9" w:rsidRDefault="00F423D9" w:rsidP="00F423D9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423D9" w:rsidRDefault="00F423D9" w:rsidP="00F423D9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1"/>
          <w:szCs w:val="21"/>
          <w:lang w:val="hy-AM"/>
        </w:rPr>
      </w:pP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Հայաստանի Հանրապետության</w:t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br/>
        <w:t>վարչապետ</w:t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  <w:t>Ն</w:t>
      </w:r>
      <w:r w:rsidRPr="00CF2DC7">
        <w:rPr>
          <w:rFonts w:ascii="Cambria Math" w:eastAsia="Times New Roman" w:hAnsi="Cambria Math" w:cs="Cambria Math"/>
          <w:b/>
          <w:bCs/>
          <w:color w:val="000000"/>
          <w:sz w:val="21"/>
          <w:szCs w:val="21"/>
          <w:lang w:val="hy-AM"/>
        </w:rPr>
        <w:t>․</w:t>
      </w:r>
      <w:r w:rsidRPr="00CF2DC7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CF2DC7">
        <w:rPr>
          <w:rFonts w:ascii="GHEA Grapalat" w:eastAsia="Times New Roman" w:hAnsi="GHEA Grapalat" w:cs="GHEA Grapalat"/>
          <w:b/>
          <w:bCs/>
          <w:color w:val="000000"/>
          <w:sz w:val="21"/>
          <w:szCs w:val="21"/>
          <w:lang w:val="hy-AM"/>
        </w:rPr>
        <w:t>Փաշինյան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lastRenderedPageBreak/>
        <w:t>Հավելված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 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t xml:space="preserve">                    ՀՀ կառավարության 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t>&lt;&lt;---&gt;&gt;------2023թ.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t xml:space="preserve">                          N   -Ն</w:t>
      </w:r>
      <w:r w:rsidRPr="00D173E8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D173E8">
        <w:rPr>
          <w:rFonts w:ascii="GHEA Grapalat" w:hAnsi="GHEA Grapalat"/>
          <w:bCs/>
          <w:sz w:val="24"/>
          <w:szCs w:val="24"/>
          <w:lang w:val="hy-AM"/>
        </w:rPr>
        <w:t>որոշման</w:t>
      </w:r>
    </w:p>
    <w:p w:rsidR="00F423D9" w:rsidRPr="00D173E8" w:rsidRDefault="00F423D9" w:rsidP="00F423D9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423D9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13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&lt;&lt;</w:t>
      </w:r>
      <w:proofErr w:type="spellStart"/>
      <w:r w:rsidRPr="00913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Ձև</w:t>
      </w:r>
      <w:proofErr w:type="spellEnd"/>
      <w:r w:rsidRPr="00913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 1</w:t>
      </w:r>
    </w:p>
    <w:p w:rsidR="00F423D9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A191A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A191A">
        <w:rPr>
          <w:rFonts w:ascii="GHEA Grapalat" w:hAnsi="GHEA Grapalat" w:cs="Sylfaen"/>
          <w:b/>
          <w:sz w:val="24"/>
          <w:szCs w:val="24"/>
          <w:lang w:val="hy-AM"/>
        </w:rPr>
        <w:t>Հ Ա Յ Տ Ա Ր Ա Ր ՈՒ Թ Յ ՈՒ Ն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A191A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A191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ՀԱՆՐԱՊԵՏՈՒԹՅՈՒՆՈՒՄ ԸՆԴՀԱՆՈՒՐ ՕԳՏԱԳՈՐԾՄԱՆ ԱՎՏՈՄՈԲԻԼԱՅԻՆ ՏՐԱՆՍՊՈՐՏՈՎ ՈՒՂԵՎՈՐՆԵՐԻ ԿԱՆՈՆԱՎՈՐ ՓՈԽԱԴՐՈՒՄՆԵՐ ԻՐԱԿԱՆԱՑՆՈՂ ԿԱԶՄԱԿԵՐՊՈՒԹՅՈՒՆՆԵՐ ԵՎ ԱՆՀԱՏ ՁԵՌՆԱՐԿԱՏԵՐԵՐ ԸՆՏՐԵԼՈՒ ՄՐՑՈՒՅԹ ԱՆՑԿԱՑՆԵԼՈՒ ՄԱՍԻՆ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A191A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423D9" w:rsidRPr="00F423D9" w:rsidTr="00B11B1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423D9" w:rsidRPr="005A191A" w:rsidRDefault="00F423D9" w:rsidP="00B11B1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191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_____________________________________</w:t>
            </w:r>
            <w:r w:rsidRPr="005A19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հայտարարում է ընդհանուր օգտագործման</w:t>
            </w:r>
          </w:p>
          <w:p w:rsidR="00F423D9" w:rsidRPr="005A191A" w:rsidRDefault="00F423D9" w:rsidP="00B11B1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A191A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(մրցույթ հայտարարող մարմնի անվանումը)</w:t>
            </w:r>
          </w:p>
          <w:p w:rsidR="00F423D9" w:rsidRPr="005A191A" w:rsidRDefault="00F423D9" w:rsidP="00B11B1D">
            <w:pPr>
              <w:spacing w:after="0" w:line="240" w:lineRule="auto"/>
              <w:ind w:firstLine="375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5A191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</w:p>
          <w:p w:rsidR="00F423D9" w:rsidRPr="005A191A" w:rsidRDefault="00F423D9" w:rsidP="00B11B1D">
            <w:pPr>
              <w:spacing w:after="0" w:line="240" w:lineRule="auto"/>
              <w:ind w:firstLine="375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5A19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ավտոմոբիլային տրանսպորտով </w:t>
            </w:r>
            <w:proofErr w:type="spellStart"/>
            <w:r w:rsidRPr="005A19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ուղևորների</w:t>
            </w:r>
            <w:proofErr w:type="spellEnd"/>
            <w:r w:rsidRPr="005A19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կանոնավոր փոխադրումներ իրականացնող կազմակերպությունների ընտրության մրցույթ` </w:t>
            </w:r>
            <w:proofErr w:type="spellStart"/>
            <w:r w:rsidRPr="005A19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5A19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թափուր ավտոբուսային երթուղիների համար`</w:t>
            </w:r>
          </w:p>
        </w:tc>
      </w:tr>
    </w:tbl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5A191A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1857"/>
        <w:gridCol w:w="1830"/>
        <w:gridCol w:w="1810"/>
        <w:gridCol w:w="3799"/>
      </w:tblGrid>
      <w:tr w:rsidR="00F423D9" w:rsidRPr="00C101A0" w:rsidTr="00B11B1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23D9" w:rsidRPr="00C101A0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NN</w:t>
            </w:r>
          </w:p>
          <w:p w:rsidR="00F423D9" w:rsidRPr="00C101A0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ը/կ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ԵՐԹՈՒՂՈՒ`</w:t>
            </w:r>
          </w:p>
        </w:tc>
      </w:tr>
      <w:tr w:rsidR="00F423D9" w:rsidRPr="00C101A0" w:rsidTr="00B11B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23D9" w:rsidRPr="00C101A0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անվանումը</w:t>
            </w:r>
            <w:proofErr w:type="spellEnd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 xml:space="preserve"> և</w:t>
            </w:r>
          </w:p>
          <w:p w:rsidR="00F423D9" w:rsidRPr="00120E56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համարը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սկզբնակետը</w:t>
            </w:r>
            <w:proofErr w:type="spellEnd"/>
          </w:p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վերջնակետը</w:t>
            </w:r>
            <w:proofErr w:type="spellEnd"/>
          </w:p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սպասարկման</w:t>
            </w:r>
            <w:proofErr w:type="spellEnd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</w:t>
            </w: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համար</w:t>
            </w:r>
            <w:proofErr w:type="spellEnd"/>
          </w:p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պահանջվող</w:t>
            </w:r>
            <w:proofErr w:type="spellEnd"/>
          </w:p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հիմնական և պահուստային </w:t>
            </w:r>
          </w:p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ավտոբուսների</w:t>
            </w:r>
            <w:proofErr w:type="spellEnd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 </w:t>
            </w:r>
            <w:proofErr w:type="spellStart"/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քանակը</w:t>
            </w:r>
            <w:proofErr w:type="spellEnd"/>
          </w:p>
        </w:tc>
      </w:tr>
      <w:tr w:rsidR="00F423D9" w:rsidRPr="00C101A0" w:rsidTr="00B11B1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</w:tr>
      <w:tr w:rsidR="00F423D9" w:rsidRPr="00C101A0" w:rsidTr="00B11B1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C101A0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</w:tc>
      </w:tr>
    </w:tbl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A191A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A191A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Ց Ա Ն Կ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A191A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A191A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ՄՐՑՈՒՅԹԻ ՄԱՍՆԱԿՑՈՒԹՅԱՆ ՀԱՄԱՐ ԱՆՀՐԱԺԵՇՏ ՓԱՍՏԱԹՂԹԵՐԻ</w:t>
      </w:r>
    </w:p>
    <w:p w:rsidR="00F423D9" w:rsidRPr="005A191A" w:rsidRDefault="00F423D9" w:rsidP="00F423D9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5A191A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Հայտ՝ N 2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ձևի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2.* Ավտոբուսների գրանցման վկայագրեր (ժամանակավոր կտրոն):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3.*Ավտոբուսի նկատմամբ սեփականության կամ օգտագործման իրավունքի առկայությունը հավաստող փաստաթուղթ: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4.* Ավտոբուսն այլ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տեuակի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վառելիքով շահագործելու համար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վերաuարքավորելու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կահավորելու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դեպքում` շահագործման և վերասարքավորման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oրինականությունը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հաuտատող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փաuտաթուղթ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5.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Հավաքակայանի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սեփականության կամ օգտագործման իրավունքը հավաստող փաստաթղթեր,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գիշերակացով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երթուղիների դեպքում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վերջնակետում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ավտոբուսների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կայանումը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պահպանումը,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նախաուղերթային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տեխնիկական զննումը և վարորդների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բուժզննումն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ապահովելու նպատակով կնքված պայմանագրեր: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Ավտոկայարանային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ծառայություն մատուցող կազմակերպության հետ կնքված սպասարկման նախնական, իսկ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ներհամայնքային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փոխադրումների դեպքում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երթակարգավարական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ծառայություններ մատուցող կազմակերպության հետ կնքված ծառայություններ մատուցելու նախնական պայմանագիր (գործող պայմանագրի առկայության դեպքում նախնական պայմանագիր չի պահանջվում):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 Փակ ծրարով ներկայացնում է երթուղու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uպաuարկման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առաջարկվող մեկ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ուղևոր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ուղեբեռ (եթե սահմանված է)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փոխադրավարձը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իuկ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միջմարզային և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ներմարզային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երթուղիների համար` նաև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ըuտ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միջանկյալ կանգառների (սույն պահանջը չի վերաբերում համայնքներում անցկացվող մրցույթներին):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 փաստաթղթերի պատճենները ներկայացվում են մեկ օրինակից, կազմակերպության կողմից սոսնձված և ստորագրված փաթեթով: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Փաթեթների բացման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oրը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ժամը և վայրը __________________________________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Մրցույթի անցկացման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oրը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ժամը և վայրը __________________________________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Հայտը ներկայացնելու օրը, ժամը, վայրը և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վերջնաժամկետը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_________________________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Հեռախոuահամարը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լրացուցիչ տեղեկություն </w:t>
      </w:r>
      <w:proofErr w:type="spellStart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uտանալու</w:t>
      </w:r>
      <w:proofErr w:type="spellEnd"/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համար:</w:t>
      </w:r>
    </w:p>
    <w:p w:rsidR="00F423D9" w:rsidRPr="005A191A" w:rsidRDefault="00F423D9" w:rsidP="00F423D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A19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*Չի ներկայացվում հայտ-պարտավորագիր ներկայացնելու 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&gt;&gt;։</w:t>
      </w:r>
    </w:p>
    <w:p w:rsidR="00F423D9" w:rsidRPr="0041772C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423D9" w:rsidRDefault="00F423D9" w:rsidP="00F423D9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1"/>
          <w:szCs w:val="21"/>
          <w:lang w:val="hy-AM"/>
        </w:rPr>
      </w:pPr>
    </w:p>
    <w:p w:rsidR="00F423D9" w:rsidRDefault="00F423D9" w:rsidP="00F423D9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1"/>
          <w:szCs w:val="21"/>
          <w:lang w:val="hy-AM"/>
        </w:rPr>
      </w:pPr>
    </w:p>
    <w:p w:rsidR="00F423D9" w:rsidRDefault="00F423D9" w:rsidP="00F423D9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:rsidR="00F423D9" w:rsidRDefault="00F423D9" w:rsidP="00F423D9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:rsidR="00F423D9" w:rsidRDefault="00F423D9" w:rsidP="00F423D9">
      <w:pPr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br w:type="page"/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lastRenderedPageBreak/>
        <w:t>Հավելված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 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t xml:space="preserve">                    ՀՀ կառավարության 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t>&lt;&lt;---&gt;&gt;------2023թ.</w:t>
      </w:r>
    </w:p>
    <w:p w:rsidR="00F423D9" w:rsidRPr="00D173E8" w:rsidRDefault="00F423D9" w:rsidP="00F423D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173E8">
        <w:rPr>
          <w:rFonts w:ascii="GHEA Grapalat" w:hAnsi="GHEA Grapalat"/>
          <w:bCs/>
          <w:sz w:val="24"/>
          <w:szCs w:val="24"/>
          <w:lang w:val="hy-AM"/>
        </w:rPr>
        <w:t xml:space="preserve">                          N   -Ն</w:t>
      </w:r>
      <w:r w:rsidRPr="00D173E8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D173E8">
        <w:rPr>
          <w:rFonts w:ascii="GHEA Grapalat" w:hAnsi="GHEA Grapalat"/>
          <w:bCs/>
          <w:sz w:val="24"/>
          <w:szCs w:val="24"/>
          <w:lang w:val="hy-AM"/>
        </w:rPr>
        <w:t>որոշման</w:t>
      </w:r>
    </w:p>
    <w:p w:rsidR="00F423D9" w:rsidRPr="00D173E8" w:rsidRDefault="00F423D9" w:rsidP="00F423D9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423D9" w:rsidRPr="0041772C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3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&lt;&lt;</w:t>
      </w:r>
      <w:proofErr w:type="spellStart"/>
      <w:r w:rsidRPr="00913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Ձև</w:t>
      </w:r>
      <w:proofErr w:type="spellEnd"/>
      <w:r w:rsidRPr="009132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 14</w:t>
      </w:r>
    </w:p>
    <w:p w:rsidR="00F423D9" w:rsidRPr="0041772C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1772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423D9" w:rsidRPr="00D173E8" w:rsidRDefault="00F423D9" w:rsidP="00F423D9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D173E8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F423D9" w:rsidRPr="00D173E8" w:rsidRDefault="00F423D9" w:rsidP="00F423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ԺԱՄԱՆԱԿԱՑՈՒՅՑ</w:t>
      </w:r>
    </w:p>
    <w:p w:rsidR="00F423D9" w:rsidRPr="00D173E8" w:rsidRDefault="00F423D9" w:rsidP="00F423D9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173E8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</w:t>
      </w:r>
      <w:r w:rsidRPr="00D173E8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D173E8">
        <w:rPr>
          <w:rFonts w:ascii="GHEA Grapalat" w:hAnsi="GHEA Grapalat" w:cs="Sylfaen"/>
          <w:b/>
          <w:sz w:val="24"/>
          <w:szCs w:val="24"/>
          <w:lang w:val="af-ZA"/>
        </w:rPr>
        <w:t>Ն</w:t>
      </w:r>
      <w:r w:rsidRPr="00D173E8">
        <w:rPr>
          <w:rFonts w:ascii="GHEA Grapalat" w:hAnsi="GHEA Grapalat" w:cs="Sylfaen"/>
          <w:b/>
          <w:sz w:val="24"/>
          <w:szCs w:val="24"/>
          <w:lang w:val="hy-AM"/>
        </w:rPr>
        <w:t xml:space="preserve">ՈՒՄ ԸՆԴՀԱՆՈՒՐ ՕԳՏԱԳՈՐԾՄԱՆ ԱՎՏՈՄՈԲԻԼԱՅԻՆ ՏՐԱՆՍՊՈՐՏՈՎ ՈՒՂԵՎՈՐՆԵՐԻ ԿԱՆՈՆԱՎՈՐ </w:t>
      </w:r>
      <w:r w:rsidRPr="00D173E8">
        <w:rPr>
          <w:rFonts w:ascii="GHEA Grapalat" w:hAnsi="GHEA Grapalat" w:cs="Sylfaen"/>
          <w:b/>
          <w:sz w:val="24"/>
          <w:szCs w:val="24"/>
          <w:lang w:val="af-ZA"/>
        </w:rPr>
        <w:t xml:space="preserve">ՓՈԽԱԴՐՈՒՄՆԵՐ ԻՐԱԿԱՆԱՑՆՈՂ </w:t>
      </w:r>
      <w:r w:rsidRPr="00D173E8">
        <w:rPr>
          <w:rFonts w:ascii="GHEA Grapalat" w:hAnsi="GHEA Grapalat" w:cs="Sylfaen"/>
          <w:b/>
          <w:sz w:val="24"/>
          <w:szCs w:val="24"/>
          <w:lang w:val="hy-AM"/>
        </w:rPr>
        <w:t>ԿԱԶՄԱԿԵՐՊՈՒԹՅՈՒՆՆԵՐԻ</w:t>
      </w:r>
      <w:r w:rsidRPr="00D173E8">
        <w:rPr>
          <w:rFonts w:ascii="GHEA Grapalat" w:hAnsi="GHEA Grapalat" w:cs="Sylfaen"/>
          <w:b/>
          <w:sz w:val="24"/>
          <w:szCs w:val="24"/>
          <w:lang w:val="af-ZA"/>
        </w:rPr>
        <w:t xml:space="preserve"> ԸՆՏՐՈՒԹՅԱՆ ՄՐՑՈՒՅԹՆԵՐԻ ԱՆՑԿԱՑՄԱՆ </w:t>
      </w:r>
    </w:p>
    <w:p w:rsidR="00F423D9" w:rsidRPr="00D173E8" w:rsidRDefault="00F423D9" w:rsidP="00F423D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73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8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2918"/>
        <w:gridCol w:w="2980"/>
        <w:gridCol w:w="3538"/>
        <w:gridCol w:w="50"/>
      </w:tblGrid>
      <w:tr w:rsidR="00F423D9" w:rsidRPr="00D173E8" w:rsidTr="00B11B1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NN</w:t>
            </w:r>
          </w:p>
          <w:p w:rsidR="00F423D9" w:rsidRPr="00D173E8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ը/կ</w:t>
            </w:r>
          </w:p>
        </w:tc>
        <w:tc>
          <w:tcPr>
            <w:tcW w:w="94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ԵՐԹՈՒՂՈՒ`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3D9" w:rsidRPr="00D173E8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</w:tr>
      <w:tr w:rsidR="00F423D9" w:rsidRPr="00D173E8" w:rsidTr="00B11B1D">
        <w:trPr>
          <w:gridAfter w:val="1"/>
          <w:wAfter w:w="50" w:type="dxa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120E56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proofErr w:type="spellStart"/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Անվանումը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</w:t>
            </w:r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և </w:t>
            </w:r>
            <w:proofErr w:type="spellStart"/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միասնական երթուղիների դեպքում՝ երթուղային ցանցի անվանումը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)</w:t>
            </w:r>
          </w:p>
        </w:tc>
        <w:tc>
          <w:tcPr>
            <w:tcW w:w="2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6B08A4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6B08A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Սպասարկման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</w:t>
            </w:r>
            <w:r w:rsidRPr="006B08A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համար</w:t>
            </w:r>
          </w:p>
          <w:p w:rsidR="00F423D9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6B08A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պահանջվող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</w:t>
            </w:r>
            <w:r w:rsidRPr="00C101A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ավտոբուսների </w:t>
            </w:r>
          </w:p>
          <w:p w:rsidR="00F423D9" w:rsidRPr="00C101A0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C101A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(ներառյալ՝ պահուստային ավտոբուսները)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քանակը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Մրցույթի</w:t>
            </w:r>
            <w:proofErr w:type="spellEnd"/>
          </w:p>
          <w:p w:rsidR="00F423D9" w:rsidRPr="00D173E8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անցկացման</w:t>
            </w:r>
            <w:proofErr w:type="spellEnd"/>
          </w:p>
          <w:p w:rsidR="00F423D9" w:rsidRPr="00D173E8" w:rsidRDefault="00F423D9" w:rsidP="00B11B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ժամկետը</w:t>
            </w:r>
          </w:p>
        </w:tc>
      </w:tr>
      <w:tr w:rsidR="00F423D9" w:rsidRPr="00D173E8" w:rsidTr="00B11B1D">
        <w:trPr>
          <w:gridAfter w:val="1"/>
          <w:wAfter w:w="50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1.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2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423D9" w:rsidRPr="00D173E8" w:rsidTr="00B11B1D">
        <w:trPr>
          <w:gridAfter w:val="1"/>
          <w:wAfter w:w="50" w:type="dxa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GHEA Grapalat" w:eastAsia="Times New Roman" w:hAnsi="GHEA Grapalat" w:cs="Times New Roman"/>
                <w:color w:val="000000"/>
                <w:szCs w:val="24"/>
              </w:rPr>
              <w:t>2.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2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D173E8" w:rsidRDefault="00F423D9" w:rsidP="00B11B1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D173E8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3D9" w:rsidRPr="002C3F87" w:rsidRDefault="00F423D9" w:rsidP="00B11B1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</w:tbl>
    <w:p w:rsidR="00F423D9" w:rsidRPr="009132ED" w:rsidRDefault="00F423D9" w:rsidP="00F423D9">
      <w:pPr>
        <w:shd w:val="clear" w:color="auto" w:fill="FFFFFF"/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&gt;&gt;</w:t>
      </w:r>
    </w:p>
    <w:p w:rsidR="00082F03" w:rsidRPr="00F423D9" w:rsidRDefault="00082F03" w:rsidP="00F423D9">
      <w:bookmarkStart w:id="1" w:name="_GoBack"/>
      <w:bookmarkEnd w:id="1"/>
    </w:p>
    <w:sectPr w:rsidR="00082F03" w:rsidRPr="00F423D9" w:rsidSect="00B52F72">
      <w:pgSz w:w="12240" w:h="15840"/>
      <w:pgMar w:top="851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1D5"/>
    <w:rsid w:val="000048F0"/>
    <w:rsid w:val="00004925"/>
    <w:rsid w:val="00021191"/>
    <w:rsid w:val="00027830"/>
    <w:rsid w:val="00044D66"/>
    <w:rsid w:val="00082F03"/>
    <w:rsid w:val="000B5AFC"/>
    <w:rsid w:val="000D083F"/>
    <w:rsid w:val="000D6F01"/>
    <w:rsid w:val="000E50C7"/>
    <w:rsid w:val="00252316"/>
    <w:rsid w:val="002935DE"/>
    <w:rsid w:val="00314636"/>
    <w:rsid w:val="003232ED"/>
    <w:rsid w:val="003542B2"/>
    <w:rsid w:val="003A5612"/>
    <w:rsid w:val="003E2DE9"/>
    <w:rsid w:val="0040623D"/>
    <w:rsid w:val="0041772C"/>
    <w:rsid w:val="00495DBE"/>
    <w:rsid w:val="004B1A59"/>
    <w:rsid w:val="004B4BC4"/>
    <w:rsid w:val="00555527"/>
    <w:rsid w:val="005562CB"/>
    <w:rsid w:val="005A191A"/>
    <w:rsid w:val="005E0B7B"/>
    <w:rsid w:val="00614234"/>
    <w:rsid w:val="006B08A4"/>
    <w:rsid w:val="006D6BA2"/>
    <w:rsid w:val="00701CB4"/>
    <w:rsid w:val="0070319C"/>
    <w:rsid w:val="00703B88"/>
    <w:rsid w:val="007228AE"/>
    <w:rsid w:val="007D31DF"/>
    <w:rsid w:val="008650FA"/>
    <w:rsid w:val="0089141D"/>
    <w:rsid w:val="009132ED"/>
    <w:rsid w:val="00935EDB"/>
    <w:rsid w:val="009B33A4"/>
    <w:rsid w:val="00A366B9"/>
    <w:rsid w:val="00B47B01"/>
    <w:rsid w:val="00C32EF8"/>
    <w:rsid w:val="00CB09AC"/>
    <w:rsid w:val="00D00275"/>
    <w:rsid w:val="00D173E8"/>
    <w:rsid w:val="00D50028"/>
    <w:rsid w:val="00D75E5D"/>
    <w:rsid w:val="00DD25A4"/>
    <w:rsid w:val="00DD707A"/>
    <w:rsid w:val="00DE5F17"/>
    <w:rsid w:val="00DF1A03"/>
    <w:rsid w:val="00E30920"/>
    <w:rsid w:val="00E334F3"/>
    <w:rsid w:val="00E9612B"/>
    <w:rsid w:val="00EE499C"/>
    <w:rsid w:val="00EF0B9A"/>
    <w:rsid w:val="00F423D9"/>
    <w:rsid w:val="00F50907"/>
    <w:rsid w:val="00F861D5"/>
    <w:rsid w:val="00FA4175"/>
    <w:rsid w:val="00FC6F9A"/>
    <w:rsid w:val="00FC7E6F"/>
    <w:rsid w:val="00FE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4F5E86-21DC-47ED-BC9C-EC087085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861D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1D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17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1772C"/>
    <w:rPr>
      <w:b/>
      <w:bCs/>
    </w:rPr>
  </w:style>
  <w:style w:type="character" w:styleId="Emphasis">
    <w:name w:val="Emphasis"/>
    <w:basedOn w:val="DefaultParagraphFont"/>
    <w:uiPriority w:val="20"/>
    <w:qFormat/>
    <w:rsid w:val="005A19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709</Words>
  <Characters>5257</Characters>
  <Application>Microsoft Office Word</Application>
  <DocSecurity>0</DocSecurity>
  <Lines>184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https://mul2.gov.am/tasks/853775/oneclick/196d6bb44be5a4aa995e0db21c6507d8973bffb1e4a2b5005140d6dc8c02b9ba.docx?token=79ccd58ddb53e26823f274ad82d93dab</cp:keywords>
  <dc:description/>
  <cp:lastModifiedBy>Marina Vardanyan</cp:lastModifiedBy>
  <cp:revision>3</cp:revision>
  <dcterms:created xsi:type="dcterms:W3CDTF">2023-09-13T10:37:00Z</dcterms:created>
  <dcterms:modified xsi:type="dcterms:W3CDTF">2023-09-29T11:39:00Z</dcterms:modified>
</cp:coreProperties>
</file>