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95" w:rsidRPr="007605E2" w:rsidRDefault="00D20E95" w:rsidP="001B7111">
      <w:pPr>
        <w:spacing w:line="360" w:lineRule="auto"/>
        <w:jc w:val="center"/>
        <w:rPr>
          <w:rFonts w:ascii="GHEA Grapalat" w:hAnsi="GHEA Grapalat" w:cs="Arial"/>
          <w:b/>
          <w:bCs/>
          <w:color w:val="000000" w:themeColor="text1"/>
          <w:kern w:val="16"/>
          <w:lang w:val="af-ZA"/>
        </w:rPr>
      </w:pPr>
      <w:r w:rsidRPr="007605E2">
        <w:rPr>
          <w:rFonts w:ascii="GHEA Grapalat" w:hAnsi="GHEA Grapalat" w:cs="Arial"/>
          <w:b/>
          <w:bCs/>
          <w:color w:val="000000" w:themeColor="text1"/>
          <w:kern w:val="16"/>
          <w:lang w:val="hy-AM"/>
        </w:rPr>
        <w:t>ՀԻՄՆԱՎՈՐՈՒՄ</w:t>
      </w:r>
    </w:p>
    <w:p w:rsidR="00D20E95" w:rsidRPr="00CD6306" w:rsidRDefault="00D20E95" w:rsidP="00CD6306">
      <w:pPr>
        <w:tabs>
          <w:tab w:val="left" w:pos="1260"/>
        </w:tabs>
        <w:spacing w:line="360" w:lineRule="auto"/>
        <w:jc w:val="center"/>
        <w:rPr>
          <w:rFonts w:ascii="GHEA Grapalat" w:hAnsi="GHEA Grapalat"/>
          <w:b/>
          <w:bCs/>
          <w:lang w:val="hy-AM"/>
        </w:rPr>
      </w:pPr>
      <w:r w:rsidRPr="007605E2">
        <w:rPr>
          <w:rFonts w:ascii="GHEA Grapalat" w:hAnsi="GHEA Grapalat"/>
          <w:b/>
          <w:bCs/>
          <w:color w:val="000000" w:themeColor="text1"/>
          <w:lang w:val="hy-AM"/>
        </w:rPr>
        <w:t>«</w:t>
      </w:r>
      <w:r w:rsidR="00ED2B4B" w:rsidRPr="00A52B4E">
        <w:rPr>
          <w:rFonts w:ascii="GHEA Grapalat" w:hAnsi="GHEA Grapalat"/>
          <w:b/>
          <w:bCs/>
          <w:lang w:val="hy-AM"/>
        </w:rPr>
        <w:t>ՀԱՅԱՍՏԱՆԻ</w:t>
      </w:r>
      <w:r w:rsidR="00ED2B4B" w:rsidRPr="00A52B4E">
        <w:rPr>
          <w:rFonts w:ascii="GHEA Grapalat" w:hAnsi="GHEA Grapalat"/>
          <w:b/>
          <w:bCs/>
          <w:lang w:val="af-ZA"/>
        </w:rPr>
        <w:t xml:space="preserve"> </w:t>
      </w:r>
      <w:r w:rsidR="00ED2B4B" w:rsidRPr="00A52B4E">
        <w:rPr>
          <w:rFonts w:ascii="GHEA Grapalat" w:hAnsi="GHEA Grapalat"/>
          <w:b/>
          <w:bCs/>
          <w:lang w:val="hy-AM"/>
        </w:rPr>
        <w:t>ՀԱՆՐԱՊԵՏՈՒԹՅԱՆ</w:t>
      </w:r>
      <w:r w:rsidR="00ED2B4B" w:rsidRPr="00A52B4E">
        <w:rPr>
          <w:rFonts w:ascii="GHEA Grapalat" w:hAnsi="GHEA Grapalat"/>
          <w:b/>
          <w:bCs/>
          <w:lang w:val="af-ZA"/>
        </w:rPr>
        <w:t xml:space="preserve"> </w:t>
      </w:r>
      <w:r w:rsidR="00ED2B4B" w:rsidRPr="00A52B4E">
        <w:rPr>
          <w:rFonts w:ascii="GHEA Grapalat" w:hAnsi="GHEA Grapalat"/>
          <w:b/>
          <w:bCs/>
          <w:lang w:val="hy-AM"/>
        </w:rPr>
        <w:t>ԿԱՌԱՎԱՐՈՒԹՅԱՆ</w:t>
      </w:r>
      <w:r w:rsidR="00ED2B4B" w:rsidRPr="00A52B4E">
        <w:rPr>
          <w:rFonts w:ascii="GHEA Grapalat" w:hAnsi="GHEA Grapalat"/>
          <w:b/>
          <w:bCs/>
          <w:lang w:val="af-ZA"/>
        </w:rPr>
        <w:t xml:space="preserve"> </w:t>
      </w:r>
      <w:r w:rsidR="00ED2B4B">
        <w:rPr>
          <w:rFonts w:ascii="GHEA Grapalat" w:hAnsi="GHEA Grapalat" w:cs="Sylfaen"/>
          <w:b/>
          <w:lang w:val="hy-AM"/>
        </w:rPr>
        <w:t>20</w:t>
      </w:r>
      <w:r w:rsidR="00ED2B4B" w:rsidRPr="00BD26D3">
        <w:rPr>
          <w:rFonts w:ascii="GHEA Grapalat" w:hAnsi="GHEA Grapalat" w:cs="Sylfaen"/>
          <w:b/>
          <w:lang w:val="hy-AM"/>
        </w:rPr>
        <w:t>16</w:t>
      </w:r>
      <w:r w:rsidR="00ED2B4B">
        <w:rPr>
          <w:rFonts w:ascii="GHEA Grapalat" w:hAnsi="GHEA Grapalat" w:cs="Sylfaen"/>
          <w:b/>
          <w:lang w:val="hy-AM"/>
        </w:rPr>
        <w:t xml:space="preserve"> ԹՎԱԿԱՆԻ ՀՈԿՏԵՄԲԵՐԻ 13-Ի N 1067</w:t>
      </w:r>
      <w:r w:rsidR="00ED2B4B" w:rsidRPr="00A52B4E">
        <w:rPr>
          <w:rFonts w:ascii="GHEA Grapalat" w:hAnsi="GHEA Grapalat" w:cs="Sylfaen"/>
          <w:b/>
          <w:lang w:val="hy-AM"/>
        </w:rPr>
        <w:t>-</w:t>
      </w:r>
      <w:r w:rsidR="00ED2B4B" w:rsidRPr="00A52B4E">
        <w:rPr>
          <w:rFonts w:ascii="GHEA Grapalat" w:hAnsi="GHEA Grapalat" w:cs="Sylfaen"/>
          <w:b/>
          <w:bCs/>
          <w:lang w:val="hy-AM"/>
        </w:rPr>
        <w:t>Ն</w:t>
      </w:r>
      <w:r w:rsidR="00ED2B4B" w:rsidRPr="00A52B4E">
        <w:rPr>
          <w:rFonts w:ascii="GHEA Grapalat" w:hAnsi="GHEA Grapalat"/>
          <w:b/>
          <w:bCs/>
          <w:lang w:val="hy-AM"/>
        </w:rPr>
        <w:t xml:space="preserve"> ՈՐՈՇՄԱՆ ՄԵՋ ՓՈՓՈԽՈՒԹՅՈՒՆՆԵՐ</w:t>
      </w:r>
      <w:r w:rsidR="00ED2B4B">
        <w:rPr>
          <w:rFonts w:ascii="GHEA Grapalat" w:hAnsi="GHEA Grapalat"/>
          <w:b/>
          <w:bCs/>
          <w:lang w:val="hy-AM"/>
        </w:rPr>
        <w:t xml:space="preserve"> ԵՎ </w:t>
      </w:r>
      <w:r w:rsidR="00ED2B4B" w:rsidRPr="00A52B4E">
        <w:rPr>
          <w:rFonts w:ascii="GHEA Grapalat" w:hAnsi="GHEA Grapalat"/>
          <w:b/>
          <w:bCs/>
          <w:lang w:val="hy-AM"/>
        </w:rPr>
        <w:t>ԼՐԱՑՈՒՄ</w:t>
      </w:r>
      <w:r w:rsidR="00ED2B4B">
        <w:rPr>
          <w:rFonts w:ascii="GHEA Grapalat" w:hAnsi="GHEA Grapalat"/>
          <w:b/>
          <w:bCs/>
          <w:lang w:val="hy-AM"/>
        </w:rPr>
        <w:t xml:space="preserve">ՆԵՐ </w:t>
      </w:r>
      <w:r w:rsidR="00ED2B4B" w:rsidRPr="00A52B4E">
        <w:rPr>
          <w:rFonts w:ascii="GHEA Grapalat" w:hAnsi="GHEA Grapalat"/>
          <w:b/>
          <w:bCs/>
          <w:lang w:val="hy-AM"/>
        </w:rPr>
        <w:t>ԿԱՏԱՐԵԼՈՒ</w:t>
      </w:r>
      <w:r w:rsidR="00ED2B4B" w:rsidRPr="00A52B4E">
        <w:rPr>
          <w:rFonts w:ascii="GHEA Grapalat" w:hAnsi="GHEA Grapalat"/>
          <w:b/>
          <w:bCs/>
          <w:lang w:val="af-ZA"/>
        </w:rPr>
        <w:t xml:space="preserve"> </w:t>
      </w:r>
      <w:r w:rsidR="00ED2B4B" w:rsidRPr="00A52B4E">
        <w:rPr>
          <w:rFonts w:ascii="GHEA Grapalat" w:hAnsi="GHEA Grapalat"/>
          <w:b/>
          <w:bCs/>
          <w:lang w:val="hy-AM"/>
        </w:rPr>
        <w:t>ՄԱՍԻՆ</w:t>
      </w:r>
      <w:r w:rsidRPr="007605E2">
        <w:rPr>
          <w:rFonts w:ascii="GHEA Grapalat" w:hAnsi="GHEA Grapalat"/>
          <w:b/>
          <w:bCs/>
          <w:color w:val="000000" w:themeColor="text1"/>
          <w:lang w:val="hy-AM"/>
        </w:rPr>
        <w:t xml:space="preserve">» </w:t>
      </w:r>
      <w:r w:rsidRPr="007605E2">
        <w:rPr>
          <w:rFonts w:ascii="GHEA Grapalat" w:hAnsi="GHEA Grapalat" w:cs="Arial"/>
          <w:b/>
          <w:bCs/>
          <w:color w:val="000000" w:themeColor="text1"/>
          <w:kern w:val="16"/>
          <w:lang w:val="hy-AM"/>
        </w:rPr>
        <w:t>ՀՀ ԿԱՌԱՎԱՐՈՒԹՅԱՆ ՈՐՈՇՄԱՆ ՆԱԽԱԳԾԻ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ԸՆԴՈՒՆՄԱՆ</w:t>
      </w:r>
    </w:p>
    <w:p w:rsidR="00D20E95" w:rsidRPr="00272C8D" w:rsidRDefault="00D20E95" w:rsidP="00272C8D">
      <w:pPr>
        <w:pStyle w:val="ListParagraph"/>
        <w:numPr>
          <w:ilvl w:val="0"/>
          <w:numId w:val="1"/>
        </w:numPr>
        <w:spacing w:line="360" w:lineRule="auto"/>
        <w:jc w:val="both"/>
        <w:rPr>
          <w:rFonts w:ascii="GHEA Grapalat" w:hAnsi="GHEA Grapalat"/>
          <w:b/>
          <w:color w:val="000000" w:themeColor="text1"/>
          <w:lang w:val="hy-AM"/>
        </w:rPr>
      </w:pPr>
      <w:r w:rsidRPr="00272C8D">
        <w:rPr>
          <w:rFonts w:ascii="GHEA Grapalat" w:hAnsi="GHEA Grapalat"/>
          <w:b/>
          <w:color w:val="000000" w:themeColor="text1"/>
          <w:lang w:val="hy-AM"/>
        </w:rPr>
        <w:t>Իրավական</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ակտի</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անհրաժեշտությունը</w:t>
      </w:r>
      <w:r w:rsidRPr="00272C8D">
        <w:rPr>
          <w:rFonts w:ascii="GHEA Grapalat" w:hAnsi="GHEA Grapalat"/>
          <w:b/>
          <w:color w:val="000000" w:themeColor="text1"/>
          <w:lang w:val="af-ZA"/>
        </w:rPr>
        <w:t xml:space="preserve"> </w:t>
      </w:r>
      <w:r w:rsidRPr="00272C8D">
        <w:rPr>
          <w:rFonts w:ascii="GHEA Grapalat" w:hAnsi="GHEA Grapalat"/>
          <w:b/>
          <w:color w:val="000000" w:themeColor="text1"/>
          <w:lang w:val="hy-AM"/>
        </w:rPr>
        <w:t>և նպատակը</w:t>
      </w:r>
    </w:p>
    <w:p w:rsidR="00B359B1" w:rsidRPr="00B359B1" w:rsidRDefault="00272C8D" w:rsidP="00B359B1">
      <w:pPr>
        <w:tabs>
          <w:tab w:val="left" w:pos="709"/>
          <w:tab w:val="left" w:pos="851"/>
        </w:tabs>
        <w:spacing w:line="360" w:lineRule="auto"/>
        <w:ind w:firstLine="567"/>
        <w:jc w:val="both"/>
        <w:rPr>
          <w:rFonts w:ascii="GHEA Grapalat" w:hAnsi="GHEA Grapalat" w:cs="Sylfaen"/>
          <w:bCs/>
          <w:lang w:val="hy-AM"/>
        </w:rPr>
      </w:pPr>
      <w:r w:rsidRPr="00272C8D">
        <w:rPr>
          <w:rFonts w:ascii="GHEA Grapalat" w:eastAsia="Calibri" w:hAnsi="GHEA Grapalat" w:cs="Arial"/>
          <w:bCs/>
          <w:kern w:val="16"/>
          <w:lang w:val="hy-AM"/>
        </w:rPr>
        <w:t xml:space="preserve">Նախագծի ընդունումը պայմանավորված է </w:t>
      </w:r>
      <w:r w:rsidR="00B359B1" w:rsidRPr="00CA60F9">
        <w:rPr>
          <w:rFonts w:ascii="GHEA Grapalat" w:hAnsi="GHEA Grapalat" w:cs="Sylfaen"/>
          <w:bCs/>
          <w:lang w:val="hy-AM"/>
        </w:rPr>
        <w:t xml:space="preserve">ՀՀ տարածքում մասնավոր հատվածի ներդրումների խրախուսմամբ, դրանց համար բարենպաստ պայմանների ստեղծմամբ, </w:t>
      </w:r>
      <w:r w:rsidR="00B359B1" w:rsidRPr="00CA60F9">
        <w:rPr>
          <w:rFonts w:ascii="GHEA Grapalat" w:hAnsi="GHEA Grapalat"/>
          <w:lang w:val="hy-AM"/>
        </w:rPr>
        <w:t xml:space="preserve">մասնավորապես օժանդակել մասնավոր հատվածին, իր կողմից իրականացվող ներդրումային ծրագրի համար </w:t>
      </w:r>
      <w:r w:rsidR="00B359B1">
        <w:rPr>
          <w:rFonts w:ascii="GHEA Grapalat" w:hAnsi="GHEA Grapalat"/>
          <w:lang w:val="hy-AM"/>
        </w:rPr>
        <w:t>անհրաժեշտ պետական գույքի</w:t>
      </w:r>
      <w:r w:rsidR="00B359B1" w:rsidRPr="00CA60F9">
        <w:rPr>
          <w:rFonts w:ascii="GHEA Grapalat" w:hAnsi="GHEA Grapalat"/>
          <w:lang w:val="hy-AM"/>
        </w:rPr>
        <w:t xml:space="preserve">  </w:t>
      </w:r>
      <w:r w:rsidR="00B359B1">
        <w:rPr>
          <w:rFonts w:ascii="GHEA Grapalat" w:hAnsi="GHEA Grapalat"/>
          <w:lang w:val="hy-AM"/>
        </w:rPr>
        <w:t>նվիրատվության եղանակով տրամադրումը</w:t>
      </w:r>
      <w:r w:rsidR="00B359B1" w:rsidRPr="00CA60F9">
        <w:rPr>
          <w:rFonts w:ascii="GHEA Grapalat" w:hAnsi="GHEA Grapalat"/>
          <w:lang w:val="hy-AM"/>
        </w:rPr>
        <w:t xml:space="preserve">: </w:t>
      </w:r>
    </w:p>
    <w:p w:rsidR="008A19D4" w:rsidRPr="000E51CA" w:rsidRDefault="008A19D4" w:rsidP="008A19D4">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lang w:val="hy-AM"/>
        </w:rPr>
        <w:t>1.1.</w:t>
      </w:r>
      <w:r w:rsidR="00961FF4" w:rsidRPr="007605E2">
        <w:rPr>
          <w:rFonts w:ascii="GHEA Grapalat" w:hAnsi="GHEA Grapalat"/>
          <w:b/>
          <w:color w:val="000000" w:themeColor="text1"/>
          <w:lang w:val="hy-AM"/>
        </w:rPr>
        <w:t xml:space="preserve"> </w:t>
      </w:r>
      <w:r w:rsidRPr="007605E2">
        <w:rPr>
          <w:rFonts w:ascii="GHEA Grapalat" w:hAnsi="GHEA Grapalat"/>
          <w:b/>
          <w:color w:val="000000" w:themeColor="text1"/>
          <w:lang w:val="hy-AM"/>
        </w:rPr>
        <w:t>Կարգավորման</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հարաբերությունների</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ներկա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վիճակը</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և</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առկա</w:t>
      </w:r>
      <w:r w:rsidRPr="007605E2">
        <w:rPr>
          <w:rFonts w:ascii="GHEA Grapalat" w:hAnsi="GHEA Grapalat"/>
          <w:b/>
          <w:color w:val="000000" w:themeColor="text1"/>
          <w:lang w:val="af-ZA"/>
        </w:rPr>
        <w:t xml:space="preserve"> </w:t>
      </w:r>
      <w:r w:rsidRPr="007605E2">
        <w:rPr>
          <w:rFonts w:ascii="GHEA Grapalat" w:hAnsi="GHEA Grapalat"/>
          <w:b/>
          <w:color w:val="000000" w:themeColor="text1"/>
          <w:lang w:val="hy-AM"/>
        </w:rPr>
        <w:t>խնդիրները</w:t>
      </w:r>
    </w:p>
    <w:p w:rsidR="00ED2B4B" w:rsidRPr="0098194F" w:rsidRDefault="00ED2B4B" w:rsidP="0098194F">
      <w:pPr>
        <w:tabs>
          <w:tab w:val="left" w:pos="709"/>
          <w:tab w:val="left" w:pos="851"/>
        </w:tabs>
        <w:spacing w:line="360" w:lineRule="auto"/>
        <w:ind w:firstLine="567"/>
        <w:jc w:val="both"/>
        <w:rPr>
          <w:rFonts w:ascii="GHEA Grapalat" w:hAnsi="GHEA Grapalat" w:cs="Arial"/>
          <w:lang w:val="hy-AM"/>
        </w:rPr>
      </w:pPr>
      <w:r>
        <w:rPr>
          <w:rFonts w:ascii="GHEA Grapalat" w:hAnsi="GHEA Grapalat"/>
          <w:lang w:val="hy-AM"/>
        </w:rPr>
        <w:t xml:space="preserve">ՀՀ կառավարության </w:t>
      </w:r>
      <w:r w:rsidRPr="00ED2B4B">
        <w:rPr>
          <w:rFonts w:ascii="GHEA Grapalat" w:hAnsi="GHEA Grapalat"/>
          <w:lang w:val="hy-AM"/>
        </w:rPr>
        <w:t>2016 թվականի հոկտեմբերի 13-ի N 1067-Ն որոշմամբ հաստատվել է</w:t>
      </w:r>
      <w:r>
        <w:rPr>
          <w:rFonts w:ascii="GHEA Grapalat" w:hAnsi="GHEA Grapalat"/>
          <w:lang w:val="hy-AM"/>
        </w:rPr>
        <w:t>՝</w:t>
      </w:r>
      <w:r w:rsidRPr="00ED2B4B">
        <w:rPr>
          <w:rFonts w:ascii="GHEA Grapalat" w:hAnsi="GHEA Grapalat"/>
          <w:lang w:val="hy-AM"/>
        </w:rPr>
        <w:t xml:space="preserve"> պետական սեփականություն հանդիսացող գույքի նվիրաբերության </w:t>
      </w:r>
      <w:r>
        <w:rPr>
          <w:rFonts w:ascii="GHEA Grapalat" w:hAnsi="GHEA Grapalat"/>
          <w:lang w:val="hy-AM"/>
        </w:rPr>
        <w:t>կարգը, որով սահմանվել է պետական գույքի նվիրաբերության սուբյեկտների շրջանակը</w:t>
      </w:r>
      <w:r w:rsidRPr="00ED2B4B">
        <w:rPr>
          <w:rFonts w:ascii="GHEA Grapalat" w:hAnsi="GHEA Grapalat"/>
          <w:lang w:val="hy-AM"/>
        </w:rPr>
        <w:t xml:space="preserve"> </w:t>
      </w:r>
      <w:r>
        <w:rPr>
          <w:rFonts w:ascii="GHEA Grapalat" w:hAnsi="GHEA Grapalat"/>
          <w:lang w:val="hy-AM"/>
        </w:rPr>
        <w:t>և նվիրատվության տրամադրման պայմանները։</w:t>
      </w:r>
      <w:r w:rsidR="0098194F" w:rsidRPr="0098194F">
        <w:rPr>
          <w:rFonts w:ascii="GHEA Grapalat" w:hAnsi="GHEA Grapalat" w:cs="Arial"/>
          <w:lang w:val="hy-AM"/>
        </w:rPr>
        <w:t xml:space="preserve"> </w:t>
      </w:r>
    </w:p>
    <w:p w:rsidR="00D83EDD" w:rsidRPr="00CA60F9" w:rsidRDefault="00D83EDD" w:rsidP="00D83EDD">
      <w:pPr>
        <w:tabs>
          <w:tab w:val="left" w:pos="709"/>
          <w:tab w:val="left" w:pos="851"/>
        </w:tabs>
        <w:spacing w:line="360" w:lineRule="auto"/>
        <w:ind w:firstLine="567"/>
        <w:jc w:val="both"/>
        <w:rPr>
          <w:rFonts w:ascii="GHEA Grapalat" w:hAnsi="GHEA Grapalat" w:cs="Sylfaen"/>
          <w:bCs/>
          <w:lang w:val="hy-AM"/>
        </w:rPr>
      </w:pPr>
      <w:r w:rsidRPr="00CA60F9">
        <w:rPr>
          <w:rFonts w:ascii="GHEA Grapalat" w:hAnsi="GHEA Grapalat"/>
          <w:lang w:val="hy-AM"/>
        </w:rPr>
        <w:t xml:space="preserve"> Նպատակներից է նաև պետական գույքի օգտագործման արդյունավետության բարձրացումը։</w:t>
      </w:r>
    </w:p>
    <w:p w:rsidR="00B32BFD" w:rsidRPr="00B32BFD" w:rsidRDefault="00C2443A" w:rsidP="00733ABF">
      <w:pPr>
        <w:spacing w:line="360" w:lineRule="auto"/>
        <w:ind w:firstLine="720"/>
        <w:jc w:val="both"/>
        <w:rPr>
          <w:rFonts w:ascii="GHEA Grapalat" w:eastAsia="Calibri" w:hAnsi="GHEA Grapalat"/>
          <w:bCs/>
          <w:lang w:val="hy-AM"/>
        </w:rPr>
      </w:pPr>
      <w:r>
        <w:rPr>
          <w:rFonts w:ascii="GHEA Grapalat" w:eastAsia="Calibri" w:hAnsi="GHEA Grapalat"/>
          <w:bCs/>
          <w:lang w:val="hy-AM"/>
        </w:rPr>
        <w:t>Գ</w:t>
      </w:r>
      <w:r w:rsidRPr="00C2443A">
        <w:rPr>
          <w:rFonts w:ascii="GHEA Grapalat" w:eastAsia="Calibri" w:hAnsi="GHEA Grapalat"/>
          <w:bCs/>
          <w:lang w:val="hy-AM"/>
        </w:rPr>
        <w:t xml:space="preserve">ործող </w:t>
      </w:r>
      <w:r>
        <w:rPr>
          <w:rFonts w:ascii="GHEA Grapalat" w:eastAsia="Calibri" w:hAnsi="GHEA Grapalat"/>
          <w:bCs/>
          <w:lang w:val="hy-AM"/>
        </w:rPr>
        <w:t>որոշման</w:t>
      </w:r>
      <w:r w:rsidRPr="00C2443A">
        <w:rPr>
          <w:rFonts w:ascii="GHEA Grapalat" w:eastAsia="Calibri" w:hAnsi="GHEA Grapalat"/>
          <w:bCs/>
          <w:lang w:val="hy-AM"/>
        </w:rPr>
        <w:t xml:space="preserve"> մեջ կատար</w:t>
      </w:r>
      <w:r>
        <w:rPr>
          <w:rFonts w:ascii="GHEA Grapalat" w:eastAsia="Calibri" w:hAnsi="GHEA Grapalat"/>
          <w:bCs/>
          <w:lang w:val="hy-AM"/>
        </w:rPr>
        <w:t>վ</w:t>
      </w:r>
      <w:r w:rsidRPr="00C2443A">
        <w:rPr>
          <w:rFonts w:ascii="GHEA Grapalat" w:eastAsia="Calibri" w:hAnsi="GHEA Grapalat"/>
          <w:bCs/>
          <w:lang w:val="hy-AM"/>
        </w:rPr>
        <w:t>ել է համապատասխան փոփոխություննե</w:t>
      </w:r>
      <w:r w:rsidR="00F70163">
        <w:rPr>
          <w:rFonts w:ascii="GHEA Grapalat" w:eastAsia="Calibri" w:hAnsi="GHEA Grapalat"/>
          <w:bCs/>
          <w:lang w:val="hy-AM"/>
        </w:rPr>
        <w:t xml:space="preserve">ր </w:t>
      </w:r>
      <w:r w:rsidR="0098194F">
        <w:rPr>
          <w:rFonts w:ascii="GHEA Grapalat" w:eastAsia="Calibri" w:hAnsi="GHEA Grapalat"/>
          <w:bCs/>
          <w:lang w:val="hy-AM"/>
        </w:rPr>
        <w:t xml:space="preserve">և լրացումներ </w:t>
      </w:r>
      <w:r w:rsidR="00733ABF">
        <w:rPr>
          <w:rFonts w:ascii="GHEA Grapalat" w:eastAsia="Calibri" w:hAnsi="GHEA Grapalat"/>
          <w:bCs/>
          <w:lang w:val="hy-AM"/>
        </w:rPr>
        <w:t xml:space="preserve">հիմք ընդունելով </w:t>
      </w:r>
      <w:r w:rsidR="00B32BFD">
        <w:rPr>
          <w:rFonts w:ascii="GHEA Grapalat" w:eastAsia="Calibri" w:hAnsi="GHEA Grapalat"/>
          <w:bCs/>
          <w:lang w:val="hy-AM"/>
        </w:rPr>
        <w:t>Ֆ</w:t>
      </w:r>
      <w:r w:rsidR="00B32BFD" w:rsidRPr="00B32BFD">
        <w:rPr>
          <w:rFonts w:ascii="GHEA Grapalat" w:eastAsia="Calibri" w:hAnsi="GHEA Grapalat"/>
          <w:bCs/>
          <w:lang w:val="hy-AM"/>
        </w:rPr>
        <w:t>ինանսատնտեսական նախարարական կոմիտեի</w:t>
      </w:r>
      <w:r w:rsidR="00B3598D" w:rsidRPr="00B3598D">
        <w:rPr>
          <w:rFonts w:ascii="GHEA Grapalat" w:hAnsi="GHEA Grapalat"/>
          <w:lang w:val="hy-AM"/>
        </w:rPr>
        <w:t xml:space="preserve"> </w:t>
      </w:r>
      <w:r w:rsidR="00B3598D">
        <w:rPr>
          <w:rFonts w:ascii="GHEA Grapalat" w:hAnsi="GHEA Grapalat"/>
          <w:lang w:val="hy-AM"/>
        </w:rPr>
        <w:t xml:space="preserve"> </w:t>
      </w:r>
      <w:r w:rsidR="00B3598D" w:rsidRPr="007120C1">
        <w:rPr>
          <w:rFonts w:ascii="GHEA Grapalat" w:hAnsi="GHEA Grapalat"/>
          <w:lang w:val="hy-AM"/>
        </w:rPr>
        <w:t>30.05.2023թ. նիստի թիվ ԿԱ/159-2023 արձանագրության 1</w:t>
      </w:r>
      <w:r w:rsidR="00B3598D">
        <w:rPr>
          <w:rFonts w:ascii="GHEA Grapalat" w:hAnsi="GHEA Grapalat"/>
          <w:lang w:val="hy-AM"/>
        </w:rPr>
        <w:t>8</w:t>
      </w:r>
      <w:r w:rsidR="00B3598D" w:rsidRPr="007120C1">
        <w:rPr>
          <w:rFonts w:ascii="GHEA Grapalat" w:hAnsi="GHEA Grapalat"/>
          <w:lang w:val="hy-AM"/>
        </w:rPr>
        <w:t>-րդ</w:t>
      </w:r>
      <w:r w:rsidR="00B32BFD" w:rsidRPr="00B32BFD">
        <w:rPr>
          <w:rFonts w:ascii="GHEA Grapalat" w:eastAsia="Calibri" w:hAnsi="GHEA Grapalat"/>
          <w:bCs/>
          <w:lang w:val="hy-AM"/>
        </w:rPr>
        <w:t xml:space="preserve"> </w:t>
      </w:r>
      <w:r w:rsidR="004E2378">
        <w:rPr>
          <w:rFonts w:ascii="GHEA Grapalat" w:eastAsia="Calibri" w:hAnsi="GHEA Grapalat"/>
          <w:bCs/>
          <w:lang w:val="hy-AM"/>
        </w:rPr>
        <w:t xml:space="preserve">կետի 2-րդ ենթակետի ա. պարբերության </w:t>
      </w:r>
      <w:r w:rsidR="00B3598D">
        <w:rPr>
          <w:rFonts w:ascii="GHEA Grapalat" w:eastAsia="Calibri" w:hAnsi="GHEA Grapalat"/>
          <w:bCs/>
          <w:lang w:val="hy-AM"/>
        </w:rPr>
        <w:t xml:space="preserve">և </w:t>
      </w:r>
      <w:r w:rsidR="00B32BFD" w:rsidRPr="00B32BFD">
        <w:rPr>
          <w:rFonts w:ascii="GHEA Grapalat" w:eastAsia="Calibri" w:hAnsi="GHEA Grapalat"/>
          <w:bCs/>
          <w:lang w:val="hy-AM"/>
        </w:rPr>
        <w:t>18.07.2023</w:t>
      </w:r>
      <w:r w:rsidR="00B32BFD">
        <w:rPr>
          <w:rFonts w:ascii="GHEA Grapalat" w:eastAsia="Calibri" w:hAnsi="GHEA Grapalat"/>
          <w:bCs/>
          <w:lang w:val="hy-AM"/>
        </w:rPr>
        <w:t xml:space="preserve">թ. </w:t>
      </w:r>
      <w:r w:rsidR="00B32BFD" w:rsidRPr="00B32BFD">
        <w:rPr>
          <w:rFonts w:ascii="GHEA Grapalat" w:eastAsia="Calibri" w:hAnsi="GHEA Grapalat"/>
          <w:bCs/>
          <w:lang w:val="hy-AM"/>
        </w:rPr>
        <w:t>նիստի</w:t>
      </w:r>
      <w:r w:rsidR="00801651">
        <w:rPr>
          <w:rFonts w:ascii="GHEA Grapalat" w:eastAsia="Calibri" w:hAnsi="GHEA Grapalat"/>
          <w:bCs/>
          <w:lang w:val="hy-AM"/>
        </w:rPr>
        <w:t xml:space="preserve"> </w:t>
      </w:r>
      <w:r w:rsidR="00B32BFD" w:rsidRPr="00B32BFD">
        <w:rPr>
          <w:rFonts w:ascii="GHEA Grapalat" w:eastAsia="Calibri" w:hAnsi="GHEA Grapalat"/>
          <w:bCs/>
          <w:lang w:val="hy-AM"/>
        </w:rPr>
        <w:t xml:space="preserve">N ԿԱ/215-2023 </w:t>
      </w:r>
      <w:r w:rsidR="00B32BFD">
        <w:rPr>
          <w:rFonts w:ascii="GHEA Grapalat" w:eastAsia="Calibri" w:hAnsi="GHEA Grapalat"/>
          <w:bCs/>
          <w:lang w:val="hy-AM"/>
        </w:rPr>
        <w:t>արձանագրության</w:t>
      </w:r>
      <w:r w:rsidR="00B32BFD" w:rsidRPr="00B32BFD">
        <w:rPr>
          <w:rFonts w:ascii="GHEA Grapalat" w:eastAsia="Calibri" w:hAnsi="GHEA Grapalat"/>
          <w:bCs/>
          <w:lang w:val="hy-AM"/>
        </w:rPr>
        <w:t xml:space="preserve"> </w:t>
      </w:r>
      <w:r w:rsidR="00B32BFD">
        <w:rPr>
          <w:rFonts w:ascii="GHEA Grapalat" w:eastAsia="Calibri" w:hAnsi="GHEA Grapalat"/>
          <w:bCs/>
          <w:lang w:val="hy-AM"/>
        </w:rPr>
        <w:t xml:space="preserve">7.1 </w:t>
      </w:r>
      <w:r w:rsidR="00B32BFD" w:rsidRPr="00B32BFD">
        <w:rPr>
          <w:rFonts w:ascii="GHEA Grapalat" w:eastAsia="Calibri" w:hAnsi="GHEA Grapalat"/>
          <w:bCs/>
          <w:lang w:val="hy-AM"/>
        </w:rPr>
        <w:t>կետ</w:t>
      </w:r>
      <w:r w:rsidR="00B32BFD">
        <w:rPr>
          <w:rFonts w:ascii="GHEA Grapalat" w:eastAsia="Calibri" w:hAnsi="GHEA Grapalat"/>
          <w:bCs/>
          <w:lang w:val="hy-AM"/>
        </w:rPr>
        <w:t xml:space="preserve">ի համաձայն </w:t>
      </w:r>
      <w:r w:rsidR="00B32BFD" w:rsidRPr="00B32BFD">
        <w:rPr>
          <w:rFonts w:ascii="GHEA Grapalat" w:eastAsia="Calibri" w:hAnsi="GHEA Grapalat"/>
          <w:bCs/>
          <w:lang w:val="hy-AM"/>
        </w:rPr>
        <w:t xml:space="preserve"> </w:t>
      </w:r>
      <w:r w:rsidR="00B32BFD">
        <w:rPr>
          <w:rFonts w:ascii="GHEA Grapalat" w:eastAsia="Calibri" w:hAnsi="GHEA Grapalat"/>
          <w:bCs/>
          <w:lang w:val="hy-AM"/>
        </w:rPr>
        <w:t xml:space="preserve">լրացում է կատարվել որոշման հաստատված կարգում, այն լրացվել է հետևյալ բովանդակությամբ նոր 10.1 կետով </w:t>
      </w:r>
      <w:r w:rsidR="00B32BFD" w:rsidRPr="00B32BFD">
        <w:rPr>
          <w:rFonts w:ascii="GHEA Grapalat" w:eastAsia="Calibri" w:hAnsi="GHEA Grapalat"/>
          <w:bCs/>
          <w:lang w:val="hy-AM"/>
        </w:rPr>
        <w:t xml:space="preserve">«10.1. Պետական գույքը առանց հանրօգուտ  ծրագրի և </w:t>
      </w:r>
      <w:r w:rsidR="00B32BFD">
        <w:rPr>
          <w:rFonts w:ascii="GHEA Grapalat" w:eastAsia="Calibri" w:hAnsi="GHEA Grapalat"/>
          <w:bCs/>
          <w:lang w:val="hy-AM"/>
        </w:rPr>
        <w:t xml:space="preserve">առանց </w:t>
      </w:r>
      <w:r w:rsidR="00B32BFD" w:rsidRPr="00B32BFD">
        <w:rPr>
          <w:rFonts w:ascii="GHEA Grapalat" w:eastAsia="Calibri" w:hAnsi="GHEA Grapalat"/>
          <w:bCs/>
          <w:lang w:val="hy-AM"/>
        </w:rPr>
        <w:t>գնահատման տրվում է նվիրաբերության նվիրաբերության սուբյեկտ համարվող համայնքներին, եթե այն՝</w:t>
      </w:r>
    </w:p>
    <w:p w:rsidR="00B32BFD" w:rsidRDefault="00B32BFD" w:rsidP="00B32BFD">
      <w:pPr>
        <w:shd w:val="clear" w:color="auto" w:fill="FFFFFF"/>
        <w:spacing w:line="360" w:lineRule="auto"/>
        <w:ind w:firstLine="540"/>
        <w:jc w:val="both"/>
        <w:rPr>
          <w:rFonts w:ascii="GHEA Grapalat" w:hAnsi="GHEA Grapalat"/>
          <w:color w:val="000000"/>
          <w:lang w:val="hy-AM"/>
        </w:rPr>
      </w:pPr>
      <w:r>
        <w:rPr>
          <w:rFonts w:ascii="GHEA Grapalat" w:eastAsia="Calibri" w:hAnsi="GHEA Grapalat"/>
          <w:bCs/>
          <w:color w:val="000000" w:themeColor="text1"/>
          <w:lang w:val="hy-AM"/>
        </w:rPr>
        <w:t>1</w:t>
      </w:r>
      <w:r w:rsidRPr="005E3847">
        <w:rPr>
          <w:rFonts w:ascii="GHEA Grapalat" w:eastAsia="Calibri" w:hAnsi="GHEA Grapalat"/>
          <w:bCs/>
          <w:color w:val="000000" w:themeColor="text1"/>
          <w:lang w:val="af-ZA"/>
        </w:rPr>
        <w:t>)</w:t>
      </w:r>
      <w:r>
        <w:rPr>
          <w:rFonts w:ascii="GHEA Grapalat" w:eastAsia="Calibri" w:hAnsi="GHEA Grapalat"/>
          <w:bCs/>
          <w:color w:val="000000" w:themeColor="text1"/>
          <w:lang w:val="hy-AM"/>
        </w:rPr>
        <w:t xml:space="preserve"> </w:t>
      </w:r>
      <w:r>
        <w:rPr>
          <w:rFonts w:ascii="GHEA Grapalat" w:hAnsi="GHEA Grapalat" w:cs="Sylfaen"/>
          <w:color w:val="000000" w:themeColor="text1"/>
          <w:lang w:val="hy-AM"/>
        </w:rPr>
        <w:t>օգտագործվելու է</w:t>
      </w:r>
      <w:r w:rsidRPr="00852248">
        <w:rPr>
          <w:rFonts w:ascii="GHEA Grapalat" w:hAnsi="GHEA Grapalat"/>
          <w:color w:val="000000"/>
          <w:lang w:val="hy-AM"/>
        </w:rPr>
        <w:t xml:space="preserve"> տվյալ մարզի սոցիալ-տնտեսական զարգացման </w:t>
      </w:r>
      <w:r>
        <w:rPr>
          <w:rFonts w:ascii="GHEA Grapalat" w:hAnsi="GHEA Grapalat"/>
          <w:color w:val="000000"/>
          <w:lang w:val="hy-AM"/>
        </w:rPr>
        <w:t>համապատասխանող ծրագրի իրականացման համար.</w:t>
      </w:r>
    </w:p>
    <w:p w:rsidR="00B32BFD" w:rsidRPr="00B32BFD" w:rsidRDefault="00B32BFD" w:rsidP="00B32BFD">
      <w:pPr>
        <w:shd w:val="clear" w:color="auto" w:fill="FFFFFF"/>
        <w:spacing w:line="360" w:lineRule="auto"/>
        <w:ind w:firstLine="540"/>
        <w:jc w:val="both"/>
        <w:rPr>
          <w:rFonts w:ascii="GHEA Grapalat" w:hAnsi="GHEA Grapalat"/>
          <w:color w:val="000000"/>
          <w:lang w:val="hy-AM"/>
        </w:rPr>
      </w:pPr>
      <w:r w:rsidRPr="005E3847">
        <w:rPr>
          <w:rFonts w:ascii="GHEA Grapalat" w:eastAsia="Calibri" w:hAnsi="GHEA Grapalat"/>
          <w:bCs/>
          <w:color w:val="000000" w:themeColor="text1"/>
          <w:lang w:val="af-ZA"/>
        </w:rPr>
        <w:t>2)</w:t>
      </w:r>
      <w:r w:rsidR="006A00A3" w:rsidRPr="00083906">
        <w:rPr>
          <w:rFonts w:ascii="GHEA Grapalat" w:eastAsia="Calibri" w:hAnsi="GHEA Grapalat"/>
          <w:bCs/>
          <w:color w:val="000000" w:themeColor="text1"/>
          <w:lang w:val="hy-AM"/>
        </w:rPr>
        <w:t xml:space="preserve"> ապահովելու </w:t>
      </w:r>
      <w:r w:rsidR="006A00A3" w:rsidRPr="00083906">
        <w:rPr>
          <w:rFonts w:ascii="GHEA Grapalat" w:hAnsi="GHEA Grapalat"/>
          <w:color w:val="000000"/>
          <w:lang w:val="hy-AM"/>
        </w:rPr>
        <w:t>է տեղական ինքնակառավարման մարմինների սեփական</w:t>
      </w:r>
      <w:r w:rsidR="006A00A3" w:rsidRPr="00083906">
        <w:rPr>
          <w:rFonts w:ascii="Sylfaen" w:hAnsi="Sylfaen"/>
          <w:color w:val="000000"/>
          <w:sz w:val="18"/>
          <w:szCs w:val="18"/>
          <w:shd w:val="clear" w:color="auto" w:fill="FFFFFF"/>
          <w:lang w:val="hy-AM"/>
        </w:rPr>
        <w:t> </w:t>
      </w:r>
      <w:r w:rsidR="006A00A3" w:rsidRPr="00083906">
        <w:rPr>
          <w:rFonts w:ascii="GHEA Grapalat" w:hAnsi="GHEA Grapalat"/>
          <w:color w:val="000000"/>
          <w:lang w:val="hy-AM"/>
        </w:rPr>
        <w:t>և պետության կողմից պատվիրակված լիազորությունների իրականացումը</w:t>
      </w:r>
      <w:r w:rsidRPr="00852248">
        <w:rPr>
          <w:rFonts w:ascii="GHEA Grapalat" w:hAnsi="GHEA Grapalat"/>
          <w:color w:val="000000"/>
          <w:lang w:val="hy-AM"/>
        </w:rPr>
        <w:t>:</w:t>
      </w:r>
      <w:r>
        <w:rPr>
          <w:rFonts w:ascii="GHEA Grapalat" w:hAnsi="GHEA Grapalat"/>
          <w:color w:val="000000"/>
          <w:lang w:val="hy-AM"/>
        </w:rPr>
        <w:t>»։</w:t>
      </w:r>
    </w:p>
    <w:p w:rsidR="001B7111" w:rsidRDefault="001B7111" w:rsidP="001B7111">
      <w:pPr>
        <w:pStyle w:val="NormalWeb"/>
        <w:spacing w:before="0" w:beforeAutospacing="0" w:after="0" w:afterAutospacing="0" w:line="360" w:lineRule="auto"/>
        <w:ind w:firstLine="720"/>
        <w:jc w:val="both"/>
        <w:rPr>
          <w:rFonts w:ascii="GHEA Grapalat" w:hAnsi="GHEA Grapalat" w:cs="Arial"/>
          <w:b/>
          <w:bCs/>
          <w:color w:val="000000" w:themeColor="text1"/>
          <w:kern w:val="16"/>
          <w:lang w:val="hy-AM"/>
        </w:rPr>
      </w:pPr>
      <w:r w:rsidRPr="007605E2">
        <w:rPr>
          <w:rFonts w:ascii="GHEA Grapalat" w:hAnsi="GHEA Grapalat" w:cs="Arial"/>
          <w:b/>
          <w:bCs/>
          <w:color w:val="000000" w:themeColor="text1"/>
          <w:kern w:val="16"/>
          <w:lang w:val="hy-AM"/>
        </w:rPr>
        <w:t xml:space="preserve">1.2. Առկա խնդիրների առաջարկվող լուծումները </w:t>
      </w:r>
    </w:p>
    <w:p w:rsidR="00733ABF" w:rsidRDefault="004F75BB" w:rsidP="00733ABF">
      <w:pPr>
        <w:tabs>
          <w:tab w:val="left" w:pos="709"/>
          <w:tab w:val="left" w:pos="851"/>
        </w:tabs>
        <w:spacing w:line="360" w:lineRule="auto"/>
        <w:ind w:firstLine="567"/>
        <w:jc w:val="both"/>
        <w:rPr>
          <w:rFonts w:ascii="GHEA Grapalat" w:eastAsia="Calibri" w:hAnsi="GHEA Grapalat"/>
          <w:bCs/>
          <w:lang w:val="hy-AM"/>
        </w:rPr>
      </w:pPr>
      <w:r w:rsidRPr="004F75BB">
        <w:rPr>
          <w:rFonts w:ascii="GHEA Grapalat" w:hAnsi="GHEA Grapalat" w:cs="Arial"/>
          <w:bCs/>
          <w:color w:val="000000" w:themeColor="text1"/>
          <w:kern w:val="16"/>
          <w:lang w:val="hy-AM"/>
        </w:rPr>
        <w:lastRenderedPageBreak/>
        <w:t xml:space="preserve">Նախագծով </w:t>
      </w:r>
      <w:r>
        <w:rPr>
          <w:rFonts w:ascii="GHEA Grapalat" w:hAnsi="GHEA Grapalat" w:cs="Arial"/>
          <w:bCs/>
          <w:color w:val="000000" w:themeColor="text1"/>
          <w:kern w:val="16"/>
          <w:lang w:val="hy-AM"/>
        </w:rPr>
        <w:t>առ</w:t>
      </w:r>
      <w:r w:rsidR="00560B47">
        <w:rPr>
          <w:rFonts w:ascii="GHEA Grapalat" w:hAnsi="GHEA Grapalat" w:cs="Arial"/>
          <w:bCs/>
          <w:color w:val="000000" w:themeColor="text1"/>
          <w:kern w:val="16"/>
          <w:lang w:val="hy-AM"/>
        </w:rPr>
        <w:t xml:space="preserve">աջարկվում է </w:t>
      </w:r>
      <w:r w:rsidR="00733ABF">
        <w:rPr>
          <w:rFonts w:ascii="GHEA Grapalat" w:eastAsia="Calibri" w:hAnsi="GHEA Grapalat"/>
          <w:bCs/>
          <w:lang w:val="hy-AM"/>
        </w:rPr>
        <w:t>պ</w:t>
      </w:r>
      <w:r w:rsidR="00733ABF" w:rsidRPr="00B32BFD">
        <w:rPr>
          <w:rFonts w:ascii="GHEA Grapalat" w:eastAsia="Calibri" w:hAnsi="GHEA Grapalat"/>
          <w:bCs/>
          <w:lang w:val="hy-AM"/>
        </w:rPr>
        <w:t xml:space="preserve">ետական </w:t>
      </w:r>
      <w:r w:rsidR="00733ABF">
        <w:rPr>
          <w:rFonts w:ascii="GHEA Grapalat" w:eastAsia="Calibri" w:hAnsi="GHEA Grapalat"/>
          <w:bCs/>
          <w:lang w:val="hy-AM"/>
        </w:rPr>
        <w:t>գույքն</w:t>
      </w:r>
      <w:r w:rsidR="00733ABF" w:rsidRPr="00B32BFD">
        <w:rPr>
          <w:rFonts w:ascii="GHEA Grapalat" w:eastAsia="Calibri" w:hAnsi="GHEA Grapalat"/>
          <w:bCs/>
          <w:lang w:val="hy-AM"/>
        </w:rPr>
        <w:t xml:space="preserve"> առանց հանրօգուտ  ծրագրի և </w:t>
      </w:r>
      <w:r w:rsidR="00733ABF">
        <w:rPr>
          <w:rFonts w:ascii="GHEA Grapalat" w:eastAsia="Calibri" w:hAnsi="GHEA Grapalat"/>
          <w:bCs/>
          <w:lang w:val="hy-AM"/>
        </w:rPr>
        <w:t xml:space="preserve">առանց </w:t>
      </w:r>
      <w:r w:rsidR="00733ABF" w:rsidRPr="00B32BFD">
        <w:rPr>
          <w:rFonts w:ascii="GHEA Grapalat" w:eastAsia="Calibri" w:hAnsi="GHEA Grapalat"/>
          <w:bCs/>
          <w:lang w:val="hy-AM"/>
        </w:rPr>
        <w:t>գնահատման տրվում է նվիրաբերության նվիրաբերության սուբյեկտ համարվող համայնքներին</w:t>
      </w:r>
      <w:r w:rsidR="00733ABF">
        <w:rPr>
          <w:rFonts w:ascii="GHEA Grapalat" w:eastAsia="Calibri" w:hAnsi="GHEA Grapalat"/>
          <w:bCs/>
          <w:lang w:val="hy-AM"/>
        </w:rPr>
        <w:t>։</w:t>
      </w:r>
    </w:p>
    <w:p w:rsidR="00F7096D" w:rsidRPr="00CC0C7B" w:rsidRDefault="00F7096D" w:rsidP="00733ABF">
      <w:pPr>
        <w:tabs>
          <w:tab w:val="left" w:pos="709"/>
          <w:tab w:val="left" w:pos="851"/>
        </w:tabs>
        <w:spacing w:line="360" w:lineRule="auto"/>
        <w:ind w:firstLine="567"/>
        <w:jc w:val="both"/>
        <w:rPr>
          <w:rFonts w:ascii="GHEA Grapalat" w:hAnsi="GHEA Grapalat" w:cs="Sylfaen"/>
          <w:bCs/>
          <w:lang w:val="hy-AM"/>
        </w:rPr>
      </w:pPr>
      <w:proofErr w:type="spellStart"/>
      <w:r w:rsidRPr="007B09BE">
        <w:rPr>
          <w:rFonts w:ascii="GHEA Grapalat" w:hAnsi="GHEA Grapalat"/>
          <w:lang w:val="fr-FR"/>
        </w:rPr>
        <w:t>Միևնույն</w:t>
      </w:r>
      <w:proofErr w:type="spellEnd"/>
      <w:r w:rsidRPr="007B09BE">
        <w:rPr>
          <w:rFonts w:ascii="GHEA Grapalat" w:hAnsi="GHEA Grapalat"/>
          <w:lang w:val="fr-FR"/>
        </w:rPr>
        <w:t xml:space="preserve"> </w:t>
      </w:r>
      <w:proofErr w:type="spellStart"/>
      <w:r w:rsidRPr="007B09BE">
        <w:rPr>
          <w:rFonts w:ascii="GHEA Grapalat" w:hAnsi="GHEA Grapalat"/>
          <w:lang w:val="fr-FR"/>
        </w:rPr>
        <w:t>ժամանակ</w:t>
      </w:r>
      <w:proofErr w:type="spellEnd"/>
      <w:r w:rsidRPr="007B09BE">
        <w:rPr>
          <w:rFonts w:ascii="GHEA Grapalat" w:hAnsi="GHEA Grapalat"/>
          <w:lang w:val="fr-FR"/>
        </w:rPr>
        <w:t xml:space="preserve"> </w:t>
      </w:r>
      <w:proofErr w:type="spellStart"/>
      <w:r w:rsidRPr="007B09BE">
        <w:rPr>
          <w:rFonts w:ascii="GHEA Grapalat" w:hAnsi="GHEA Grapalat"/>
          <w:lang w:val="fr-FR"/>
        </w:rPr>
        <w:t>առաջարկվում</w:t>
      </w:r>
      <w:proofErr w:type="spellEnd"/>
      <w:r w:rsidRPr="007B09BE">
        <w:rPr>
          <w:rFonts w:ascii="GHEA Grapalat" w:hAnsi="GHEA Grapalat"/>
          <w:lang w:val="fr-FR"/>
        </w:rPr>
        <w:t xml:space="preserve"> </w:t>
      </w:r>
      <w:proofErr w:type="spellStart"/>
      <w:r w:rsidRPr="007B09BE">
        <w:rPr>
          <w:rFonts w:ascii="GHEA Grapalat" w:hAnsi="GHEA Grapalat"/>
          <w:lang w:val="fr-FR"/>
        </w:rPr>
        <w:t>են</w:t>
      </w:r>
      <w:proofErr w:type="spellEnd"/>
      <w:r w:rsidRPr="007B09BE">
        <w:rPr>
          <w:rFonts w:ascii="GHEA Grapalat" w:hAnsi="GHEA Grapalat"/>
          <w:lang w:val="fr-FR"/>
        </w:rPr>
        <w:t xml:space="preserve"> </w:t>
      </w:r>
      <w:proofErr w:type="spellStart"/>
      <w:r w:rsidRPr="007B09BE">
        <w:rPr>
          <w:rFonts w:ascii="GHEA Grapalat" w:hAnsi="GHEA Grapalat"/>
          <w:lang w:val="fr-FR"/>
        </w:rPr>
        <w:t>որոշակի</w:t>
      </w:r>
      <w:proofErr w:type="spellEnd"/>
      <w:r w:rsidRPr="007B09BE">
        <w:rPr>
          <w:rFonts w:ascii="GHEA Grapalat" w:hAnsi="GHEA Grapalat"/>
          <w:lang w:val="fr-FR"/>
        </w:rPr>
        <w:t xml:space="preserve"> </w:t>
      </w:r>
      <w:proofErr w:type="spellStart"/>
      <w:r w:rsidRPr="007B09BE">
        <w:rPr>
          <w:rFonts w:ascii="GHEA Grapalat" w:hAnsi="GHEA Grapalat"/>
          <w:lang w:val="fr-FR"/>
        </w:rPr>
        <w:t>շտկումներ</w:t>
      </w:r>
      <w:proofErr w:type="spellEnd"/>
      <w:r w:rsidRPr="007B09BE">
        <w:rPr>
          <w:rFonts w:ascii="GHEA Grapalat" w:hAnsi="GHEA Grapalat"/>
          <w:lang w:val="fr-FR"/>
        </w:rPr>
        <w:t xml:space="preserve"> </w:t>
      </w:r>
      <w:proofErr w:type="spellStart"/>
      <w:r w:rsidRPr="007B09BE">
        <w:rPr>
          <w:rFonts w:ascii="GHEA Grapalat" w:hAnsi="GHEA Grapalat"/>
          <w:lang w:val="fr-FR"/>
        </w:rPr>
        <w:t>կատարել</w:t>
      </w:r>
      <w:proofErr w:type="spellEnd"/>
      <w:r w:rsidRPr="007B09BE">
        <w:rPr>
          <w:rFonts w:ascii="GHEA Grapalat" w:hAnsi="GHEA Grapalat"/>
          <w:lang w:val="fr-FR"/>
        </w:rPr>
        <w:t xml:space="preserve"> </w:t>
      </w:r>
      <w:proofErr w:type="spellStart"/>
      <w:r w:rsidRPr="007B09BE">
        <w:rPr>
          <w:rFonts w:ascii="GHEA Grapalat" w:hAnsi="GHEA Grapalat"/>
          <w:lang w:val="fr-FR"/>
        </w:rPr>
        <w:t>որ</w:t>
      </w:r>
      <w:proofErr w:type="spellEnd"/>
      <w:r w:rsidRPr="007B09BE">
        <w:rPr>
          <w:rFonts w:ascii="GHEA Grapalat" w:hAnsi="GHEA Grapalat"/>
          <w:lang w:val="hy-AM"/>
        </w:rPr>
        <w:t>ո</w:t>
      </w:r>
      <w:proofErr w:type="spellStart"/>
      <w:r w:rsidRPr="007B09BE">
        <w:rPr>
          <w:rFonts w:ascii="GHEA Grapalat" w:hAnsi="GHEA Grapalat"/>
          <w:lang w:val="fr-FR"/>
        </w:rPr>
        <w:t>շման</w:t>
      </w:r>
      <w:proofErr w:type="spellEnd"/>
      <w:r w:rsidRPr="007B09BE">
        <w:rPr>
          <w:rFonts w:ascii="GHEA Grapalat" w:hAnsi="GHEA Grapalat"/>
          <w:lang w:val="fr-FR"/>
        </w:rPr>
        <w:t xml:space="preserve"> </w:t>
      </w:r>
      <w:proofErr w:type="spellStart"/>
      <w:r w:rsidRPr="007B09BE">
        <w:rPr>
          <w:rFonts w:ascii="GHEA Grapalat" w:hAnsi="GHEA Grapalat"/>
          <w:lang w:val="fr-FR"/>
        </w:rPr>
        <w:t>մեջ</w:t>
      </w:r>
      <w:proofErr w:type="spellEnd"/>
      <w:r w:rsidRPr="007B09BE">
        <w:rPr>
          <w:rFonts w:ascii="GHEA Grapalat" w:hAnsi="GHEA Grapalat"/>
          <w:lang w:val="hy-AM"/>
        </w:rPr>
        <w:t>, մասնավորապես համապատասխան փոփոխություններ են կատարվել պե</w:t>
      </w:r>
      <w:r w:rsidR="00A34F80">
        <w:rPr>
          <w:rFonts w:ascii="GHEA Grapalat" w:hAnsi="GHEA Grapalat"/>
          <w:lang w:val="hy-AM"/>
        </w:rPr>
        <w:t>տական կառավարման մարմնի անվանման մեջ</w:t>
      </w:r>
      <w:r w:rsidRPr="007B09BE">
        <w:rPr>
          <w:rFonts w:ascii="GHEA Grapalat" w:hAnsi="GHEA Grapalat"/>
          <w:lang w:val="hy-AM"/>
        </w:rPr>
        <w:t xml:space="preserve">՝ </w:t>
      </w:r>
      <w:r w:rsidRPr="00BD26D3">
        <w:rPr>
          <w:rFonts w:ascii="GHEA Grapalat" w:eastAsia="Calibri" w:hAnsi="GHEA Grapalat"/>
          <w:bCs/>
          <w:lang w:val="af-ZA"/>
        </w:rPr>
        <w:t xml:space="preserve">Հայաստանի Հանրապետության կառավարությանն առընթեր պետական գույքի կառավարման </w:t>
      </w:r>
      <w:r>
        <w:rPr>
          <w:rFonts w:ascii="GHEA Grapalat" w:eastAsia="Calibri" w:hAnsi="GHEA Grapalat"/>
          <w:bCs/>
          <w:lang w:val="af-ZA"/>
        </w:rPr>
        <w:t>վարչություն</w:t>
      </w:r>
      <w:r>
        <w:rPr>
          <w:rFonts w:ascii="GHEA Grapalat" w:eastAsia="Calibri" w:hAnsi="GHEA Grapalat"/>
          <w:bCs/>
          <w:lang w:val="hy-AM"/>
        </w:rPr>
        <w:t>ը</w:t>
      </w:r>
      <w:r w:rsidRPr="007B09BE">
        <w:rPr>
          <w:rFonts w:ascii="GHEA Grapalat" w:hAnsi="GHEA Grapalat"/>
          <w:lang w:val="hy-AM"/>
        </w:rPr>
        <w:t xml:space="preserve"> փոխարինվել է </w:t>
      </w:r>
      <w:r w:rsidRPr="00ED17E5">
        <w:rPr>
          <w:rFonts w:ascii="GHEA Grapalat" w:eastAsia="Calibri" w:hAnsi="GHEA Grapalat"/>
          <w:bCs/>
          <w:lang w:val="hy-AM"/>
        </w:rPr>
        <w:t xml:space="preserve">Հայաստանի Հանրապետության տարածքային կառավարման և ենթակառուցվածքների նախարարության պետական գույքի կառավարման </w:t>
      </w:r>
      <w:r>
        <w:rPr>
          <w:rFonts w:ascii="GHEA Grapalat" w:eastAsia="Calibri" w:hAnsi="GHEA Grapalat"/>
          <w:bCs/>
          <w:lang w:val="hy-AM"/>
        </w:rPr>
        <w:t>կոմիտե</w:t>
      </w:r>
      <w:r w:rsidRPr="00ED17E5">
        <w:rPr>
          <w:rFonts w:ascii="GHEA Grapalat" w:eastAsia="Calibri" w:hAnsi="GHEA Grapalat"/>
          <w:bCs/>
          <w:lang w:val="hy-AM"/>
        </w:rPr>
        <w:t>ով,</w:t>
      </w:r>
      <w:r w:rsidRPr="00BD26D3">
        <w:rPr>
          <w:rFonts w:ascii="GHEA Grapalat" w:eastAsia="Calibri" w:hAnsi="GHEA Grapalat"/>
          <w:bCs/>
          <w:lang w:val="hy-AM"/>
        </w:rPr>
        <w:t xml:space="preserve"> </w:t>
      </w:r>
      <w:r>
        <w:rPr>
          <w:rFonts w:ascii="GHEA Grapalat" w:eastAsia="Calibri" w:hAnsi="GHEA Grapalat"/>
          <w:bCs/>
          <w:lang w:val="hy-AM"/>
        </w:rPr>
        <w:t>իսկ վարչությունը</w:t>
      </w:r>
      <w:r w:rsidRPr="00ED17E5">
        <w:rPr>
          <w:rFonts w:ascii="GHEA Grapalat" w:eastAsia="Calibri" w:hAnsi="GHEA Grapalat"/>
          <w:bCs/>
          <w:lang w:val="hy-AM"/>
        </w:rPr>
        <w:t>՝</w:t>
      </w:r>
      <w:r>
        <w:rPr>
          <w:rFonts w:ascii="GHEA Grapalat" w:eastAsia="Calibri" w:hAnsi="GHEA Grapalat"/>
          <w:bCs/>
          <w:lang w:val="hy-AM"/>
        </w:rPr>
        <w:t xml:space="preserve"> </w:t>
      </w:r>
      <w:r w:rsidRPr="00ED17E5">
        <w:rPr>
          <w:rFonts w:ascii="GHEA Grapalat" w:eastAsia="Calibri" w:hAnsi="GHEA Grapalat"/>
          <w:bCs/>
          <w:lang w:val="hy-AM"/>
        </w:rPr>
        <w:t>Կոմիտե</w:t>
      </w:r>
      <w:r>
        <w:rPr>
          <w:rFonts w:ascii="GHEA Grapalat" w:eastAsia="Calibri" w:hAnsi="GHEA Grapalat"/>
          <w:bCs/>
          <w:lang w:val="hy-AM"/>
        </w:rPr>
        <w:t>ով</w:t>
      </w:r>
      <w:r w:rsidRPr="00ED17E5">
        <w:rPr>
          <w:rFonts w:ascii="GHEA Grapalat" w:eastAsia="Calibri" w:hAnsi="GHEA Grapalat"/>
          <w:bCs/>
          <w:lang w:val="hy-AM"/>
        </w:rPr>
        <w:t>՝ իրենց համապատասխան հոլովաձևերով</w:t>
      </w:r>
      <w:r>
        <w:rPr>
          <w:rFonts w:ascii="GHEA Grapalat" w:eastAsia="Calibri" w:hAnsi="GHEA Grapalat"/>
          <w:bCs/>
          <w:lang w:val="hy-AM"/>
        </w:rPr>
        <w:t>։</w:t>
      </w:r>
    </w:p>
    <w:p w:rsidR="001B7111" w:rsidRPr="00B75195" w:rsidRDefault="001B7111" w:rsidP="00CC0C7B">
      <w:pPr>
        <w:pStyle w:val="NormalWeb"/>
        <w:spacing w:before="0" w:beforeAutospacing="0" w:after="0" w:afterAutospacing="0" w:line="360" w:lineRule="auto"/>
        <w:ind w:firstLine="720"/>
        <w:jc w:val="both"/>
        <w:rPr>
          <w:rFonts w:ascii="GHEA Grapalat" w:hAnsi="GHEA Grapalat"/>
          <w:b/>
          <w:color w:val="000000" w:themeColor="text1"/>
          <w:lang w:val="hy-AM" w:eastAsia="en-GB"/>
        </w:rPr>
      </w:pPr>
      <w:r w:rsidRPr="00B75195">
        <w:rPr>
          <w:rFonts w:ascii="GHEA Grapalat" w:hAnsi="GHEA Grapalat"/>
          <w:b/>
          <w:color w:val="000000" w:themeColor="text1"/>
          <w:lang w:val="hy-AM" w:eastAsia="en-GB"/>
        </w:rPr>
        <w:t>Ակնկալվող արդյունքը</w:t>
      </w:r>
    </w:p>
    <w:p w:rsidR="00A85866" w:rsidRDefault="00B75195" w:rsidP="00CC0C7B">
      <w:pPr>
        <w:tabs>
          <w:tab w:val="left" w:pos="858"/>
          <w:tab w:val="left" w:pos="1080"/>
        </w:tabs>
        <w:spacing w:line="360" w:lineRule="auto"/>
        <w:jc w:val="both"/>
        <w:rPr>
          <w:rFonts w:ascii="GHEA Grapalat" w:hAnsi="GHEA Grapalat"/>
          <w:lang w:val="hy-AM"/>
        </w:rPr>
      </w:pPr>
      <w:r>
        <w:rPr>
          <w:rFonts w:ascii="GHEA Grapalat" w:hAnsi="GHEA Grapalat"/>
          <w:lang w:val="hy-AM"/>
        </w:rPr>
        <w:tab/>
      </w:r>
      <w:r w:rsidRPr="00B75195">
        <w:rPr>
          <w:rFonts w:ascii="GHEA Grapalat" w:hAnsi="GHEA Grapalat"/>
          <w:lang w:val="hy-AM"/>
        </w:rPr>
        <w:t>Իրավական ակտի ընդունման դեպքում</w:t>
      </w:r>
      <w:r w:rsidR="00CC0C7B">
        <w:rPr>
          <w:rFonts w:ascii="GHEA Grapalat" w:hAnsi="GHEA Grapalat"/>
          <w:lang w:val="hy-AM"/>
        </w:rPr>
        <w:t>՝</w:t>
      </w:r>
      <w:r w:rsidRPr="00B75195">
        <w:rPr>
          <w:rFonts w:ascii="GHEA Grapalat" w:hAnsi="GHEA Grapalat"/>
          <w:lang w:val="hy-AM"/>
        </w:rPr>
        <w:t xml:space="preserve"> </w:t>
      </w:r>
      <w:bookmarkStart w:id="0" w:name="_GoBack"/>
      <w:bookmarkEnd w:id="0"/>
      <w:r w:rsidR="00733ABF">
        <w:rPr>
          <w:rFonts w:ascii="GHEA Grapalat" w:eastAsia="Calibri" w:hAnsi="GHEA Grapalat"/>
          <w:bCs/>
          <w:lang w:val="hy-AM"/>
        </w:rPr>
        <w:t>պ</w:t>
      </w:r>
      <w:r w:rsidR="00733ABF" w:rsidRPr="00B32BFD">
        <w:rPr>
          <w:rFonts w:ascii="GHEA Grapalat" w:eastAsia="Calibri" w:hAnsi="GHEA Grapalat"/>
          <w:bCs/>
          <w:lang w:val="hy-AM"/>
        </w:rPr>
        <w:t xml:space="preserve">ետական </w:t>
      </w:r>
      <w:r w:rsidR="00733ABF">
        <w:rPr>
          <w:rFonts w:ascii="GHEA Grapalat" w:eastAsia="Calibri" w:hAnsi="GHEA Grapalat"/>
          <w:bCs/>
          <w:lang w:val="hy-AM"/>
        </w:rPr>
        <w:t>գույքն</w:t>
      </w:r>
      <w:r w:rsidR="00733ABF" w:rsidRPr="00B32BFD">
        <w:rPr>
          <w:rFonts w:ascii="GHEA Grapalat" w:eastAsia="Calibri" w:hAnsi="GHEA Grapalat"/>
          <w:bCs/>
          <w:lang w:val="hy-AM"/>
        </w:rPr>
        <w:t xml:space="preserve"> առանց հանրօգուտ  ծրագրի և </w:t>
      </w:r>
      <w:r w:rsidR="00733ABF">
        <w:rPr>
          <w:rFonts w:ascii="GHEA Grapalat" w:eastAsia="Calibri" w:hAnsi="GHEA Grapalat"/>
          <w:bCs/>
          <w:lang w:val="hy-AM"/>
        </w:rPr>
        <w:t xml:space="preserve">առանց </w:t>
      </w:r>
      <w:r w:rsidR="00733ABF" w:rsidRPr="00B32BFD">
        <w:rPr>
          <w:rFonts w:ascii="GHEA Grapalat" w:eastAsia="Calibri" w:hAnsi="GHEA Grapalat"/>
          <w:bCs/>
          <w:lang w:val="hy-AM"/>
        </w:rPr>
        <w:t xml:space="preserve">գնահատման </w:t>
      </w:r>
      <w:r w:rsidR="00733ABF">
        <w:rPr>
          <w:rFonts w:ascii="GHEA Grapalat" w:eastAsia="Calibri" w:hAnsi="GHEA Grapalat"/>
          <w:bCs/>
          <w:lang w:val="hy-AM"/>
        </w:rPr>
        <w:t xml:space="preserve">կտրամադրվի </w:t>
      </w:r>
      <w:r w:rsidR="00733ABF" w:rsidRPr="00B32BFD">
        <w:rPr>
          <w:rFonts w:ascii="GHEA Grapalat" w:eastAsia="Calibri" w:hAnsi="GHEA Grapalat"/>
          <w:bCs/>
          <w:lang w:val="hy-AM"/>
        </w:rPr>
        <w:t>նվիրաբերության նվիրաբերության սուբյեկտ համարվող համայնքներին,</w:t>
      </w:r>
      <w:r w:rsidR="00733ABF">
        <w:rPr>
          <w:rFonts w:ascii="GHEA Grapalat" w:eastAsia="Calibri" w:hAnsi="GHEA Grapalat"/>
          <w:bCs/>
          <w:lang w:val="hy-AM"/>
        </w:rPr>
        <w:t xml:space="preserve"> </w:t>
      </w:r>
      <w:r w:rsidR="00A85866">
        <w:rPr>
          <w:rFonts w:ascii="GHEA Grapalat" w:hAnsi="GHEA Grapalat"/>
          <w:lang w:val="hy-AM"/>
        </w:rPr>
        <w:t>որի արդյունքում պետական սեփականությ</w:t>
      </w:r>
      <w:r w:rsidR="00A34F80">
        <w:rPr>
          <w:rFonts w:ascii="GHEA Grapalat" w:hAnsi="GHEA Grapalat"/>
          <w:lang w:val="hy-AM"/>
        </w:rPr>
        <w:t>ու</w:t>
      </w:r>
      <w:r w:rsidR="00A85866">
        <w:rPr>
          <w:rFonts w:ascii="GHEA Grapalat" w:hAnsi="GHEA Grapalat"/>
          <w:lang w:val="hy-AM"/>
        </w:rPr>
        <w:t>ն համարվող գույքը կդրվի տնտեսական շրջանառության մեջ։</w:t>
      </w:r>
    </w:p>
    <w:p w:rsidR="001B7111" w:rsidRPr="007605E2" w:rsidRDefault="00E74DF1" w:rsidP="00CC0C7B">
      <w:pPr>
        <w:tabs>
          <w:tab w:val="left" w:pos="858"/>
          <w:tab w:val="left" w:pos="1080"/>
        </w:tabs>
        <w:spacing w:line="360" w:lineRule="auto"/>
        <w:jc w:val="both"/>
        <w:rPr>
          <w:rFonts w:ascii="GHEA Grapalat" w:hAnsi="GHEA Grapalat"/>
          <w:b/>
          <w:color w:val="000000" w:themeColor="text1"/>
          <w:lang w:val="af-ZA"/>
        </w:rPr>
      </w:pPr>
      <w:r>
        <w:rPr>
          <w:rFonts w:ascii="GHEA Grapalat" w:hAnsi="GHEA Grapalat"/>
          <w:b/>
          <w:color w:val="000000" w:themeColor="text1"/>
          <w:lang w:val="hy-AM"/>
        </w:rPr>
        <w:tab/>
      </w:r>
      <w:r w:rsidR="001B7111" w:rsidRPr="007605E2">
        <w:rPr>
          <w:rFonts w:ascii="GHEA Grapalat" w:hAnsi="GHEA Grapalat"/>
          <w:b/>
          <w:color w:val="000000" w:themeColor="text1"/>
          <w:lang w:val="hy-AM"/>
        </w:rPr>
        <w:t>3.</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Նախագծի</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մշակման</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գործընթացում</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ներգրավված</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ինստիտուտները</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և</w:t>
      </w:r>
      <w:r w:rsidR="001B7111" w:rsidRPr="007605E2">
        <w:rPr>
          <w:rFonts w:ascii="GHEA Grapalat" w:hAnsi="GHEA Grapalat"/>
          <w:b/>
          <w:color w:val="000000" w:themeColor="text1"/>
          <w:lang w:val="af-ZA"/>
        </w:rPr>
        <w:t xml:space="preserve"> </w:t>
      </w:r>
      <w:r w:rsidR="001B7111" w:rsidRPr="007605E2">
        <w:rPr>
          <w:rFonts w:ascii="GHEA Grapalat" w:hAnsi="GHEA Grapalat"/>
          <w:b/>
          <w:color w:val="000000" w:themeColor="text1"/>
          <w:lang w:val="hy-AM"/>
        </w:rPr>
        <w:t>անձինք</w:t>
      </w:r>
    </w:p>
    <w:p w:rsidR="001B7111" w:rsidRPr="007605E2" w:rsidRDefault="00AA1F88" w:rsidP="001B7111">
      <w:pPr>
        <w:spacing w:line="360" w:lineRule="auto"/>
        <w:ind w:firstLine="720"/>
        <w:jc w:val="both"/>
        <w:rPr>
          <w:rFonts w:ascii="GHEA Grapalat" w:hAnsi="GHEA Grapalat"/>
          <w:color w:val="000000" w:themeColor="text1"/>
          <w:lang w:val="hy-AM"/>
        </w:rPr>
      </w:pPr>
      <w:r w:rsidRPr="007605E2">
        <w:rPr>
          <w:rFonts w:ascii="GHEA Grapalat" w:hAnsi="GHEA Grapalat"/>
          <w:color w:val="000000" w:themeColor="text1"/>
          <w:lang w:val="hy-AM"/>
        </w:rPr>
        <w:t>Նախագիծ</w:t>
      </w:r>
      <w:r w:rsidR="001B7111" w:rsidRPr="007605E2">
        <w:rPr>
          <w:rFonts w:ascii="GHEA Grapalat" w:hAnsi="GHEA Grapalat"/>
          <w:color w:val="000000" w:themeColor="text1"/>
          <w:lang w:val="hy-AM"/>
        </w:rPr>
        <w:t>ը</w:t>
      </w:r>
      <w:r w:rsidR="001B7111" w:rsidRPr="007605E2">
        <w:rPr>
          <w:rFonts w:ascii="GHEA Grapalat" w:hAnsi="GHEA Grapalat"/>
          <w:color w:val="000000" w:themeColor="text1"/>
          <w:lang w:val="af-ZA"/>
        </w:rPr>
        <w:t xml:space="preserve"> </w:t>
      </w:r>
      <w:r w:rsidR="001B7111" w:rsidRPr="007605E2">
        <w:rPr>
          <w:rFonts w:ascii="GHEA Grapalat" w:hAnsi="GHEA Grapalat"/>
          <w:color w:val="000000" w:themeColor="text1"/>
          <w:lang w:val="hy-AM"/>
        </w:rPr>
        <w:t>մշակվել</w:t>
      </w:r>
      <w:r w:rsidR="001B7111" w:rsidRPr="007605E2">
        <w:rPr>
          <w:rFonts w:ascii="GHEA Grapalat" w:hAnsi="GHEA Grapalat"/>
          <w:color w:val="000000" w:themeColor="text1"/>
          <w:lang w:val="af-ZA"/>
        </w:rPr>
        <w:t xml:space="preserve"> </w:t>
      </w:r>
      <w:r w:rsidR="001B7111" w:rsidRPr="007605E2">
        <w:rPr>
          <w:rFonts w:ascii="GHEA Grapalat" w:hAnsi="GHEA Grapalat"/>
          <w:color w:val="000000" w:themeColor="text1"/>
          <w:lang w:val="hy-AM"/>
        </w:rPr>
        <w:t>է</w:t>
      </w:r>
      <w:r w:rsidR="001B7111" w:rsidRPr="007605E2">
        <w:rPr>
          <w:rFonts w:ascii="GHEA Grapalat" w:hAnsi="GHEA Grapalat"/>
          <w:color w:val="000000" w:themeColor="text1"/>
          <w:lang w:val="af-ZA"/>
        </w:rPr>
        <w:t xml:space="preserve"> </w:t>
      </w:r>
      <w:r w:rsidR="001B7111" w:rsidRPr="007605E2">
        <w:rPr>
          <w:rFonts w:ascii="GHEA Grapalat" w:eastAsia="Calibri" w:hAnsi="GHEA Grapalat" w:cs="Arial"/>
          <w:bCs/>
          <w:color w:val="000000" w:themeColor="text1"/>
          <w:kern w:val="16"/>
          <w:lang w:val="hy-AM"/>
        </w:rPr>
        <w:t>ՀՀ տարածքային կառավարման և ենթակառուցվածքների նախարարության պ</w:t>
      </w:r>
      <w:r w:rsidR="001B7111" w:rsidRPr="007605E2">
        <w:rPr>
          <w:rFonts w:ascii="GHEA Grapalat" w:eastAsia="Calibri" w:hAnsi="GHEA Grapalat" w:cs="Arial"/>
          <w:bCs/>
          <w:color w:val="000000" w:themeColor="text1"/>
          <w:kern w:val="16"/>
          <w:lang w:val="af-ZA"/>
        </w:rPr>
        <w:t xml:space="preserve">ետական գույքի կառավարման </w:t>
      </w:r>
      <w:r w:rsidR="001B7111" w:rsidRPr="007605E2">
        <w:rPr>
          <w:rFonts w:ascii="GHEA Grapalat" w:eastAsia="Calibri" w:hAnsi="GHEA Grapalat" w:cs="Arial"/>
          <w:bCs/>
          <w:color w:val="000000" w:themeColor="text1"/>
          <w:kern w:val="16"/>
          <w:lang w:val="hy-AM"/>
        </w:rPr>
        <w:t>կոմիտեի</w:t>
      </w:r>
      <w:r w:rsidR="001B7111" w:rsidRPr="007605E2">
        <w:rPr>
          <w:rFonts w:ascii="GHEA Grapalat" w:hAnsi="GHEA Grapalat"/>
          <w:color w:val="000000" w:themeColor="text1"/>
          <w:lang w:val="af-ZA"/>
        </w:rPr>
        <w:t xml:space="preserve"> կողմից: </w:t>
      </w:r>
    </w:p>
    <w:p w:rsidR="001B7111" w:rsidRPr="007605E2" w:rsidRDefault="001B7111" w:rsidP="001B7111">
      <w:pPr>
        <w:spacing w:line="360" w:lineRule="auto"/>
        <w:ind w:firstLine="720"/>
        <w:jc w:val="both"/>
        <w:rPr>
          <w:rFonts w:ascii="GHEA Grapalat" w:hAnsi="GHEA Grapalat"/>
          <w:b/>
          <w:color w:val="000000" w:themeColor="text1"/>
          <w:lang w:val="hy-AM"/>
        </w:rPr>
      </w:pPr>
      <w:r w:rsidRPr="007605E2">
        <w:rPr>
          <w:rFonts w:ascii="GHEA Grapalat" w:hAnsi="GHEA Grapalat" w:cs="Sylfaen"/>
          <w:b/>
          <w:color w:val="000000" w:themeColor="text1"/>
          <w:lang w:val="hy-AM"/>
        </w:rPr>
        <w:t>4. Լրացուցիչ</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ֆինանսական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միջոցների</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անհրաժեշտությունը</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պետական</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բյուջեի</w:t>
      </w:r>
      <w:r w:rsidRPr="007605E2">
        <w:rPr>
          <w:rFonts w:ascii="GHEA Grapalat" w:hAnsi="GHEA Grapalat"/>
          <w:b/>
          <w:color w:val="000000" w:themeColor="text1"/>
          <w:lang w:val="af-ZA"/>
        </w:rPr>
        <w:t xml:space="preserve"> </w:t>
      </w:r>
      <w:r w:rsidRPr="007605E2">
        <w:rPr>
          <w:rFonts w:ascii="GHEA Grapalat" w:hAnsi="GHEA Grapalat" w:cs="Sylfaen"/>
          <w:b/>
          <w:color w:val="000000" w:themeColor="text1"/>
          <w:lang w:val="hy-AM"/>
        </w:rPr>
        <w:t>եկամուտներում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և</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ծախսերում</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սպասվելիք</w:t>
      </w:r>
      <w:r w:rsidRPr="007605E2">
        <w:rPr>
          <w:rFonts w:ascii="GHEA Grapalat" w:hAnsi="GHEA Grapalat"/>
          <w:b/>
          <w:color w:val="000000" w:themeColor="text1"/>
          <w:lang w:val="hy-AM"/>
        </w:rPr>
        <w:t xml:space="preserve"> </w:t>
      </w:r>
      <w:r w:rsidRPr="007605E2">
        <w:rPr>
          <w:rFonts w:ascii="GHEA Grapalat" w:hAnsi="GHEA Grapalat" w:cs="Sylfaen"/>
          <w:b/>
          <w:color w:val="000000" w:themeColor="text1"/>
          <w:lang w:val="hy-AM"/>
        </w:rPr>
        <w:t>փոփոխությունները</w:t>
      </w:r>
      <w:r w:rsidRPr="007605E2">
        <w:rPr>
          <w:rFonts w:ascii="GHEA Grapalat" w:hAnsi="GHEA Grapalat" w:cs="Arial"/>
          <w:b/>
          <w:color w:val="000000" w:themeColor="text1"/>
          <w:lang w:val="hy-AM"/>
        </w:rPr>
        <w:t>.</w:t>
      </w:r>
    </w:p>
    <w:p w:rsidR="001B7111" w:rsidRPr="007605E2" w:rsidRDefault="001B7111" w:rsidP="001B7111">
      <w:pPr>
        <w:tabs>
          <w:tab w:val="left" w:pos="1260"/>
        </w:tabs>
        <w:spacing w:line="360" w:lineRule="auto"/>
        <w:ind w:firstLine="720"/>
        <w:jc w:val="both"/>
        <w:rPr>
          <w:rFonts w:ascii="GHEA Grapalat" w:hAnsi="GHEA Grapalat"/>
          <w:color w:val="000000" w:themeColor="text1"/>
          <w:lang w:val="hy-AM"/>
        </w:rPr>
      </w:pPr>
      <w:r w:rsidRPr="007605E2">
        <w:rPr>
          <w:rFonts w:ascii="GHEA Grapalat" w:hAnsi="GHEA Grapalat"/>
          <w:bCs/>
          <w:color w:val="000000" w:themeColor="text1"/>
          <w:lang w:val="hy-AM"/>
        </w:rPr>
        <w:t>«Հայաստանի</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Հանրապետության</w:t>
      </w:r>
      <w:r w:rsidRPr="007605E2">
        <w:rPr>
          <w:rFonts w:ascii="GHEA Grapalat" w:hAnsi="GHEA Grapalat"/>
          <w:bCs/>
          <w:color w:val="000000" w:themeColor="text1"/>
          <w:lang w:val="af-ZA"/>
        </w:rPr>
        <w:t xml:space="preserve"> </w:t>
      </w:r>
      <w:r w:rsidRPr="007605E2">
        <w:rPr>
          <w:rFonts w:ascii="GHEA Grapalat" w:hAnsi="GHEA Grapalat"/>
          <w:bCs/>
          <w:color w:val="000000" w:themeColor="text1"/>
          <w:lang w:val="hy-AM"/>
        </w:rPr>
        <w:t>կառավարության</w:t>
      </w:r>
      <w:r w:rsidRPr="007605E2">
        <w:rPr>
          <w:rFonts w:ascii="GHEA Grapalat" w:hAnsi="GHEA Grapalat"/>
          <w:bCs/>
          <w:color w:val="000000" w:themeColor="text1"/>
          <w:lang w:val="af-ZA"/>
        </w:rPr>
        <w:t xml:space="preserve"> </w:t>
      </w:r>
      <w:r w:rsidR="00A85866" w:rsidRPr="00A85866">
        <w:rPr>
          <w:rFonts w:ascii="GHEA Grapalat" w:hAnsi="GHEA Grapalat" w:cs="Sylfaen"/>
          <w:lang w:val="hy-AM"/>
        </w:rPr>
        <w:t>2016 թվականի հոկտեմբերի 13-ի N 1067-</w:t>
      </w:r>
      <w:r w:rsidR="00A85866" w:rsidRPr="00A85866">
        <w:rPr>
          <w:rFonts w:ascii="GHEA Grapalat" w:hAnsi="GHEA Grapalat" w:cs="Sylfaen"/>
          <w:bCs/>
          <w:lang w:val="hy-AM"/>
        </w:rPr>
        <w:t>Ն</w:t>
      </w:r>
      <w:r w:rsidR="00A85866" w:rsidRPr="00A85866">
        <w:rPr>
          <w:rFonts w:ascii="GHEA Grapalat" w:hAnsi="GHEA Grapalat"/>
          <w:bCs/>
          <w:lang w:val="hy-AM"/>
        </w:rPr>
        <w:t xml:space="preserve"> որոշման մեջ փոփոխություններ </w:t>
      </w:r>
      <w:r w:rsidR="00A85866">
        <w:rPr>
          <w:rFonts w:ascii="GHEA Grapalat" w:hAnsi="GHEA Grapalat"/>
          <w:bCs/>
          <w:lang w:val="hy-AM"/>
        </w:rPr>
        <w:t>և</w:t>
      </w:r>
      <w:r w:rsidR="00A85866" w:rsidRPr="00A85866">
        <w:rPr>
          <w:rFonts w:ascii="GHEA Grapalat" w:hAnsi="GHEA Grapalat"/>
          <w:bCs/>
          <w:lang w:val="hy-AM"/>
        </w:rPr>
        <w:t xml:space="preserve"> լրացումներ կատարելու</w:t>
      </w:r>
      <w:r w:rsidRPr="007605E2">
        <w:rPr>
          <w:rFonts w:ascii="GHEA Grapalat" w:hAnsi="GHEA Grapalat"/>
          <w:bCs/>
          <w:color w:val="000000" w:themeColor="text1"/>
          <w:lang w:val="hy-AM"/>
        </w:rPr>
        <w:t xml:space="preserve">» </w:t>
      </w:r>
      <w:r w:rsidRPr="007605E2">
        <w:rPr>
          <w:rFonts w:ascii="GHEA Grapalat" w:hAnsi="GHEA Grapalat" w:cs="Arial"/>
          <w:bCs/>
          <w:color w:val="000000" w:themeColor="text1"/>
          <w:kern w:val="16"/>
          <w:lang w:val="hy-AM"/>
        </w:rPr>
        <w:t>ՀՀ կառավարության որոշման նախագծի</w:t>
      </w:r>
      <w:r w:rsidRPr="007605E2">
        <w:rPr>
          <w:rFonts w:ascii="GHEA Grapalat" w:hAnsi="GHEA Grapalat"/>
          <w:color w:val="000000" w:themeColor="text1"/>
          <w:lang w:val="af-ZA"/>
        </w:rPr>
        <w:t xml:space="preserve"> </w:t>
      </w:r>
      <w:r w:rsidRPr="007605E2">
        <w:rPr>
          <w:rFonts w:ascii="GHEA Grapalat" w:hAnsi="GHEA Grapalat"/>
          <w:color w:val="000000" w:themeColor="text1"/>
          <w:lang w:val="hy-AM"/>
        </w:rPr>
        <w:t xml:space="preserve">ընդունման </w:t>
      </w:r>
      <w:r w:rsidRPr="007605E2">
        <w:rPr>
          <w:rFonts w:ascii="GHEA Grapalat" w:hAnsi="GHEA Grapalat" w:cs="Sylfaen"/>
          <w:color w:val="000000" w:themeColor="text1"/>
          <w:lang w:val="hy-AM"/>
        </w:rPr>
        <w:t>կապակցությամբ</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լրացուցիչ</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ֆինանսական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միջոցների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անհրաժեշտությունը</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բացակայում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է</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ՀՀ</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պետական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տեղական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ինքնակառավարման</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մարմնի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բյուջեի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ծախսերի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և</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եկամուտների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ավելացում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կամ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նվազեցում</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չի</w:t>
      </w:r>
      <w:r w:rsidRPr="007605E2">
        <w:rPr>
          <w:rFonts w:ascii="GHEA Grapalat" w:hAnsi="GHEA Grapalat"/>
          <w:color w:val="000000" w:themeColor="text1"/>
          <w:lang w:val="hy-AM"/>
        </w:rPr>
        <w:t xml:space="preserve"> </w:t>
      </w:r>
      <w:r w:rsidRPr="007605E2">
        <w:rPr>
          <w:rFonts w:ascii="GHEA Grapalat" w:hAnsi="GHEA Grapalat" w:cs="Sylfaen"/>
          <w:color w:val="000000" w:themeColor="text1"/>
          <w:lang w:val="hy-AM"/>
        </w:rPr>
        <w:t>նախատեսվում</w:t>
      </w:r>
      <w:r w:rsidRPr="007605E2">
        <w:rPr>
          <w:rFonts w:ascii="GHEA Grapalat" w:hAnsi="GHEA Grapalat"/>
          <w:color w:val="000000" w:themeColor="text1"/>
          <w:lang w:val="hy-AM"/>
        </w:rPr>
        <w:t>:</w:t>
      </w:r>
    </w:p>
    <w:p w:rsidR="001B7111" w:rsidRPr="007605E2" w:rsidRDefault="001B7111" w:rsidP="001B7111">
      <w:pPr>
        <w:spacing w:line="360" w:lineRule="auto"/>
        <w:ind w:firstLine="720"/>
        <w:jc w:val="both"/>
        <w:rPr>
          <w:rFonts w:ascii="GHEA Grapalat" w:hAnsi="GHEA Grapalat"/>
          <w:b/>
          <w:color w:val="000000" w:themeColor="text1"/>
          <w:lang w:val="hy-AM"/>
        </w:rPr>
      </w:pPr>
      <w:r w:rsidRPr="007605E2">
        <w:rPr>
          <w:rFonts w:ascii="GHEA Grapalat" w:hAnsi="GHEA Grapalat"/>
          <w:b/>
          <w:color w:val="000000" w:themeColor="text1"/>
          <w:shd w:val="clear" w:color="auto" w:fill="FFFFFF"/>
          <w:lang w:val="hy-AM"/>
        </w:rPr>
        <w:t>5. «</w:t>
      </w:r>
      <w:r w:rsidRPr="007605E2">
        <w:rPr>
          <w:rFonts w:ascii="GHEA Grapalat" w:hAnsi="GHEA Grapalat" w:cs="Sylfaen"/>
          <w:b/>
          <w:color w:val="000000" w:themeColor="text1"/>
          <w:shd w:val="clear" w:color="auto" w:fill="FFFFFF"/>
          <w:lang w:val="hy-AM"/>
        </w:rPr>
        <w:t>Կապը</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ռազմավարական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փաստաթղթերի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հետ</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Հայաստանի</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վերափոխման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w:t>
      </w:r>
      <w:r w:rsidRPr="007605E2">
        <w:rPr>
          <w:rFonts w:ascii="GHEA Grapalat" w:hAnsi="GHEA Grapalat"/>
          <w:b/>
          <w:color w:val="000000" w:themeColor="text1"/>
          <w:shd w:val="clear" w:color="auto" w:fill="FFFFFF"/>
          <w:lang w:val="hy-AM"/>
        </w:rPr>
        <w:t xml:space="preserve"> 2050, </w:t>
      </w:r>
      <w:r w:rsidRPr="007605E2">
        <w:rPr>
          <w:rFonts w:ascii="GHEA Grapalat" w:hAnsi="GHEA Grapalat" w:cs="Sylfaen"/>
          <w:b/>
          <w:color w:val="000000" w:themeColor="text1"/>
          <w:shd w:val="clear" w:color="auto" w:fill="FFFFFF"/>
          <w:lang w:val="hy-AM"/>
        </w:rPr>
        <w:t>Կառավարության</w:t>
      </w:r>
      <w:r w:rsidRPr="007605E2">
        <w:rPr>
          <w:rFonts w:ascii="GHEA Grapalat" w:hAnsi="GHEA Grapalat"/>
          <w:b/>
          <w:color w:val="000000" w:themeColor="text1"/>
          <w:shd w:val="clear" w:color="auto" w:fill="FFFFFF"/>
          <w:lang w:val="hy-AM"/>
        </w:rPr>
        <w:t xml:space="preserve"> 2021-2026</w:t>
      </w:r>
      <w:r w:rsidRPr="007605E2">
        <w:rPr>
          <w:rFonts w:ascii="GHEA Grapalat" w:hAnsi="GHEA Grapalat" w:cs="Sylfaen"/>
          <w:b/>
          <w:color w:val="000000" w:themeColor="text1"/>
          <w:shd w:val="clear" w:color="auto" w:fill="FFFFFF"/>
          <w:lang w:val="hy-AM"/>
        </w:rPr>
        <w:t>թթ</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ծրագիր</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ոլորտային</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և</w:t>
      </w:r>
      <w:r w:rsidRPr="007605E2">
        <w:rPr>
          <w:rFonts w:ascii="GHEA Grapalat" w:hAnsi="GHEA Grapalat"/>
          <w:b/>
          <w:color w:val="000000" w:themeColor="text1"/>
          <w:shd w:val="clear" w:color="auto" w:fill="FFFFFF"/>
          <w:lang w:val="hy-AM"/>
        </w:rPr>
        <w:t>/</w:t>
      </w:r>
      <w:r w:rsidRPr="007605E2">
        <w:rPr>
          <w:rFonts w:ascii="GHEA Grapalat" w:hAnsi="GHEA Grapalat" w:cs="Sylfaen"/>
          <w:b/>
          <w:color w:val="000000" w:themeColor="text1"/>
          <w:shd w:val="clear" w:color="auto" w:fill="FFFFFF"/>
          <w:lang w:val="hy-AM"/>
        </w:rPr>
        <w:t>կամ</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այլ</w:t>
      </w:r>
      <w:r w:rsidRPr="007605E2">
        <w:rPr>
          <w:rFonts w:ascii="GHEA Grapalat" w:hAnsi="GHEA Grapalat"/>
          <w:b/>
          <w:color w:val="000000" w:themeColor="text1"/>
          <w:shd w:val="clear" w:color="auto" w:fill="FFFFFF"/>
          <w:lang w:val="hy-AM"/>
        </w:rPr>
        <w:t xml:space="preserve"> </w:t>
      </w:r>
      <w:r w:rsidRPr="007605E2">
        <w:rPr>
          <w:rFonts w:ascii="GHEA Grapalat" w:hAnsi="GHEA Grapalat" w:cs="Sylfaen"/>
          <w:b/>
          <w:color w:val="000000" w:themeColor="text1"/>
          <w:shd w:val="clear" w:color="auto" w:fill="FFFFFF"/>
          <w:lang w:val="hy-AM"/>
        </w:rPr>
        <w:t>ռազմավարություններ</w:t>
      </w:r>
      <w:r w:rsidRPr="007605E2">
        <w:rPr>
          <w:rFonts w:ascii="GHEA Grapalat" w:hAnsi="GHEA Grapalat"/>
          <w:b/>
          <w:color w:val="000000" w:themeColor="text1"/>
          <w:shd w:val="clear" w:color="auto" w:fill="FFFFFF"/>
          <w:lang w:val="hy-AM"/>
        </w:rPr>
        <w:t>».</w:t>
      </w:r>
    </w:p>
    <w:p w:rsidR="001B7111" w:rsidRPr="007605E2" w:rsidRDefault="001B7111" w:rsidP="00AA1F88">
      <w:pPr>
        <w:spacing w:line="360" w:lineRule="auto"/>
        <w:ind w:firstLine="720"/>
        <w:jc w:val="both"/>
        <w:rPr>
          <w:rFonts w:ascii="GHEA Grapalat" w:hAnsi="GHEA Grapalat"/>
          <w:color w:val="000000" w:themeColor="text1"/>
          <w:lang w:val="hy-AM"/>
        </w:rPr>
      </w:pPr>
      <w:r w:rsidRPr="007605E2">
        <w:rPr>
          <w:rFonts w:ascii="GHEA Grapalat" w:hAnsi="GHEA Grapalat" w:cs="Sylfaen"/>
          <w:color w:val="000000" w:themeColor="text1"/>
          <w:shd w:val="clear" w:color="auto" w:fill="FFFFFF"/>
          <w:lang w:val="hy-AM"/>
        </w:rPr>
        <w:lastRenderedPageBreak/>
        <w:t xml:space="preserve">ՀՀ կառավարության որոշման նախագիծը բխում </w:t>
      </w:r>
      <w:r w:rsidR="00A34F80">
        <w:rPr>
          <w:rFonts w:ascii="GHEA Grapalat" w:hAnsi="GHEA Grapalat" w:cs="Sylfaen"/>
          <w:color w:val="000000" w:themeColor="text1"/>
          <w:shd w:val="clear" w:color="auto" w:fill="FFFFFF"/>
          <w:lang w:val="hy-AM"/>
        </w:rPr>
        <w:t>է</w:t>
      </w:r>
      <w:r w:rsidRPr="007605E2">
        <w:rPr>
          <w:rFonts w:ascii="GHEA Grapalat" w:hAnsi="GHEA Grapalat"/>
          <w:color w:val="000000" w:themeColor="text1"/>
          <w:shd w:val="clear" w:color="auto" w:fill="FFFFFF"/>
          <w:lang w:val="hy-AM"/>
        </w:rPr>
        <w:t xml:space="preserve"> </w:t>
      </w:r>
      <w:r w:rsidRPr="007605E2">
        <w:rPr>
          <w:rFonts w:ascii="GHEA Grapalat" w:hAnsi="GHEA Grapalat"/>
          <w:noProof/>
          <w:color w:val="000000" w:themeColor="text1"/>
          <w:lang w:val="hy-AM"/>
        </w:rPr>
        <w:t xml:space="preserve">ՀՀ կառավարության հնգամյա ծրագրի </w:t>
      </w:r>
      <w:r w:rsidRPr="007605E2">
        <w:rPr>
          <w:rFonts w:ascii="GHEA Grapalat" w:hAnsi="GHEA Grapalat"/>
          <w:color w:val="000000" w:themeColor="text1"/>
          <w:lang w:val="hy-AM"/>
        </w:rPr>
        <w:t>6.7 «Պետական</w:t>
      </w:r>
      <w:r w:rsidR="00AD5D4E" w:rsidRPr="007605E2">
        <w:rPr>
          <w:rFonts w:ascii="GHEA Grapalat" w:hAnsi="GHEA Grapalat"/>
          <w:color w:val="000000" w:themeColor="text1"/>
          <w:lang w:val="hy-AM"/>
        </w:rPr>
        <w:t xml:space="preserve"> գույքի արդյունավետ կառավարում»</w:t>
      </w:r>
      <w:r w:rsidRPr="007605E2">
        <w:rPr>
          <w:rFonts w:ascii="GHEA Grapalat" w:hAnsi="GHEA Grapalat"/>
          <w:color w:val="000000" w:themeColor="text1"/>
          <w:lang w:val="hy-AM"/>
        </w:rPr>
        <w:t xml:space="preserve"> բաժնում ամրագրված կառավարության ստանձնած </w:t>
      </w:r>
      <w:r w:rsidR="00AA1F88" w:rsidRPr="007605E2">
        <w:rPr>
          <w:rFonts w:ascii="GHEA Grapalat" w:hAnsi="GHEA Grapalat"/>
          <w:color w:val="000000" w:themeColor="text1"/>
          <w:lang w:val="hy-AM"/>
        </w:rPr>
        <w:t>և «Պետական գույքի կառավարման ոլորտի բարեփոխումների ռազմավարությունը և դրանից բխող գործողությունների ծրագիրը հաստատելու մասին» ՀՀ կառավարության 20</w:t>
      </w:r>
      <w:r w:rsidR="006D0A74">
        <w:rPr>
          <w:rFonts w:ascii="GHEA Grapalat" w:hAnsi="GHEA Grapalat"/>
          <w:color w:val="000000" w:themeColor="text1"/>
          <w:lang w:val="hy-AM"/>
        </w:rPr>
        <w:t>22 թվականի հուլիսի 14-ի N 1063-Լ</w:t>
      </w:r>
      <w:r w:rsidR="00AA1F88" w:rsidRPr="007605E2">
        <w:rPr>
          <w:rFonts w:ascii="GHEA Grapalat" w:hAnsi="GHEA Grapalat"/>
          <w:color w:val="000000" w:themeColor="text1"/>
          <w:lang w:val="hy-AM"/>
        </w:rPr>
        <w:t xml:space="preserve"> որոշման </w:t>
      </w:r>
      <w:r w:rsidRPr="007605E2">
        <w:rPr>
          <w:rFonts w:ascii="GHEA Grapalat" w:hAnsi="GHEA Grapalat"/>
          <w:color w:val="000000" w:themeColor="text1"/>
          <w:lang w:val="hy-AM"/>
        </w:rPr>
        <w:t>հանձնառություններից</w:t>
      </w:r>
      <w:r w:rsidR="00AA1F88" w:rsidRPr="007605E2">
        <w:rPr>
          <w:rFonts w:ascii="GHEA Grapalat" w:hAnsi="GHEA Grapalat"/>
          <w:color w:val="000000" w:themeColor="text1"/>
          <w:lang w:val="hy-AM"/>
        </w:rPr>
        <w:t xml:space="preserve">։ </w:t>
      </w:r>
    </w:p>
    <w:sectPr w:rsidR="001B7111" w:rsidRPr="007605E2" w:rsidSect="00CD6306">
      <w:footerReference w:type="default" r:id="rId8"/>
      <w:pgSz w:w="11907" w:h="16840" w:code="9"/>
      <w:pgMar w:top="810" w:right="708" w:bottom="630" w:left="113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D6F" w:rsidRDefault="00FC2D6F" w:rsidP="00F83FCE">
      <w:r>
        <w:separator/>
      </w:r>
    </w:p>
  </w:endnote>
  <w:endnote w:type="continuationSeparator" w:id="0">
    <w:p w:rsidR="00FC2D6F" w:rsidRDefault="00FC2D6F" w:rsidP="00F83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D54" w:rsidRDefault="00FC2D6F">
    <w:pPr>
      <w:pStyle w:val="Footer"/>
    </w:pPr>
  </w:p>
  <w:p w:rsidR="00CB3D54" w:rsidRDefault="00FC2D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D6F" w:rsidRDefault="00FC2D6F" w:rsidP="00F83FCE">
      <w:r>
        <w:separator/>
      </w:r>
    </w:p>
  </w:footnote>
  <w:footnote w:type="continuationSeparator" w:id="0">
    <w:p w:rsidR="00FC2D6F" w:rsidRDefault="00FC2D6F" w:rsidP="00F83F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6C3BA3"/>
    <w:multiLevelType w:val="hybridMultilevel"/>
    <w:tmpl w:val="C4D60004"/>
    <w:lvl w:ilvl="0" w:tplc="B2202A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20E95"/>
    <w:rsid w:val="00036028"/>
    <w:rsid w:val="00054BC5"/>
    <w:rsid w:val="000924CD"/>
    <w:rsid w:val="000A2C49"/>
    <w:rsid w:val="000A2FAF"/>
    <w:rsid w:val="000D5E9B"/>
    <w:rsid w:val="000E422D"/>
    <w:rsid w:val="000E51CA"/>
    <w:rsid w:val="000F63AC"/>
    <w:rsid w:val="00104326"/>
    <w:rsid w:val="001169A6"/>
    <w:rsid w:val="00153CD5"/>
    <w:rsid w:val="00181E49"/>
    <w:rsid w:val="001B7111"/>
    <w:rsid w:val="001C7F58"/>
    <w:rsid w:val="00241408"/>
    <w:rsid w:val="00244C15"/>
    <w:rsid w:val="002454D2"/>
    <w:rsid w:val="00272C8D"/>
    <w:rsid w:val="00295BDE"/>
    <w:rsid w:val="002B02AF"/>
    <w:rsid w:val="002B1299"/>
    <w:rsid w:val="002E6A4E"/>
    <w:rsid w:val="003006A0"/>
    <w:rsid w:val="0032757B"/>
    <w:rsid w:val="00346C8F"/>
    <w:rsid w:val="00382837"/>
    <w:rsid w:val="003959E7"/>
    <w:rsid w:val="00425E77"/>
    <w:rsid w:val="00447A79"/>
    <w:rsid w:val="00455F1C"/>
    <w:rsid w:val="004743CB"/>
    <w:rsid w:val="00475CFA"/>
    <w:rsid w:val="0048789F"/>
    <w:rsid w:val="004A5AAB"/>
    <w:rsid w:val="004B17D3"/>
    <w:rsid w:val="004E2378"/>
    <w:rsid w:val="004F75BB"/>
    <w:rsid w:val="00524F3C"/>
    <w:rsid w:val="005356F1"/>
    <w:rsid w:val="00560B47"/>
    <w:rsid w:val="005827B3"/>
    <w:rsid w:val="00586208"/>
    <w:rsid w:val="00595915"/>
    <w:rsid w:val="00595A2F"/>
    <w:rsid w:val="005B25E1"/>
    <w:rsid w:val="005E13E9"/>
    <w:rsid w:val="006753E2"/>
    <w:rsid w:val="006A00A3"/>
    <w:rsid w:val="006C4E4D"/>
    <w:rsid w:val="006D0A74"/>
    <w:rsid w:val="006F45F9"/>
    <w:rsid w:val="007105D5"/>
    <w:rsid w:val="00721E79"/>
    <w:rsid w:val="00733ABF"/>
    <w:rsid w:val="0074554E"/>
    <w:rsid w:val="007605E2"/>
    <w:rsid w:val="007707A7"/>
    <w:rsid w:val="007737E0"/>
    <w:rsid w:val="007B09BE"/>
    <w:rsid w:val="007C400E"/>
    <w:rsid w:val="007E2BC3"/>
    <w:rsid w:val="00801651"/>
    <w:rsid w:val="00813B8A"/>
    <w:rsid w:val="008664BE"/>
    <w:rsid w:val="00882335"/>
    <w:rsid w:val="008A19D4"/>
    <w:rsid w:val="008E338D"/>
    <w:rsid w:val="008E7A27"/>
    <w:rsid w:val="00903956"/>
    <w:rsid w:val="00933FA5"/>
    <w:rsid w:val="00945E4F"/>
    <w:rsid w:val="0095511D"/>
    <w:rsid w:val="00961FF4"/>
    <w:rsid w:val="00973B6D"/>
    <w:rsid w:val="0098194F"/>
    <w:rsid w:val="00991A73"/>
    <w:rsid w:val="009C6952"/>
    <w:rsid w:val="009D0685"/>
    <w:rsid w:val="00A07995"/>
    <w:rsid w:val="00A127FB"/>
    <w:rsid w:val="00A15482"/>
    <w:rsid w:val="00A16563"/>
    <w:rsid w:val="00A329E5"/>
    <w:rsid w:val="00A34F80"/>
    <w:rsid w:val="00A60935"/>
    <w:rsid w:val="00A653E2"/>
    <w:rsid w:val="00A85866"/>
    <w:rsid w:val="00A92E47"/>
    <w:rsid w:val="00AA1F88"/>
    <w:rsid w:val="00AB5867"/>
    <w:rsid w:val="00AD5D4E"/>
    <w:rsid w:val="00AE04A8"/>
    <w:rsid w:val="00AF1831"/>
    <w:rsid w:val="00B13127"/>
    <w:rsid w:val="00B1494B"/>
    <w:rsid w:val="00B32BFD"/>
    <w:rsid w:val="00B3598D"/>
    <w:rsid w:val="00B359B1"/>
    <w:rsid w:val="00B50EA5"/>
    <w:rsid w:val="00B56ECB"/>
    <w:rsid w:val="00B7055C"/>
    <w:rsid w:val="00B75195"/>
    <w:rsid w:val="00B82B93"/>
    <w:rsid w:val="00B8644D"/>
    <w:rsid w:val="00B92834"/>
    <w:rsid w:val="00B92935"/>
    <w:rsid w:val="00BC61E5"/>
    <w:rsid w:val="00C01590"/>
    <w:rsid w:val="00C02035"/>
    <w:rsid w:val="00C02F63"/>
    <w:rsid w:val="00C2443A"/>
    <w:rsid w:val="00CB3A31"/>
    <w:rsid w:val="00CB4293"/>
    <w:rsid w:val="00CB5045"/>
    <w:rsid w:val="00CC0C7B"/>
    <w:rsid w:val="00CD6106"/>
    <w:rsid w:val="00CD6306"/>
    <w:rsid w:val="00CE6C50"/>
    <w:rsid w:val="00D06A25"/>
    <w:rsid w:val="00D20E95"/>
    <w:rsid w:val="00D214E7"/>
    <w:rsid w:val="00D7211E"/>
    <w:rsid w:val="00D772CA"/>
    <w:rsid w:val="00D83EDD"/>
    <w:rsid w:val="00D85CED"/>
    <w:rsid w:val="00D92CC0"/>
    <w:rsid w:val="00DA264E"/>
    <w:rsid w:val="00DF3684"/>
    <w:rsid w:val="00DF79FE"/>
    <w:rsid w:val="00E14F57"/>
    <w:rsid w:val="00E2357B"/>
    <w:rsid w:val="00E74DF1"/>
    <w:rsid w:val="00EA6AF1"/>
    <w:rsid w:val="00ED2B4B"/>
    <w:rsid w:val="00F00410"/>
    <w:rsid w:val="00F01629"/>
    <w:rsid w:val="00F31F23"/>
    <w:rsid w:val="00F32C8D"/>
    <w:rsid w:val="00F447A6"/>
    <w:rsid w:val="00F70163"/>
    <w:rsid w:val="00F7096D"/>
    <w:rsid w:val="00F83FCE"/>
    <w:rsid w:val="00F86D80"/>
    <w:rsid w:val="00F947E2"/>
    <w:rsid w:val="00FC2D6F"/>
    <w:rsid w:val="00FD7B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E9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20E95"/>
    <w:pPr>
      <w:tabs>
        <w:tab w:val="center" w:pos="4677"/>
        <w:tab w:val="right" w:pos="9355"/>
      </w:tabs>
    </w:pPr>
    <w:rPr>
      <w:sz w:val="20"/>
      <w:szCs w:val="20"/>
      <w:lang w:val="en-US" w:eastAsia="en-US"/>
    </w:rPr>
  </w:style>
  <w:style w:type="character" w:customStyle="1" w:styleId="FooterChar">
    <w:name w:val="Footer Char"/>
    <w:basedOn w:val="DefaultParagraphFont"/>
    <w:link w:val="Footer"/>
    <w:uiPriority w:val="99"/>
    <w:rsid w:val="00D20E95"/>
    <w:rPr>
      <w:rFonts w:ascii="Times New Roman" w:eastAsia="Times New Roman" w:hAnsi="Times New Roman" w:cs="Times New Roman"/>
      <w:sz w:val="20"/>
      <w:szCs w:val="20"/>
    </w:rPr>
  </w:style>
  <w:style w:type="paragraph" w:styleId="Header">
    <w:name w:val="header"/>
    <w:aliases w:val="h,Header Char Char Char Char,Header Char Char Char,Header Char Char"/>
    <w:basedOn w:val="Normal"/>
    <w:link w:val="HeaderChar"/>
    <w:unhideWhenUsed/>
    <w:qFormat/>
    <w:rsid w:val="00D20E95"/>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D20E9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Ha,Referenc,l"/>
    <w:basedOn w:val="Normal"/>
    <w:link w:val="ListParagraphChar"/>
    <w:uiPriority w:val="99"/>
    <w:qFormat/>
    <w:rsid w:val="00D20E95"/>
    <w:pPr>
      <w:ind w:left="720"/>
      <w:contextualSpacing/>
    </w:pPr>
  </w:style>
  <w:style w:type="paragraph" w:customStyle="1" w:styleId="mechtex">
    <w:name w:val="mechtex"/>
    <w:basedOn w:val="Normal"/>
    <w:link w:val="mechtexChar"/>
    <w:uiPriority w:val="99"/>
    <w:qFormat/>
    <w:rsid w:val="00D20E95"/>
    <w:pPr>
      <w:jc w:val="center"/>
    </w:pPr>
    <w:rPr>
      <w:rFonts w:ascii="Arial Armenian" w:hAnsi="Arial Armenian"/>
      <w:sz w:val="22"/>
      <w:szCs w:val="22"/>
      <w:lang w:val="en-US"/>
    </w:rPr>
  </w:style>
  <w:style w:type="character" w:customStyle="1" w:styleId="mechtexChar">
    <w:name w:val="mechtex Char"/>
    <w:link w:val="mechtex"/>
    <w:uiPriority w:val="99"/>
    <w:locked/>
    <w:rsid w:val="00D20E95"/>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6F45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5F9"/>
    <w:rPr>
      <w:rFonts w:ascii="Segoe UI" w:eastAsia="Times New Roman" w:hAnsi="Segoe UI" w:cs="Segoe UI"/>
      <w:sz w:val="18"/>
      <w:szCs w:val="18"/>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3959E7"/>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locked/>
    <w:rsid w:val="00CD6106"/>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B711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5352863">
      <w:bodyDiv w:val="1"/>
      <w:marLeft w:val="0"/>
      <w:marRight w:val="0"/>
      <w:marTop w:val="0"/>
      <w:marBottom w:val="0"/>
      <w:divBdr>
        <w:top w:val="none" w:sz="0" w:space="0" w:color="auto"/>
        <w:left w:val="none" w:sz="0" w:space="0" w:color="auto"/>
        <w:bottom w:val="none" w:sz="0" w:space="0" w:color="auto"/>
        <w:right w:val="none" w:sz="0" w:space="0" w:color="auto"/>
      </w:divBdr>
      <w:divsChild>
        <w:div w:id="1302615657">
          <w:marLeft w:val="0"/>
          <w:marRight w:val="0"/>
          <w:marTop w:val="0"/>
          <w:marBottom w:val="0"/>
          <w:divBdr>
            <w:top w:val="none" w:sz="0" w:space="0" w:color="auto"/>
            <w:left w:val="none" w:sz="0" w:space="0" w:color="auto"/>
            <w:bottom w:val="none" w:sz="0" w:space="0" w:color="auto"/>
            <w:right w:val="none" w:sz="0" w:space="0" w:color="auto"/>
          </w:divBdr>
          <w:divsChild>
            <w:div w:id="13043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EA23C2-6FD0-443B-97E3-5332EF404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Pages>
  <Words>564</Words>
  <Characters>3219</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https://mul2-spm.gov.am/tasks/382818/oneclick/himnavorum-1067.docx?token=4293d93d3cf449f532e728b49e987d25</cp:keywords>
  <dc:description/>
  <cp:lastModifiedBy>Lida</cp:lastModifiedBy>
  <cp:revision>73</cp:revision>
  <cp:lastPrinted>2021-10-26T13:30:00Z</cp:lastPrinted>
  <dcterms:created xsi:type="dcterms:W3CDTF">2021-09-15T13:06:00Z</dcterms:created>
  <dcterms:modified xsi:type="dcterms:W3CDTF">2023-10-04T05:50:00Z</dcterms:modified>
</cp:coreProperties>
</file>