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63D729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հունվարի 19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22639B">
        <w:rPr>
          <w:rFonts w:ascii="GHEA Grapalat" w:hAnsi="GHEA Grapalat"/>
          <w:b/>
          <w:caps/>
          <w:lang w:val="hy-AM"/>
        </w:rPr>
        <w:t>65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4F99EB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2639B">
        <w:rPr>
          <w:rFonts w:ascii="GHEA Grapalat" w:eastAsia="Calibri" w:hAnsi="GHEA Grapalat"/>
          <w:bCs/>
          <w:lang w:val="hy-AM" w:eastAsia="en-US"/>
        </w:rPr>
        <w:t>ԼԵՆՏԵՔՍ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BD4B54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2639B">
        <w:rPr>
          <w:rFonts w:ascii="GHEA Grapalat" w:hAnsi="GHEA Grapalat" w:cs="Sylfaen"/>
          <w:lang w:val="hy-AM"/>
        </w:rPr>
        <w:t>հունվարի 19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22639B">
        <w:rPr>
          <w:rFonts w:ascii="GHEA Grapalat" w:hAnsi="GHEA Grapalat" w:cs="Sylfaen"/>
          <w:lang w:val="hy-AM"/>
        </w:rPr>
        <w:t>65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2639B">
        <w:rPr>
          <w:rFonts w:ascii="GHEA Grapalat" w:hAnsi="GHEA Grapalat" w:cs="Sylfaen"/>
          <w:bCs/>
          <w:lang w:val="hy-AM"/>
        </w:rPr>
        <w:t>ԼԵՆՏԵՔՍ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0A78BE6" w14:textId="2C22080C" w:rsidR="0022639B" w:rsidRPr="0022639B" w:rsidRDefault="00D93087" w:rsidP="0022639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2639B">
        <w:rPr>
          <w:rFonts w:ascii="GHEA Grapalat" w:hAnsi="GHEA Grapalat" w:cs="Sylfaen"/>
          <w:bCs/>
          <w:lang w:val="hy-AM"/>
        </w:rPr>
        <w:t>ԼԵՆՏԵՔՍ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B5B3B" w:rsidRPr="003B5B3B">
        <w:rPr>
          <w:rFonts w:ascii="GHEA Grapalat" w:hAnsi="GHEA Grapalat" w:cs="Sylfaen"/>
          <w:lang w:val="hy-AM"/>
        </w:rPr>
        <w:t xml:space="preserve">հումքը նախատեսվում է օգտագործել </w:t>
      </w:r>
      <w:bookmarkStart w:id="0" w:name="_GoBack"/>
      <w:bookmarkEnd w:id="0"/>
      <w:r w:rsidR="0022639B" w:rsidRPr="0022639B">
        <w:rPr>
          <w:rFonts w:ascii="GHEA Grapalat" w:hAnsi="GHEA Grapalat" w:cs="Sylfaen"/>
          <w:b/>
          <w:bCs/>
          <w:lang w:val="hy-AM"/>
        </w:rPr>
        <w:t>տրիկոտաժե կտորի, գուլպաների, զուգագուլպաների, հագուստի</w:t>
      </w:r>
      <w:r w:rsidR="0022639B" w:rsidRPr="0022639B">
        <w:rPr>
          <w:rFonts w:ascii="GHEA Grapalat" w:hAnsi="GHEA Grapalat" w:cs="Sylfaen"/>
          <w:lang w:val="hy-AM"/>
        </w:rPr>
        <w:t xml:space="preserve"> արտադրության համար։</w:t>
      </w:r>
    </w:p>
    <w:p w14:paraId="0435931C" w14:textId="46AED21E" w:rsidR="003B5B3B" w:rsidRPr="003B5B3B" w:rsidRDefault="0022639B" w:rsidP="0022639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2639B">
        <w:rPr>
          <w:rFonts w:ascii="GHEA Grapalat" w:hAnsi="GHEA Grapalat" w:cs="Sylfaen"/>
          <w:lang w:val="hy-AM"/>
        </w:rPr>
        <w:t>Արտադրությունն իրականացվելու է ՀՀ Գյումրի քաղաքում։ Ընկերությունը հիմնադրվել է 2001 թվականին։</w:t>
      </w:r>
    </w:p>
    <w:p w14:paraId="346F45EF" w14:textId="43A19FD1" w:rsidR="001022FD" w:rsidRDefault="00F27A57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շուկայական ներկայիս պահանջարկը՝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22639B">
        <w:rPr>
          <w:rFonts w:ascii="GHEA Grapalat" w:hAnsi="GHEA Grapalat" w:cs="Sylfaen"/>
          <w:lang w:val="hy-AM"/>
        </w:rPr>
        <w:t>261</w:t>
      </w:r>
      <w:r w:rsidR="0022639B">
        <w:rPr>
          <w:rFonts w:ascii="Cambria Math" w:hAnsi="Cambria Math" w:cs="Sylfaen"/>
          <w:lang w:val="hy-AM"/>
        </w:rPr>
        <w:t>․</w:t>
      </w:r>
      <w:r w:rsidR="0022639B">
        <w:rPr>
          <w:rFonts w:ascii="GHEA Grapalat" w:hAnsi="GHEA Grapalat" w:cs="Sylfaen"/>
          <w:lang w:val="hy-AM"/>
        </w:rPr>
        <w:t>6</w:t>
      </w:r>
      <w:r w:rsidR="003B5B3B">
        <w:rPr>
          <w:rFonts w:ascii="GHEA Grapalat" w:hAnsi="GHEA Grapalat" w:cs="Sylfaen"/>
          <w:lang w:val="hy-AM"/>
        </w:rPr>
        <w:t xml:space="preserve"> մլն դրամի </w:t>
      </w:r>
      <w:r>
        <w:rPr>
          <w:rFonts w:ascii="GHEA Grapalat" w:hAnsi="GHEA Grapalat" w:cs="Sylfaen"/>
          <w:lang w:val="hy-AM"/>
        </w:rPr>
        <w:t>հումքի լրացուցիչ խմբաքանակ՝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22639B">
        <w:rPr>
          <w:rFonts w:ascii="GHEA Grapalat" w:hAnsi="GHEA Grapalat" w:cs="Sylfaen"/>
          <w:lang w:val="hy-AM"/>
        </w:rPr>
        <w:t>2</w:t>
      </w:r>
      <w:r w:rsidR="0022639B">
        <w:rPr>
          <w:rFonts w:ascii="Cambria Math" w:hAnsi="Cambria Math" w:cs="Sylfaen"/>
          <w:lang w:val="hy-AM"/>
        </w:rPr>
        <w:t>․</w:t>
      </w:r>
      <w:r w:rsidR="0022639B">
        <w:rPr>
          <w:rFonts w:ascii="GHEA Grapalat" w:hAnsi="GHEA Grapalat" w:cs="Sylfaen"/>
          <w:lang w:val="hy-AM"/>
        </w:rPr>
        <w:t>7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5AAC230B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2639B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22639B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2639B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DB07A3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2639B">
        <w:rPr>
          <w:rFonts w:ascii="GHEA Grapalat" w:hAnsi="GHEA Grapalat"/>
          <w:bCs/>
          <w:lang w:val="hy-AM"/>
        </w:rPr>
        <w:t>ԼԵՆՏԵՔՍ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26A76B38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22639B">
        <w:rPr>
          <w:rFonts w:ascii="GHEA Grapalat" w:eastAsia="Calibri" w:hAnsi="GHEA Grapalat"/>
          <w:lang w:val="hy-AM" w:eastAsia="en-US"/>
        </w:rPr>
        <w:t>հունվարի 19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22639B">
        <w:rPr>
          <w:rFonts w:ascii="GHEA Grapalat" w:eastAsia="Calibri" w:hAnsi="GHEA Grapalat"/>
          <w:lang w:val="hy-AM" w:eastAsia="en-US"/>
        </w:rPr>
        <w:t>65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068F1A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22639B">
        <w:rPr>
          <w:rFonts w:ascii="GHEA Grapalat" w:hAnsi="GHEA Grapalat" w:cs="Sylfaen"/>
          <w:lang w:val="hy-AM"/>
        </w:rPr>
        <w:t>հունվարի 19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22639B">
        <w:rPr>
          <w:rFonts w:ascii="GHEA Grapalat" w:hAnsi="GHEA Grapalat" w:cs="Sylfaen"/>
          <w:lang w:val="hy-AM"/>
        </w:rPr>
        <w:t>65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0209C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521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https://mul2.gov.am/tasks/862992/oneclick/himnavorum.docx?token=cdd2816ab138ccae37d258ab387ef9c7</cp:keywords>
  <dc:description/>
  <cp:lastModifiedBy>Arevik Miqaelyan</cp:lastModifiedBy>
  <cp:revision>31</cp:revision>
  <dcterms:created xsi:type="dcterms:W3CDTF">2022-01-10T12:47:00Z</dcterms:created>
  <dcterms:modified xsi:type="dcterms:W3CDTF">2023-10-10T08:08:00Z</dcterms:modified>
</cp:coreProperties>
</file>