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6387" w:rsidRDefault="00BF6387" w:rsidP="00F6065D">
      <w:pPr>
        <w:shd w:val="clear" w:color="auto" w:fill="FFFFFF" w:themeFill="background1"/>
        <w:spacing w:line="360" w:lineRule="auto"/>
        <w:ind w:right="-822"/>
        <w:jc w:val="center"/>
        <w:rPr>
          <w:rFonts w:ascii="GHEA Grapalat" w:hAnsi="GHEA Grapalat" w:cs="Sylfaen"/>
          <w:b/>
          <w:lang w:val="hy-AM" w:eastAsia="en-US"/>
        </w:rPr>
      </w:pPr>
      <w:r w:rsidRPr="004B79AE">
        <w:rPr>
          <w:rFonts w:ascii="GHEA Grapalat" w:hAnsi="GHEA Grapalat" w:cs="Sylfaen"/>
          <w:b/>
          <w:lang w:eastAsia="en-US"/>
        </w:rPr>
        <w:t>ՏԵՂԵԿԱՆՔ</w:t>
      </w:r>
      <w:r w:rsidR="00307C71">
        <w:rPr>
          <w:rFonts w:ascii="GHEA Grapalat" w:hAnsi="GHEA Grapalat" w:cs="Sylfaen"/>
          <w:b/>
          <w:lang w:val="hy-AM" w:eastAsia="en-US"/>
        </w:rPr>
        <w:t xml:space="preserve">  </w:t>
      </w:r>
      <w:r w:rsidRPr="004B79AE">
        <w:rPr>
          <w:rFonts w:ascii="GHEA Grapalat" w:hAnsi="GHEA Grapalat" w:cs="Sylfaen"/>
          <w:b/>
          <w:lang w:val="hy-AM" w:eastAsia="en-US"/>
        </w:rPr>
        <w:t>ՀԻՄՆԱՎՈՐՈՒՄ</w:t>
      </w:r>
    </w:p>
    <w:p w:rsidR="00AB65C9" w:rsidRDefault="00AB65C9" w:rsidP="00F6065D">
      <w:pPr>
        <w:shd w:val="clear" w:color="auto" w:fill="FFFFFF" w:themeFill="background1"/>
        <w:spacing w:line="360" w:lineRule="auto"/>
        <w:ind w:right="-822"/>
        <w:jc w:val="center"/>
        <w:rPr>
          <w:rFonts w:ascii="GHEA Grapalat" w:hAnsi="GHEA Grapalat" w:cs="Sylfaen"/>
          <w:b/>
          <w:lang w:val="hy-AM" w:eastAsia="en-US"/>
        </w:rPr>
      </w:pPr>
    </w:p>
    <w:p w:rsidR="006E76AC" w:rsidRPr="00D32F33" w:rsidRDefault="00122AB7" w:rsidP="006E76AC">
      <w:pPr>
        <w:jc w:val="center"/>
        <w:rPr>
          <w:rFonts w:ascii="GHEA Grapalat" w:hAnsi="GHEA Grapalat" w:cs="Sylfaen"/>
          <w:b/>
          <w:lang w:val="hy-AM"/>
        </w:rPr>
      </w:pPr>
      <w:r w:rsidRPr="005F034F">
        <w:rPr>
          <w:rFonts w:ascii="GHEA Grapalat" w:hAnsi="GHEA Grapalat"/>
          <w:b/>
          <w:bCs/>
          <w:shd w:val="clear" w:color="auto" w:fill="FFFFFF"/>
          <w:lang w:val="hy-AM"/>
        </w:rPr>
        <w:t>«ՀԱՅԱՍՏԱՆԻ ՀԱՆՐԱՊԵՏՈՒԹՅԱՆ 2023 ԹՎԱԿԱՆԻ ՊԵՏԱԿԱՆ ԲՅՈՒՋԵԻ ՄԱՍԻՆ» ՀԱՅԱՍՏԱՆԻ ՀԱՆՐԱՊԵՏՈՒԹՅԱՆ ՕՐԵՆՔՈՒՄ ՎԵՐԱԲԱՇԽՈՒՄ,</w:t>
      </w:r>
      <w:r w:rsidRPr="005F034F">
        <w:rPr>
          <w:rFonts w:ascii="GHEA Grapalat" w:hAnsi="GHEA Grapalat" w:cs="Sylfaen"/>
          <w:b/>
          <w:lang w:val="hy-AM"/>
        </w:rPr>
        <w:t xml:space="preserve"> ՀԱՅԱՍՏԱՆԻ ՀԱՆՐԱՊԵՏՈՒԹՅԱՆ ԿԱՌԱՎԱՐՈՒԹՅԱՆ 2022 ԹՎԱԿԱՆԻ ԴԵԿՏԵՄԲԵՐԻ 29-Ի  N 2111-Ն ՈՐՈՇՄԱՆ ՄԵՋ ՓՈՓՈԽՈՒԹՅՈՒՆՆԵՐ </w:t>
      </w:r>
      <w:r>
        <w:rPr>
          <w:rFonts w:ascii="GHEA Grapalat" w:hAnsi="GHEA Grapalat" w:cs="Sylfaen"/>
          <w:b/>
          <w:lang w:val="hy-AM"/>
        </w:rPr>
        <w:t xml:space="preserve">ԵՎ ԼՐԱՑՈՒՄՆԵՐ </w:t>
      </w:r>
      <w:r w:rsidRPr="005F034F">
        <w:rPr>
          <w:rFonts w:ascii="GHEA Grapalat" w:hAnsi="GHEA Grapalat" w:cs="Sylfaen"/>
          <w:b/>
          <w:lang w:val="hy-AM"/>
        </w:rPr>
        <w:t>ԿԱՏԱՐԵԼՈՒ ՄԱՍԻՆ</w:t>
      </w:r>
      <w:r w:rsidR="006E76AC" w:rsidRPr="006E76AC">
        <w:rPr>
          <w:rFonts w:ascii="GHEA Grapalat" w:hAnsi="GHEA Grapalat" w:cs="Sylfaen"/>
          <w:b/>
          <w:lang w:val="hy-AM"/>
        </w:rPr>
        <w:t xml:space="preserve">» </w:t>
      </w:r>
      <w:r w:rsidR="006E76AC">
        <w:rPr>
          <w:rFonts w:ascii="GHEA Grapalat" w:hAnsi="GHEA Grapalat" w:cs="Sylfaen"/>
          <w:b/>
          <w:lang w:val="hy-AM"/>
        </w:rPr>
        <w:t>ՀՀ ԿԱՌԱՎԱՐՈՒԹՅԱՆ ՈՐՈՇՄԱՆ ՆԱԽԱԳԾԻ ՎԵՐԱԲԵՐՅԱԼ</w:t>
      </w:r>
    </w:p>
    <w:p w:rsidR="00122AB7" w:rsidRPr="006E76AC" w:rsidRDefault="00122AB7" w:rsidP="00122AB7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</w:p>
    <w:p w:rsidR="00BF6387" w:rsidRPr="0064598F" w:rsidRDefault="00BF6387" w:rsidP="00F6065D">
      <w:pPr>
        <w:pStyle w:val="a3"/>
        <w:numPr>
          <w:ilvl w:val="0"/>
          <w:numId w:val="1"/>
        </w:numPr>
        <w:spacing w:line="360" w:lineRule="auto"/>
        <w:ind w:left="360" w:firstLine="90"/>
        <w:jc w:val="both"/>
        <w:rPr>
          <w:rFonts w:ascii="GHEA Grapalat" w:hAnsi="GHEA Grapalat" w:cs="Times Armenian"/>
          <w:b/>
          <w:color w:val="000000" w:themeColor="text1"/>
          <w:lang w:val="af-ZA"/>
        </w:rPr>
      </w:pPr>
      <w:r w:rsidRPr="0064598F">
        <w:rPr>
          <w:rFonts w:ascii="GHEA Grapalat" w:hAnsi="GHEA Grapalat" w:cs="Sylfaen"/>
          <w:b/>
          <w:color w:val="000000" w:themeColor="text1"/>
          <w:lang w:val="af-ZA"/>
        </w:rPr>
        <w:t>Իրավական ակտի</w:t>
      </w:r>
      <w:r w:rsidRPr="0064598F">
        <w:rPr>
          <w:rFonts w:ascii="GHEA Grapalat" w:hAnsi="GHEA Grapalat" w:cs="Sylfaen"/>
          <w:b/>
          <w:color w:val="000000" w:themeColor="text1"/>
          <w:lang w:val="hy-AM"/>
        </w:rPr>
        <w:t xml:space="preserve"> ընդունման </w:t>
      </w:r>
      <w:r w:rsidRPr="0064598F">
        <w:rPr>
          <w:rFonts w:ascii="GHEA Grapalat" w:hAnsi="GHEA Grapalat" w:cs="Sylfaen"/>
          <w:b/>
          <w:color w:val="000000" w:themeColor="text1"/>
          <w:lang w:val="af-ZA"/>
        </w:rPr>
        <w:t>անհրաժեշտությունը</w:t>
      </w:r>
      <w:r w:rsidRPr="0064598F">
        <w:rPr>
          <w:rFonts w:ascii="GHEA Grapalat" w:hAnsi="GHEA Grapalat" w:cs="Times Armenian"/>
          <w:b/>
          <w:color w:val="000000" w:themeColor="text1"/>
          <w:lang w:val="af-ZA"/>
        </w:rPr>
        <w:t xml:space="preserve"> </w:t>
      </w:r>
    </w:p>
    <w:p w:rsidR="00D76EAD" w:rsidRPr="0002732D" w:rsidRDefault="00015280" w:rsidP="00F6065D">
      <w:pPr>
        <w:spacing w:line="360" w:lineRule="auto"/>
        <w:ind w:firstLine="432"/>
        <w:jc w:val="both"/>
        <w:rPr>
          <w:rFonts w:ascii="GHEA Grapalat" w:hAnsi="GHEA Grapalat"/>
          <w:lang w:val="hy-AM"/>
        </w:rPr>
      </w:pPr>
      <w:r w:rsidRPr="0064598F">
        <w:rPr>
          <w:rFonts w:ascii="GHEA Grapalat" w:hAnsi="GHEA Grapalat" w:cs="GHEA Grapalat"/>
          <w:iCs/>
          <w:color w:val="000000" w:themeColor="text1"/>
          <w:lang w:val="hy-AM"/>
        </w:rPr>
        <w:t>Սույն որոշման նախ</w:t>
      </w:r>
      <w:r w:rsidR="00D76EAD">
        <w:rPr>
          <w:rFonts w:ascii="GHEA Grapalat" w:hAnsi="GHEA Grapalat" w:cs="GHEA Grapalat"/>
          <w:iCs/>
          <w:color w:val="000000" w:themeColor="text1"/>
          <w:lang w:val="hy-AM"/>
        </w:rPr>
        <w:t xml:space="preserve">ագծի ընդունումը պայմանավորված է </w:t>
      </w:r>
      <w:r w:rsidR="00D76EAD" w:rsidRPr="00C611B7">
        <w:rPr>
          <w:rFonts w:ascii="GHEA Grapalat" w:hAnsi="GHEA Grapalat"/>
          <w:lang w:val="hy-AM"/>
        </w:rPr>
        <w:t xml:space="preserve">Հայաստանի Հանրապետության կրթության, գիտության, մշակույթի և սպորտի նախարարության </w:t>
      </w:r>
      <w:r w:rsidR="00D76EAD">
        <w:rPr>
          <w:rFonts w:ascii="GHEA Grapalat" w:hAnsi="GHEA Grapalat"/>
          <w:lang w:val="hy-AM"/>
        </w:rPr>
        <w:t xml:space="preserve">և </w:t>
      </w:r>
      <w:r w:rsidR="00D76EAD" w:rsidRPr="00C611B7">
        <w:rPr>
          <w:rFonts w:ascii="GHEA Grapalat" w:hAnsi="GHEA Grapalat"/>
          <w:lang w:val="hy-AM"/>
        </w:rPr>
        <w:t xml:space="preserve">Չինաստանի Ժողովրդական Հանրապետության Ազգային մամուլի և հրատարակչության վարչության միջև դասական և կարևոր ստեղծագործությունների թարգմանության և </w:t>
      </w:r>
      <w:r w:rsidR="00D76EAD">
        <w:rPr>
          <w:rFonts w:ascii="GHEA Grapalat" w:hAnsi="GHEA Grapalat"/>
          <w:lang w:val="hy-AM"/>
        </w:rPr>
        <w:t xml:space="preserve">հրատարակման վերաբերյալ </w:t>
      </w:r>
      <w:r w:rsidR="00996954">
        <w:rPr>
          <w:rFonts w:ascii="GHEA Grapalat" w:hAnsi="GHEA Grapalat"/>
          <w:lang w:val="hy-AM"/>
        </w:rPr>
        <w:t xml:space="preserve">2021 թվականի նոյեմբերի 25-ին Պեկինում </w:t>
      </w:r>
      <w:r w:rsidR="00D76EAD">
        <w:rPr>
          <w:rFonts w:ascii="GHEA Grapalat" w:hAnsi="GHEA Grapalat"/>
          <w:lang w:val="hy-AM"/>
        </w:rPr>
        <w:t xml:space="preserve">ստորագրված </w:t>
      </w:r>
      <w:r w:rsidR="00D76EAD" w:rsidRPr="00C611B7">
        <w:rPr>
          <w:rFonts w:ascii="GHEA Grapalat" w:hAnsi="GHEA Grapalat"/>
          <w:lang w:val="hy-AM"/>
        </w:rPr>
        <w:t>փոխըմբռնման հուշագր</w:t>
      </w:r>
      <w:r w:rsidR="00D76EAD">
        <w:rPr>
          <w:rFonts w:ascii="GHEA Grapalat" w:hAnsi="GHEA Grapalat"/>
          <w:lang w:val="hy-AM"/>
        </w:rPr>
        <w:t>ով</w:t>
      </w:r>
      <w:r w:rsidR="00D76EAD" w:rsidRPr="00C611B7">
        <w:rPr>
          <w:rFonts w:ascii="GHEA Grapalat" w:hAnsi="GHEA Grapalat"/>
          <w:lang w:val="hy-AM"/>
        </w:rPr>
        <w:t xml:space="preserve">, որի շրջանակում նախատեսված է առաջիկա տարիներին </w:t>
      </w:r>
      <w:r w:rsidR="00D76EAD">
        <w:rPr>
          <w:rFonts w:ascii="GHEA Grapalat" w:hAnsi="GHEA Grapalat"/>
          <w:lang w:val="hy-AM"/>
        </w:rPr>
        <w:t xml:space="preserve">հայերեն թարգմանել և </w:t>
      </w:r>
      <w:r w:rsidR="00D76EAD" w:rsidRPr="00C611B7">
        <w:rPr>
          <w:rFonts w:ascii="GHEA Grapalat" w:hAnsi="GHEA Grapalat"/>
          <w:lang w:val="hy-AM"/>
        </w:rPr>
        <w:t>հրատարակել չինական գրականություն:</w:t>
      </w:r>
      <w:r w:rsidR="00D76EAD">
        <w:rPr>
          <w:rFonts w:ascii="GHEA Grapalat" w:hAnsi="GHEA Grapalat"/>
          <w:lang w:val="hy-AM"/>
        </w:rPr>
        <w:t xml:space="preserve"> Հուշագրի շրջանակում չինական կողմը չինարեն է թարգմանելու և հրատարակելու հայ գրականություն:</w:t>
      </w:r>
    </w:p>
    <w:p w:rsidR="00996954" w:rsidRPr="00996954" w:rsidRDefault="00BF6387" w:rsidP="00F6065D">
      <w:pPr>
        <w:pStyle w:val="a3"/>
        <w:numPr>
          <w:ilvl w:val="0"/>
          <w:numId w:val="1"/>
        </w:numPr>
        <w:spacing w:line="360" w:lineRule="auto"/>
        <w:ind w:left="180" w:firstLine="180"/>
        <w:jc w:val="both"/>
        <w:rPr>
          <w:rFonts w:ascii="GHEA Grapalat" w:hAnsi="GHEA Grapalat"/>
          <w:lang w:val="af-ZA"/>
        </w:rPr>
      </w:pPr>
      <w:r w:rsidRPr="007A0587">
        <w:rPr>
          <w:rFonts w:ascii="GHEA Grapalat" w:hAnsi="GHEA Grapalat" w:cs="Sylfaen"/>
          <w:b/>
          <w:lang w:val="hy-AM"/>
        </w:rPr>
        <w:t>Ընթացիկ իրավիճակը և խնդիրները</w:t>
      </w:r>
    </w:p>
    <w:p w:rsidR="00996954" w:rsidRDefault="00996954" w:rsidP="00F6065D">
      <w:pPr>
        <w:spacing w:line="360" w:lineRule="auto"/>
        <w:ind w:left="90" w:firstLine="432"/>
        <w:jc w:val="both"/>
        <w:rPr>
          <w:rFonts w:ascii="GHEA Grapalat" w:hAnsi="GHEA Grapalat"/>
          <w:lang w:val="hy-AM"/>
        </w:rPr>
      </w:pPr>
      <w:r w:rsidRPr="00996954">
        <w:rPr>
          <w:rFonts w:ascii="GHEA Grapalat" w:hAnsi="GHEA Grapalat"/>
          <w:lang w:val="hy-AM"/>
        </w:rPr>
        <w:t xml:space="preserve">Հայ գրականության հանրայնացման խնդիրը Հայաստանի Հանրապետության կրթության, գիտության, մշակույթի և սպորտի նախարարության քաղաքականության կարևոր բաղադրիչներից է: </w:t>
      </w:r>
      <w:r>
        <w:rPr>
          <w:rFonts w:ascii="GHEA Grapalat" w:hAnsi="GHEA Grapalat"/>
          <w:lang w:val="hy-AM"/>
        </w:rPr>
        <w:t xml:space="preserve">Հայ-չինական հուշագրի շրջանակում մեծ հնարավորություն կա հայ գրականությունը չինական գրահրատարակչական շուկայում պատշաճ ներկայացնելու: </w:t>
      </w:r>
    </w:p>
    <w:p w:rsidR="00996954" w:rsidRDefault="00996954" w:rsidP="00F6065D">
      <w:pPr>
        <w:spacing w:line="360" w:lineRule="auto"/>
        <w:ind w:left="90" w:firstLine="432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Փոխադարձ պարտավորության կատարումը խիստ կարևոր է հայ-չինական մշակութային հարաբերությունների տեսանկյունից, մեծապես կնպաստի հայաստանյան թարգմանական դաշտում չինական գրականության հանրայնացմանը, լույս տեսած գրքերով կհամալրվեն մեր երկրի գրադարանները, ընթերցողները կկարողանան ազատորեն ծանոթանալ նոր հրատարակություններին:</w:t>
      </w:r>
    </w:p>
    <w:p w:rsidR="00996954" w:rsidRDefault="00996954" w:rsidP="00F6065D">
      <w:pPr>
        <w:spacing w:line="360" w:lineRule="auto"/>
        <w:ind w:left="90" w:firstLine="432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Չինարենից հայերեն են թարգմանվելու հետևյալ գրքերը.</w:t>
      </w:r>
    </w:p>
    <w:p w:rsidR="00996954" w:rsidRDefault="00996954" w:rsidP="00F6065D">
      <w:pPr>
        <w:spacing w:line="360" w:lineRule="auto"/>
        <w:ind w:left="90" w:firstLine="432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- </w:t>
      </w:r>
      <w:r>
        <w:rPr>
          <w:rFonts w:ascii="GHEA Grapalat" w:hAnsi="GHEA Grapalat"/>
          <w:lang w:val="af-ZA"/>
        </w:rPr>
        <w:t xml:space="preserve">Շըն Ցոնվըն, </w:t>
      </w:r>
      <w:r w:rsidRPr="00996954">
        <w:rPr>
          <w:rFonts w:ascii="GHEA Grapalat" w:hAnsi="GHEA Grapalat"/>
          <w:lang w:val="af-ZA"/>
        </w:rPr>
        <w:t>«Սահմանային քաղաք»</w:t>
      </w:r>
    </w:p>
    <w:p w:rsidR="00996954" w:rsidRDefault="00996954" w:rsidP="00F6065D">
      <w:pPr>
        <w:spacing w:line="360" w:lineRule="auto"/>
        <w:ind w:left="90" w:firstLine="432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- </w:t>
      </w:r>
      <w:r w:rsidRPr="00996954">
        <w:rPr>
          <w:rFonts w:ascii="GHEA Grapalat" w:hAnsi="GHEA Grapalat"/>
          <w:lang w:val="af-ZA"/>
        </w:rPr>
        <w:t>Լու Սյուն, «Պատմվածքներ»</w:t>
      </w:r>
    </w:p>
    <w:p w:rsidR="00996954" w:rsidRPr="00996954" w:rsidRDefault="00996954" w:rsidP="00F6065D">
      <w:pPr>
        <w:spacing w:line="360" w:lineRule="auto"/>
        <w:ind w:left="90" w:firstLine="432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- </w:t>
      </w:r>
      <w:r w:rsidRPr="00996954">
        <w:rPr>
          <w:rFonts w:ascii="GHEA Grapalat" w:hAnsi="GHEA Grapalat"/>
          <w:lang w:val="af-ZA"/>
        </w:rPr>
        <w:t>Ցիեն Ճոնշու, «Պաշարված ամրոցը»</w:t>
      </w:r>
    </w:p>
    <w:p w:rsidR="00440EA5" w:rsidRDefault="00440EA5" w:rsidP="00F6065D">
      <w:pPr>
        <w:spacing w:line="360" w:lineRule="auto"/>
        <w:ind w:firstLine="432"/>
        <w:jc w:val="both"/>
        <w:rPr>
          <w:rFonts w:ascii="GHEA Grapalat" w:hAnsi="GHEA Grapalat" w:cs="IRTEK Courier"/>
          <w:b/>
          <w:color w:val="000000" w:themeColor="text1"/>
          <w:lang w:val="en-US" w:eastAsia="en-US"/>
        </w:rPr>
      </w:pPr>
    </w:p>
    <w:p w:rsidR="00413A42" w:rsidRPr="0064598F" w:rsidRDefault="00BF6387" w:rsidP="00F6065D">
      <w:pPr>
        <w:spacing w:line="360" w:lineRule="auto"/>
        <w:ind w:firstLine="432"/>
        <w:jc w:val="both"/>
        <w:rPr>
          <w:color w:val="000000" w:themeColor="text1"/>
          <w:lang w:val="hy-AM"/>
        </w:rPr>
      </w:pPr>
      <w:r w:rsidRPr="0064598F">
        <w:rPr>
          <w:rFonts w:ascii="GHEA Grapalat" w:hAnsi="GHEA Grapalat" w:cs="IRTEK Courier"/>
          <w:b/>
          <w:color w:val="000000" w:themeColor="text1"/>
          <w:lang w:val="hy-AM" w:eastAsia="en-US"/>
        </w:rPr>
        <w:lastRenderedPageBreak/>
        <w:t>3.</w:t>
      </w:r>
      <w:r w:rsidR="00413A42" w:rsidRPr="0064598F">
        <w:rPr>
          <w:rFonts w:ascii="GHEA Grapalat" w:hAnsi="GHEA Grapalat" w:cs="IRTEK Courier"/>
          <w:b/>
          <w:color w:val="000000" w:themeColor="text1"/>
          <w:lang w:val="hy-AM" w:eastAsia="en-US"/>
        </w:rPr>
        <w:t xml:space="preserve"> </w:t>
      </w:r>
      <w:r w:rsidRPr="0064598F">
        <w:rPr>
          <w:rFonts w:ascii="GHEA Grapalat" w:hAnsi="GHEA Grapalat" w:cs="IRTEK Courier"/>
          <w:b/>
          <w:color w:val="000000" w:themeColor="text1"/>
          <w:lang w:val="af-ZA" w:eastAsia="en-US"/>
        </w:rPr>
        <w:t>Կարգավորման նպատակը և բնույթը</w:t>
      </w:r>
    </w:p>
    <w:p w:rsidR="00996954" w:rsidRDefault="00996954" w:rsidP="00F6065D">
      <w:pPr>
        <w:spacing w:line="360" w:lineRule="auto"/>
        <w:ind w:firstLine="432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Առաջարկվող վերաբաշխման արդյունքում </w:t>
      </w:r>
      <w:r w:rsidRPr="00996954">
        <w:rPr>
          <w:rFonts w:ascii="GHEA Grapalat" w:hAnsi="GHEA Grapalat"/>
          <w:lang w:val="hy-AM"/>
        </w:rPr>
        <w:t xml:space="preserve">Հայաստանի Հանրապետության կրթության, գիտության, </w:t>
      </w:r>
      <w:r>
        <w:rPr>
          <w:rFonts w:ascii="GHEA Grapalat" w:hAnsi="GHEA Grapalat"/>
          <w:lang w:val="hy-AM"/>
        </w:rPr>
        <w:t xml:space="preserve">մշակույթի և սպորտի նախարարությունը կկարողանա կյանքի կոչել հուշագրով ստանձնած պարտավորությունները: Ծրագրի իրականացումը կնպաստի </w:t>
      </w:r>
      <w:r w:rsidRPr="00996954">
        <w:rPr>
          <w:rFonts w:ascii="GHEA Grapalat" w:hAnsi="GHEA Grapalat"/>
          <w:lang w:val="hy-AM"/>
        </w:rPr>
        <w:t>երկու երկրների դասական և կարևոր ստեղծագործությունների թարգմանությա</w:t>
      </w:r>
      <w:r>
        <w:rPr>
          <w:rFonts w:ascii="GHEA Grapalat" w:hAnsi="GHEA Grapalat"/>
          <w:lang w:val="hy-AM"/>
        </w:rPr>
        <w:t xml:space="preserve">նը, հրատարակմանը և հանրայնացման, </w:t>
      </w:r>
      <w:r w:rsidRPr="00996954">
        <w:rPr>
          <w:rFonts w:ascii="GHEA Grapalat" w:hAnsi="GHEA Grapalat"/>
          <w:lang w:val="hy-AM"/>
        </w:rPr>
        <w:t>չինական գրականության տարածմանը Հայաստանում</w:t>
      </w:r>
      <w:r>
        <w:rPr>
          <w:rFonts w:ascii="GHEA Grapalat" w:hAnsi="GHEA Grapalat"/>
          <w:lang w:val="hy-AM"/>
        </w:rPr>
        <w:t xml:space="preserve">, </w:t>
      </w:r>
      <w:r w:rsidRPr="00996954">
        <w:rPr>
          <w:rFonts w:ascii="GHEA Grapalat" w:hAnsi="GHEA Grapalat"/>
          <w:lang w:val="hy-AM"/>
        </w:rPr>
        <w:t>ընթերցանությ</w:t>
      </w:r>
      <w:r>
        <w:rPr>
          <w:rFonts w:ascii="GHEA Grapalat" w:hAnsi="GHEA Grapalat"/>
          <w:lang w:val="hy-AM"/>
        </w:rPr>
        <w:t>ան խթանմանը, գրադարանների համալրմանը</w:t>
      </w:r>
      <w:r w:rsidRPr="00996954">
        <w:rPr>
          <w:rFonts w:ascii="GHEA Grapalat" w:hAnsi="GHEA Grapalat"/>
          <w:lang w:val="hy-AM"/>
        </w:rPr>
        <w:t xml:space="preserve"> նոր հրատարակություններով</w:t>
      </w:r>
      <w:r>
        <w:rPr>
          <w:rFonts w:ascii="GHEA Grapalat" w:hAnsi="GHEA Grapalat"/>
          <w:lang w:val="hy-AM"/>
        </w:rPr>
        <w:t>:</w:t>
      </w:r>
    </w:p>
    <w:p w:rsidR="00BF6387" w:rsidRPr="0064598F" w:rsidRDefault="00BF6387" w:rsidP="00F6065D">
      <w:pPr>
        <w:shd w:val="clear" w:color="auto" w:fill="FFFFFF" w:themeFill="background1"/>
        <w:spacing w:line="360" w:lineRule="auto"/>
        <w:ind w:firstLine="432"/>
        <w:jc w:val="both"/>
        <w:rPr>
          <w:rFonts w:ascii="GHEA Grapalat" w:hAnsi="GHEA Grapalat" w:cs="IRTEK Courier"/>
          <w:b/>
          <w:color w:val="000000" w:themeColor="text1"/>
          <w:lang w:val="af-ZA" w:eastAsia="en-US"/>
        </w:rPr>
      </w:pPr>
      <w:r w:rsidRPr="0064598F">
        <w:rPr>
          <w:rFonts w:ascii="GHEA Grapalat" w:hAnsi="GHEA Grapalat" w:cs="IRTEK Courier"/>
          <w:b/>
          <w:color w:val="000000" w:themeColor="text1"/>
          <w:lang w:val="hy-AM" w:eastAsia="en-US"/>
        </w:rPr>
        <w:t>4.</w:t>
      </w:r>
      <w:r w:rsidR="00413A42" w:rsidRPr="0064598F">
        <w:rPr>
          <w:rFonts w:ascii="GHEA Grapalat" w:hAnsi="GHEA Grapalat" w:cs="IRTEK Courier"/>
          <w:b/>
          <w:color w:val="000000" w:themeColor="text1"/>
          <w:lang w:val="hy-AM" w:eastAsia="en-US"/>
        </w:rPr>
        <w:t xml:space="preserve"> </w:t>
      </w:r>
      <w:r w:rsidRPr="0064598F">
        <w:rPr>
          <w:rFonts w:ascii="GHEA Grapalat" w:hAnsi="GHEA Grapalat" w:cs="IRTEK Courier"/>
          <w:b/>
          <w:color w:val="000000" w:themeColor="text1"/>
          <w:lang w:val="af-ZA" w:eastAsia="en-US"/>
        </w:rPr>
        <w:t>Նախագծի մշակման գործընթացում ներգրավված ինստիտուտները և անձինք</w:t>
      </w:r>
    </w:p>
    <w:p w:rsidR="00BF6387" w:rsidRPr="0064598F" w:rsidRDefault="00BF6387" w:rsidP="00F6065D">
      <w:pPr>
        <w:shd w:val="clear" w:color="auto" w:fill="FFFFFF" w:themeFill="background1"/>
        <w:spacing w:line="360" w:lineRule="auto"/>
        <w:ind w:firstLine="432"/>
        <w:jc w:val="both"/>
        <w:rPr>
          <w:rFonts w:ascii="GHEA Grapalat" w:hAnsi="GHEA Grapalat"/>
          <w:color w:val="000000" w:themeColor="text1"/>
          <w:lang w:val="hy-AM"/>
        </w:rPr>
      </w:pPr>
      <w:r w:rsidRPr="0064598F">
        <w:rPr>
          <w:rFonts w:ascii="GHEA Grapalat" w:hAnsi="GHEA Grapalat"/>
          <w:color w:val="000000" w:themeColor="text1"/>
          <w:lang w:val="hy-AM"/>
        </w:rPr>
        <w:t>Իրավական ակտի նախագիծը մշակ</w:t>
      </w:r>
      <w:r w:rsidR="00C62E8D">
        <w:rPr>
          <w:rFonts w:ascii="GHEA Grapalat" w:hAnsi="GHEA Grapalat"/>
          <w:color w:val="000000" w:themeColor="text1"/>
          <w:lang w:val="hy-AM"/>
        </w:rPr>
        <w:t>ել են</w:t>
      </w:r>
      <w:r w:rsidRPr="0064598F">
        <w:rPr>
          <w:rFonts w:ascii="GHEA Grapalat" w:hAnsi="GHEA Grapalat"/>
          <w:color w:val="000000" w:themeColor="text1"/>
          <w:lang w:val="hy-AM"/>
        </w:rPr>
        <w:t xml:space="preserve"> Հայաստանի Հանրապետության կրթության, գիտության, մշակույթի և ս</w:t>
      </w:r>
      <w:r w:rsidR="00C62E8D">
        <w:rPr>
          <w:rFonts w:ascii="GHEA Grapalat" w:hAnsi="GHEA Grapalat"/>
          <w:color w:val="000000" w:themeColor="text1"/>
          <w:lang w:val="hy-AM"/>
        </w:rPr>
        <w:t>պորտի նախարարության մասնագետները</w:t>
      </w:r>
      <w:r w:rsidRPr="0064598F">
        <w:rPr>
          <w:rFonts w:ascii="GHEA Grapalat" w:hAnsi="GHEA Grapalat"/>
          <w:color w:val="000000" w:themeColor="text1"/>
          <w:lang w:val="hy-AM"/>
        </w:rPr>
        <w:t>:</w:t>
      </w:r>
    </w:p>
    <w:p w:rsidR="00BF6387" w:rsidRPr="00E809D2" w:rsidRDefault="00BF6387" w:rsidP="00F6065D">
      <w:pPr>
        <w:spacing w:line="360" w:lineRule="auto"/>
        <w:ind w:firstLine="432"/>
        <w:jc w:val="both"/>
        <w:rPr>
          <w:rFonts w:ascii="GHEA Grapalat" w:hAnsi="GHEA Grapalat" w:cs="Sylfaen"/>
          <w:b/>
          <w:color w:val="000000" w:themeColor="text1"/>
          <w:lang w:val="hy-AM"/>
        </w:rPr>
      </w:pPr>
      <w:r w:rsidRPr="0064598F">
        <w:rPr>
          <w:rFonts w:ascii="GHEA Grapalat" w:hAnsi="GHEA Grapalat" w:cs="Sylfaen"/>
          <w:b/>
          <w:color w:val="000000" w:themeColor="text1"/>
          <w:lang w:val="hy-AM"/>
        </w:rPr>
        <w:t>5.</w:t>
      </w:r>
      <w:r w:rsidR="00413A42" w:rsidRPr="0064598F">
        <w:rPr>
          <w:rFonts w:ascii="GHEA Grapalat" w:hAnsi="GHEA Grapalat" w:cs="Sylfaen"/>
          <w:b/>
          <w:color w:val="000000" w:themeColor="text1"/>
          <w:lang w:val="hy-AM"/>
        </w:rPr>
        <w:t xml:space="preserve"> </w:t>
      </w:r>
      <w:r w:rsidRPr="0064598F">
        <w:rPr>
          <w:rFonts w:ascii="GHEA Grapalat" w:hAnsi="GHEA Grapalat" w:cs="Sylfaen"/>
          <w:b/>
          <w:color w:val="000000" w:themeColor="text1"/>
          <w:lang w:val="hy-AM"/>
        </w:rPr>
        <w:t>Իրավական ակտի կիրարկման դեպքում ակնկալվող արդյունքը</w:t>
      </w:r>
    </w:p>
    <w:p w:rsidR="00E772D1" w:rsidRDefault="007848F5" w:rsidP="00E772D1">
      <w:pPr>
        <w:spacing w:line="360" w:lineRule="auto"/>
        <w:ind w:right="175"/>
        <w:jc w:val="both"/>
        <w:rPr>
          <w:rFonts w:ascii="GHEA Grapalat" w:hAnsi="GHEA Grapalat" w:cs="Sylfaen"/>
          <w:b/>
          <w:lang w:val="hy-AM"/>
        </w:rPr>
      </w:pPr>
      <w:r w:rsidRPr="00CF1533">
        <w:rPr>
          <w:rFonts w:ascii="GHEA Grapalat" w:hAnsi="GHEA Grapalat" w:cs="Sylfaen"/>
          <w:bCs/>
          <w:color w:val="000000"/>
          <w:kern w:val="32"/>
          <w:lang w:val="hy-AM"/>
        </w:rPr>
        <w:t xml:space="preserve">Նախագծի ընդունման պարագայում </w:t>
      </w:r>
      <w:r w:rsidR="00650307" w:rsidRPr="00650307">
        <w:rPr>
          <w:rFonts w:ascii="GHEA Grapalat" w:hAnsi="GHEA Grapalat" w:cs="Sylfaen"/>
          <w:bCs/>
          <w:color w:val="000000"/>
          <w:kern w:val="32"/>
          <w:lang w:val="hy-AM"/>
        </w:rPr>
        <w:t>«</w:t>
      </w:r>
      <w:r w:rsidR="00A34F17" w:rsidRPr="002960F0">
        <w:rPr>
          <w:rFonts w:ascii="GHEA Grapalat" w:hAnsi="GHEA Grapalat" w:cs="Sylfaen"/>
          <w:bCs/>
          <w:color w:val="000000"/>
          <w:kern w:val="32"/>
          <w:lang w:val="hy-AM"/>
        </w:rPr>
        <w:t xml:space="preserve">Հայաստանի Հանրապետության </w:t>
      </w:r>
      <w:r w:rsidR="00650307" w:rsidRPr="00650307">
        <w:rPr>
          <w:rFonts w:ascii="GHEA Grapalat" w:hAnsi="GHEA Grapalat" w:cs="Sylfaen"/>
          <w:bCs/>
          <w:color w:val="000000"/>
          <w:kern w:val="32"/>
          <w:lang w:val="hy-AM"/>
        </w:rPr>
        <w:t xml:space="preserve">2023 թվականի պետական բյուջեի մասին» </w:t>
      </w:r>
      <w:r w:rsidR="00650307" w:rsidRPr="002960F0">
        <w:rPr>
          <w:rFonts w:ascii="GHEA Grapalat" w:hAnsi="GHEA Grapalat" w:cs="Sylfaen"/>
          <w:bCs/>
          <w:color w:val="000000"/>
          <w:kern w:val="32"/>
          <w:lang w:val="hy-AM"/>
        </w:rPr>
        <w:t xml:space="preserve">Հայաստանի Հանրապետության </w:t>
      </w:r>
      <w:r w:rsidR="00A34F17" w:rsidRPr="002960F0">
        <w:rPr>
          <w:rFonts w:ascii="GHEA Grapalat" w:hAnsi="GHEA Grapalat" w:cs="Sylfaen"/>
          <w:bCs/>
          <w:color w:val="000000"/>
          <w:kern w:val="32"/>
          <w:lang w:val="hy-AM"/>
        </w:rPr>
        <w:t xml:space="preserve">օրենքի </w:t>
      </w:r>
      <w:r w:rsidR="00CC5A57" w:rsidRPr="00CF1533">
        <w:rPr>
          <w:rFonts w:ascii="GHEA Grapalat" w:hAnsi="GHEA Grapalat" w:cs="Sylfaen"/>
          <w:color w:val="000000" w:themeColor="text1"/>
          <w:lang w:val="hy-AM"/>
        </w:rPr>
        <w:t>«1124. Գրահրատ</w:t>
      </w:r>
      <w:r w:rsidR="00CC5A57">
        <w:rPr>
          <w:rFonts w:ascii="GHEA Grapalat" w:hAnsi="GHEA Grapalat" w:cs="Sylfaen"/>
          <w:color w:val="000000" w:themeColor="text1"/>
          <w:lang w:val="hy-AM"/>
        </w:rPr>
        <w:t>արակչության և գրադարանների ծրագ</w:t>
      </w:r>
      <w:r w:rsidR="00CC5A57" w:rsidRPr="00CF1533">
        <w:rPr>
          <w:rFonts w:ascii="GHEA Grapalat" w:hAnsi="GHEA Grapalat" w:cs="Sylfaen"/>
          <w:color w:val="000000" w:themeColor="text1"/>
          <w:lang w:val="hy-AM"/>
        </w:rPr>
        <w:t>ր</w:t>
      </w:r>
      <w:r w:rsidR="00CC5A57">
        <w:rPr>
          <w:rFonts w:ascii="GHEA Grapalat" w:hAnsi="GHEA Grapalat" w:cs="Sylfaen"/>
          <w:color w:val="000000" w:themeColor="text1"/>
          <w:lang w:val="hy-AM"/>
        </w:rPr>
        <w:t>ի</w:t>
      </w:r>
      <w:r w:rsidR="00CC5A57" w:rsidRPr="00CF1533">
        <w:rPr>
          <w:rFonts w:ascii="GHEA Grapalat" w:hAnsi="GHEA Grapalat" w:cs="Sylfaen"/>
          <w:color w:val="000000" w:themeColor="text1"/>
          <w:lang w:val="hy-AM"/>
        </w:rPr>
        <w:t>»</w:t>
      </w:r>
      <w:r w:rsidR="00CC5A57">
        <w:rPr>
          <w:rFonts w:ascii="GHEA Grapalat" w:hAnsi="GHEA Grapalat" w:cs="Sylfaen"/>
          <w:color w:val="000000" w:themeColor="text1"/>
          <w:lang w:val="hy-AM"/>
        </w:rPr>
        <w:t xml:space="preserve"> </w:t>
      </w:r>
      <w:r w:rsidR="00CC5A57" w:rsidRPr="00CF1533">
        <w:rPr>
          <w:rFonts w:ascii="GHEA Grapalat" w:hAnsi="GHEA Grapalat" w:cs="Sylfaen"/>
          <w:color w:val="000000" w:themeColor="text1"/>
          <w:lang w:val="hy-AM"/>
        </w:rPr>
        <w:t>«11002. Թարգմանական ծրագրեր և աջակցություն ստեղծ</w:t>
      </w:r>
      <w:r w:rsidR="00CC5A57">
        <w:rPr>
          <w:rFonts w:ascii="GHEA Grapalat" w:hAnsi="GHEA Grapalat" w:cs="Sylfaen"/>
          <w:color w:val="000000" w:themeColor="text1"/>
          <w:lang w:val="hy-AM"/>
        </w:rPr>
        <w:t>ագործողներին ու հետազոտողներին» միջոցառման</w:t>
      </w:r>
      <w:r w:rsidR="003642B7">
        <w:rPr>
          <w:rFonts w:ascii="GHEA Grapalat" w:hAnsi="GHEA Grapalat" w:cs="Sylfaen"/>
          <w:color w:val="000000" w:themeColor="text1"/>
          <w:lang w:val="hy-AM"/>
        </w:rPr>
        <w:t xml:space="preserve"> համար նախատեսված</w:t>
      </w:r>
      <w:r w:rsidR="00CC5A57">
        <w:rPr>
          <w:rFonts w:ascii="GHEA Grapalat" w:hAnsi="GHEA Grapalat" w:cs="Sylfaen"/>
          <w:color w:val="000000" w:themeColor="text1"/>
          <w:lang w:val="hy-AM"/>
        </w:rPr>
        <w:t xml:space="preserve"> </w:t>
      </w:r>
      <w:r w:rsidR="00CC5A57">
        <w:rPr>
          <w:rFonts w:ascii="GHEA Grapalat" w:hAnsi="GHEA Grapalat" w:cs="Sylfaen"/>
          <w:bCs/>
          <w:color w:val="000000"/>
          <w:kern w:val="32"/>
          <w:lang w:val="hy-AM"/>
        </w:rPr>
        <w:t>գումարները</w:t>
      </w:r>
      <w:r w:rsidR="00A34F17" w:rsidRPr="00CF1533">
        <w:rPr>
          <w:rFonts w:ascii="GHEA Grapalat" w:hAnsi="GHEA Grapalat" w:cs="Sylfaen"/>
          <w:bCs/>
          <w:color w:val="000000"/>
          <w:kern w:val="32"/>
          <w:lang w:val="hy-AM"/>
        </w:rPr>
        <w:t xml:space="preserve"> </w:t>
      </w:r>
      <w:r w:rsidR="00CC5A57">
        <w:rPr>
          <w:rFonts w:ascii="GHEA Grapalat" w:hAnsi="GHEA Grapalat" w:cs="Sylfaen"/>
          <w:bCs/>
          <w:color w:val="000000"/>
          <w:kern w:val="32"/>
          <w:lang w:val="hy-AM"/>
        </w:rPr>
        <w:t>կավելանան</w:t>
      </w:r>
      <w:r w:rsidR="009A572A" w:rsidRPr="00CF1533">
        <w:rPr>
          <w:rFonts w:ascii="GHEA Grapalat" w:hAnsi="GHEA Grapalat" w:cs="Sylfaen"/>
          <w:bCs/>
          <w:color w:val="000000"/>
          <w:kern w:val="32"/>
          <w:lang w:val="hy-AM"/>
        </w:rPr>
        <w:t xml:space="preserve"> </w:t>
      </w:r>
      <w:r w:rsidR="00094818" w:rsidRPr="00094818">
        <w:rPr>
          <w:rFonts w:ascii="GHEA Grapalat" w:hAnsi="GHEA Grapalat" w:cs="Sylfaen"/>
          <w:bCs/>
          <w:color w:val="000000"/>
          <w:kern w:val="32"/>
          <w:lang w:val="hy-AM"/>
        </w:rPr>
        <w:t>10855.8</w:t>
      </w:r>
      <w:r w:rsidR="00E931BA" w:rsidRPr="00CF1533">
        <w:rPr>
          <w:rFonts w:ascii="GHEA Grapalat" w:hAnsi="GHEA Grapalat" w:cs="Sylfaen"/>
          <w:bCs/>
          <w:color w:val="000000"/>
          <w:kern w:val="32"/>
          <w:lang w:val="hy-AM"/>
        </w:rPr>
        <w:t xml:space="preserve"> </w:t>
      </w:r>
      <w:r w:rsidR="00E7547F" w:rsidRPr="00CF1533">
        <w:rPr>
          <w:rFonts w:ascii="GHEA Grapalat" w:hAnsi="GHEA Grapalat" w:cs="Sylfaen"/>
          <w:bCs/>
          <w:color w:val="000000"/>
          <w:kern w:val="32"/>
          <w:lang w:val="hy-AM"/>
        </w:rPr>
        <w:t xml:space="preserve">հազար </w:t>
      </w:r>
      <w:r w:rsidR="00E931BA" w:rsidRPr="00CF1533">
        <w:rPr>
          <w:rFonts w:ascii="GHEA Grapalat" w:hAnsi="GHEA Grapalat" w:cs="Sylfaen"/>
          <w:bCs/>
          <w:color w:val="000000"/>
          <w:kern w:val="32"/>
          <w:lang w:val="hy-AM"/>
        </w:rPr>
        <w:t>(</w:t>
      </w:r>
      <w:r w:rsidR="00094818" w:rsidRPr="00094818">
        <w:rPr>
          <w:rFonts w:ascii="GHEA Grapalat" w:hAnsi="GHEA Grapalat" w:cs="Sylfaen"/>
          <w:bCs/>
          <w:color w:val="000000"/>
          <w:kern w:val="32"/>
          <w:lang w:val="hy-AM"/>
        </w:rPr>
        <w:t xml:space="preserve">տաս միլիոն ութ հարյուր հիսունհինգ հազար ութ </w:t>
      </w:r>
      <w:r w:rsidR="00E931BA" w:rsidRPr="00CF1533">
        <w:rPr>
          <w:rFonts w:ascii="GHEA Grapalat" w:hAnsi="GHEA Grapalat" w:cs="Sylfaen"/>
          <w:bCs/>
          <w:color w:val="000000"/>
          <w:kern w:val="32"/>
          <w:lang w:val="hy-AM"/>
        </w:rPr>
        <w:t xml:space="preserve">հարյուր) </w:t>
      </w:r>
      <w:r w:rsidR="009A572A" w:rsidRPr="00CF1533">
        <w:rPr>
          <w:rFonts w:ascii="GHEA Grapalat" w:hAnsi="GHEA Grapalat" w:cs="Sylfaen"/>
          <w:bCs/>
          <w:color w:val="000000"/>
          <w:kern w:val="32"/>
          <w:lang w:val="hy-AM"/>
        </w:rPr>
        <w:t>դրամի չափով</w:t>
      </w:r>
      <w:r w:rsidR="00F4116B">
        <w:rPr>
          <w:rFonts w:ascii="GHEA Grapalat" w:hAnsi="GHEA Grapalat" w:cs="Sylfaen"/>
          <w:bCs/>
          <w:color w:val="000000"/>
          <w:kern w:val="32"/>
          <w:lang w:val="hy-AM"/>
        </w:rPr>
        <w:t>՝ ներառյալ ԱԱՀ-ն</w:t>
      </w:r>
      <w:r w:rsidRPr="00CF1533">
        <w:rPr>
          <w:rFonts w:ascii="GHEA Grapalat" w:hAnsi="GHEA Grapalat" w:cs="Sylfaen"/>
          <w:bCs/>
          <w:color w:val="000000"/>
          <w:kern w:val="32"/>
          <w:lang w:val="hy-AM"/>
        </w:rPr>
        <w:t>:</w:t>
      </w:r>
      <w:r w:rsidR="00E931BA" w:rsidRPr="00CF1533">
        <w:rPr>
          <w:rFonts w:ascii="GHEA Grapalat" w:hAnsi="GHEA Grapalat" w:cs="Sylfaen"/>
          <w:bCs/>
          <w:color w:val="000000"/>
          <w:kern w:val="32"/>
          <w:lang w:val="hy-AM"/>
        </w:rPr>
        <w:t xml:space="preserve"> </w:t>
      </w:r>
      <w:r w:rsidR="00CF1533">
        <w:rPr>
          <w:rFonts w:ascii="GHEA Grapalat" w:hAnsi="GHEA Grapalat" w:cs="Sylfaen"/>
          <w:color w:val="000000" w:themeColor="text1"/>
          <w:lang w:val="hy-AM"/>
        </w:rPr>
        <w:t xml:space="preserve">Վերաբաշխման արդյունքում հնարավոր կլինի չինարենից թարգմանել և հինգ հարյուր օրինակով հրատարակել </w:t>
      </w:r>
      <w:r w:rsidR="00E7547F" w:rsidRPr="00E7547F">
        <w:rPr>
          <w:rFonts w:ascii="GHEA Grapalat" w:hAnsi="GHEA Grapalat" w:cs="Sylfaen"/>
          <w:color w:val="000000" w:themeColor="text1"/>
          <w:lang w:val="hy-AM"/>
        </w:rPr>
        <w:t>երեք</w:t>
      </w:r>
      <w:r w:rsidR="00CF1533">
        <w:rPr>
          <w:rFonts w:ascii="GHEA Grapalat" w:hAnsi="GHEA Grapalat" w:cs="Sylfaen"/>
          <w:color w:val="000000" w:themeColor="text1"/>
          <w:lang w:val="hy-AM"/>
        </w:rPr>
        <w:t xml:space="preserve"> գիրք</w:t>
      </w:r>
      <w:r w:rsidR="001B29D3">
        <w:rPr>
          <w:rFonts w:ascii="GHEA Grapalat" w:hAnsi="GHEA Grapalat" w:cs="Sylfaen"/>
          <w:color w:val="000000" w:themeColor="text1"/>
          <w:lang w:val="hy-AM"/>
        </w:rPr>
        <w:t>:</w:t>
      </w:r>
      <w:r w:rsidR="00E772D1" w:rsidRPr="00E772D1">
        <w:rPr>
          <w:rFonts w:ascii="GHEA Grapalat" w:hAnsi="GHEA Grapalat" w:cs="Sylfaen"/>
          <w:b/>
          <w:lang w:val="hy-AM"/>
        </w:rPr>
        <w:t xml:space="preserve"> </w:t>
      </w:r>
    </w:p>
    <w:p w:rsidR="00BF6387" w:rsidRPr="0064598F" w:rsidRDefault="00BF6387" w:rsidP="00F6065D">
      <w:pPr>
        <w:spacing w:line="360" w:lineRule="auto"/>
        <w:ind w:firstLine="432"/>
        <w:jc w:val="both"/>
        <w:rPr>
          <w:rFonts w:ascii="GHEA Grapalat" w:hAnsi="GHEA Grapalat" w:cs="Sylfaen"/>
          <w:b/>
          <w:color w:val="000000" w:themeColor="text1"/>
          <w:lang w:val="hy-AM"/>
        </w:rPr>
      </w:pPr>
      <w:bookmarkStart w:id="0" w:name="_GoBack"/>
      <w:bookmarkEnd w:id="0"/>
      <w:r w:rsidRPr="0064598F">
        <w:rPr>
          <w:rFonts w:ascii="GHEA Grapalat" w:hAnsi="GHEA Grapalat" w:cs="Sylfaen"/>
          <w:b/>
          <w:color w:val="000000" w:themeColor="text1"/>
          <w:lang w:val="hy-AM"/>
        </w:rPr>
        <w:t>6.</w:t>
      </w:r>
      <w:r w:rsidR="004169EE" w:rsidRPr="0064598F">
        <w:rPr>
          <w:rFonts w:ascii="GHEA Grapalat" w:hAnsi="GHEA Grapalat" w:cs="Sylfaen"/>
          <w:b/>
          <w:color w:val="000000" w:themeColor="text1"/>
          <w:lang w:val="hy-AM"/>
        </w:rPr>
        <w:t xml:space="preserve"> </w:t>
      </w:r>
      <w:r w:rsidRPr="0064598F">
        <w:rPr>
          <w:rFonts w:ascii="GHEA Grapalat" w:hAnsi="GHEA Grapalat" w:cs="Sylfaen"/>
          <w:b/>
          <w:color w:val="000000" w:themeColor="text1"/>
          <w:lang w:val="hy-AM"/>
        </w:rPr>
        <w:t>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</w:t>
      </w:r>
      <w:r w:rsidR="007A0587" w:rsidRPr="0064598F">
        <w:rPr>
          <w:rFonts w:ascii="GHEA Grapalat" w:hAnsi="GHEA Grapalat" w:cs="Sylfaen"/>
          <w:b/>
          <w:color w:val="000000" w:themeColor="text1"/>
          <w:lang w:val="hy-AM"/>
        </w:rPr>
        <w:t>ը</w:t>
      </w:r>
    </w:p>
    <w:p w:rsidR="00504F45" w:rsidRDefault="00504F45" w:rsidP="00504F45">
      <w:pPr>
        <w:spacing w:line="360" w:lineRule="auto"/>
        <w:ind w:firstLine="567"/>
        <w:jc w:val="both"/>
        <w:rPr>
          <w:rFonts w:ascii="GHEA Grapalat" w:hAnsi="GHEA Grapalat" w:cs="Sylfaen"/>
          <w:lang w:val="hy-AM"/>
        </w:rPr>
      </w:pPr>
      <w:r w:rsidRPr="0023127C">
        <w:rPr>
          <w:rFonts w:ascii="GHEA Grapalat" w:hAnsi="GHEA Grapalat" w:cs="Sylfaen"/>
          <w:lang w:val="hy-AM"/>
        </w:rPr>
        <w:t>Հայաստանի Հանրապետության կառավարության որոշման ընդունման կապակցությամբ Հայաստանի Հանրապետության պետական կամ տեղական ինքնակառավարման մարմնի բյուջեում եկամուտների ավելացում կամ նվազեցում չի առաջանում:</w:t>
      </w:r>
    </w:p>
    <w:p w:rsidR="00504F45" w:rsidRPr="003006D7" w:rsidRDefault="000B006F" w:rsidP="00504F45">
      <w:pPr>
        <w:spacing w:line="360" w:lineRule="auto"/>
        <w:ind w:firstLine="567"/>
        <w:jc w:val="both"/>
        <w:rPr>
          <w:rFonts w:ascii="GHEA Grapalat" w:hAnsi="GHEA Grapalat" w:cs="Sylfaen"/>
          <w:bCs/>
          <w:color w:val="000000"/>
          <w:kern w:val="32"/>
          <w:lang w:val="hy-AM"/>
        </w:rPr>
      </w:pPr>
      <w:r w:rsidRPr="00094818">
        <w:rPr>
          <w:rFonts w:ascii="GHEA Grapalat" w:hAnsi="GHEA Grapalat" w:cs="Sylfaen"/>
          <w:bCs/>
          <w:color w:val="000000"/>
          <w:kern w:val="32"/>
          <w:lang w:val="hy-AM"/>
        </w:rPr>
        <w:t>10855.8</w:t>
      </w:r>
      <w:r w:rsidRPr="000B006F">
        <w:rPr>
          <w:rFonts w:ascii="GHEA Grapalat" w:hAnsi="GHEA Grapalat" w:cs="Sylfaen"/>
          <w:bCs/>
          <w:color w:val="000000"/>
          <w:kern w:val="32"/>
          <w:lang w:val="hy-AM"/>
        </w:rPr>
        <w:t xml:space="preserve"> </w:t>
      </w:r>
      <w:r w:rsidR="003006D7" w:rsidRPr="0023127C">
        <w:rPr>
          <w:rFonts w:ascii="GHEA Grapalat" w:hAnsi="GHEA Grapalat"/>
          <w:lang w:val="hy-AM"/>
        </w:rPr>
        <w:t>հազար դրամ (ներառյալ ԱԱՀ)</w:t>
      </w:r>
      <w:r w:rsidR="003006D7" w:rsidRPr="003006D7">
        <w:rPr>
          <w:rFonts w:ascii="GHEA Grapalat" w:hAnsi="GHEA Grapalat"/>
          <w:lang w:val="hy-AM"/>
        </w:rPr>
        <w:t xml:space="preserve"> գ</w:t>
      </w:r>
      <w:r w:rsidR="00504F45" w:rsidRPr="0023127C">
        <w:rPr>
          <w:rFonts w:ascii="GHEA Grapalat" w:hAnsi="GHEA Grapalat"/>
          <w:lang w:val="hy-AM"/>
        </w:rPr>
        <w:t>ումարն առաջարկվում է հատկացնել</w:t>
      </w:r>
      <w:r w:rsidR="003006D7" w:rsidRPr="003006D7">
        <w:rPr>
          <w:rFonts w:ascii="GHEA Grapalat" w:hAnsi="GHEA Grapalat"/>
          <w:lang w:val="hy-AM"/>
        </w:rPr>
        <w:t xml:space="preserve"> </w:t>
      </w:r>
      <w:r w:rsidR="003006D7" w:rsidRPr="00650307">
        <w:rPr>
          <w:rFonts w:ascii="GHEA Grapalat" w:hAnsi="GHEA Grapalat" w:cs="Sylfaen"/>
          <w:bCs/>
          <w:color w:val="000000"/>
          <w:kern w:val="32"/>
          <w:lang w:val="hy-AM"/>
        </w:rPr>
        <w:t>«</w:t>
      </w:r>
      <w:r w:rsidR="003006D7" w:rsidRPr="002960F0">
        <w:rPr>
          <w:rFonts w:ascii="GHEA Grapalat" w:hAnsi="GHEA Grapalat" w:cs="Sylfaen"/>
          <w:bCs/>
          <w:color w:val="000000"/>
          <w:kern w:val="32"/>
          <w:lang w:val="hy-AM"/>
        </w:rPr>
        <w:t xml:space="preserve">Հայաստանի Հանրապետության </w:t>
      </w:r>
      <w:r w:rsidR="003006D7" w:rsidRPr="00650307">
        <w:rPr>
          <w:rFonts w:ascii="GHEA Grapalat" w:hAnsi="GHEA Grapalat" w:cs="Sylfaen"/>
          <w:bCs/>
          <w:color w:val="000000"/>
          <w:kern w:val="32"/>
          <w:lang w:val="hy-AM"/>
        </w:rPr>
        <w:t xml:space="preserve">2023 թվականի պետական բյուջեի մասին» </w:t>
      </w:r>
      <w:r w:rsidR="003006D7" w:rsidRPr="002960F0">
        <w:rPr>
          <w:rFonts w:ascii="GHEA Grapalat" w:hAnsi="GHEA Grapalat" w:cs="Sylfaen"/>
          <w:bCs/>
          <w:color w:val="000000"/>
          <w:kern w:val="32"/>
          <w:lang w:val="hy-AM"/>
        </w:rPr>
        <w:t>Հայաստանի Հանրապետության օրենքի</w:t>
      </w:r>
      <w:r w:rsidR="00504F45" w:rsidRPr="0023127C">
        <w:rPr>
          <w:rFonts w:ascii="GHEA Grapalat" w:hAnsi="GHEA Grapalat"/>
          <w:lang w:val="hy-AM"/>
        </w:rPr>
        <w:t xml:space="preserve"> </w:t>
      </w:r>
      <w:r w:rsidR="003006D7">
        <w:rPr>
          <w:rFonts w:ascii="GHEA Grapalat" w:hAnsi="GHEA Grapalat"/>
          <w:color w:val="000000"/>
          <w:lang w:val="sv-FI"/>
        </w:rPr>
        <w:t>«1124. Գրահրատարակչության և գրադարանների ծրագրի»</w:t>
      </w:r>
      <w:r w:rsidR="003006D7">
        <w:rPr>
          <w:rFonts w:ascii="GHEA Grapalat" w:hAnsi="GHEA Grapalat" w:cs="Times Armenian"/>
          <w:color w:val="000000"/>
          <w:lang w:val="sv-FI"/>
        </w:rPr>
        <w:t xml:space="preserve"> ծրագրի «11005. </w:t>
      </w:r>
      <w:r w:rsidR="003006D7" w:rsidRPr="00F35E05">
        <w:rPr>
          <w:rFonts w:ascii="GHEA Grapalat" w:hAnsi="GHEA Grapalat" w:cs="Times Armenian"/>
          <w:color w:val="000000"/>
          <w:lang w:val="sv-FI"/>
        </w:rPr>
        <w:t xml:space="preserve">Աջակցություն գրականության </w:t>
      </w:r>
      <w:r w:rsidR="003006D7" w:rsidRPr="00F35E05">
        <w:rPr>
          <w:rFonts w:ascii="GHEA Grapalat" w:hAnsi="GHEA Grapalat" w:cs="Times Armenian"/>
          <w:lang w:val="sv-FI"/>
        </w:rPr>
        <w:t xml:space="preserve">հանրահռչակմանը, գրական ծրագրերին և </w:t>
      </w:r>
      <w:r w:rsidR="003006D7" w:rsidRPr="00F35E05">
        <w:rPr>
          <w:rFonts w:ascii="GHEA Grapalat" w:hAnsi="GHEA Grapalat" w:cs="Times Armenian"/>
          <w:lang w:val="sv-FI"/>
        </w:rPr>
        <w:lastRenderedPageBreak/>
        <w:t>գրքերի միջազգային ցուցահանդեսներին մասնակցությանը»</w:t>
      </w:r>
      <w:r w:rsidR="003006D7" w:rsidRPr="00F35E05">
        <w:rPr>
          <w:rFonts w:ascii="GHEA Grapalat" w:hAnsi="GHEA Grapalat"/>
          <w:lang w:val="sv-FI"/>
        </w:rPr>
        <w:t xml:space="preserve"> </w:t>
      </w:r>
      <w:r w:rsidR="003006D7">
        <w:rPr>
          <w:rFonts w:ascii="GHEA Grapalat" w:hAnsi="GHEA Grapalat"/>
          <w:lang w:val="sv-FI"/>
        </w:rPr>
        <w:t xml:space="preserve">միջոցառման չծախսված </w:t>
      </w:r>
      <w:r w:rsidR="003006D7" w:rsidRPr="003006D7">
        <w:rPr>
          <w:rFonts w:ascii="GHEA Grapalat" w:hAnsi="GHEA Grapalat" w:cs="Sylfaen"/>
          <w:bCs/>
          <w:color w:val="000000"/>
          <w:kern w:val="32"/>
          <w:lang w:val="hy-AM"/>
        </w:rPr>
        <w:t>միջոցներից</w:t>
      </w:r>
      <w:r w:rsidR="00504F45" w:rsidRPr="003006D7">
        <w:rPr>
          <w:rFonts w:ascii="GHEA Grapalat" w:hAnsi="GHEA Grapalat" w:cs="Sylfaen"/>
          <w:bCs/>
          <w:color w:val="000000"/>
          <w:kern w:val="32"/>
          <w:lang w:val="hy-AM"/>
        </w:rPr>
        <w:t xml:space="preserve">: </w:t>
      </w:r>
    </w:p>
    <w:p w:rsidR="00BF6387" w:rsidRPr="00CE79D2" w:rsidRDefault="00F623D4" w:rsidP="00F6065D">
      <w:pPr>
        <w:shd w:val="clear" w:color="auto" w:fill="FFFFFF" w:themeFill="background1"/>
        <w:spacing w:line="360" w:lineRule="auto"/>
        <w:ind w:firstLine="432"/>
        <w:jc w:val="both"/>
        <w:rPr>
          <w:rFonts w:ascii="GHEA Grapalat" w:hAnsi="GHEA Grapalat"/>
          <w:lang w:val="hy-AM"/>
        </w:rPr>
      </w:pPr>
      <w:r w:rsidRPr="00CE79D2">
        <w:rPr>
          <w:rFonts w:ascii="GHEA Grapalat" w:hAnsi="GHEA Grapalat" w:cs="Sylfaen"/>
          <w:b/>
          <w:lang w:val="hy-AM"/>
        </w:rPr>
        <w:t>7.</w:t>
      </w:r>
      <w:r w:rsidR="009533DE" w:rsidRPr="00CE79D2">
        <w:rPr>
          <w:rFonts w:ascii="GHEA Grapalat" w:hAnsi="GHEA Grapalat" w:cs="Sylfaen"/>
          <w:b/>
          <w:lang w:val="hy-AM"/>
        </w:rPr>
        <w:t xml:space="preserve"> </w:t>
      </w:r>
      <w:r w:rsidRPr="00CE79D2">
        <w:rPr>
          <w:rFonts w:ascii="GHEA Grapalat" w:hAnsi="GHEA Grapalat" w:cs="Sylfaen"/>
          <w:b/>
          <w:lang w:val="hy-AM"/>
        </w:rPr>
        <w:t>Իրավական ակտի ընդունման կապակցությամբ այլ նորմատիվ իրավական ակտերի ընդունման անհրաժեշտություն Իրավական ակտի ընդունման կապակցությամբ այլ նորմատիվ իրավական ակտերի ընդունման անհրաժեշտություն</w:t>
      </w:r>
    </w:p>
    <w:p w:rsidR="00F623D4" w:rsidRPr="003D5CA6" w:rsidRDefault="00485D9E" w:rsidP="00F6065D">
      <w:pPr>
        <w:tabs>
          <w:tab w:val="center" w:pos="-6480"/>
          <w:tab w:val="right" w:pos="8640"/>
        </w:tabs>
        <w:spacing w:line="360" w:lineRule="auto"/>
        <w:ind w:firstLine="432"/>
        <w:jc w:val="both"/>
        <w:rPr>
          <w:rFonts w:ascii="GHEA Grapalat" w:hAnsi="GHEA Grapalat" w:cs="Sylfaen"/>
          <w:lang w:val="hy-AM"/>
        </w:rPr>
      </w:pPr>
      <w:r w:rsidRPr="00CE79D2">
        <w:rPr>
          <w:rFonts w:ascii="GHEA Grapalat" w:hAnsi="GHEA Grapalat" w:cs="Sylfaen"/>
          <w:lang w:val="hy-AM"/>
        </w:rPr>
        <w:tab/>
      </w:r>
      <w:r w:rsidR="00F623D4" w:rsidRPr="003D5CA6">
        <w:rPr>
          <w:rFonts w:ascii="GHEA Grapalat" w:hAnsi="GHEA Grapalat" w:cs="Sylfaen"/>
          <w:lang w:val="hy-AM"/>
        </w:rPr>
        <w:t>1. Այլ իրավական ակտերում փոփոխությունների և/կամ լրացումների անհրաժեշտությունը.</w:t>
      </w:r>
    </w:p>
    <w:p w:rsidR="00F623D4" w:rsidRPr="003D5CA6" w:rsidRDefault="00F623D4" w:rsidP="00F6065D">
      <w:pPr>
        <w:pStyle w:val="a3"/>
        <w:tabs>
          <w:tab w:val="center" w:pos="-6480"/>
          <w:tab w:val="right" w:pos="8640"/>
        </w:tabs>
        <w:spacing w:line="360" w:lineRule="auto"/>
        <w:ind w:left="0" w:firstLine="432"/>
        <w:jc w:val="both"/>
        <w:rPr>
          <w:rFonts w:ascii="GHEA Grapalat" w:hAnsi="GHEA Grapalat" w:cs="Sylfaen"/>
          <w:lang w:val="hy-AM"/>
        </w:rPr>
      </w:pPr>
      <w:r w:rsidRPr="003D5CA6">
        <w:rPr>
          <w:rFonts w:ascii="GHEA Grapalat" w:hAnsi="GHEA Grapalat" w:cs="Sylfaen"/>
          <w:lang w:val="hy-AM"/>
        </w:rPr>
        <w:t>Չի առաջացնում:</w:t>
      </w:r>
    </w:p>
    <w:p w:rsidR="00067146" w:rsidRPr="003D5CA6" w:rsidRDefault="00F623D4" w:rsidP="00F6065D">
      <w:pPr>
        <w:spacing w:line="360" w:lineRule="auto"/>
        <w:ind w:firstLine="432"/>
        <w:jc w:val="both"/>
        <w:rPr>
          <w:rFonts w:ascii="GHEA Grapalat" w:hAnsi="GHEA Grapalat" w:cs="Sylfaen"/>
          <w:lang w:val="hy-AM"/>
        </w:rPr>
      </w:pPr>
      <w:r w:rsidRPr="003D5CA6">
        <w:rPr>
          <w:rFonts w:ascii="GHEA Grapalat" w:hAnsi="GHEA Grapalat" w:cs="Sylfaen"/>
          <w:lang w:val="hy-AM"/>
        </w:rPr>
        <w:t>2. Միջազգային պայմանագրերով ստանձնած պարտավորությունների հետ համապատասխանությունը.</w:t>
      </w:r>
      <w:r w:rsidR="00067146" w:rsidRPr="003D5CA6">
        <w:rPr>
          <w:rFonts w:ascii="GHEA Grapalat" w:hAnsi="GHEA Grapalat" w:cs="Sylfaen"/>
          <w:lang w:val="hy-AM"/>
        </w:rPr>
        <w:t xml:space="preserve"> </w:t>
      </w:r>
    </w:p>
    <w:p w:rsidR="00F623D4" w:rsidRDefault="00F623D4" w:rsidP="00F6065D">
      <w:pPr>
        <w:spacing w:line="360" w:lineRule="auto"/>
        <w:ind w:firstLine="432"/>
        <w:jc w:val="both"/>
        <w:rPr>
          <w:rFonts w:ascii="GHEA Grapalat" w:hAnsi="GHEA Grapalat" w:cs="Sylfaen"/>
          <w:lang w:val="hy-AM"/>
        </w:rPr>
      </w:pPr>
      <w:r w:rsidRPr="003D5CA6">
        <w:rPr>
          <w:rFonts w:ascii="GHEA Grapalat" w:hAnsi="GHEA Grapalat" w:cs="Sylfaen"/>
          <w:lang w:val="hy-AM"/>
        </w:rPr>
        <w:t xml:space="preserve">Համապատասխանում է: </w:t>
      </w:r>
    </w:p>
    <w:p w:rsidR="00F623D4" w:rsidRPr="00CE79D2" w:rsidRDefault="00F623D4" w:rsidP="00F6065D">
      <w:pPr>
        <w:tabs>
          <w:tab w:val="center" w:pos="-6480"/>
          <w:tab w:val="right" w:pos="8640"/>
        </w:tabs>
        <w:spacing w:line="360" w:lineRule="auto"/>
        <w:ind w:firstLine="432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CE79D2">
        <w:rPr>
          <w:rFonts w:ascii="GHEA Grapalat" w:hAnsi="GHEA Grapalat" w:cs="Arial Unicode"/>
          <w:b/>
          <w:bCs/>
          <w:lang w:val="hy-AM"/>
        </w:rPr>
        <w:t>8.</w:t>
      </w:r>
      <w:r w:rsidR="009533DE" w:rsidRPr="00CE79D2">
        <w:rPr>
          <w:rFonts w:ascii="GHEA Grapalat" w:hAnsi="GHEA Grapalat" w:cs="Arial Unicode"/>
          <w:b/>
          <w:bCs/>
          <w:lang w:val="hy-AM"/>
        </w:rPr>
        <w:t xml:space="preserve"> </w:t>
      </w:r>
      <w:r w:rsidRPr="00CE79D2">
        <w:rPr>
          <w:rFonts w:ascii="GHEA Grapalat" w:hAnsi="GHEA Grapalat" w:cs="Arial Unicode"/>
          <w:b/>
          <w:bCs/>
          <w:lang w:val="hy-AM"/>
        </w:rPr>
        <w:t>Կապը ռազմավարական փաստաթղթերի հետ. Հայաստանի վերափոխման ռազմավարություն 2050, Կառավարության 2021-2026 թթ. ծրագիր, ոլորտային և/կամ այլ ռազմավարությունների հետ։</w:t>
      </w:r>
    </w:p>
    <w:p w:rsidR="00F623D4" w:rsidRDefault="009533DE" w:rsidP="00F6065D">
      <w:pPr>
        <w:tabs>
          <w:tab w:val="center" w:pos="-6480"/>
          <w:tab w:val="right" w:pos="8640"/>
        </w:tabs>
        <w:spacing w:line="360" w:lineRule="auto"/>
        <w:ind w:firstLine="432"/>
        <w:jc w:val="both"/>
        <w:rPr>
          <w:rFonts w:ascii="GHEA Grapalat" w:hAnsi="GHEA Grapalat" w:cs="Sylfaen"/>
          <w:lang w:val="hy-AM"/>
        </w:rPr>
      </w:pPr>
      <w:r w:rsidRPr="00CE79D2">
        <w:rPr>
          <w:rFonts w:ascii="GHEA Grapalat" w:hAnsi="GHEA Grapalat" w:cs="Sylfaen"/>
          <w:lang w:val="hy-AM"/>
        </w:rPr>
        <w:tab/>
      </w:r>
      <w:r w:rsidR="00F623D4" w:rsidRPr="00CE79D2">
        <w:rPr>
          <w:rFonts w:ascii="GHEA Grapalat" w:hAnsi="GHEA Grapalat" w:cs="Sylfaen"/>
          <w:lang w:val="hy-AM"/>
        </w:rPr>
        <w:t xml:space="preserve">Որոշման նախագիծը համահունչ է Հայաստանի Հանրապետության կառավարության 2021-2026 թվականների գործունեության միջոցառումների </w:t>
      </w:r>
      <w:r w:rsidR="00F623D4" w:rsidRPr="00C92CF0">
        <w:rPr>
          <w:rFonts w:ascii="GHEA Grapalat" w:hAnsi="GHEA Grapalat" w:cs="Sylfaen"/>
          <w:lang w:val="hy-AM"/>
        </w:rPr>
        <w:t>ծրագրի</w:t>
      </w:r>
      <w:r w:rsidR="003E3B13">
        <w:rPr>
          <w:rFonts w:ascii="GHEA Grapalat" w:hAnsi="GHEA Grapalat" w:cs="Sylfaen"/>
          <w:lang w:val="hy-AM"/>
        </w:rPr>
        <w:t xml:space="preserve"> </w:t>
      </w:r>
      <w:r w:rsidR="00D162AA" w:rsidRPr="00C92CF0">
        <w:rPr>
          <w:rFonts w:ascii="GHEA Grapalat" w:hAnsi="GHEA Grapalat" w:cs="Sylfaen"/>
          <w:lang w:val="hy-AM"/>
        </w:rPr>
        <w:t>4</w:t>
      </w:r>
      <w:r w:rsidRPr="00C92CF0">
        <w:rPr>
          <w:rFonts w:ascii="GHEA Grapalat" w:hAnsi="GHEA Grapalat" w:cs="Sylfaen"/>
          <w:lang w:val="hy-AM"/>
        </w:rPr>
        <w:t>.</w:t>
      </w:r>
      <w:r w:rsidR="00D162AA" w:rsidRPr="00C92CF0">
        <w:rPr>
          <w:rFonts w:ascii="GHEA Grapalat" w:hAnsi="GHEA Grapalat" w:cs="Sylfaen"/>
          <w:lang w:val="hy-AM"/>
        </w:rPr>
        <w:t>9</w:t>
      </w:r>
      <w:r w:rsidRPr="00C92CF0">
        <w:rPr>
          <w:rFonts w:ascii="GHEA Grapalat" w:hAnsi="GHEA Grapalat" w:cs="Sylfaen"/>
          <w:lang w:val="hy-AM"/>
        </w:rPr>
        <w:t>-րդ</w:t>
      </w:r>
      <w:r w:rsidR="00D162AA" w:rsidRPr="00C92CF0">
        <w:rPr>
          <w:rFonts w:ascii="GHEA Grapalat" w:hAnsi="GHEA Grapalat" w:cs="Sylfaen"/>
          <w:lang w:val="hy-AM"/>
        </w:rPr>
        <w:t xml:space="preserve"> </w:t>
      </w:r>
      <w:r w:rsidR="00381669" w:rsidRPr="00C92CF0">
        <w:rPr>
          <w:rFonts w:ascii="GHEA Grapalat" w:hAnsi="GHEA Grapalat" w:cs="Sylfaen"/>
          <w:lang w:val="hy-AM"/>
        </w:rPr>
        <w:t xml:space="preserve">կետի </w:t>
      </w:r>
      <w:r w:rsidR="00F623D4" w:rsidRPr="00C92CF0">
        <w:rPr>
          <w:rFonts w:ascii="GHEA Grapalat" w:hAnsi="GHEA Grapalat" w:cs="Sylfaen"/>
          <w:lang w:val="hy-AM"/>
        </w:rPr>
        <w:t xml:space="preserve">Մշակույթ բաժնի </w:t>
      </w:r>
      <w:r w:rsidR="00AB65C9" w:rsidRPr="00AB65C9">
        <w:rPr>
          <w:rFonts w:ascii="GHEA Grapalat" w:hAnsi="GHEA Grapalat" w:cs="Sylfaen"/>
          <w:lang w:val="hy-AM"/>
        </w:rPr>
        <w:t xml:space="preserve">36.2 </w:t>
      </w:r>
      <w:r w:rsidR="00AB65C9">
        <w:rPr>
          <w:rFonts w:ascii="GHEA Grapalat" w:hAnsi="GHEA Grapalat" w:cs="Sylfaen"/>
          <w:lang w:val="hy-AM"/>
        </w:rPr>
        <w:t>ենթակետին</w:t>
      </w:r>
      <w:r w:rsidR="00F6065D">
        <w:rPr>
          <w:rFonts w:ascii="GHEA Grapalat" w:hAnsi="GHEA Grapalat" w:cs="Sylfaen"/>
          <w:lang w:val="hy-AM"/>
        </w:rPr>
        <w:t>՝</w:t>
      </w:r>
      <w:r w:rsidR="00AB65C9">
        <w:rPr>
          <w:rFonts w:ascii="GHEA Grapalat" w:hAnsi="GHEA Grapalat" w:cs="Sylfaen"/>
          <w:lang w:val="hy-AM"/>
        </w:rPr>
        <w:t xml:space="preserve"> </w:t>
      </w:r>
      <w:r w:rsidR="00AB65C9" w:rsidRPr="00AB65C9">
        <w:rPr>
          <w:rFonts w:ascii="GHEA Grapalat" w:hAnsi="GHEA Grapalat" w:cs="Sylfaen"/>
          <w:lang w:val="hy-AM"/>
        </w:rPr>
        <w:t>«Աջակցություն</w:t>
      </w:r>
      <w:r w:rsidR="00AB65C9">
        <w:rPr>
          <w:rFonts w:ascii="GHEA Grapalat" w:hAnsi="GHEA Grapalat" w:cs="Sylfaen"/>
          <w:lang w:val="hy-AM"/>
        </w:rPr>
        <w:t xml:space="preserve"> </w:t>
      </w:r>
      <w:r w:rsidR="00AB65C9" w:rsidRPr="00AB65C9">
        <w:rPr>
          <w:rFonts w:ascii="GHEA Grapalat" w:hAnsi="GHEA Grapalat" w:cs="Sylfaen"/>
          <w:lang w:val="hy-AM"/>
        </w:rPr>
        <w:t>գրականության</w:t>
      </w:r>
      <w:r w:rsidR="00AB65C9">
        <w:rPr>
          <w:rFonts w:ascii="GHEA Grapalat" w:hAnsi="GHEA Grapalat" w:cs="Sylfaen"/>
          <w:lang w:val="hy-AM"/>
        </w:rPr>
        <w:t xml:space="preserve"> </w:t>
      </w:r>
      <w:r w:rsidR="00AB65C9" w:rsidRPr="00AB65C9">
        <w:rPr>
          <w:rFonts w:ascii="GHEA Grapalat" w:hAnsi="GHEA Grapalat" w:cs="Sylfaen"/>
          <w:lang w:val="hy-AM"/>
        </w:rPr>
        <w:t>հանրահռչակմանը, գրական</w:t>
      </w:r>
      <w:r w:rsidR="00AB65C9">
        <w:rPr>
          <w:rFonts w:ascii="GHEA Grapalat" w:hAnsi="GHEA Grapalat" w:cs="Sylfaen"/>
          <w:lang w:val="hy-AM"/>
        </w:rPr>
        <w:t xml:space="preserve"> </w:t>
      </w:r>
      <w:r w:rsidR="00AB65C9" w:rsidRPr="00AB65C9">
        <w:rPr>
          <w:rFonts w:ascii="GHEA Grapalat" w:hAnsi="GHEA Grapalat" w:cs="Sylfaen"/>
          <w:lang w:val="hy-AM"/>
        </w:rPr>
        <w:t>ծրագրերին և գրքերի</w:t>
      </w:r>
      <w:r w:rsidR="00AB65C9">
        <w:rPr>
          <w:rFonts w:ascii="GHEA Grapalat" w:hAnsi="GHEA Grapalat" w:cs="Sylfaen"/>
          <w:lang w:val="hy-AM"/>
        </w:rPr>
        <w:t xml:space="preserve"> </w:t>
      </w:r>
      <w:r w:rsidR="00AB65C9" w:rsidRPr="00AB65C9">
        <w:rPr>
          <w:rFonts w:ascii="GHEA Grapalat" w:hAnsi="GHEA Grapalat" w:cs="Sylfaen"/>
          <w:lang w:val="hy-AM"/>
        </w:rPr>
        <w:t>միջազգային</w:t>
      </w:r>
      <w:r w:rsidR="00AB65C9">
        <w:rPr>
          <w:rFonts w:ascii="GHEA Grapalat" w:hAnsi="GHEA Grapalat" w:cs="Sylfaen"/>
          <w:lang w:val="hy-AM"/>
        </w:rPr>
        <w:t xml:space="preserve"> </w:t>
      </w:r>
      <w:r w:rsidR="00AB65C9" w:rsidRPr="00AB65C9">
        <w:rPr>
          <w:rFonts w:ascii="GHEA Grapalat" w:hAnsi="GHEA Grapalat" w:cs="Sylfaen"/>
          <w:lang w:val="hy-AM"/>
        </w:rPr>
        <w:t>ցուցահանդեսներին</w:t>
      </w:r>
      <w:r w:rsidR="00AB65C9">
        <w:rPr>
          <w:rFonts w:ascii="GHEA Grapalat" w:hAnsi="GHEA Grapalat" w:cs="Sylfaen"/>
          <w:lang w:val="hy-AM"/>
        </w:rPr>
        <w:t xml:space="preserve"> մասնակցությանը»:</w:t>
      </w:r>
    </w:p>
    <w:p w:rsidR="00AB65C9" w:rsidRPr="00AB65C9" w:rsidRDefault="00AB65C9" w:rsidP="00F6065D">
      <w:pPr>
        <w:tabs>
          <w:tab w:val="center" w:pos="-6480"/>
          <w:tab w:val="right" w:pos="8640"/>
        </w:tabs>
        <w:spacing w:line="360" w:lineRule="auto"/>
        <w:ind w:firstLine="432"/>
        <w:jc w:val="both"/>
        <w:rPr>
          <w:rFonts w:ascii="GHEA Grapalat" w:hAnsi="GHEA Grapalat" w:cs="Sylfaen"/>
          <w:lang w:val="hy-AM"/>
        </w:rPr>
      </w:pPr>
    </w:p>
    <w:p w:rsidR="000C4864" w:rsidRPr="00AB65C9" w:rsidRDefault="000C4864" w:rsidP="00F6065D">
      <w:pPr>
        <w:spacing w:line="360" w:lineRule="auto"/>
        <w:ind w:right="175" w:firstLine="432"/>
        <w:jc w:val="both"/>
        <w:rPr>
          <w:rFonts w:ascii="GHEA Grapalat" w:hAnsi="GHEA Grapalat" w:cs="Sylfaen"/>
          <w:b/>
          <w:lang w:val="hy-AM"/>
        </w:rPr>
      </w:pPr>
      <w:r w:rsidRPr="00AB65C9">
        <w:rPr>
          <w:rFonts w:ascii="GHEA Grapalat" w:hAnsi="GHEA Grapalat" w:cs="Sylfaen"/>
          <w:b/>
          <w:lang w:val="hy-AM"/>
        </w:rPr>
        <w:t>9.</w:t>
      </w:r>
      <w:r w:rsidR="009533DE" w:rsidRPr="00AB65C9">
        <w:rPr>
          <w:rFonts w:ascii="GHEA Grapalat" w:hAnsi="GHEA Grapalat" w:cs="Sylfaen"/>
          <w:b/>
          <w:lang w:val="hy-AM"/>
        </w:rPr>
        <w:t xml:space="preserve"> </w:t>
      </w:r>
      <w:r w:rsidRPr="00CE79D2">
        <w:rPr>
          <w:rFonts w:ascii="GHEA Grapalat" w:hAnsi="GHEA Grapalat" w:cs="Sylfaen"/>
          <w:b/>
          <w:lang w:val="hy-AM"/>
        </w:rPr>
        <w:t>Այլ տեղեկություններ.</w:t>
      </w:r>
    </w:p>
    <w:p w:rsidR="000C4864" w:rsidRPr="00C92CF0" w:rsidRDefault="000C4864" w:rsidP="00F6065D">
      <w:pPr>
        <w:pStyle w:val="a3"/>
        <w:spacing w:line="360" w:lineRule="auto"/>
        <w:ind w:left="0" w:right="175" w:firstLine="432"/>
        <w:jc w:val="both"/>
        <w:rPr>
          <w:rFonts w:ascii="GHEA Grapalat" w:hAnsi="GHEA Grapalat" w:cs="Sylfaen"/>
          <w:lang w:val="hy-AM"/>
        </w:rPr>
      </w:pPr>
      <w:r w:rsidRPr="00C92CF0">
        <w:rPr>
          <w:rFonts w:ascii="GHEA Grapalat" w:hAnsi="GHEA Grapalat" w:cs="Sylfaen"/>
          <w:lang w:val="hy-AM"/>
        </w:rPr>
        <w:t>Չկան:</w:t>
      </w:r>
    </w:p>
    <w:p w:rsidR="000C4864" w:rsidRPr="00AB65C9" w:rsidRDefault="000C4864" w:rsidP="00F6065D">
      <w:pPr>
        <w:tabs>
          <w:tab w:val="center" w:pos="-6480"/>
          <w:tab w:val="right" w:pos="8640"/>
        </w:tabs>
        <w:spacing w:line="360" w:lineRule="auto"/>
        <w:ind w:firstLine="432"/>
        <w:jc w:val="both"/>
        <w:rPr>
          <w:rFonts w:ascii="GHEA Grapalat" w:hAnsi="GHEA Grapalat" w:cs="Sylfaen"/>
          <w:highlight w:val="yellow"/>
          <w:lang w:val="hy-AM"/>
        </w:rPr>
      </w:pPr>
    </w:p>
    <w:sectPr w:rsidR="000C4864" w:rsidRPr="00AB65C9" w:rsidSect="003D5CA6">
      <w:pgSz w:w="12240" w:h="15840"/>
      <w:pgMar w:top="720" w:right="990" w:bottom="270" w:left="108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Arial Unicode">
    <w:altName w:val="Arial"/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altName w:val="Calibri"/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B41765"/>
    <w:multiLevelType w:val="hybridMultilevel"/>
    <w:tmpl w:val="791215DE"/>
    <w:lvl w:ilvl="0" w:tplc="730C038C">
      <w:start w:val="1"/>
      <w:numFmt w:val="decimal"/>
      <w:lvlText w:val="%1."/>
      <w:lvlJc w:val="left"/>
      <w:pPr>
        <w:ind w:left="73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5" w:hanging="360"/>
      </w:pPr>
    </w:lvl>
    <w:lvl w:ilvl="2" w:tplc="0409001B" w:tentative="1">
      <w:start w:val="1"/>
      <w:numFmt w:val="lowerRoman"/>
      <w:lvlText w:val="%3."/>
      <w:lvlJc w:val="right"/>
      <w:pPr>
        <w:ind w:left="2025" w:hanging="180"/>
      </w:pPr>
    </w:lvl>
    <w:lvl w:ilvl="3" w:tplc="0409000F" w:tentative="1">
      <w:start w:val="1"/>
      <w:numFmt w:val="decimal"/>
      <w:lvlText w:val="%4."/>
      <w:lvlJc w:val="left"/>
      <w:pPr>
        <w:ind w:left="2745" w:hanging="360"/>
      </w:pPr>
    </w:lvl>
    <w:lvl w:ilvl="4" w:tplc="04090019" w:tentative="1">
      <w:start w:val="1"/>
      <w:numFmt w:val="lowerLetter"/>
      <w:lvlText w:val="%5."/>
      <w:lvlJc w:val="left"/>
      <w:pPr>
        <w:ind w:left="3465" w:hanging="360"/>
      </w:pPr>
    </w:lvl>
    <w:lvl w:ilvl="5" w:tplc="0409001B" w:tentative="1">
      <w:start w:val="1"/>
      <w:numFmt w:val="lowerRoman"/>
      <w:lvlText w:val="%6."/>
      <w:lvlJc w:val="right"/>
      <w:pPr>
        <w:ind w:left="4185" w:hanging="180"/>
      </w:pPr>
    </w:lvl>
    <w:lvl w:ilvl="6" w:tplc="0409000F" w:tentative="1">
      <w:start w:val="1"/>
      <w:numFmt w:val="decimal"/>
      <w:lvlText w:val="%7."/>
      <w:lvlJc w:val="left"/>
      <w:pPr>
        <w:ind w:left="4905" w:hanging="360"/>
      </w:pPr>
    </w:lvl>
    <w:lvl w:ilvl="7" w:tplc="04090019" w:tentative="1">
      <w:start w:val="1"/>
      <w:numFmt w:val="lowerLetter"/>
      <w:lvlText w:val="%8."/>
      <w:lvlJc w:val="left"/>
      <w:pPr>
        <w:ind w:left="5625" w:hanging="360"/>
      </w:pPr>
    </w:lvl>
    <w:lvl w:ilvl="8" w:tplc="0409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1">
    <w:nsid w:val="2E360C86"/>
    <w:multiLevelType w:val="hybridMultilevel"/>
    <w:tmpl w:val="DE1A0A5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F902C7"/>
    <w:multiLevelType w:val="hybridMultilevel"/>
    <w:tmpl w:val="210AE98E"/>
    <w:lvl w:ilvl="0" w:tplc="91365FC8">
      <w:start w:val="1"/>
      <w:numFmt w:val="decimal"/>
      <w:lvlText w:val="%1."/>
      <w:lvlJc w:val="left"/>
      <w:pPr>
        <w:ind w:left="720" w:hanging="360"/>
      </w:pPr>
      <w:rPr>
        <w:rFonts w:cs="Sylfae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785C4B"/>
    <w:multiLevelType w:val="hybridMultilevel"/>
    <w:tmpl w:val="8F14552C"/>
    <w:lvl w:ilvl="0" w:tplc="04090001">
      <w:start w:val="1"/>
      <w:numFmt w:val="bullet"/>
      <w:lvlText w:val=""/>
      <w:lvlJc w:val="left"/>
      <w:pPr>
        <w:ind w:left="7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D593DA7"/>
    <w:multiLevelType w:val="hybridMultilevel"/>
    <w:tmpl w:val="2656082A"/>
    <w:lvl w:ilvl="0" w:tplc="A9D03A3E">
      <w:start w:val="1"/>
      <w:numFmt w:val="decimal"/>
      <w:lvlText w:val="%1."/>
      <w:lvlJc w:val="left"/>
      <w:pPr>
        <w:ind w:left="1080" w:hanging="360"/>
      </w:pPr>
      <w:rPr>
        <w:rFonts w:cs="Sylfaen"/>
        <w:lang w:val="hy-AM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CEE0D47"/>
    <w:multiLevelType w:val="hybridMultilevel"/>
    <w:tmpl w:val="16922652"/>
    <w:lvl w:ilvl="0" w:tplc="04090011">
      <w:start w:val="1"/>
      <w:numFmt w:val="decimal"/>
      <w:lvlText w:val="%1)"/>
      <w:lvlJc w:val="left"/>
      <w:pPr>
        <w:ind w:left="1305" w:hanging="360"/>
      </w:pPr>
    </w:lvl>
    <w:lvl w:ilvl="1" w:tplc="04090019" w:tentative="1">
      <w:start w:val="1"/>
      <w:numFmt w:val="lowerLetter"/>
      <w:lvlText w:val="%2."/>
      <w:lvlJc w:val="left"/>
      <w:pPr>
        <w:ind w:left="2025" w:hanging="360"/>
      </w:pPr>
    </w:lvl>
    <w:lvl w:ilvl="2" w:tplc="0409001B" w:tentative="1">
      <w:start w:val="1"/>
      <w:numFmt w:val="lowerRoman"/>
      <w:lvlText w:val="%3."/>
      <w:lvlJc w:val="right"/>
      <w:pPr>
        <w:ind w:left="2745" w:hanging="180"/>
      </w:pPr>
    </w:lvl>
    <w:lvl w:ilvl="3" w:tplc="0409000F" w:tentative="1">
      <w:start w:val="1"/>
      <w:numFmt w:val="decimal"/>
      <w:lvlText w:val="%4."/>
      <w:lvlJc w:val="left"/>
      <w:pPr>
        <w:ind w:left="3465" w:hanging="360"/>
      </w:pPr>
    </w:lvl>
    <w:lvl w:ilvl="4" w:tplc="04090019" w:tentative="1">
      <w:start w:val="1"/>
      <w:numFmt w:val="lowerLetter"/>
      <w:lvlText w:val="%5."/>
      <w:lvlJc w:val="left"/>
      <w:pPr>
        <w:ind w:left="4185" w:hanging="360"/>
      </w:pPr>
    </w:lvl>
    <w:lvl w:ilvl="5" w:tplc="0409001B" w:tentative="1">
      <w:start w:val="1"/>
      <w:numFmt w:val="lowerRoman"/>
      <w:lvlText w:val="%6."/>
      <w:lvlJc w:val="right"/>
      <w:pPr>
        <w:ind w:left="4905" w:hanging="180"/>
      </w:pPr>
    </w:lvl>
    <w:lvl w:ilvl="6" w:tplc="0409000F" w:tentative="1">
      <w:start w:val="1"/>
      <w:numFmt w:val="decimal"/>
      <w:lvlText w:val="%7."/>
      <w:lvlJc w:val="left"/>
      <w:pPr>
        <w:ind w:left="5625" w:hanging="360"/>
      </w:pPr>
    </w:lvl>
    <w:lvl w:ilvl="7" w:tplc="04090019" w:tentative="1">
      <w:start w:val="1"/>
      <w:numFmt w:val="lowerLetter"/>
      <w:lvlText w:val="%8."/>
      <w:lvlJc w:val="left"/>
      <w:pPr>
        <w:ind w:left="6345" w:hanging="360"/>
      </w:pPr>
    </w:lvl>
    <w:lvl w:ilvl="8" w:tplc="0409001B" w:tentative="1">
      <w:start w:val="1"/>
      <w:numFmt w:val="lowerRoman"/>
      <w:lvlText w:val="%9."/>
      <w:lvlJc w:val="right"/>
      <w:pPr>
        <w:ind w:left="7065" w:hanging="180"/>
      </w:pPr>
    </w:lvl>
  </w:abstractNum>
  <w:abstractNum w:abstractNumId="6">
    <w:nsid w:val="66EF37E8"/>
    <w:multiLevelType w:val="hybridMultilevel"/>
    <w:tmpl w:val="EC643AB6"/>
    <w:lvl w:ilvl="0" w:tplc="C9D8115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69DD1F3E"/>
    <w:multiLevelType w:val="hybridMultilevel"/>
    <w:tmpl w:val="8044575A"/>
    <w:lvl w:ilvl="0" w:tplc="0409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7"/>
  </w:num>
  <w:num w:numId="4">
    <w:abstractNumId w:val="5"/>
  </w:num>
  <w:num w:numId="5">
    <w:abstractNumId w:val="1"/>
  </w:num>
  <w:num w:numId="6">
    <w:abstractNumId w:val="3"/>
  </w:num>
  <w:num w:numId="7">
    <w:abstractNumId w:val="6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F91AD8"/>
    <w:rsid w:val="00001CBA"/>
    <w:rsid w:val="00011506"/>
    <w:rsid w:val="0001258E"/>
    <w:rsid w:val="00015280"/>
    <w:rsid w:val="00065B12"/>
    <w:rsid w:val="00067146"/>
    <w:rsid w:val="00074C96"/>
    <w:rsid w:val="000843CA"/>
    <w:rsid w:val="00086F04"/>
    <w:rsid w:val="0009200E"/>
    <w:rsid w:val="00094818"/>
    <w:rsid w:val="000977C9"/>
    <w:rsid w:val="000A3A09"/>
    <w:rsid w:val="000A4717"/>
    <w:rsid w:val="000B006F"/>
    <w:rsid w:val="000C36DB"/>
    <w:rsid w:val="000C4864"/>
    <w:rsid w:val="000E012B"/>
    <w:rsid w:val="00107065"/>
    <w:rsid w:val="001213EC"/>
    <w:rsid w:val="00122AB7"/>
    <w:rsid w:val="00132268"/>
    <w:rsid w:val="00145C5E"/>
    <w:rsid w:val="00150848"/>
    <w:rsid w:val="00166038"/>
    <w:rsid w:val="0017197B"/>
    <w:rsid w:val="00176003"/>
    <w:rsid w:val="001B29D3"/>
    <w:rsid w:val="001C11DD"/>
    <w:rsid w:val="001C59BD"/>
    <w:rsid w:val="001D61C3"/>
    <w:rsid w:val="002521AF"/>
    <w:rsid w:val="00280DD4"/>
    <w:rsid w:val="00282CA2"/>
    <w:rsid w:val="00293A2E"/>
    <w:rsid w:val="0029639E"/>
    <w:rsid w:val="002A709F"/>
    <w:rsid w:val="002C2AB0"/>
    <w:rsid w:val="002D7E18"/>
    <w:rsid w:val="002F35AF"/>
    <w:rsid w:val="002F6EBD"/>
    <w:rsid w:val="003006D7"/>
    <w:rsid w:val="00307C71"/>
    <w:rsid w:val="003379B5"/>
    <w:rsid w:val="00354E60"/>
    <w:rsid w:val="003642B7"/>
    <w:rsid w:val="00381669"/>
    <w:rsid w:val="00397095"/>
    <w:rsid w:val="003A483C"/>
    <w:rsid w:val="003D5CA6"/>
    <w:rsid w:val="003D7BA0"/>
    <w:rsid w:val="003E3B13"/>
    <w:rsid w:val="003E6145"/>
    <w:rsid w:val="00407FC9"/>
    <w:rsid w:val="00413A42"/>
    <w:rsid w:val="004169EE"/>
    <w:rsid w:val="00420543"/>
    <w:rsid w:val="00440EA5"/>
    <w:rsid w:val="00485D9E"/>
    <w:rsid w:val="00492BB9"/>
    <w:rsid w:val="00494319"/>
    <w:rsid w:val="004D7A98"/>
    <w:rsid w:val="004E2466"/>
    <w:rsid w:val="00504F45"/>
    <w:rsid w:val="005121E1"/>
    <w:rsid w:val="00553484"/>
    <w:rsid w:val="005702A5"/>
    <w:rsid w:val="00581E05"/>
    <w:rsid w:val="005877CD"/>
    <w:rsid w:val="005A1FDA"/>
    <w:rsid w:val="005B289C"/>
    <w:rsid w:val="005B6DFB"/>
    <w:rsid w:val="005C2C80"/>
    <w:rsid w:val="005D02AE"/>
    <w:rsid w:val="005D12F1"/>
    <w:rsid w:val="00637BBF"/>
    <w:rsid w:val="0064598F"/>
    <w:rsid w:val="00650307"/>
    <w:rsid w:val="006556FA"/>
    <w:rsid w:val="006757AB"/>
    <w:rsid w:val="00696966"/>
    <w:rsid w:val="006A2B55"/>
    <w:rsid w:val="006C20A9"/>
    <w:rsid w:val="006E19A4"/>
    <w:rsid w:val="006E67D3"/>
    <w:rsid w:val="006E76AC"/>
    <w:rsid w:val="006F50DE"/>
    <w:rsid w:val="00702381"/>
    <w:rsid w:val="00725F98"/>
    <w:rsid w:val="007410D9"/>
    <w:rsid w:val="007577A1"/>
    <w:rsid w:val="00760CAA"/>
    <w:rsid w:val="00774C0E"/>
    <w:rsid w:val="007848F5"/>
    <w:rsid w:val="007A0587"/>
    <w:rsid w:val="007A3CE3"/>
    <w:rsid w:val="00820998"/>
    <w:rsid w:val="00843BC2"/>
    <w:rsid w:val="00847632"/>
    <w:rsid w:val="008529C9"/>
    <w:rsid w:val="008567D5"/>
    <w:rsid w:val="0087515A"/>
    <w:rsid w:val="008D492B"/>
    <w:rsid w:val="008F77FB"/>
    <w:rsid w:val="009529C9"/>
    <w:rsid w:val="009533DE"/>
    <w:rsid w:val="00996954"/>
    <w:rsid w:val="009A572A"/>
    <w:rsid w:val="009B2B6E"/>
    <w:rsid w:val="009C6AF3"/>
    <w:rsid w:val="00A000C6"/>
    <w:rsid w:val="00A11A9E"/>
    <w:rsid w:val="00A245A3"/>
    <w:rsid w:val="00A31B1F"/>
    <w:rsid w:val="00A34F17"/>
    <w:rsid w:val="00A86474"/>
    <w:rsid w:val="00A9006F"/>
    <w:rsid w:val="00AB65C9"/>
    <w:rsid w:val="00AE0437"/>
    <w:rsid w:val="00AE3163"/>
    <w:rsid w:val="00AE4D02"/>
    <w:rsid w:val="00B17F2D"/>
    <w:rsid w:val="00B32A77"/>
    <w:rsid w:val="00B34BF1"/>
    <w:rsid w:val="00B451E1"/>
    <w:rsid w:val="00B755B6"/>
    <w:rsid w:val="00BA0F55"/>
    <w:rsid w:val="00BC1075"/>
    <w:rsid w:val="00BE5D7D"/>
    <w:rsid w:val="00BF2181"/>
    <w:rsid w:val="00BF38DC"/>
    <w:rsid w:val="00BF3E35"/>
    <w:rsid w:val="00BF6387"/>
    <w:rsid w:val="00C451C4"/>
    <w:rsid w:val="00C50B66"/>
    <w:rsid w:val="00C62E8D"/>
    <w:rsid w:val="00C80C47"/>
    <w:rsid w:val="00C85B56"/>
    <w:rsid w:val="00C92CF0"/>
    <w:rsid w:val="00CC5A57"/>
    <w:rsid w:val="00CE33BD"/>
    <w:rsid w:val="00CE79D2"/>
    <w:rsid w:val="00CF1533"/>
    <w:rsid w:val="00CF4234"/>
    <w:rsid w:val="00D162AA"/>
    <w:rsid w:val="00D20EDB"/>
    <w:rsid w:val="00D25CED"/>
    <w:rsid w:val="00D76EAD"/>
    <w:rsid w:val="00DB62C3"/>
    <w:rsid w:val="00DD559C"/>
    <w:rsid w:val="00DE653E"/>
    <w:rsid w:val="00DF6287"/>
    <w:rsid w:val="00E30D3C"/>
    <w:rsid w:val="00E7547F"/>
    <w:rsid w:val="00E772D1"/>
    <w:rsid w:val="00E809D2"/>
    <w:rsid w:val="00E85EE8"/>
    <w:rsid w:val="00E931BA"/>
    <w:rsid w:val="00EA0058"/>
    <w:rsid w:val="00EA0DAD"/>
    <w:rsid w:val="00F05C8E"/>
    <w:rsid w:val="00F06816"/>
    <w:rsid w:val="00F32F65"/>
    <w:rsid w:val="00F4116B"/>
    <w:rsid w:val="00F6065D"/>
    <w:rsid w:val="00F623D4"/>
    <w:rsid w:val="00F91AD8"/>
    <w:rsid w:val="00F97E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63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a"/>
    <w:link w:val="a4"/>
    <w:uiPriority w:val="34"/>
    <w:qFormat/>
    <w:rsid w:val="00BF6387"/>
    <w:pPr>
      <w:ind w:left="720"/>
      <w:contextualSpacing/>
    </w:pPr>
  </w:style>
  <w:style w:type="character" w:customStyle="1" w:styleId="a4">
    <w:name w:val="Абзац списка Знак"/>
    <w:aliases w:val="Akapit z listą BS Знак,List Paragraph 1 Знак,List_Paragraph Знак,Multilevel para_II Знак,List Paragraph1 Знак,Bullet1 Знак,References Знак,List Paragraph (numbered (a)) Знак,IBL List Paragraph Знак,List Paragraph nowy Знак"/>
    <w:link w:val="a3"/>
    <w:uiPriority w:val="34"/>
    <w:locked/>
    <w:rsid w:val="00BF638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5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 Знак,Знак"/>
    <w:basedOn w:val="a"/>
    <w:uiPriority w:val="99"/>
    <w:qFormat/>
    <w:rsid w:val="00BF6387"/>
    <w:pPr>
      <w:spacing w:before="100" w:beforeAutospacing="1" w:after="100" w:afterAutospacing="1"/>
    </w:pPr>
  </w:style>
  <w:style w:type="paragraph" w:styleId="a6">
    <w:name w:val="Balloon Text"/>
    <w:basedOn w:val="a"/>
    <w:link w:val="a7"/>
    <w:uiPriority w:val="99"/>
    <w:semiHidden/>
    <w:unhideWhenUsed/>
    <w:rsid w:val="004D7A98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4D7A98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130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8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302</TotalTime>
  <Pages>3</Pages>
  <Words>671</Words>
  <Characters>3825</Characters>
  <Application>Microsoft Office Word</Application>
  <DocSecurity>0</DocSecurity>
  <Lines>31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4488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DellA1</dc:creator>
  <cp:keywords>https://mul2-edu.gov.am/tasks/1326854/oneclick/texekanq_himnavorum.docx?token=d142931eafdabf47a8de1eae9abd274e</cp:keywords>
  <dc:description/>
  <cp:lastModifiedBy>User</cp:lastModifiedBy>
  <cp:revision>89</cp:revision>
  <cp:lastPrinted>2023-08-22T12:11:00Z</cp:lastPrinted>
  <dcterms:created xsi:type="dcterms:W3CDTF">2023-05-05T07:23:00Z</dcterms:created>
  <dcterms:modified xsi:type="dcterms:W3CDTF">2023-10-12T13:22:00Z</dcterms:modified>
</cp:coreProperties>
</file>