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3F8E0" w14:textId="77777777" w:rsidR="003435DF" w:rsidRPr="00187CD7" w:rsidRDefault="003435DF" w:rsidP="003435DF">
      <w:pPr>
        <w:spacing w:line="360" w:lineRule="auto"/>
        <w:jc w:val="center"/>
        <w:rPr>
          <w:rFonts w:ascii="GHEA Grapalat" w:eastAsia="Calibri" w:hAnsi="GHEA Grapalat" w:cs="Aramian Unicode"/>
          <w:b/>
          <w:lang w:val="en-US"/>
        </w:rPr>
      </w:pPr>
      <w:r w:rsidRPr="00187CD7">
        <w:rPr>
          <w:rFonts w:ascii="GHEA Grapalat" w:eastAsia="Calibri" w:hAnsi="GHEA Grapalat" w:cs="Aramian Unicode"/>
          <w:b/>
          <w:lang w:val="en-US"/>
        </w:rPr>
        <w:t>ՀԻՄՆԱՎՈՐՈՒՄ</w:t>
      </w:r>
    </w:p>
    <w:p w14:paraId="2C5FA2D6" w14:textId="77777777" w:rsidR="003435DF" w:rsidRPr="00187CD7" w:rsidRDefault="003435DF" w:rsidP="003435DF">
      <w:pPr>
        <w:spacing w:line="360" w:lineRule="auto"/>
        <w:jc w:val="center"/>
        <w:rPr>
          <w:rFonts w:ascii="GHEA Grapalat" w:eastAsia="Calibri" w:hAnsi="GHEA Grapalat" w:cs="Aramian Unicode"/>
          <w:lang w:val="en-US"/>
        </w:rPr>
      </w:pPr>
    </w:p>
    <w:p w14:paraId="6BF6BBB0" w14:textId="55DE8837" w:rsidR="003435DF" w:rsidRPr="00714798" w:rsidRDefault="00714798" w:rsidP="00714798">
      <w:pPr>
        <w:spacing w:line="276" w:lineRule="auto"/>
        <w:ind w:firstLine="540"/>
        <w:jc w:val="both"/>
        <w:rPr>
          <w:rFonts w:ascii="GHEA Grapalat" w:hAnsi="GHEA Grapalat" w:cs="Arial"/>
          <w:b/>
          <w:bCs/>
          <w:lang w:val="fr-FR"/>
        </w:rPr>
      </w:pPr>
      <w:r w:rsidRPr="0026559D">
        <w:rPr>
          <w:rFonts w:ascii="GHEA Grapalat" w:hAnsi="GHEA Grapalat"/>
          <w:b/>
          <w:bCs/>
          <w:lang w:val="hy-AM"/>
        </w:rPr>
        <w:t>««</w:t>
      </w:r>
      <w:r w:rsidRPr="0026559D">
        <w:rPr>
          <w:rFonts w:ascii="GHEA Grapalat" w:hAnsi="GHEA Grapalat" w:cs="Arial"/>
          <w:b/>
          <w:bCs/>
          <w:lang w:val="hy-AM"/>
        </w:rPr>
        <w:t>ՀԱՅԱՍՏԱՆԻ</w:t>
      </w:r>
      <w:r w:rsidRPr="0026559D">
        <w:rPr>
          <w:rFonts w:ascii="GHEA Grapalat" w:hAnsi="GHEA Grapalat" w:cs="Arial"/>
          <w:b/>
          <w:bCs/>
          <w:lang w:val="fr-FR"/>
        </w:rPr>
        <w:t xml:space="preserve"> </w:t>
      </w:r>
      <w:r w:rsidRPr="0026559D">
        <w:rPr>
          <w:rFonts w:ascii="GHEA Grapalat" w:hAnsi="GHEA Grapalat" w:cs="Arial"/>
          <w:b/>
          <w:bCs/>
          <w:lang w:val="hy-AM"/>
        </w:rPr>
        <w:t>ՀԱՆՐԱՊԵՏՈՒԹՅԱՆ</w:t>
      </w:r>
      <w:r w:rsidRPr="0026559D">
        <w:rPr>
          <w:rFonts w:ascii="GHEA Grapalat" w:hAnsi="GHEA Grapalat" w:cs="Arial"/>
          <w:b/>
          <w:bCs/>
          <w:lang w:val="fr-FR"/>
        </w:rPr>
        <w:t xml:space="preserve"> 2023 </w:t>
      </w:r>
      <w:r w:rsidRPr="0026559D">
        <w:rPr>
          <w:rFonts w:ascii="GHEA Grapalat" w:hAnsi="GHEA Grapalat" w:cs="Arial"/>
          <w:b/>
          <w:bCs/>
          <w:lang w:val="hy-AM"/>
        </w:rPr>
        <w:t>ԹՎԱԿԱՆԻ</w:t>
      </w:r>
      <w:r w:rsidRPr="0026559D">
        <w:rPr>
          <w:rFonts w:ascii="GHEA Grapalat" w:hAnsi="GHEA Grapalat" w:cs="Arial"/>
          <w:b/>
          <w:bCs/>
          <w:lang w:val="fr-FR"/>
        </w:rPr>
        <w:t xml:space="preserve"> </w:t>
      </w:r>
      <w:r w:rsidRPr="0026559D">
        <w:rPr>
          <w:rFonts w:ascii="GHEA Grapalat" w:hAnsi="GHEA Grapalat" w:cs="Arial"/>
          <w:b/>
          <w:bCs/>
          <w:lang w:val="hy-AM"/>
        </w:rPr>
        <w:t>ՊԵՏԱԿԱՆ</w:t>
      </w:r>
      <w:r w:rsidRPr="0026559D">
        <w:rPr>
          <w:rFonts w:ascii="GHEA Grapalat" w:hAnsi="GHEA Grapalat" w:cs="Arial"/>
          <w:b/>
          <w:bCs/>
          <w:lang w:val="fr-FR"/>
        </w:rPr>
        <w:t xml:space="preserve"> </w:t>
      </w:r>
      <w:r w:rsidRPr="0026559D">
        <w:rPr>
          <w:rFonts w:ascii="GHEA Grapalat" w:hAnsi="GHEA Grapalat" w:cs="Arial"/>
          <w:b/>
          <w:bCs/>
          <w:lang w:val="hy-AM"/>
        </w:rPr>
        <w:t>ԲՅՈՒՋԵԻ</w:t>
      </w:r>
      <w:r w:rsidRPr="0026559D">
        <w:rPr>
          <w:rFonts w:ascii="GHEA Grapalat" w:hAnsi="GHEA Grapalat" w:cs="Arial"/>
          <w:b/>
          <w:bCs/>
          <w:lang w:val="fr-FR"/>
        </w:rPr>
        <w:t xml:space="preserve"> </w:t>
      </w:r>
      <w:r w:rsidRPr="0026559D">
        <w:rPr>
          <w:rFonts w:ascii="GHEA Grapalat" w:hAnsi="GHEA Grapalat" w:cs="Arial"/>
          <w:b/>
          <w:bCs/>
          <w:lang w:val="hy-AM"/>
        </w:rPr>
        <w:t>ՄԱՍԻՆ» ՀԱՅԱՍՏԱՆԻ ՀԱՆՐԱՊԵՏՈՒԹՅԱՆ ՕՐԵՆՔՈՒՄ</w:t>
      </w:r>
      <w:r w:rsidRPr="0026559D">
        <w:rPr>
          <w:rFonts w:ascii="GHEA Grapalat" w:hAnsi="GHEA Grapalat" w:cs="Arial"/>
          <w:b/>
          <w:bCs/>
          <w:lang w:val="fr-FR"/>
        </w:rPr>
        <w:t xml:space="preserve"> ՎԵՐԱԲԱՇԽՈՒՄ </w:t>
      </w:r>
      <w:r w:rsidRPr="0026559D">
        <w:rPr>
          <w:rFonts w:ascii="GHEA Grapalat" w:hAnsi="GHEA Grapalat" w:cs="Arial"/>
          <w:b/>
          <w:bCs/>
          <w:lang w:val="hy-AM"/>
        </w:rPr>
        <w:t>ԵՎ</w:t>
      </w:r>
      <w:r w:rsidRPr="0026559D">
        <w:rPr>
          <w:rFonts w:ascii="GHEA Grapalat" w:hAnsi="GHEA Grapalat" w:cs="Arial"/>
          <w:b/>
          <w:bCs/>
          <w:lang w:val="fr-FR"/>
        </w:rPr>
        <w:t xml:space="preserve"> </w:t>
      </w:r>
      <w:r w:rsidRPr="0026559D">
        <w:rPr>
          <w:rFonts w:ascii="GHEA Grapalat" w:hAnsi="GHEA Grapalat" w:cs="Arial"/>
          <w:b/>
          <w:bCs/>
          <w:lang w:val="hy-AM"/>
        </w:rPr>
        <w:t xml:space="preserve"> ԼՐԱՑՈՒՄ, ՀԱՅԱՍՏԱՆԻ</w:t>
      </w:r>
      <w:r w:rsidRPr="0026559D">
        <w:rPr>
          <w:rFonts w:ascii="GHEA Grapalat" w:hAnsi="GHEA Grapalat" w:cs="Arial"/>
          <w:b/>
          <w:bCs/>
          <w:lang w:val="fr-FR"/>
        </w:rPr>
        <w:t xml:space="preserve"> ՀԱՆՐԱՊԵՏՈՒԹՅԱՆ ԿԱՌԱՎԱՐՈՒԹՅԱՆ 202</w:t>
      </w:r>
      <w:r w:rsidRPr="0026559D">
        <w:rPr>
          <w:rFonts w:ascii="GHEA Grapalat" w:hAnsi="GHEA Grapalat" w:cs="Arial"/>
          <w:b/>
          <w:bCs/>
          <w:lang w:val="hy-AM"/>
        </w:rPr>
        <w:t>2</w:t>
      </w:r>
      <w:r w:rsidRPr="0026559D">
        <w:rPr>
          <w:rFonts w:ascii="GHEA Grapalat" w:hAnsi="GHEA Grapalat" w:cs="Arial"/>
          <w:b/>
          <w:bCs/>
          <w:lang w:val="fr-FR"/>
        </w:rPr>
        <w:t xml:space="preserve"> ԹՎԱԿԱՆԻ ԴԵԿՏԵՄԲԵՐԻ 2</w:t>
      </w:r>
      <w:r w:rsidRPr="0026559D">
        <w:rPr>
          <w:rFonts w:ascii="GHEA Grapalat" w:hAnsi="GHEA Grapalat" w:cs="Arial"/>
          <w:b/>
          <w:bCs/>
          <w:lang w:val="hy-AM"/>
        </w:rPr>
        <w:t>9</w:t>
      </w:r>
      <w:r w:rsidRPr="0026559D">
        <w:rPr>
          <w:rFonts w:ascii="GHEA Grapalat" w:hAnsi="GHEA Grapalat" w:cs="Arial"/>
          <w:b/>
          <w:bCs/>
          <w:lang w:val="fr-FR"/>
        </w:rPr>
        <w:t>-Ի N 2111-Ն ՈՐՈՇՄԱՆ ՄԵՋ ՓՈՓՈԽՈՒԹՅՈՒՆՆԵՐ</w:t>
      </w:r>
      <w:r w:rsidRPr="0026559D">
        <w:rPr>
          <w:rFonts w:ascii="GHEA Grapalat" w:hAnsi="GHEA Grapalat" w:cs="Arial"/>
          <w:b/>
          <w:bCs/>
          <w:lang w:val="hy-AM"/>
        </w:rPr>
        <w:t xml:space="preserve"> ԵՎ ԼՐԱՑՈՒՄՆԵՐ </w:t>
      </w:r>
      <w:r w:rsidRPr="0026559D">
        <w:rPr>
          <w:rFonts w:ascii="GHEA Grapalat" w:hAnsi="GHEA Grapalat" w:cs="Arial"/>
          <w:b/>
          <w:bCs/>
          <w:lang w:val="fr-FR"/>
        </w:rPr>
        <w:t>ԿԱՏԱՐԵԼՈՒ, ՀԱՅԱՍՏԱՆԻ ՀԱՆՐԱՊԵՏՈՒԹՅԱՆ ՏԱՐԱԾՔԱՅԻՆ ԿԱՌԱՎԱՐՄԱՆ ԵՎ ԵՆԹԱԿԱՌՈՒՑՎԱԾՔՆԵՐԻ ՆԱԽԱՐԱՐՈՒԹՅԱՆԸ ԳՈՒՄԱՐ ՀԱՏԿԱՑՆԵԼՈՒ</w:t>
      </w:r>
      <w:r w:rsidRPr="0026559D">
        <w:rPr>
          <w:rFonts w:ascii="Calibri" w:hAnsi="Calibri" w:cs="Calibri"/>
          <w:b/>
          <w:bCs/>
          <w:lang w:val="fr-FR"/>
        </w:rPr>
        <w:t> </w:t>
      </w:r>
      <w:r w:rsidRPr="0026559D">
        <w:rPr>
          <w:rFonts w:ascii="GHEA Grapalat" w:hAnsi="GHEA Grapalat" w:cs="Arial"/>
          <w:b/>
          <w:bCs/>
          <w:lang w:val="fr-FR"/>
        </w:rPr>
        <w:t xml:space="preserve"> ՄԱՍԻՆ</w:t>
      </w:r>
      <w:r w:rsidRPr="0026559D">
        <w:rPr>
          <w:rFonts w:ascii="GHEA Grapalat" w:hAnsi="GHEA Grapalat" w:cs="Arial"/>
          <w:b/>
          <w:bCs/>
          <w:lang w:val="hy-AM"/>
        </w:rPr>
        <w:t>»</w:t>
      </w:r>
      <w:r>
        <w:rPr>
          <w:rFonts w:ascii="GHEA Grapalat" w:hAnsi="GHEA Grapalat" w:cs="Arial"/>
          <w:b/>
          <w:bCs/>
          <w:lang w:val="fr-FR"/>
        </w:rPr>
        <w:t xml:space="preserve"> </w:t>
      </w:r>
      <w:r w:rsidR="006247FE" w:rsidRPr="00714798">
        <w:rPr>
          <w:rFonts w:ascii="GHEA Grapalat" w:hAnsi="GHEA Grapalat" w:cs="Sylfaen"/>
          <w:b/>
          <w:bCs/>
        </w:rPr>
        <w:t>ՀԱՅԱՍՏԱՆԻ</w:t>
      </w:r>
      <w:r w:rsidR="006247FE" w:rsidRPr="00714798">
        <w:rPr>
          <w:rFonts w:ascii="GHEA Grapalat" w:hAnsi="GHEA Grapalat" w:cs="Times Armenian"/>
          <w:b/>
          <w:bCs/>
          <w:lang w:val="fr-FR"/>
        </w:rPr>
        <w:t xml:space="preserve"> </w:t>
      </w:r>
      <w:r w:rsidR="006247FE" w:rsidRPr="00714798">
        <w:rPr>
          <w:rFonts w:ascii="GHEA Grapalat" w:hAnsi="GHEA Grapalat" w:cs="Sylfaen"/>
          <w:b/>
          <w:bCs/>
        </w:rPr>
        <w:t>ՀԱՆՐԱՊԵՏՈՒԹՅԱՆ</w:t>
      </w:r>
      <w:r w:rsidR="006247FE" w:rsidRPr="00714798">
        <w:rPr>
          <w:rFonts w:ascii="GHEA Grapalat" w:eastAsia="Calibri" w:hAnsi="GHEA Grapalat" w:cs="Aramian Unicode"/>
          <w:b/>
          <w:bCs/>
          <w:lang w:val="hy-AM"/>
        </w:rPr>
        <w:t xml:space="preserve"> ԿԱՌԱՎԱՐՈՒԹՅԱՆ</w:t>
      </w:r>
      <w:r w:rsidR="003435DF" w:rsidRPr="00714798">
        <w:rPr>
          <w:rFonts w:ascii="GHEA Grapalat" w:eastAsia="Calibri" w:hAnsi="GHEA Grapalat" w:cs="Aramian Unicode"/>
          <w:b/>
          <w:bCs/>
          <w:lang w:val="hy-AM"/>
        </w:rPr>
        <w:t xml:space="preserve"> ՈՐՈՇՄԱՆ ԸՆԴՈՒՆՄԱՆ ՎԵՐԱԲԵՐՅԱԼ</w:t>
      </w:r>
    </w:p>
    <w:p w14:paraId="738B47DE" w14:textId="77777777" w:rsidR="003435DF" w:rsidRDefault="003435DF" w:rsidP="003435DF">
      <w:pPr>
        <w:spacing w:line="360" w:lineRule="auto"/>
        <w:jc w:val="both"/>
        <w:rPr>
          <w:rFonts w:ascii="GHEA Grapalat" w:hAnsi="GHEA Grapalat" w:cs="Sylfaen"/>
          <w:b/>
          <w:i/>
          <w:lang w:val="pt-BR"/>
        </w:rPr>
      </w:pPr>
    </w:p>
    <w:p w14:paraId="41511672" w14:textId="77777777" w:rsidR="003435DF" w:rsidRPr="009978C2" w:rsidRDefault="003435DF" w:rsidP="003435DF">
      <w:pPr>
        <w:tabs>
          <w:tab w:val="left" w:pos="810"/>
        </w:tabs>
        <w:spacing w:line="360" w:lineRule="auto"/>
        <w:jc w:val="both"/>
        <w:rPr>
          <w:rFonts w:ascii="GHEA Grapalat" w:hAnsi="GHEA Grapalat" w:cs="AK Courier"/>
          <w:color w:val="000000"/>
          <w:lang w:val="hy-AM"/>
        </w:rPr>
      </w:pP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1. Իրավական</w:t>
      </w:r>
      <w:r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ակտի</w:t>
      </w:r>
      <w:r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ընդունման</w:t>
      </w:r>
      <w:r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անհրաժեշտությունը և ա</w:t>
      </w:r>
      <w:r w:rsidRPr="009978C2">
        <w:rPr>
          <w:rFonts w:ascii="GHEA Grapalat" w:hAnsi="GHEA Grapalat" w:cs="Times New Roman"/>
          <w:b/>
          <w:bCs/>
          <w:color w:val="000000"/>
          <w:bdr w:val="none" w:sz="0" w:space="0" w:color="auto" w:frame="1"/>
          <w:lang w:val="hy-AM"/>
        </w:rPr>
        <w:t>կնկալվող արդյունքը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.</w:t>
      </w:r>
    </w:p>
    <w:p w14:paraId="5ED6E48F" w14:textId="77777777" w:rsidR="003435DF" w:rsidRPr="004B0933" w:rsidRDefault="003435DF" w:rsidP="003435DF">
      <w:pPr>
        <w:spacing w:line="360" w:lineRule="auto"/>
        <w:jc w:val="both"/>
        <w:rPr>
          <w:rFonts w:ascii="GHEA Grapalat" w:hAnsi="GHEA Grapalat" w:cs="Sylfaen"/>
          <w:color w:val="000000"/>
          <w:lang w:val="pt-BR"/>
        </w:rPr>
      </w:pPr>
      <w:r w:rsidRPr="004B0933">
        <w:rPr>
          <w:rFonts w:ascii="GHEA Grapalat" w:hAnsi="GHEA Grapalat" w:cs="Sylfaen"/>
          <w:color w:val="000000"/>
          <w:lang w:val="pt-BR"/>
        </w:rPr>
        <w:tab/>
      </w:r>
    </w:p>
    <w:p w14:paraId="38B15A8D" w14:textId="4CD99874" w:rsidR="003D2E59" w:rsidRDefault="003435DF" w:rsidP="006247FE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proofErr w:type="spellStart"/>
      <w:r w:rsidRPr="007A3B0E">
        <w:rPr>
          <w:rFonts w:ascii="GHEA Grapalat" w:hAnsi="GHEA Grapalat" w:cs="Sylfaen"/>
        </w:rPr>
        <w:t>Հայաստանի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7A3B0E">
        <w:rPr>
          <w:rFonts w:ascii="GHEA Grapalat" w:hAnsi="GHEA Grapalat" w:cs="Sylfaen"/>
        </w:rPr>
        <w:t>Հանրապետության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7A3B0E">
        <w:rPr>
          <w:rFonts w:ascii="GHEA Grapalat" w:hAnsi="GHEA Grapalat" w:cs="Sylfaen"/>
        </w:rPr>
        <w:t>կառավարության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20</w:t>
      </w:r>
      <w:r w:rsidR="003D2E59">
        <w:rPr>
          <w:rFonts w:ascii="GHEA Grapalat" w:hAnsi="GHEA Grapalat" w:cs="Times Armenian"/>
          <w:lang w:val="af-ZA"/>
        </w:rPr>
        <w:t>22</w:t>
      </w:r>
      <w:r w:rsidRPr="007A3B0E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7A3B0E">
        <w:rPr>
          <w:rFonts w:ascii="GHEA Grapalat" w:hAnsi="GHEA Grapalat" w:cs="Sylfaen"/>
        </w:rPr>
        <w:t>թվականի</w:t>
      </w:r>
      <w:proofErr w:type="spellEnd"/>
      <w:r w:rsidRPr="007A3B0E">
        <w:rPr>
          <w:rFonts w:ascii="GHEA Grapalat" w:hAnsi="GHEA Grapalat" w:cs="Times Armenian"/>
          <w:lang w:val="af-ZA"/>
        </w:rPr>
        <w:t xml:space="preserve"> </w:t>
      </w:r>
      <w:r w:rsidR="006247FE">
        <w:rPr>
          <w:rFonts w:ascii="GHEA Grapalat" w:hAnsi="GHEA Grapalat" w:cs="Sylfaen"/>
          <w:lang w:val="hy-AM"/>
        </w:rPr>
        <w:t>դեկտեմբերի</w:t>
      </w:r>
      <w:r w:rsidRPr="007A3B0E">
        <w:rPr>
          <w:rFonts w:ascii="GHEA Grapalat" w:hAnsi="GHEA Grapalat" w:cs="Times Armenian"/>
          <w:lang w:val="af-ZA"/>
        </w:rPr>
        <w:t xml:space="preserve"> </w:t>
      </w:r>
      <w:r w:rsidR="003D2E59" w:rsidRPr="003D2E59">
        <w:rPr>
          <w:rFonts w:ascii="GHEA Grapalat" w:hAnsi="GHEA Grapalat" w:cs="Times Armenian"/>
          <w:lang w:val="pt-BR"/>
        </w:rPr>
        <w:t>29</w:t>
      </w:r>
      <w:r w:rsidRPr="007A3B0E">
        <w:rPr>
          <w:rFonts w:ascii="GHEA Grapalat" w:hAnsi="GHEA Grapalat" w:cs="Times Armenian"/>
          <w:lang w:val="af-ZA"/>
        </w:rPr>
        <w:t>-</w:t>
      </w:r>
      <w:r w:rsidRPr="007A3B0E">
        <w:rPr>
          <w:rFonts w:ascii="GHEA Grapalat" w:hAnsi="GHEA Grapalat" w:cs="Sylfaen"/>
        </w:rPr>
        <w:t>ի</w:t>
      </w:r>
      <w:r w:rsidRPr="003D2E59">
        <w:rPr>
          <w:rFonts w:ascii="GHEA Grapalat" w:hAnsi="GHEA Grapalat" w:cs="Sylfaen"/>
          <w:lang w:val="pt-BR"/>
        </w:rPr>
        <w:t xml:space="preserve"> </w:t>
      </w:r>
      <w:r w:rsidR="006247FE" w:rsidRPr="003D2E59">
        <w:rPr>
          <w:rFonts w:ascii="GHEA Grapalat" w:hAnsi="GHEA Grapalat" w:cs="Sylfaen"/>
          <w:lang w:val="pt-BR"/>
        </w:rPr>
        <w:t>«</w:t>
      </w:r>
      <w:r w:rsidR="003D2E59">
        <w:rPr>
          <w:rFonts w:ascii="GHEA Grapalat" w:hAnsi="GHEA Grapalat" w:cs="Sylfaen"/>
          <w:lang w:val="hy-AM"/>
        </w:rPr>
        <w:t>Հ</w:t>
      </w:r>
      <w:proofErr w:type="spellStart"/>
      <w:r w:rsidR="003D2E59" w:rsidRPr="003D2E59">
        <w:rPr>
          <w:rFonts w:ascii="GHEA Grapalat" w:hAnsi="GHEA Grapalat" w:cs="Sylfaen"/>
        </w:rPr>
        <w:t>այաստանի</w:t>
      </w:r>
      <w:proofErr w:type="spellEnd"/>
      <w:r w:rsidR="003D2E59" w:rsidRPr="003D2E59">
        <w:rPr>
          <w:rFonts w:ascii="GHEA Grapalat" w:hAnsi="GHEA Grapalat" w:cs="Sylfaen"/>
          <w:lang w:val="pt-BR"/>
        </w:rPr>
        <w:t xml:space="preserve"> </w:t>
      </w:r>
      <w:r w:rsidR="003D2E59">
        <w:rPr>
          <w:rFonts w:ascii="GHEA Grapalat" w:hAnsi="GHEA Grapalat" w:cs="Sylfaen"/>
          <w:lang w:val="hy-AM"/>
        </w:rPr>
        <w:t>Հ</w:t>
      </w:r>
      <w:proofErr w:type="spellStart"/>
      <w:r w:rsidR="003D2E59" w:rsidRPr="003D2E59">
        <w:rPr>
          <w:rFonts w:ascii="GHEA Grapalat" w:hAnsi="GHEA Grapalat" w:cs="Sylfaen"/>
        </w:rPr>
        <w:t>անրապետության</w:t>
      </w:r>
      <w:proofErr w:type="spellEnd"/>
      <w:r w:rsidR="003D2E59" w:rsidRPr="003D2E59">
        <w:rPr>
          <w:rFonts w:ascii="GHEA Grapalat" w:hAnsi="GHEA Grapalat" w:cs="Sylfaen"/>
          <w:lang w:val="pt-BR"/>
        </w:rPr>
        <w:t xml:space="preserve"> 2023 </w:t>
      </w:r>
      <w:proofErr w:type="spellStart"/>
      <w:r w:rsidR="003D2E59" w:rsidRPr="003D2E59">
        <w:rPr>
          <w:rFonts w:ascii="GHEA Grapalat" w:hAnsi="GHEA Grapalat" w:cs="Sylfaen"/>
        </w:rPr>
        <w:t>թվականի</w:t>
      </w:r>
      <w:proofErr w:type="spellEnd"/>
      <w:r w:rsidR="003D2E59" w:rsidRPr="003D2E59">
        <w:rPr>
          <w:rFonts w:ascii="GHEA Grapalat" w:hAnsi="GHEA Grapalat" w:cs="Sylfaen"/>
          <w:lang w:val="pt-BR"/>
        </w:rPr>
        <w:t xml:space="preserve"> </w:t>
      </w:r>
      <w:proofErr w:type="spellStart"/>
      <w:r w:rsidR="003D2E59" w:rsidRPr="003D2E59">
        <w:rPr>
          <w:rFonts w:ascii="GHEA Grapalat" w:hAnsi="GHEA Grapalat" w:cs="Sylfaen"/>
        </w:rPr>
        <w:t>պետական</w:t>
      </w:r>
      <w:proofErr w:type="spellEnd"/>
      <w:r w:rsidR="003D2E59" w:rsidRPr="003D2E59">
        <w:rPr>
          <w:rFonts w:ascii="GHEA Grapalat" w:hAnsi="GHEA Grapalat" w:cs="Sylfaen"/>
          <w:lang w:val="pt-BR"/>
        </w:rPr>
        <w:t xml:space="preserve"> </w:t>
      </w:r>
      <w:proofErr w:type="spellStart"/>
      <w:r w:rsidR="003D2E59" w:rsidRPr="003D2E59">
        <w:rPr>
          <w:rFonts w:ascii="GHEA Grapalat" w:hAnsi="GHEA Grapalat" w:cs="Sylfaen"/>
        </w:rPr>
        <w:t>բյուջեի</w:t>
      </w:r>
      <w:proofErr w:type="spellEnd"/>
      <w:r w:rsidR="003D2E59" w:rsidRPr="003D2E59">
        <w:rPr>
          <w:rFonts w:ascii="GHEA Grapalat" w:hAnsi="GHEA Grapalat" w:cs="Sylfaen"/>
          <w:lang w:val="pt-BR"/>
        </w:rPr>
        <w:t xml:space="preserve"> </w:t>
      </w:r>
      <w:proofErr w:type="spellStart"/>
      <w:r w:rsidR="003D2E59" w:rsidRPr="003D2E59">
        <w:rPr>
          <w:rFonts w:ascii="GHEA Grapalat" w:hAnsi="GHEA Grapalat" w:cs="Sylfaen"/>
        </w:rPr>
        <w:t>կատարումն</w:t>
      </w:r>
      <w:proofErr w:type="spellEnd"/>
      <w:r w:rsidR="003D2E59" w:rsidRPr="003D2E59">
        <w:rPr>
          <w:rFonts w:ascii="GHEA Grapalat" w:hAnsi="GHEA Grapalat" w:cs="Sylfaen"/>
          <w:lang w:val="pt-BR"/>
        </w:rPr>
        <w:t xml:space="preserve"> </w:t>
      </w:r>
      <w:proofErr w:type="spellStart"/>
      <w:r w:rsidR="003D2E59" w:rsidRPr="003D2E59">
        <w:rPr>
          <w:rFonts w:ascii="GHEA Grapalat" w:hAnsi="GHEA Grapalat" w:cs="Sylfaen"/>
        </w:rPr>
        <w:t>ապահովող</w:t>
      </w:r>
      <w:proofErr w:type="spellEnd"/>
      <w:r w:rsidR="003D2E59" w:rsidRPr="003D2E59">
        <w:rPr>
          <w:rFonts w:ascii="GHEA Grapalat" w:hAnsi="GHEA Grapalat" w:cs="Sylfaen"/>
          <w:lang w:val="pt-BR"/>
        </w:rPr>
        <w:t xml:space="preserve"> </w:t>
      </w:r>
      <w:proofErr w:type="spellStart"/>
      <w:r w:rsidR="003D2E59" w:rsidRPr="003D2E59">
        <w:rPr>
          <w:rFonts w:ascii="GHEA Grapalat" w:hAnsi="GHEA Grapalat" w:cs="Sylfaen"/>
        </w:rPr>
        <w:t>միջոցառումների</w:t>
      </w:r>
      <w:proofErr w:type="spellEnd"/>
      <w:r w:rsidR="003D2E59" w:rsidRPr="003D2E59">
        <w:rPr>
          <w:rFonts w:ascii="GHEA Grapalat" w:hAnsi="GHEA Grapalat" w:cs="Sylfaen"/>
          <w:lang w:val="pt-BR"/>
        </w:rPr>
        <w:t xml:space="preserve"> </w:t>
      </w:r>
      <w:proofErr w:type="spellStart"/>
      <w:r w:rsidR="003D2E59" w:rsidRPr="003D2E59">
        <w:rPr>
          <w:rFonts w:ascii="GHEA Grapalat" w:hAnsi="GHEA Grapalat" w:cs="Sylfaen"/>
        </w:rPr>
        <w:t>մասին</w:t>
      </w:r>
      <w:proofErr w:type="spellEnd"/>
      <w:r w:rsidRPr="003D2E59">
        <w:rPr>
          <w:rFonts w:ascii="GHEA Grapalat" w:hAnsi="GHEA Grapalat" w:cs="Sylfaen"/>
          <w:lang w:val="pt-BR"/>
        </w:rPr>
        <w:t xml:space="preserve">» </w:t>
      </w:r>
      <w:proofErr w:type="spellStart"/>
      <w:r w:rsidRPr="007A3B0E">
        <w:rPr>
          <w:rFonts w:ascii="GHEA Grapalat" w:hAnsi="GHEA Grapalat" w:cs="Aramian Unicode"/>
          <w:lang w:val="en-US"/>
        </w:rPr>
        <w:t>Հայաստանի</w:t>
      </w:r>
      <w:proofErr w:type="spellEnd"/>
      <w:r w:rsidRPr="007A3B0E">
        <w:rPr>
          <w:rFonts w:ascii="GHEA Grapalat" w:hAnsi="GHEA Grapalat" w:cs="Aramian Unicode"/>
          <w:lang w:val="pt-BR"/>
        </w:rPr>
        <w:t xml:space="preserve"> </w:t>
      </w:r>
      <w:proofErr w:type="spellStart"/>
      <w:r w:rsidRPr="007A3B0E">
        <w:rPr>
          <w:rFonts w:ascii="GHEA Grapalat" w:hAnsi="GHEA Grapalat" w:cs="Aramian Unicode"/>
          <w:lang w:val="en-US"/>
        </w:rPr>
        <w:t>Հանրապետության</w:t>
      </w:r>
      <w:proofErr w:type="spellEnd"/>
      <w:r w:rsidRPr="007A3B0E">
        <w:rPr>
          <w:rFonts w:ascii="GHEA Grapalat" w:hAnsi="GHEA Grapalat" w:cs="Aramian Unicode"/>
          <w:lang w:val="pt-BR"/>
        </w:rPr>
        <w:t xml:space="preserve"> </w:t>
      </w:r>
      <w:proofErr w:type="spellStart"/>
      <w:r w:rsidRPr="007A3B0E">
        <w:rPr>
          <w:rFonts w:ascii="GHEA Grapalat" w:hAnsi="GHEA Grapalat" w:cs="Aramian Unicode"/>
          <w:lang w:val="en-US"/>
        </w:rPr>
        <w:t>կառավարության</w:t>
      </w:r>
      <w:proofErr w:type="spellEnd"/>
      <w:r w:rsidRPr="007A3B0E">
        <w:rPr>
          <w:rFonts w:ascii="GHEA Grapalat" w:hAnsi="GHEA Grapalat" w:cs="Aramian Unicode"/>
          <w:lang w:val="pt-BR"/>
        </w:rPr>
        <w:t xml:space="preserve"> </w:t>
      </w:r>
      <w:proofErr w:type="spellStart"/>
      <w:r w:rsidRPr="007A3B0E">
        <w:rPr>
          <w:rFonts w:ascii="GHEA Grapalat" w:hAnsi="GHEA Grapalat" w:cs="Aramian Unicode"/>
          <w:lang w:val="en-US"/>
        </w:rPr>
        <w:t>որոշման</w:t>
      </w:r>
      <w:proofErr w:type="spellEnd"/>
      <w:r w:rsidRPr="007A3B0E">
        <w:rPr>
          <w:rFonts w:ascii="GHEA Grapalat" w:hAnsi="GHEA Grapalat" w:cs="Aramian Unicode"/>
          <w:lang w:val="pt-BR"/>
        </w:rPr>
        <w:t xml:space="preserve"> </w:t>
      </w:r>
      <w:r>
        <w:rPr>
          <w:rFonts w:ascii="GHEA Grapalat" w:hAnsi="GHEA Grapalat" w:cs="Aramian Unicode"/>
          <w:lang w:val="hy-AM"/>
        </w:rPr>
        <w:t xml:space="preserve">նախագծի </w:t>
      </w:r>
      <w:r w:rsidR="006247FE" w:rsidRPr="006247FE">
        <w:rPr>
          <w:rFonts w:ascii="GHEA Grapalat" w:hAnsi="GHEA Grapalat" w:cs="Aramian Unicode"/>
          <w:lang w:val="pt-BR"/>
        </w:rPr>
        <w:t>(</w:t>
      </w:r>
      <w:r w:rsidR="006247FE">
        <w:rPr>
          <w:rFonts w:ascii="GHEA Grapalat" w:hAnsi="GHEA Grapalat" w:cs="Aramian Unicode"/>
          <w:lang w:val="hy-AM"/>
        </w:rPr>
        <w:t>այսուհետ՝ Նախագիծ</w:t>
      </w:r>
      <w:r w:rsidR="006247FE" w:rsidRPr="006247FE">
        <w:rPr>
          <w:rFonts w:ascii="GHEA Grapalat" w:hAnsi="GHEA Grapalat" w:cs="Aramian Unicode"/>
          <w:lang w:val="pt-BR"/>
        </w:rPr>
        <w:t xml:space="preserve">) </w:t>
      </w:r>
      <w:proofErr w:type="spellStart"/>
      <w:r w:rsidRPr="007A3B0E">
        <w:rPr>
          <w:rFonts w:ascii="GHEA Grapalat" w:hAnsi="GHEA Grapalat" w:cs="Aramian Unicode"/>
          <w:lang w:val="en-US"/>
        </w:rPr>
        <w:t>ընդունման</w:t>
      </w:r>
      <w:proofErr w:type="spellEnd"/>
      <w:r w:rsidRPr="007A3B0E">
        <w:rPr>
          <w:rFonts w:ascii="GHEA Grapalat" w:hAnsi="GHEA Grapalat" w:cs="Aramian Unicode"/>
          <w:lang w:val="pt-BR"/>
        </w:rPr>
        <w:t xml:space="preserve"> </w:t>
      </w:r>
      <w:proofErr w:type="spellStart"/>
      <w:r w:rsidRPr="007A3B0E">
        <w:rPr>
          <w:rFonts w:ascii="GHEA Grapalat" w:hAnsi="GHEA Grapalat" w:cs="Aramian Unicode"/>
          <w:lang w:val="en-US"/>
        </w:rPr>
        <w:t>անհրաժեշտությունը</w:t>
      </w:r>
      <w:proofErr w:type="spellEnd"/>
      <w:r w:rsidRPr="007A3B0E">
        <w:rPr>
          <w:rFonts w:ascii="GHEA Grapalat" w:hAnsi="GHEA Grapalat" w:cs="Aramian Unicode"/>
          <w:lang w:val="pt-BR"/>
        </w:rPr>
        <w:t xml:space="preserve"> </w:t>
      </w:r>
      <w:proofErr w:type="spellStart"/>
      <w:r w:rsidRPr="007A3B0E">
        <w:rPr>
          <w:rFonts w:ascii="GHEA Grapalat" w:hAnsi="GHEA Grapalat" w:cs="Aramian Unicode"/>
          <w:lang w:val="en-US"/>
        </w:rPr>
        <w:t>պայմանավորված</w:t>
      </w:r>
      <w:proofErr w:type="spellEnd"/>
      <w:r w:rsidRPr="007A3B0E">
        <w:rPr>
          <w:rFonts w:ascii="GHEA Grapalat" w:hAnsi="GHEA Grapalat" w:cs="Aramian Unicode"/>
          <w:lang w:val="pt-BR"/>
        </w:rPr>
        <w:t xml:space="preserve"> </w:t>
      </w:r>
      <w:r w:rsidRPr="007A3B0E">
        <w:rPr>
          <w:rFonts w:ascii="GHEA Grapalat" w:hAnsi="GHEA Grapalat" w:cs="Sylfaen"/>
          <w:lang w:val="en-US"/>
        </w:rPr>
        <w:t>է</w:t>
      </w:r>
      <w:r w:rsidRPr="007A3B0E">
        <w:rPr>
          <w:rFonts w:ascii="GHEA Grapalat" w:hAnsi="GHEA Grapalat" w:cs="Sylfaen"/>
          <w:lang w:val="pt-BR"/>
        </w:rPr>
        <w:t xml:space="preserve"> </w:t>
      </w:r>
      <w:proofErr w:type="spellStart"/>
      <w:r w:rsidR="003D2E59" w:rsidRPr="007A3B0E">
        <w:rPr>
          <w:rFonts w:ascii="GHEA Grapalat" w:hAnsi="GHEA Grapalat" w:cs="Aramian Unicode"/>
          <w:lang w:val="en-US"/>
        </w:rPr>
        <w:t>Հայաստանի</w:t>
      </w:r>
      <w:proofErr w:type="spellEnd"/>
      <w:r w:rsidR="003D2E59" w:rsidRPr="007A3B0E">
        <w:rPr>
          <w:rFonts w:ascii="GHEA Grapalat" w:hAnsi="GHEA Grapalat" w:cs="Aramian Unicode"/>
          <w:lang w:val="pt-BR"/>
        </w:rPr>
        <w:t xml:space="preserve"> </w:t>
      </w:r>
      <w:proofErr w:type="spellStart"/>
      <w:r w:rsidR="003D2E59" w:rsidRPr="007A3B0E">
        <w:rPr>
          <w:rFonts w:ascii="GHEA Grapalat" w:hAnsi="GHEA Grapalat" w:cs="Aramian Unicode"/>
          <w:lang w:val="en-US"/>
        </w:rPr>
        <w:t>Հանրապետության</w:t>
      </w:r>
      <w:proofErr w:type="spellEnd"/>
      <w:r w:rsidR="003D2E59">
        <w:rPr>
          <w:rFonts w:ascii="GHEA Grapalat" w:hAnsi="GHEA Grapalat" w:cs="Sylfaen"/>
          <w:lang w:val="hy-AM"/>
        </w:rPr>
        <w:t xml:space="preserve"> արտաքին գործերի նախարարության պատվերով Թել Ավիվ </w:t>
      </w:r>
      <w:r w:rsidR="003D2E59" w:rsidRPr="003D2E59">
        <w:rPr>
          <w:rFonts w:ascii="GHEA Grapalat" w:hAnsi="GHEA Grapalat" w:cs="Sylfaen"/>
          <w:lang w:val="pt-BR"/>
        </w:rPr>
        <w:t>(</w:t>
      </w:r>
      <w:r w:rsidR="003D2E59">
        <w:rPr>
          <w:rFonts w:ascii="GHEA Grapalat" w:hAnsi="GHEA Grapalat" w:cs="Sylfaen"/>
          <w:lang w:val="hy-AM"/>
        </w:rPr>
        <w:t>Իսրայել</w:t>
      </w:r>
      <w:r w:rsidR="003D2E59" w:rsidRPr="003D2E59">
        <w:rPr>
          <w:rFonts w:ascii="GHEA Grapalat" w:hAnsi="GHEA Grapalat" w:cs="Sylfaen"/>
          <w:lang w:val="pt-BR"/>
        </w:rPr>
        <w:t>)</w:t>
      </w:r>
      <w:r w:rsidR="003D2E59">
        <w:rPr>
          <w:rFonts w:ascii="GHEA Grapalat" w:hAnsi="GHEA Grapalat" w:cs="Sylfaen"/>
          <w:lang w:val="hy-AM"/>
        </w:rPr>
        <w:t xml:space="preserve"> քաղաքից Հայաստանի </w:t>
      </w:r>
      <w:r w:rsidR="00714798">
        <w:rPr>
          <w:rFonts w:ascii="GHEA Grapalat" w:hAnsi="GHEA Grapalat" w:cs="Sylfaen"/>
          <w:lang w:val="hy-AM"/>
        </w:rPr>
        <w:t>Հ</w:t>
      </w:r>
      <w:r w:rsidR="003D2E59">
        <w:rPr>
          <w:rFonts w:ascii="GHEA Grapalat" w:hAnsi="GHEA Grapalat" w:cs="Sylfaen"/>
          <w:lang w:val="hy-AM"/>
        </w:rPr>
        <w:t>անրապետության քաղաքացիաներին դեպի Երևան տեղափոխելով։</w:t>
      </w:r>
    </w:p>
    <w:p w14:paraId="3437C746" w14:textId="77777777" w:rsidR="003920A1" w:rsidRDefault="003920A1" w:rsidP="006247FE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Նախագծի ընդունումը բխում է Իսրայելում ստեղծված իրավիճակով։</w:t>
      </w:r>
    </w:p>
    <w:p w14:paraId="5C568C99" w14:textId="287D4AF3" w:rsidR="003D2E59" w:rsidRDefault="003D2E59" w:rsidP="006247FE">
      <w:pPr>
        <w:spacing w:line="360" w:lineRule="auto"/>
        <w:ind w:firstLine="708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 xml:space="preserve">Ըստ </w:t>
      </w:r>
      <w:r w:rsidRPr="003D2E59">
        <w:rPr>
          <w:rFonts w:ascii="GHEA Grapalat" w:hAnsi="GHEA Grapalat" w:cs="Aramian Unicode"/>
          <w:lang w:val="hy-AM"/>
        </w:rPr>
        <w:t>Հայաստանի</w:t>
      </w:r>
      <w:r w:rsidRPr="007A3B0E">
        <w:rPr>
          <w:rFonts w:ascii="GHEA Grapalat" w:hAnsi="GHEA Grapalat" w:cs="Aramian Unicode"/>
          <w:lang w:val="pt-BR"/>
        </w:rPr>
        <w:t xml:space="preserve"> </w:t>
      </w:r>
      <w:r w:rsidRPr="003D2E59">
        <w:rPr>
          <w:rFonts w:ascii="GHEA Grapalat" w:hAnsi="GHEA Grapalat" w:cs="Aramian Unicode"/>
          <w:lang w:val="hy-AM"/>
        </w:rPr>
        <w:t>Հանրապետության</w:t>
      </w:r>
      <w:r>
        <w:rPr>
          <w:rFonts w:ascii="GHEA Grapalat" w:hAnsi="GHEA Grapalat" w:cs="Sylfaen"/>
          <w:lang w:val="hy-AM"/>
        </w:rPr>
        <w:t xml:space="preserve"> արտաքին գործերի նախարարության պատվեր</w:t>
      </w:r>
      <w:r w:rsidR="003920A1">
        <w:rPr>
          <w:rFonts w:ascii="GHEA Grapalat" w:hAnsi="GHEA Grapalat" w:cs="Sylfaen"/>
          <w:lang w:val="hy-AM"/>
        </w:rPr>
        <w:t xml:space="preserve">ի քաղաքացիաների տեղափոխող օդանավը պետք է հագեցված լինի առնվազն 200 նստատեղով։ </w:t>
      </w:r>
      <w:r w:rsidR="003920A1" w:rsidRPr="003D2E59">
        <w:rPr>
          <w:rFonts w:ascii="GHEA Grapalat" w:hAnsi="GHEA Grapalat" w:cs="Aramian Unicode"/>
          <w:lang w:val="hy-AM"/>
        </w:rPr>
        <w:t>Հայաստանի</w:t>
      </w:r>
      <w:r w:rsidR="003920A1" w:rsidRPr="007A3B0E">
        <w:rPr>
          <w:rFonts w:ascii="GHEA Grapalat" w:hAnsi="GHEA Grapalat" w:cs="Aramian Unicode"/>
          <w:lang w:val="pt-BR"/>
        </w:rPr>
        <w:t xml:space="preserve"> </w:t>
      </w:r>
      <w:r w:rsidR="003920A1" w:rsidRPr="003D2E59">
        <w:rPr>
          <w:rFonts w:ascii="GHEA Grapalat" w:hAnsi="GHEA Grapalat" w:cs="Aramian Unicode"/>
          <w:lang w:val="hy-AM"/>
        </w:rPr>
        <w:t>Հանրապետությ</w:t>
      </w:r>
      <w:r w:rsidR="003920A1">
        <w:rPr>
          <w:rFonts w:ascii="GHEA Grapalat" w:hAnsi="GHEA Grapalat" w:cs="Aramian Unicode"/>
          <w:lang w:val="hy-AM"/>
        </w:rPr>
        <w:t xml:space="preserve">ունում օդային փոխադրումներ իրականացնող ավիաընկերություններից միայն </w:t>
      </w:r>
      <w:r w:rsidR="003920A1" w:rsidRPr="00D84BF5">
        <w:rPr>
          <w:rFonts w:ascii="GHEA Grapalat" w:hAnsi="GHEA Grapalat" w:cs="Sylfaen"/>
          <w:color w:val="000000"/>
          <w:lang w:val="hy-AM"/>
        </w:rPr>
        <w:t>«</w:t>
      </w:r>
      <w:r w:rsidR="003920A1">
        <w:rPr>
          <w:rFonts w:ascii="GHEA Grapalat" w:hAnsi="GHEA Grapalat" w:cs="Sylfaen"/>
          <w:color w:val="000000"/>
          <w:lang w:val="hy-AM"/>
        </w:rPr>
        <w:t>Հայկական ավիաուղիներ</w:t>
      </w:r>
      <w:r w:rsidR="003920A1" w:rsidRPr="00194B5F">
        <w:rPr>
          <w:rFonts w:ascii="GHEA Grapalat" w:hAnsi="GHEA Grapalat" w:cs="Sylfaen"/>
          <w:color w:val="000000"/>
          <w:lang w:val="hy-AM"/>
        </w:rPr>
        <w:t>»</w:t>
      </w:r>
      <w:r w:rsidR="003920A1">
        <w:rPr>
          <w:rFonts w:ascii="GHEA Grapalat" w:hAnsi="GHEA Grapalat" w:cs="Sylfaen"/>
          <w:color w:val="000000"/>
          <w:lang w:val="hy-AM"/>
        </w:rPr>
        <w:t xml:space="preserve"> ընկերության կողմից շահագործվող </w:t>
      </w:r>
      <w:r w:rsidR="003920A1" w:rsidRPr="003920A1">
        <w:rPr>
          <w:rFonts w:ascii="GHEA Grapalat" w:hAnsi="GHEA Grapalat" w:cs="Sylfaen"/>
          <w:color w:val="000000"/>
          <w:lang w:val="hy-AM"/>
        </w:rPr>
        <w:t>A-321</w:t>
      </w:r>
      <w:r w:rsidR="003920A1">
        <w:rPr>
          <w:rFonts w:ascii="GHEA Grapalat" w:hAnsi="GHEA Grapalat" w:cs="Sylfaen"/>
          <w:color w:val="000000"/>
          <w:lang w:val="hy-AM"/>
        </w:rPr>
        <w:t xml:space="preserve"> տեսակի օդանավներն են համապատասխանում նշված պահաջին։</w:t>
      </w:r>
    </w:p>
    <w:p w14:paraId="301DB770" w14:textId="77777777" w:rsidR="003C5E99" w:rsidRPr="006C572E" w:rsidRDefault="003C5E99" w:rsidP="003C5E99">
      <w:pPr>
        <w:pStyle w:val="ListParagraph"/>
        <w:tabs>
          <w:tab w:val="left" w:pos="0"/>
          <w:tab w:val="left" w:pos="810"/>
        </w:tabs>
        <w:spacing w:before="0" w:after="0" w:line="360" w:lineRule="auto"/>
        <w:ind w:left="0" w:firstLine="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 ներկայացնում ենք</w:t>
      </w:r>
      <w:r w:rsidRPr="006C57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Նախագծում արտացոլված գումարների գծով </w:t>
      </w:r>
      <w:r w:rsidRPr="001376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Հայկական ավիաուղիներ</w:t>
      </w:r>
      <w:r w:rsidRPr="00FA3E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ՍՊԸ-ի կողմից ներկայացված հաշվարկ-հիմնավորումը։</w:t>
      </w:r>
    </w:p>
    <w:p w14:paraId="69B11B8D" w14:textId="77777777" w:rsidR="003C5E99" w:rsidRDefault="003C5E99" w:rsidP="006247FE">
      <w:pPr>
        <w:spacing w:line="360" w:lineRule="auto"/>
        <w:ind w:firstLine="708"/>
        <w:jc w:val="both"/>
        <w:rPr>
          <w:rFonts w:ascii="GHEA Grapalat" w:hAnsi="GHEA Grapalat" w:cs="Sylfaen"/>
          <w:color w:val="000000"/>
          <w:lang w:val="hy-AM"/>
        </w:rPr>
      </w:pPr>
    </w:p>
    <w:p w14:paraId="5FB2AC04" w14:textId="15E3518D" w:rsidR="008A573C" w:rsidRDefault="008A573C" w:rsidP="006247FE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4A54D1">
        <w:rPr>
          <w:rFonts w:ascii="GHEA Grapalat" w:hAnsi="GHEA Grapalat"/>
          <w:lang w:val="hy-AM"/>
        </w:rPr>
        <w:lastRenderedPageBreak/>
        <w:t>Վերոհիշյալ խնդ</w:t>
      </w:r>
      <w:r w:rsidR="00126D95">
        <w:rPr>
          <w:rFonts w:ascii="GHEA Grapalat" w:hAnsi="GHEA Grapalat"/>
          <w:lang w:val="hy-AM"/>
        </w:rPr>
        <w:t>րի</w:t>
      </w:r>
      <w:r w:rsidRPr="004A54D1">
        <w:rPr>
          <w:rFonts w:ascii="GHEA Grapalat" w:hAnsi="GHEA Grapalat"/>
          <w:lang w:val="hy-AM"/>
        </w:rPr>
        <w:t xml:space="preserve"> կարգավորման համար առաջարկվում է</w:t>
      </w:r>
      <w:r>
        <w:rPr>
          <w:rFonts w:ascii="GHEA Grapalat" w:hAnsi="GHEA Grapalat"/>
          <w:lang w:val="hy-AM"/>
        </w:rPr>
        <w:t xml:space="preserve"> վերաբաշխման միջոցով ՀՀ կառավարության պահուստային ֆոնդից </w:t>
      </w:r>
      <w:r w:rsidRPr="004A54D1">
        <w:rPr>
          <w:rFonts w:ascii="GHEA Grapalat" w:hAnsi="GHEA Grapalat"/>
          <w:lang w:val="hy-AM"/>
        </w:rPr>
        <w:t>1176. Ավիացիայի բնագավառում վերահսկողության և կանոնակարգման ապահովում» ծրագրի «1100</w:t>
      </w:r>
      <w:r w:rsidR="0004737B" w:rsidRPr="0004737B">
        <w:rPr>
          <w:rFonts w:ascii="GHEA Grapalat" w:hAnsi="GHEA Grapalat"/>
          <w:lang w:val="hy-AM"/>
        </w:rPr>
        <w:t>6</w:t>
      </w:r>
      <w:r w:rsidRPr="004A54D1">
        <w:rPr>
          <w:rFonts w:ascii="GHEA Grapalat" w:hAnsi="GHEA Grapalat"/>
          <w:lang w:val="hy-AM"/>
        </w:rPr>
        <w:t xml:space="preserve"> </w:t>
      </w:r>
      <w:r w:rsidR="0004737B" w:rsidRPr="0004737B">
        <w:rPr>
          <w:rFonts w:ascii="GHEA Grapalat" w:hAnsi="GHEA Grapalat"/>
          <w:lang w:val="hy-AM"/>
        </w:rPr>
        <w:t>Օդային փոխադրումների ծառայության կազմակերպում և իրականացում</w:t>
      </w:r>
      <w:r>
        <w:rPr>
          <w:rFonts w:ascii="GHEA Grapalat" w:hAnsi="GHEA Grapalat"/>
          <w:lang w:val="hy-AM"/>
        </w:rPr>
        <w:t>» միջոցառման համար հատկացնել 53,600</w:t>
      </w:r>
      <w:r>
        <w:rPr>
          <w:rFonts w:ascii="Tahoma" w:hAnsi="Tahoma"/>
          <w:lang w:val="hy-AM"/>
        </w:rPr>
        <w:t>․0</w:t>
      </w:r>
      <w:r w:rsidRPr="004A54D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հազ.</w:t>
      </w:r>
      <w:r w:rsidRPr="004A54D1">
        <w:rPr>
          <w:rFonts w:ascii="GHEA Grapalat" w:hAnsi="GHEA Grapalat"/>
          <w:lang w:val="hy-AM"/>
        </w:rPr>
        <w:t xml:space="preserve"> դրամ</w:t>
      </w:r>
      <w:r>
        <w:rPr>
          <w:rFonts w:ascii="GHEA Grapalat" w:hAnsi="GHEA Grapalat"/>
          <w:lang w:val="hy-AM"/>
        </w:rPr>
        <w:t>։</w:t>
      </w:r>
    </w:p>
    <w:p w14:paraId="63AF6EEC" w14:textId="77777777" w:rsidR="003435DF" w:rsidRPr="00E33F15" w:rsidRDefault="003435DF" w:rsidP="003435DF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E33F15">
        <w:rPr>
          <w:rFonts w:ascii="GHEA Grapalat" w:hAnsi="GHEA Grapalat" w:cs="Sylfaen"/>
          <w:b/>
          <w:bCs/>
          <w:lang w:val="hy-AM"/>
        </w:rPr>
        <w:t>2. Նախագծի մշակման գործընթացում ներգրավված ինստիտուտները և անձինք</w:t>
      </w:r>
      <w:r w:rsidRPr="00E33F15">
        <w:rPr>
          <w:rFonts w:ascii="GHEA Grapalat" w:hAnsi="GHEA Grapalat" w:cs="Sylfaen"/>
          <w:bCs/>
          <w:lang w:val="hy-AM"/>
        </w:rPr>
        <w:t xml:space="preserve"> </w:t>
      </w:r>
    </w:p>
    <w:p w14:paraId="5C3F41E1" w14:textId="0E817837" w:rsidR="003435DF" w:rsidRDefault="003435DF" w:rsidP="003435D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մշակվել է </w:t>
      </w:r>
      <w:r w:rsidR="00555CB6">
        <w:rPr>
          <w:rFonts w:ascii="GHEA Grapalat" w:hAnsi="GHEA Grapalat" w:cs="Sylfaen"/>
          <w:lang w:val="hy-AM"/>
        </w:rPr>
        <w:t>Հայաստանի Հանրապետության տարածքային կառավարման և ենթակառուցվածքների նախարարության կողմից</w:t>
      </w:r>
      <w:r>
        <w:rPr>
          <w:rFonts w:ascii="GHEA Grapalat" w:hAnsi="GHEA Grapalat" w:cs="Sylfaen"/>
          <w:lang w:val="hy-AM"/>
        </w:rPr>
        <w:t>:</w:t>
      </w:r>
    </w:p>
    <w:p w14:paraId="7DBB0CAA" w14:textId="77777777" w:rsidR="003920A1" w:rsidRDefault="003920A1" w:rsidP="003435DF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/>
          <w:lang w:val="hy-AM"/>
        </w:rPr>
      </w:pPr>
    </w:p>
    <w:p w14:paraId="01CF2F08" w14:textId="2029C6C4" w:rsidR="003435DF" w:rsidRPr="009978C2" w:rsidRDefault="003435DF" w:rsidP="003435DF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9978C2">
        <w:rPr>
          <w:rFonts w:ascii="GHEA Grapalat" w:hAnsi="GHEA Grapalat" w:cs="Sylfaen"/>
          <w:b/>
          <w:color w:val="000000"/>
          <w:lang w:val="hy-AM"/>
        </w:rPr>
        <w:t xml:space="preserve">3. Կապը ռազմավարական փաստաթղթերի հետ. </w:t>
      </w:r>
    </w:p>
    <w:p w14:paraId="202D22C1" w14:textId="77777777" w:rsidR="0046194E" w:rsidRDefault="0046194E" w:rsidP="0046194E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 w:rsidRPr="00437F11">
        <w:rPr>
          <w:rFonts w:ascii="GHEA Grapalat" w:hAnsi="GHEA Grapalat"/>
          <w:lang w:val="hy-AM"/>
        </w:rPr>
        <w:t>/</w:t>
      </w:r>
      <w:r w:rsidRPr="00A4559E">
        <w:rPr>
          <w:rFonts w:ascii="GHEA Grapalat" w:hAnsi="GHEA Grapalat"/>
          <w:lang w:val="hy-AM"/>
        </w:rPr>
        <w:t>Հայաստանի վերափոխման ռազմավարություն 2050, Կառավարության 2021-2026թթ. ծրագիր, ոլորտային</w:t>
      </w:r>
      <w:r>
        <w:rPr>
          <w:rFonts w:ascii="GHEA Grapalat" w:hAnsi="GHEA Grapalat"/>
          <w:lang w:val="hy-AM"/>
        </w:rPr>
        <w:t xml:space="preserve"> և/կամ այլ ռազմավարություններ»/</w:t>
      </w:r>
    </w:p>
    <w:p w14:paraId="7E9B04E6" w14:textId="77777777" w:rsidR="0046194E" w:rsidRPr="00664CFA" w:rsidRDefault="0046194E" w:rsidP="0046194E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i/>
          <w:lang w:val="hy-AM"/>
        </w:rPr>
      </w:pPr>
      <w:r w:rsidRPr="00A4559E">
        <w:rPr>
          <w:rFonts w:ascii="GHEA Grapalat" w:hAnsi="GHEA Grapalat"/>
          <w:lang w:val="hy-AM"/>
        </w:rPr>
        <w:t>Որոշման նախագիծը չի բխում համապատասխան ռազմավարական փաստաթղթերից։</w:t>
      </w:r>
    </w:p>
    <w:p w14:paraId="41194DB9" w14:textId="77777777" w:rsidR="003920A1" w:rsidRDefault="003920A1" w:rsidP="003435DF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/>
          <w:lang w:val="hy-AM"/>
        </w:rPr>
      </w:pPr>
    </w:p>
    <w:p w14:paraId="70F5DE6C" w14:textId="2A7E0F2F" w:rsidR="003435DF" w:rsidRPr="009978C2" w:rsidRDefault="003435DF" w:rsidP="003435DF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9978C2">
        <w:rPr>
          <w:rFonts w:ascii="GHEA Grapalat" w:hAnsi="GHEA Grapalat" w:cs="Sylfaen"/>
          <w:b/>
          <w:color w:val="000000"/>
          <w:lang w:val="hy-AM"/>
        </w:rPr>
        <w:t>4.</w:t>
      </w:r>
      <w:r w:rsidRPr="00AF756F">
        <w:rPr>
          <w:rFonts w:ascii="GHEA Grapalat" w:hAnsi="GHEA Grapalat" w:cs="Sylfaen"/>
          <w:b/>
          <w:bCs/>
          <w:lang w:val="hy-AM"/>
        </w:rPr>
        <w:t xml:space="preserve"> </w:t>
      </w:r>
      <w:r w:rsidRPr="00336845">
        <w:rPr>
          <w:rFonts w:ascii="GHEA Grapalat" w:hAnsi="GHEA Grapalat" w:cs="Sylfaen"/>
          <w:b/>
          <w:bCs/>
          <w:lang w:val="hy-AM"/>
        </w:rPr>
        <w:t>Հայաստանի Հանրապետության պետական բյուջեի եկամուտներում և ծախսերում սպասվելիք փոփոխությունները</w:t>
      </w:r>
      <w:r w:rsidRPr="009978C2">
        <w:rPr>
          <w:rFonts w:ascii="GHEA Grapalat" w:hAnsi="GHEA Grapalat" w:cs="Sylfaen"/>
          <w:color w:val="000000"/>
          <w:lang w:val="hy-AM"/>
        </w:rPr>
        <w:t xml:space="preserve"> </w:t>
      </w:r>
    </w:p>
    <w:p w14:paraId="2362BCB4" w14:textId="77777777" w:rsidR="003435DF" w:rsidRDefault="003435DF" w:rsidP="003435D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Pr="006D5BDD">
        <w:rPr>
          <w:rFonts w:ascii="GHEA Grapalat" w:hAnsi="GHEA Grapalat" w:cs="Sylfaen"/>
          <w:lang w:val="hy-AM"/>
        </w:rPr>
        <w:t>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sectPr w:rsidR="003435DF" w:rsidSect="000806A8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altName w:val="Arial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panose1 w:val="010A0502050306030303"/>
    <w:charset w:val="00"/>
    <w:family w:val="roman"/>
    <w:pitch w:val="variable"/>
    <w:sig w:usb0="000004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1A4"/>
    <w:rsid w:val="00000F0F"/>
    <w:rsid w:val="00005F82"/>
    <w:rsid w:val="0004737B"/>
    <w:rsid w:val="000667CE"/>
    <w:rsid w:val="000806A8"/>
    <w:rsid w:val="00102702"/>
    <w:rsid w:val="00106AA4"/>
    <w:rsid w:val="0012358D"/>
    <w:rsid w:val="00126D95"/>
    <w:rsid w:val="00157FCC"/>
    <w:rsid w:val="00187CD7"/>
    <w:rsid w:val="001F185E"/>
    <w:rsid w:val="00206B75"/>
    <w:rsid w:val="00220720"/>
    <w:rsid w:val="002468FA"/>
    <w:rsid w:val="002C45DA"/>
    <w:rsid w:val="002E7C92"/>
    <w:rsid w:val="00321157"/>
    <w:rsid w:val="003435DF"/>
    <w:rsid w:val="003920A1"/>
    <w:rsid w:val="00395538"/>
    <w:rsid w:val="003B5778"/>
    <w:rsid w:val="003C5E99"/>
    <w:rsid w:val="003C7F85"/>
    <w:rsid w:val="003D2E59"/>
    <w:rsid w:val="004511FE"/>
    <w:rsid w:val="0046194E"/>
    <w:rsid w:val="00467637"/>
    <w:rsid w:val="004828B6"/>
    <w:rsid w:val="00491031"/>
    <w:rsid w:val="004A3FF5"/>
    <w:rsid w:val="004B0933"/>
    <w:rsid w:val="004B24A6"/>
    <w:rsid w:val="00540A04"/>
    <w:rsid w:val="005510B6"/>
    <w:rsid w:val="00554A29"/>
    <w:rsid w:val="00555CB6"/>
    <w:rsid w:val="005754C7"/>
    <w:rsid w:val="005C6E25"/>
    <w:rsid w:val="005F3F9D"/>
    <w:rsid w:val="00606F31"/>
    <w:rsid w:val="006116A3"/>
    <w:rsid w:val="00622410"/>
    <w:rsid w:val="006247FE"/>
    <w:rsid w:val="00663CBE"/>
    <w:rsid w:val="006935D4"/>
    <w:rsid w:val="006E51DC"/>
    <w:rsid w:val="00704931"/>
    <w:rsid w:val="00714798"/>
    <w:rsid w:val="007A3B0E"/>
    <w:rsid w:val="007A7187"/>
    <w:rsid w:val="007B282A"/>
    <w:rsid w:val="007E3D8E"/>
    <w:rsid w:val="00890C61"/>
    <w:rsid w:val="008A573C"/>
    <w:rsid w:val="008D4908"/>
    <w:rsid w:val="009978C2"/>
    <w:rsid w:val="009A3811"/>
    <w:rsid w:val="00A0012E"/>
    <w:rsid w:val="00A05348"/>
    <w:rsid w:val="00A427E2"/>
    <w:rsid w:val="00AF408B"/>
    <w:rsid w:val="00AF454A"/>
    <w:rsid w:val="00BB6D96"/>
    <w:rsid w:val="00BC7525"/>
    <w:rsid w:val="00C51235"/>
    <w:rsid w:val="00C85D4D"/>
    <w:rsid w:val="00CA7F5E"/>
    <w:rsid w:val="00CC51A4"/>
    <w:rsid w:val="00CD2B78"/>
    <w:rsid w:val="00CE1175"/>
    <w:rsid w:val="00CF74EE"/>
    <w:rsid w:val="00D41C97"/>
    <w:rsid w:val="00D76A35"/>
    <w:rsid w:val="00DF0442"/>
    <w:rsid w:val="00E15440"/>
    <w:rsid w:val="00E27B00"/>
    <w:rsid w:val="00EE0D1A"/>
    <w:rsid w:val="00F471A3"/>
    <w:rsid w:val="00FC073F"/>
    <w:rsid w:val="00FF7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3F5973"/>
  <w15:chartTrackingRefBased/>
  <w15:docId w15:val="{4372ADA2-A8F2-4468-9924-B5BBE4E4E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C51A4"/>
    <w:rPr>
      <w:rFonts w:ascii="GHEA Mariam" w:hAnsi="GHEA Mariam" w:cs="Tahom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C51A4"/>
    <w:pPr>
      <w:spacing w:line="480" w:lineRule="auto"/>
      <w:ind w:firstLine="709"/>
      <w:jc w:val="both"/>
    </w:pPr>
    <w:rPr>
      <w:rFonts w:ascii="Arial Armenian" w:hAnsi="Arial Armenian" w:cs="Times New Rom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CC51A4"/>
    <w:rPr>
      <w:rFonts w:ascii="Arial Armenian" w:hAnsi="Arial Armenian"/>
      <w:sz w:val="22"/>
      <w:szCs w:val="22"/>
      <w:lang w:val="en-US" w:eastAsia="ru-RU" w:bidi="ar-SA"/>
    </w:rPr>
  </w:style>
  <w:style w:type="character" w:styleId="Strong">
    <w:name w:val="Strong"/>
    <w:uiPriority w:val="22"/>
    <w:qFormat/>
    <w:rsid w:val="00554A29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46194E"/>
    <w:pPr>
      <w:spacing w:after="120"/>
    </w:pPr>
    <w:rPr>
      <w:rFonts w:ascii="Times New Roman" w:hAnsi="Times New Roman" w:cs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46194E"/>
    <w:rPr>
      <w:sz w:val="24"/>
      <w:szCs w:val="24"/>
      <w:lang w:val="en-US" w:eastAsia="en-US"/>
    </w:rPr>
  </w:style>
  <w:style w:type="paragraph" w:styleId="ListParagraph">
    <w:name w:val="List Paragraph"/>
    <w:aliases w:val="Akapit z listą BS,List Paragraph 1,List Paragraph1,List_Paragraph,Multilevel para_II,List Paragraph (numbered (a)),OBC Bullet,List Paragraph11,Normal numbered,Table no. List Paragraph,Bullet1,References,IBL List Paragraph,Bullets,lp1"/>
    <w:basedOn w:val="Normal"/>
    <w:link w:val="ListParagraphChar"/>
    <w:uiPriority w:val="34"/>
    <w:qFormat/>
    <w:rsid w:val="003C5E99"/>
    <w:pPr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 Paragraph1 Char,List_Paragraph Char,Multilevel para_II Char,List Paragraph (numbered (a)) Char,OBC Bullet Char,List Paragraph11 Char,Normal numbered Char,Table no. List Paragraph Char"/>
    <w:link w:val="ListParagraph"/>
    <w:uiPriority w:val="34"/>
    <w:qFormat/>
    <w:locked/>
    <w:rsid w:val="003C5E99"/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 Ի Մ Ն Ա Վ Ո Ր ՈՒ Մ</vt:lpstr>
      <vt:lpstr>Հ Ի Մ Ն Ա Վ Ո Ր ՈՒ Մ</vt:lpstr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 Ի Մ Ն Ա Վ Ո Ր ՈՒ Մ</dc:title>
  <dc:subject/>
  <dc:creator>Avsec</dc:creator>
  <cp:keywords>https://mul2-aviation.gov.am//tasks/209514/oneclick/2himnavorum.docx?token=e795ac75b21bd12f899ce457aa4a73a3</cp:keywords>
  <cp:lastModifiedBy>Gayane Badalyan</cp:lastModifiedBy>
  <cp:revision>12</cp:revision>
  <dcterms:created xsi:type="dcterms:W3CDTF">2023-06-22T12:54:00Z</dcterms:created>
  <dcterms:modified xsi:type="dcterms:W3CDTF">2023-10-16T12:29:00Z</dcterms:modified>
</cp:coreProperties>
</file>