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25B8E" w:rsidRPr="00125B8E" w:rsidRDefault="00171CB4" w:rsidP="00125B8E">
      <w:pPr>
        <w:ind w:left="144" w:right="144"/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A70187">
        <w:rPr>
          <w:rFonts w:ascii="GHEA Mariam" w:hAnsi="GHEA Mariam"/>
          <w:sz w:val="24"/>
          <w:szCs w:val="24"/>
        </w:rPr>
        <w:t>6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125B8E" w:rsidRPr="00125B8E">
        <w:rPr>
          <w:rFonts w:ascii="GHEA Mariam" w:hAnsi="GHEA Mariam" w:cs="Arial"/>
          <w:bCs/>
          <w:kern w:val="32"/>
          <w:sz w:val="24"/>
          <w:szCs w:val="24"/>
          <w:lang w:val="pt-BR"/>
        </w:rPr>
        <w:t>-</w:t>
      </w:r>
      <w:r w:rsidR="00125B8E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="00125B8E" w:rsidRPr="00125B8E">
        <w:rPr>
          <w:rFonts w:ascii="GHEA Mariam" w:hAnsi="GHEA Mariam"/>
          <w:bCs/>
          <w:kern w:val="32"/>
          <w:sz w:val="24"/>
          <w:szCs w:val="24"/>
          <w:lang w:val="pt-BR"/>
        </w:rPr>
        <w:t>Ա</w:t>
      </w:r>
    </w:p>
    <w:p w:rsidR="00125B8E" w:rsidRPr="00125B8E" w:rsidRDefault="00125B8E" w:rsidP="00125B8E">
      <w:pPr>
        <w:spacing w:line="360" w:lineRule="auto"/>
        <w:ind w:left="144" w:right="144"/>
        <w:jc w:val="center"/>
        <w:rPr>
          <w:rFonts w:ascii="GHEA Mariam" w:hAnsi="GHEA Mariam"/>
          <w:bCs/>
          <w:kern w:val="32"/>
          <w:sz w:val="24"/>
          <w:szCs w:val="24"/>
        </w:rPr>
      </w:pPr>
    </w:p>
    <w:p w:rsidR="00125B8E" w:rsidRPr="00125B8E" w:rsidRDefault="00125B8E" w:rsidP="00125B8E">
      <w:pPr>
        <w:spacing w:line="360" w:lineRule="auto"/>
        <w:ind w:left="144" w:right="144"/>
        <w:jc w:val="center"/>
        <w:rPr>
          <w:rFonts w:ascii="GHEA Mariam" w:hAnsi="GHEA Mariam"/>
          <w:bCs/>
          <w:kern w:val="32"/>
          <w:sz w:val="24"/>
          <w:szCs w:val="24"/>
        </w:rPr>
      </w:pPr>
    </w:p>
    <w:p w:rsidR="00125B8E" w:rsidRDefault="00125B8E" w:rsidP="00125B8E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125B8E">
        <w:rPr>
          <w:rFonts w:ascii="GHEA Mariam" w:hAnsi="GHEA Mariam" w:cs="Arial"/>
          <w:sz w:val="24"/>
          <w:szCs w:val="24"/>
        </w:rPr>
        <w:t>ՏԱՐԱԾՔ</w:t>
      </w:r>
      <w:r w:rsidRPr="00125B8E">
        <w:rPr>
          <w:rFonts w:ascii="GHEA Mariam" w:hAnsi="GHEA Mariam"/>
          <w:sz w:val="24"/>
          <w:szCs w:val="24"/>
          <w:lang w:val="pt-BR"/>
        </w:rPr>
        <w:t xml:space="preserve"> </w:t>
      </w:r>
      <w:r w:rsidRPr="00125B8E">
        <w:rPr>
          <w:rFonts w:ascii="GHEA Mariam" w:hAnsi="GHEA Mariam" w:cs="Arial"/>
          <w:sz w:val="24"/>
          <w:szCs w:val="24"/>
        </w:rPr>
        <w:t>ՀԵՏ</w:t>
      </w:r>
      <w:r w:rsidRPr="00125B8E">
        <w:rPr>
          <w:rFonts w:ascii="GHEA Mariam" w:hAnsi="GHEA Mariam"/>
          <w:sz w:val="24"/>
          <w:szCs w:val="24"/>
          <w:lang w:val="pt-BR"/>
        </w:rPr>
        <w:t xml:space="preserve"> </w:t>
      </w:r>
      <w:r w:rsidRPr="00125B8E">
        <w:rPr>
          <w:rFonts w:ascii="GHEA Mariam" w:hAnsi="GHEA Mariam" w:cs="Arial"/>
          <w:sz w:val="24"/>
          <w:szCs w:val="24"/>
        </w:rPr>
        <w:t>ՎԵՐՑՆԵԼՈՒ</w:t>
      </w:r>
      <w:r w:rsidRPr="00125B8E">
        <w:rPr>
          <w:rFonts w:ascii="GHEA Mariam" w:hAnsi="GHEA Mariam"/>
          <w:sz w:val="24"/>
          <w:szCs w:val="24"/>
          <w:lang w:val="pt-BR"/>
        </w:rPr>
        <w:t xml:space="preserve"> </w:t>
      </w:r>
      <w:r w:rsidRPr="00125B8E">
        <w:rPr>
          <w:rFonts w:ascii="GHEA Mariam" w:hAnsi="GHEA Mariam" w:cs="Arial"/>
          <w:sz w:val="24"/>
          <w:szCs w:val="24"/>
        </w:rPr>
        <w:t>ԵՎ</w:t>
      </w:r>
      <w:r w:rsidRPr="00125B8E">
        <w:rPr>
          <w:rFonts w:ascii="GHEA Mariam" w:hAnsi="GHEA Mariam"/>
          <w:sz w:val="24"/>
          <w:szCs w:val="24"/>
          <w:lang w:val="pt-BR"/>
        </w:rPr>
        <w:t xml:space="preserve"> </w:t>
      </w:r>
      <w:r w:rsidRPr="00125B8E">
        <w:rPr>
          <w:rFonts w:ascii="GHEA Mariam" w:hAnsi="GHEA Mariam" w:cs="Arial"/>
          <w:sz w:val="24"/>
          <w:szCs w:val="24"/>
        </w:rPr>
        <w:t>ԱՆՀԱՏՈՒՅՑ</w:t>
      </w:r>
      <w:r w:rsidRPr="00125B8E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125B8E" w:rsidRPr="00125B8E" w:rsidRDefault="00125B8E" w:rsidP="00125B8E">
      <w:pPr>
        <w:pStyle w:val="mechtex"/>
        <w:rPr>
          <w:rFonts w:ascii="GHEA Mariam" w:hAnsi="GHEA Mariam"/>
          <w:spacing w:val="-8"/>
          <w:sz w:val="24"/>
          <w:szCs w:val="24"/>
          <w:lang w:val="pt-BR"/>
        </w:rPr>
      </w:pPr>
      <w:r w:rsidRPr="00125B8E">
        <w:rPr>
          <w:rFonts w:ascii="GHEA Mariam" w:hAnsi="GHEA Mariam" w:cs="Arial"/>
          <w:spacing w:val="-8"/>
          <w:sz w:val="24"/>
          <w:szCs w:val="24"/>
        </w:rPr>
        <w:t>ՕԳՏԱԳՈՐԾՄԱՆ</w:t>
      </w:r>
      <w:r w:rsidRPr="00125B8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25B8E">
        <w:rPr>
          <w:rFonts w:ascii="GHEA Mariam" w:hAnsi="GHEA Mariam" w:cs="Arial"/>
          <w:spacing w:val="-8"/>
          <w:sz w:val="24"/>
          <w:szCs w:val="24"/>
        </w:rPr>
        <w:t>ԻՐԱՎՈՒՆՔՈՎ</w:t>
      </w:r>
      <w:r w:rsidRPr="00125B8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25B8E">
        <w:rPr>
          <w:rFonts w:ascii="GHEA Mariam" w:hAnsi="GHEA Mariam" w:cs="Arial"/>
          <w:spacing w:val="-8"/>
          <w:sz w:val="24"/>
          <w:szCs w:val="24"/>
        </w:rPr>
        <w:t>ԱՄՐԱՑՆԵԼՈՒ</w:t>
      </w:r>
      <w:r w:rsidRPr="00125B8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</w:p>
    <w:p w:rsidR="00125B8E" w:rsidRDefault="00125B8E" w:rsidP="00125B8E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125B8E">
        <w:rPr>
          <w:rFonts w:ascii="GHEA Mariam" w:hAnsi="GHEA Mariam" w:cs="Arial"/>
          <w:sz w:val="24"/>
          <w:szCs w:val="24"/>
          <w:lang w:val="pt-BR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25B8E">
        <w:rPr>
          <w:rFonts w:ascii="GHEA Mariam" w:hAnsi="GHEA Mariam" w:cs="Arial"/>
          <w:sz w:val="24"/>
          <w:szCs w:val="24"/>
          <w:lang w:val="pt-BR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25B8E">
        <w:rPr>
          <w:rFonts w:ascii="GHEA Mariam" w:hAnsi="GHEA Mariam" w:cs="Arial"/>
          <w:sz w:val="24"/>
          <w:szCs w:val="24"/>
          <w:lang w:val="pt-BR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25B8E">
        <w:rPr>
          <w:rFonts w:ascii="GHEA Mariam" w:hAnsi="GHEA Mariam" w:cs="Arial"/>
          <w:sz w:val="24"/>
          <w:szCs w:val="24"/>
          <w:lang w:val="pt-BR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25B8E">
        <w:rPr>
          <w:rFonts w:ascii="GHEA Mariam" w:hAnsi="GHEA Mariam" w:cs="Arial"/>
          <w:sz w:val="24"/>
          <w:szCs w:val="24"/>
          <w:lang w:val="pt-BR"/>
        </w:rPr>
        <w:t>Ն</w:t>
      </w:r>
    </w:p>
    <w:p w:rsidR="00125B8E" w:rsidRPr="00125B8E" w:rsidRDefault="00125B8E" w:rsidP="00125B8E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</w:t>
      </w:r>
    </w:p>
    <w:p w:rsidR="00125B8E" w:rsidRDefault="00125B8E" w:rsidP="00125B8E">
      <w:pPr>
        <w:spacing w:line="360" w:lineRule="auto"/>
        <w:ind w:firstLine="720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</w:p>
    <w:p w:rsidR="00125B8E" w:rsidRDefault="00125B8E" w:rsidP="00125B8E">
      <w:pPr>
        <w:spacing w:line="360" w:lineRule="auto"/>
        <w:ind w:firstLine="720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</w:p>
    <w:p w:rsidR="00125B8E" w:rsidRPr="00F47255" w:rsidRDefault="00125B8E" w:rsidP="00F47255">
      <w:pPr>
        <w:spacing w:line="360" w:lineRule="auto"/>
        <w:ind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F47255">
        <w:rPr>
          <w:rFonts w:ascii="GHEA Mariam" w:hAnsi="GHEA Mariam"/>
          <w:bCs/>
          <w:kern w:val="32"/>
          <w:sz w:val="24"/>
          <w:szCs w:val="24"/>
          <w:lang w:val="pt-BR"/>
        </w:rPr>
        <w:t>Հիմք ընդունելով Հայաստանի Հանրապետության</w:t>
      </w:r>
      <w:r w:rsidRPr="00F47255">
        <w:rPr>
          <w:rFonts w:ascii="GHEA Mariam" w:hAnsi="GHEA Mariam"/>
          <w:sz w:val="24"/>
          <w:szCs w:val="24"/>
          <w:lang w:val="af-ZA"/>
        </w:rPr>
        <w:t xml:space="preserve"> քաղաքացիական օրենսգրքի </w:t>
      </w:r>
      <w:r w:rsidRPr="00F47255">
        <w:rPr>
          <w:rFonts w:ascii="GHEA Mariam" w:hAnsi="GHEA Mariam" w:cs="Arial"/>
          <w:bCs/>
          <w:kern w:val="32"/>
          <w:sz w:val="24"/>
          <w:szCs w:val="24"/>
          <w:lang w:val="pt-BR"/>
        </w:rPr>
        <w:t>685-րդ ու 68</w:t>
      </w:r>
      <w:r w:rsidRPr="00F47255">
        <w:rPr>
          <w:rFonts w:ascii="GHEA Mariam" w:hAnsi="GHEA Mariam" w:cs="Arial"/>
          <w:bCs/>
          <w:kern w:val="32"/>
          <w:sz w:val="24"/>
          <w:szCs w:val="24"/>
          <w:lang w:val="hy-AM"/>
        </w:rPr>
        <w:t>8</w:t>
      </w:r>
      <w:r w:rsidRPr="00F47255">
        <w:rPr>
          <w:rFonts w:ascii="GHEA Mariam" w:hAnsi="GHEA Mariam" w:cs="Arial"/>
          <w:bCs/>
          <w:kern w:val="32"/>
          <w:sz w:val="24"/>
          <w:szCs w:val="24"/>
          <w:lang w:val="pt-BR"/>
        </w:rPr>
        <w:t>-</w:t>
      </w:r>
      <w:r w:rsidRPr="00F47255">
        <w:rPr>
          <w:rFonts w:ascii="GHEA Mariam" w:hAnsi="GHEA Mariam"/>
          <w:bCs/>
          <w:kern w:val="32"/>
          <w:sz w:val="24"/>
          <w:szCs w:val="24"/>
          <w:lang w:val="pt-BR"/>
        </w:rPr>
        <w:t>րդ հոդվածների 1-ին մաս</w:t>
      </w:r>
      <w:r w:rsidR="00396E37">
        <w:rPr>
          <w:rFonts w:ascii="GHEA Mariam" w:hAnsi="GHEA Mariam"/>
          <w:bCs/>
          <w:kern w:val="32"/>
          <w:sz w:val="24"/>
          <w:szCs w:val="24"/>
          <w:lang w:val="hy-AM"/>
        </w:rPr>
        <w:t>եր</w:t>
      </w:r>
      <w:bookmarkStart w:id="0" w:name="_GoBack"/>
      <w:bookmarkEnd w:id="0"/>
      <w:r w:rsidRPr="00F47255">
        <w:rPr>
          <w:rFonts w:ascii="GHEA Mariam" w:hAnsi="GHEA Mariam"/>
          <w:bCs/>
          <w:kern w:val="32"/>
          <w:sz w:val="24"/>
          <w:szCs w:val="24"/>
          <w:lang w:val="pt-BR"/>
        </w:rPr>
        <w:t>ը,</w:t>
      </w:r>
      <w:r w:rsidRPr="00F47255">
        <w:rPr>
          <w:rFonts w:ascii="GHEA Mariam" w:hAnsi="GHEA Mariam"/>
          <w:sz w:val="24"/>
          <w:szCs w:val="24"/>
          <w:lang w:val="af-ZA"/>
        </w:rPr>
        <w:t xml:space="preserve"> «Պետական </w:t>
      </w:r>
      <w:r w:rsidRPr="00F47255">
        <w:rPr>
          <w:rFonts w:ascii="GHEA Mariam" w:hAnsi="GHEA Mariam"/>
          <w:sz w:val="24"/>
          <w:szCs w:val="24"/>
          <w:lang w:val="hy-AM"/>
        </w:rPr>
        <w:t xml:space="preserve">գույքի կառավարման </w:t>
      </w:r>
      <w:r w:rsidRPr="00F47255">
        <w:rPr>
          <w:rFonts w:ascii="GHEA Mariam" w:hAnsi="GHEA Mariam"/>
          <w:sz w:val="24"/>
          <w:szCs w:val="24"/>
          <w:lang w:val="af-ZA"/>
        </w:rPr>
        <w:t xml:space="preserve">մասին» </w:t>
      </w:r>
      <w:r w:rsidR="004F5EDE" w:rsidRPr="004F5ED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F5EDE" w:rsidRPr="004F5ED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F5EDE" w:rsidRPr="004F5ED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F5EDE">
        <w:rPr>
          <w:rFonts w:ascii="GHEA Mariam" w:hAnsi="GHEA Mariam"/>
          <w:sz w:val="24"/>
          <w:szCs w:val="24"/>
          <w:lang w:val="hy-AM"/>
        </w:rPr>
        <w:t xml:space="preserve"> </w:t>
      </w:r>
      <w:r w:rsidRPr="00F47255">
        <w:rPr>
          <w:rFonts w:ascii="GHEA Mariam" w:hAnsi="GHEA Mariam"/>
          <w:sz w:val="24"/>
          <w:szCs w:val="24"/>
          <w:lang w:val="af-ZA"/>
        </w:rPr>
        <w:t xml:space="preserve">օրենքի </w:t>
      </w:r>
      <w:r w:rsidRPr="00F47255">
        <w:rPr>
          <w:rFonts w:ascii="GHEA Mariam" w:hAnsi="GHEA Mariam"/>
          <w:sz w:val="24"/>
          <w:szCs w:val="24"/>
          <w:lang w:val="hy-AM"/>
        </w:rPr>
        <w:t>30-րդ հոդվածը,</w:t>
      </w:r>
      <w:r w:rsidRPr="00F47255">
        <w:rPr>
          <w:rFonts w:ascii="GHEA Mariam" w:hAnsi="GHEA Mariam"/>
          <w:sz w:val="24"/>
          <w:szCs w:val="24"/>
          <w:lang w:val="af-ZA"/>
        </w:rPr>
        <w:t xml:space="preserve"> «Պետական ոչ առևտրային կազմակերպությունների մասին» </w:t>
      </w:r>
      <w:r w:rsidR="004F5EDE" w:rsidRPr="004F5ED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F5EDE" w:rsidRPr="004F5ED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F5EDE" w:rsidRPr="00383B5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F5EDE" w:rsidRPr="00383B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83B54">
        <w:rPr>
          <w:rFonts w:ascii="GHEA Mariam" w:hAnsi="GHEA Mariam"/>
          <w:spacing w:val="-8"/>
          <w:sz w:val="24"/>
          <w:szCs w:val="24"/>
          <w:lang w:val="af-ZA"/>
        </w:rPr>
        <w:t>օրենքի 5-րդ հոդվածի 2-րդ մասը</w:t>
      </w:r>
      <w:r w:rsidRPr="00383B54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>` Հայաստանի Հանրապետության</w:t>
      </w:r>
      <w:r w:rsidRPr="00F47255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կառավարությունը </w:t>
      </w:r>
      <w:r w:rsidR="004F5E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  </w:t>
      </w:r>
      <w:r w:rsidRPr="00F47255">
        <w:rPr>
          <w:rFonts w:ascii="GHEA Mariam" w:hAnsi="GHEA Mariam"/>
          <w:bCs/>
          <w:kern w:val="32"/>
          <w:sz w:val="24"/>
          <w:szCs w:val="24"/>
          <w:lang w:val="pt-BR"/>
        </w:rPr>
        <w:t>ո</w:t>
      </w:r>
      <w:r w:rsidR="004F5E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47255">
        <w:rPr>
          <w:rFonts w:ascii="GHEA Mariam" w:hAnsi="GHEA Mariam"/>
          <w:bCs/>
          <w:kern w:val="32"/>
          <w:sz w:val="24"/>
          <w:szCs w:val="24"/>
          <w:lang w:val="pt-BR"/>
        </w:rPr>
        <w:t>ր</w:t>
      </w:r>
      <w:r w:rsidR="004F5E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47255">
        <w:rPr>
          <w:rFonts w:ascii="GHEA Mariam" w:hAnsi="GHEA Mariam"/>
          <w:bCs/>
          <w:kern w:val="32"/>
          <w:sz w:val="24"/>
          <w:szCs w:val="24"/>
          <w:lang w:val="pt-BR"/>
        </w:rPr>
        <w:t>ո</w:t>
      </w:r>
      <w:r w:rsidR="004F5E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47255">
        <w:rPr>
          <w:rFonts w:ascii="GHEA Mariam" w:hAnsi="GHEA Mariam"/>
          <w:bCs/>
          <w:kern w:val="32"/>
          <w:sz w:val="24"/>
          <w:szCs w:val="24"/>
          <w:lang w:val="pt-BR"/>
        </w:rPr>
        <w:t>շ</w:t>
      </w:r>
      <w:r w:rsidR="004F5E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47255">
        <w:rPr>
          <w:rFonts w:ascii="GHEA Mariam" w:hAnsi="GHEA Mariam"/>
          <w:bCs/>
          <w:kern w:val="32"/>
          <w:sz w:val="24"/>
          <w:szCs w:val="24"/>
          <w:lang w:val="pt-BR"/>
        </w:rPr>
        <w:t>ու</w:t>
      </w:r>
      <w:r w:rsidR="004F5E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47255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մ </w:t>
      </w:r>
      <w:r w:rsidR="004F5E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  </w:t>
      </w:r>
      <w:r w:rsidRPr="00F47255">
        <w:rPr>
          <w:rFonts w:ascii="GHEA Mariam" w:hAnsi="GHEA Mariam"/>
          <w:bCs/>
          <w:kern w:val="32"/>
          <w:sz w:val="24"/>
          <w:szCs w:val="24"/>
          <w:lang w:val="pt-BR"/>
        </w:rPr>
        <w:t>է</w:t>
      </w:r>
      <w:r w:rsidRPr="00F47255">
        <w:rPr>
          <w:rFonts w:ascii="GHEA Mariam" w:hAnsi="GHEA Mariam" w:cs="Arial"/>
          <w:bCs/>
          <w:kern w:val="32"/>
          <w:sz w:val="24"/>
          <w:szCs w:val="24"/>
          <w:lang w:val="pt-BR"/>
        </w:rPr>
        <w:t>.</w:t>
      </w:r>
    </w:p>
    <w:p w:rsidR="00125B8E" w:rsidRPr="00F47255" w:rsidRDefault="00125B8E" w:rsidP="004F5EDE">
      <w:pPr>
        <w:tabs>
          <w:tab w:val="left" w:pos="709"/>
        </w:tabs>
        <w:spacing w:line="360" w:lineRule="auto"/>
        <w:ind w:right="144"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F47255">
        <w:rPr>
          <w:rFonts w:ascii="GHEA Mariam" w:hAnsi="GHEA Mariam" w:cs="Arial"/>
          <w:bCs/>
          <w:kern w:val="32"/>
          <w:sz w:val="24"/>
          <w:szCs w:val="24"/>
          <w:lang w:val="pt-BR"/>
        </w:rPr>
        <w:t>1. Հայաստանի Հանրապետության սեփականություն հանդիսացող</w:t>
      </w:r>
      <w:r w:rsidR="004F5EDE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7255">
        <w:rPr>
          <w:rFonts w:ascii="GHEA Mariam" w:hAnsi="GHEA Mariam"/>
          <w:sz w:val="24"/>
          <w:szCs w:val="24"/>
        </w:rPr>
        <w:t>Հայաստանի</w:t>
      </w:r>
      <w:r w:rsidRPr="00F47255">
        <w:rPr>
          <w:rFonts w:ascii="GHEA Mariam" w:hAnsi="GHEA Mariam"/>
          <w:sz w:val="24"/>
          <w:szCs w:val="24"/>
          <w:lang w:val="pt-BR"/>
        </w:rPr>
        <w:t xml:space="preserve"> </w:t>
      </w:r>
      <w:r w:rsidRPr="00F47255">
        <w:rPr>
          <w:rFonts w:ascii="GHEA Mariam" w:hAnsi="GHEA Mariam"/>
          <w:sz w:val="24"/>
          <w:szCs w:val="24"/>
        </w:rPr>
        <w:t>Հանրապետության</w:t>
      </w:r>
      <w:r w:rsidRPr="00F47255">
        <w:rPr>
          <w:rFonts w:ascii="GHEA Mariam" w:hAnsi="GHEA Mariam"/>
          <w:sz w:val="24"/>
          <w:szCs w:val="24"/>
          <w:lang w:val="pt-BR"/>
        </w:rPr>
        <w:t xml:space="preserve"> </w:t>
      </w:r>
      <w:r w:rsidRPr="00F47255">
        <w:rPr>
          <w:rFonts w:ascii="GHEA Mariam" w:hAnsi="GHEA Mariam"/>
          <w:sz w:val="24"/>
          <w:szCs w:val="24"/>
        </w:rPr>
        <w:t>Վայոց</w:t>
      </w:r>
      <w:r w:rsidRPr="00F47255">
        <w:rPr>
          <w:rFonts w:ascii="GHEA Mariam" w:hAnsi="GHEA Mariam"/>
          <w:sz w:val="24"/>
          <w:szCs w:val="24"/>
          <w:lang w:val="pt-BR"/>
        </w:rPr>
        <w:t xml:space="preserve"> </w:t>
      </w:r>
      <w:r w:rsidRPr="00F47255">
        <w:rPr>
          <w:rFonts w:ascii="GHEA Mariam" w:hAnsi="GHEA Mariam"/>
          <w:sz w:val="24"/>
          <w:szCs w:val="24"/>
        </w:rPr>
        <w:t>ձորի</w:t>
      </w:r>
      <w:r w:rsidRPr="00F47255">
        <w:rPr>
          <w:rFonts w:ascii="GHEA Mariam" w:hAnsi="GHEA Mariam"/>
          <w:sz w:val="24"/>
          <w:szCs w:val="24"/>
          <w:lang w:val="pt-BR"/>
        </w:rPr>
        <w:t xml:space="preserve"> </w:t>
      </w:r>
      <w:r w:rsidRPr="00F47255">
        <w:rPr>
          <w:rFonts w:ascii="GHEA Mariam" w:hAnsi="GHEA Mariam"/>
          <w:sz w:val="24"/>
          <w:szCs w:val="24"/>
        </w:rPr>
        <w:t>մարզ</w:t>
      </w:r>
      <w:r w:rsidRPr="00F47255">
        <w:rPr>
          <w:rFonts w:ascii="GHEA Mariam" w:hAnsi="GHEA Mariam"/>
          <w:sz w:val="24"/>
          <w:szCs w:val="24"/>
          <w:lang w:val="pt-BR"/>
        </w:rPr>
        <w:t xml:space="preserve">, </w:t>
      </w:r>
      <w:r w:rsidRPr="00F47255">
        <w:rPr>
          <w:rFonts w:ascii="GHEA Mariam" w:hAnsi="GHEA Mariam"/>
          <w:sz w:val="24"/>
          <w:szCs w:val="24"/>
        </w:rPr>
        <w:t>համայնք</w:t>
      </w:r>
      <w:r w:rsidRPr="00F47255">
        <w:rPr>
          <w:rFonts w:ascii="GHEA Mariam" w:hAnsi="GHEA Mariam"/>
          <w:sz w:val="24"/>
          <w:szCs w:val="24"/>
          <w:lang w:val="pt-BR"/>
        </w:rPr>
        <w:t xml:space="preserve"> </w:t>
      </w:r>
      <w:r w:rsidRPr="00F47255">
        <w:rPr>
          <w:rFonts w:ascii="GHEA Mariam" w:hAnsi="GHEA Mariam"/>
          <w:sz w:val="24"/>
          <w:szCs w:val="24"/>
        </w:rPr>
        <w:t>Խաչիկ</w:t>
      </w:r>
      <w:r w:rsidR="00206FB2">
        <w:rPr>
          <w:rFonts w:ascii="GHEA Mariam" w:hAnsi="GHEA Mariam"/>
          <w:sz w:val="24"/>
          <w:szCs w:val="24"/>
          <w:lang w:val="hy-AM"/>
        </w:rPr>
        <w:t>,</w:t>
      </w:r>
      <w:r w:rsidRPr="00F47255">
        <w:rPr>
          <w:rFonts w:ascii="GHEA Mariam" w:hAnsi="GHEA Mariam"/>
          <w:sz w:val="24"/>
          <w:szCs w:val="24"/>
          <w:lang w:val="pt-BR"/>
        </w:rPr>
        <w:t xml:space="preserve"> 18-րդ </w:t>
      </w:r>
      <w:r w:rsidRPr="00F47255">
        <w:rPr>
          <w:rFonts w:ascii="GHEA Mariam" w:hAnsi="GHEA Mariam"/>
          <w:sz w:val="24"/>
          <w:szCs w:val="24"/>
        </w:rPr>
        <w:t>փողոց</w:t>
      </w:r>
      <w:r w:rsidRPr="00F47255">
        <w:rPr>
          <w:rFonts w:ascii="GHEA Mariam" w:hAnsi="GHEA Mariam"/>
          <w:sz w:val="24"/>
          <w:szCs w:val="24"/>
          <w:lang w:val="pt-BR"/>
        </w:rPr>
        <w:t xml:space="preserve"> 1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հասցեում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</w:rPr>
        <w:t>գտնվող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դպրոցի շենքի 1-ին հարկից</w:t>
      </w:r>
      <w:r w:rsidRPr="00F47255">
        <w:rPr>
          <w:rFonts w:ascii="GHEA Mariam" w:hAnsi="GHEA Mariam"/>
          <w:sz w:val="24"/>
          <w:szCs w:val="24"/>
          <w:lang w:val="pt-BR"/>
        </w:rPr>
        <w:t xml:space="preserve"> 243.44 </w:t>
      </w:r>
      <w:r w:rsidRPr="00F47255">
        <w:rPr>
          <w:rFonts w:ascii="GHEA Mariam" w:hAnsi="GHEA Mariam"/>
          <w:sz w:val="24"/>
          <w:szCs w:val="24"/>
        </w:rPr>
        <w:t>քառ</w:t>
      </w:r>
      <w:r w:rsidRPr="00F47255">
        <w:rPr>
          <w:rFonts w:ascii="GHEA Mariam" w:hAnsi="GHEA Mariam"/>
          <w:sz w:val="24"/>
          <w:szCs w:val="24"/>
          <w:lang w:val="pt-BR"/>
        </w:rPr>
        <w:t xml:space="preserve">. </w:t>
      </w:r>
      <w:r w:rsidRPr="00F47255">
        <w:rPr>
          <w:rFonts w:ascii="GHEA Mariam" w:hAnsi="GHEA Mariam"/>
          <w:sz w:val="24"/>
          <w:szCs w:val="24"/>
        </w:rPr>
        <w:t>մետր</w:t>
      </w:r>
      <w:r w:rsidRPr="00F47255">
        <w:rPr>
          <w:rFonts w:ascii="GHEA Mariam" w:hAnsi="GHEA Mariam"/>
          <w:sz w:val="24"/>
          <w:szCs w:val="24"/>
          <w:lang w:val="pt-BR"/>
        </w:rPr>
        <w:t xml:space="preserve"> </w:t>
      </w:r>
      <w:r w:rsidRPr="00F47255">
        <w:rPr>
          <w:rFonts w:ascii="GHEA Mariam" w:hAnsi="GHEA Mariam"/>
          <w:sz w:val="24"/>
          <w:szCs w:val="24"/>
        </w:rPr>
        <w:t>մակերեսով</w:t>
      </w:r>
      <w:r w:rsidRPr="00F47255">
        <w:rPr>
          <w:rFonts w:ascii="GHEA Mariam" w:hAnsi="GHEA Mariam"/>
          <w:sz w:val="24"/>
          <w:szCs w:val="24"/>
          <w:lang w:val="pt-BR"/>
        </w:rPr>
        <w:t xml:space="preserve"> 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տարածքը 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(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</w:rPr>
        <w:t>այսուհետ՝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5ED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</w:rPr>
        <w:t>արածք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</w:rPr>
        <w:t>վերցնել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7255">
        <w:rPr>
          <w:rFonts w:ascii="GHEA Mariam" w:hAnsi="GHEA Mariam"/>
          <w:sz w:val="24"/>
          <w:szCs w:val="24"/>
          <w:lang w:val="nb-NO"/>
        </w:rPr>
        <w:t xml:space="preserve">«Հայաստանի Հանրապետության Վայոց ձորի մարզի Խաչիկի միջնակարգ դպրոց» պետական ոչ առևտրային կազմակերպությունից և անժամկետ, 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անհատույց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</w:rPr>
        <w:t>օգտագործման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>իրավունքով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</w:rPr>
        <w:t>ամրացնել</w:t>
      </w:r>
      <w:r w:rsidRPr="00F47255">
        <w:rPr>
          <w:rFonts w:ascii="GHEA Mariam" w:hAnsi="GHEA Mariam"/>
          <w:sz w:val="24"/>
          <w:szCs w:val="24"/>
          <w:lang w:val="pt-BR"/>
        </w:rPr>
        <w:t xml:space="preserve"> «Վայոց ձորի մարզի Ագարակաձորի </w:t>
      </w:r>
      <w:r w:rsidRPr="00F47255">
        <w:rPr>
          <w:rFonts w:ascii="GHEA Mariam" w:hAnsi="GHEA Mariam"/>
          <w:sz w:val="24"/>
          <w:szCs w:val="24"/>
          <w:lang w:val="nb-NO"/>
        </w:rPr>
        <w:t>«Արևիկ» մանկա</w:t>
      </w:r>
      <w:r w:rsidR="00893102">
        <w:rPr>
          <w:rFonts w:ascii="GHEA Mariam" w:hAnsi="GHEA Mariam"/>
          <w:sz w:val="24"/>
          <w:szCs w:val="24"/>
          <w:lang w:val="nb-NO"/>
        </w:rPr>
        <w:softHyphen/>
      </w:r>
      <w:r w:rsidRPr="00F47255">
        <w:rPr>
          <w:rFonts w:ascii="GHEA Mariam" w:hAnsi="GHEA Mariam"/>
          <w:sz w:val="24"/>
          <w:szCs w:val="24"/>
          <w:lang w:val="nb-NO"/>
        </w:rPr>
        <w:t xml:space="preserve">պարտեզ» 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համայնքային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</w:rPr>
        <w:t>ոչ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</w:rPr>
        <w:t>առևտրային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կազմակերպությանը</w:t>
      </w:r>
      <w:r w:rsidRPr="00F472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7255">
        <w:rPr>
          <w:rFonts w:ascii="GHEA Mariam" w:hAnsi="GHEA Mariam" w:cs="Arial"/>
          <w:bCs/>
          <w:kern w:val="32"/>
          <w:sz w:val="24"/>
          <w:szCs w:val="24"/>
          <w:lang w:val="pt-BR"/>
        </w:rPr>
        <w:t>(</w:t>
      </w:r>
      <w:r w:rsidRPr="00F47255">
        <w:rPr>
          <w:rFonts w:ascii="GHEA Mariam" w:hAnsi="GHEA Mariam" w:cs="Arial"/>
          <w:bCs/>
          <w:kern w:val="32"/>
          <w:sz w:val="24"/>
          <w:szCs w:val="24"/>
        </w:rPr>
        <w:t>գրանց</w:t>
      </w:r>
      <w:r w:rsidR="004F5EDE" w:rsidRPr="004F5EDE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F47255">
        <w:rPr>
          <w:rFonts w:ascii="GHEA Mariam" w:hAnsi="GHEA Mariam" w:cs="Arial"/>
          <w:bCs/>
          <w:kern w:val="32"/>
          <w:sz w:val="24"/>
          <w:szCs w:val="24"/>
        </w:rPr>
        <w:t>ման</w:t>
      </w:r>
      <w:r w:rsidRPr="00F4725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F47255">
        <w:rPr>
          <w:rFonts w:ascii="GHEA Mariam" w:hAnsi="GHEA Mariam" w:cs="Arial"/>
          <w:bCs/>
          <w:kern w:val="32"/>
          <w:sz w:val="24"/>
          <w:szCs w:val="24"/>
        </w:rPr>
        <w:t>համար</w:t>
      </w:r>
      <w:r w:rsidRPr="00F47255">
        <w:rPr>
          <w:rFonts w:ascii="GHEA Mariam" w:hAnsi="GHEA Mariam" w:cs="Arial"/>
          <w:bCs/>
          <w:kern w:val="32"/>
          <w:sz w:val="24"/>
          <w:szCs w:val="24"/>
          <w:lang w:val="hy-AM"/>
        </w:rPr>
        <w:t>ը</w:t>
      </w:r>
      <w:r w:rsidRPr="00F47255">
        <w:rPr>
          <w:rFonts w:ascii="GHEA Mariam" w:hAnsi="GHEA Mariam" w:cs="Arial"/>
          <w:bCs/>
          <w:kern w:val="32"/>
          <w:sz w:val="24"/>
          <w:szCs w:val="24"/>
        </w:rPr>
        <w:t>՝</w:t>
      </w:r>
      <w:r w:rsidRPr="00F4725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F47255">
        <w:rPr>
          <w:rFonts w:ascii="GHEA Mariam" w:hAnsi="GHEA Mariam" w:cs="Arial"/>
          <w:bCs/>
          <w:kern w:val="32"/>
          <w:sz w:val="24"/>
          <w:szCs w:val="24"/>
          <w:lang w:val="pt-BR"/>
        </w:rPr>
        <w:t>65.</w:t>
      </w:r>
      <w:r w:rsidRPr="00F47255">
        <w:rPr>
          <w:rFonts w:ascii="GHEA Mariam" w:hAnsi="GHEA Mariam" w:cs="Arial"/>
          <w:bCs/>
          <w:kern w:val="32"/>
          <w:sz w:val="24"/>
          <w:szCs w:val="24"/>
          <w:lang w:val="hy-AM"/>
        </w:rPr>
        <w:t>210</w:t>
      </w:r>
      <w:r w:rsidRPr="00F47255">
        <w:rPr>
          <w:rFonts w:ascii="GHEA Mariam" w:hAnsi="GHEA Mariam" w:cs="Arial"/>
          <w:bCs/>
          <w:kern w:val="32"/>
          <w:sz w:val="24"/>
          <w:szCs w:val="24"/>
          <w:lang w:val="pt-BR"/>
        </w:rPr>
        <w:t>.</w:t>
      </w:r>
      <w:r w:rsidRPr="00F47255">
        <w:rPr>
          <w:rFonts w:ascii="GHEA Mariam" w:hAnsi="GHEA Mariam" w:cs="Arial"/>
          <w:bCs/>
          <w:kern w:val="32"/>
          <w:sz w:val="24"/>
          <w:szCs w:val="24"/>
          <w:lang w:val="hy-AM"/>
        </w:rPr>
        <w:t>00662</w:t>
      </w:r>
      <w:r w:rsidRPr="00F47255">
        <w:rPr>
          <w:rFonts w:ascii="GHEA Mariam" w:hAnsi="GHEA Mariam" w:cs="Arial"/>
          <w:bCs/>
          <w:kern w:val="32"/>
          <w:sz w:val="24"/>
          <w:szCs w:val="24"/>
          <w:lang w:val="pt-BR"/>
        </w:rPr>
        <w:t>)</w:t>
      </w:r>
      <w:r w:rsidRPr="00F47255">
        <w:rPr>
          <w:rFonts w:ascii="GHEA Mariam" w:hAnsi="GHEA Mariam" w:cs="Arial"/>
          <w:bCs/>
          <w:kern w:val="32"/>
          <w:sz w:val="24"/>
          <w:szCs w:val="24"/>
          <w:lang w:val="hy-AM"/>
        </w:rPr>
        <w:t>։</w:t>
      </w:r>
    </w:p>
    <w:p w:rsidR="00125B8E" w:rsidRPr="00F47255" w:rsidRDefault="00125B8E" w:rsidP="00F4725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pt-BR"/>
        </w:rPr>
      </w:pPr>
      <w:r w:rsidRPr="00F47255">
        <w:rPr>
          <w:rFonts w:ascii="GHEA Mariam" w:hAnsi="GHEA Mariam" w:cs="Arial"/>
          <w:bCs/>
          <w:kern w:val="32"/>
          <w:lang w:val="pt-BR" w:eastAsia="ru-RU"/>
        </w:rPr>
        <w:t xml:space="preserve">2. </w:t>
      </w:r>
      <w:r w:rsidRPr="00F47255">
        <w:rPr>
          <w:rFonts w:ascii="GHEA Mariam" w:hAnsi="GHEA Mariam" w:cs="Arial"/>
          <w:bCs/>
          <w:kern w:val="32"/>
          <w:lang w:val="hy-AM" w:eastAsia="ru-RU"/>
        </w:rPr>
        <w:t>Հայաստանի Հանրապետության տարածքային կառավարման և ենթա</w:t>
      </w:r>
      <w:r w:rsidR="0024723D">
        <w:rPr>
          <w:rFonts w:ascii="GHEA Mariam" w:hAnsi="GHEA Mariam" w:cs="Arial"/>
          <w:bCs/>
          <w:kern w:val="32"/>
          <w:lang w:val="hy-AM" w:eastAsia="ru-RU"/>
        </w:rPr>
        <w:softHyphen/>
      </w:r>
      <w:r w:rsidRPr="00F47255">
        <w:rPr>
          <w:rFonts w:ascii="GHEA Mariam" w:hAnsi="GHEA Mariam" w:cs="Arial"/>
          <w:bCs/>
          <w:kern w:val="32"/>
          <w:lang w:val="hy-AM" w:eastAsia="ru-RU"/>
        </w:rPr>
        <w:t xml:space="preserve">կառուցվածքների նախարարության </w:t>
      </w:r>
      <w:r w:rsidR="004F5EDE">
        <w:rPr>
          <w:rFonts w:ascii="GHEA Mariam" w:hAnsi="GHEA Mariam" w:cs="Arial"/>
          <w:bCs/>
          <w:kern w:val="32"/>
          <w:lang w:val="hy-AM"/>
        </w:rPr>
        <w:t>պ</w:t>
      </w:r>
      <w:r w:rsidRPr="00F47255">
        <w:rPr>
          <w:rFonts w:ascii="GHEA Mariam" w:hAnsi="GHEA Mariam" w:cs="Sylfaen"/>
          <w:bCs/>
          <w:lang w:val="pt-BR"/>
        </w:rPr>
        <w:t>ետական</w:t>
      </w:r>
      <w:r w:rsidRPr="00F47255">
        <w:rPr>
          <w:rFonts w:ascii="GHEA Mariam" w:hAnsi="GHEA Mariam" w:cs="Arial Armenian"/>
          <w:bCs/>
          <w:lang w:val="pt-BR"/>
        </w:rPr>
        <w:t xml:space="preserve"> գ</w:t>
      </w:r>
      <w:r w:rsidRPr="00F47255">
        <w:rPr>
          <w:rFonts w:ascii="GHEA Mariam" w:hAnsi="GHEA Mariam" w:cs="Sylfaen"/>
          <w:bCs/>
          <w:lang w:val="pt-BR"/>
        </w:rPr>
        <w:t xml:space="preserve">ույքի կառավարման </w:t>
      </w:r>
      <w:r w:rsidRPr="004F5EDE">
        <w:rPr>
          <w:rFonts w:ascii="GHEA Mariam" w:hAnsi="GHEA Mariam" w:cs="Sylfaen"/>
          <w:bCs/>
          <w:lang w:val="hy-AM"/>
        </w:rPr>
        <w:t>կոմիտեի</w:t>
      </w:r>
      <w:r w:rsidRPr="00F47255">
        <w:rPr>
          <w:rFonts w:ascii="GHEA Mariam" w:hAnsi="GHEA Mariam" w:cs="Sylfaen"/>
          <w:bCs/>
          <w:lang w:val="pt-BR"/>
        </w:rPr>
        <w:t xml:space="preserve"> </w:t>
      </w:r>
      <w:r w:rsidRPr="004F5EDE">
        <w:rPr>
          <w:rFonts w:ascii="GHEA Mariam" w:hAnsi="GHEA Mariam" w:cs="Sylfaen"/>
          <w:bCs/>
          <w:lang w:val="hy-AM"/>
        </w:rPr>
        <w:t>նախագահի</w:t>
      </w:r>
      <w:r w:rsidRPr="00F47255">
        <w:rPr>
          <w:rFonts w:ascii="GHEA Mariam" w:hAnsi="GHEA Mariam" w:cs="Sylfaen"/>
          <w:bCs/>
          <w:lang w:val="pt-BR"/>
        </w:rPr>
        <w:t>ն</w:t>
      </w:r>
      <w:r w:rsidRPr="004F5EDE">
        <w:rPr>
          <w:rFonts w:ascii="GHEA Mariam" w:hAnsi="GHEA Mariam" w:cs="Sylfaen"/>
          <w:bCs/>
          <w:lang w:val="hy-AM"/>
        </w:rPr>
        <w:t>՝</w:t>
      </w:r>
      <w:r w:rsidRPr="00F47255">
        <w:rPr>
          <w:rFonts w:ascii="GHEA Mariam" w:hAnsi="GHEA Mariam"/>
          <w:color w:val="000000"/>
          <w:lang w:val="pt-BR"/>
        </w:rPr>
        <w:t xml:space="preserve"> </w:t>
      </w:r>
      <w:r w:rsidRPr="00F47255">
        <w:rPr>
          <w:rFonts w:ascii="Calibri" w:hAnsi="Calibri" w:cs="Calibri"/>
          <w:color w:val="000000"/>
          <w:lang w:val="pt-BR"/>
        </w:rPr>
        <w:t> </w:t>
      </w:r>
    </w:p>
    <w:p w:rsidR="00125B8E" w:rsidRPr="004F5EDE" w:rsidRDefault="00125B8E" w:rsidP="00F4725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bCs/>
          <w:kern w:val="32"/>
          <w:lang w:val="hy-AM"/>
        </w:rPr>
      </w:pPr>
      <w:r w:rsidRPr="00F47255">
        <w:rPr>
          <w:rFonts w:ascii="GHEA Mariam" w:hAnsi="GHEA Mariam" w:cs="Calibri"/>
          <w:color w:val="000000"/>
          <w:lang w:val="hy-AM"/>
        </w:rPr>
        <w:t>1</w:t>
      </w:r>
      <w:r w:rsidRPr="00F47255">
        <w:rPr>
          <w:rFonts w:ascii="GHEA Mariam" w:hAnsi="GHEA Mariam" w:cs="Calibri"/>
          <w:color w:val="000000"/>
          <w:lang w:val="pt-BR"/>
        </w:rPr>
        <w:t xml:space="preserve">) </w:t>
      </w:r>
      <w:r w:rsidRPr="00F47255">
        <w:rPr>
          <w:rFonts w:ascii="GHEA Mariam" w:hAnsi="GHEA Mariam" w:cs="Sylfaen"/>
          <w:bCs/>
          <w:lang w:val="pt-BR"/>
        </w:rPr>
        <w:t xml:space="preserve">սույն որոշումն ուժի մեջ մտնելուց հետո </w:t>
      </w:r>
      <w:r w:rsidRPr="00F47255">
        <w:rPr>
          <w:rFonts w:ascii="GHEA Mariam" w:hAnsi="GHEA Mariam" w:cs="Sylfaen"/>
          <w:bCs/>
          <w:lang w:val="ru-RU"/>
        </w:rPr>
        <w:t>ե</w:t>
      </w:r>
      <w:r w:rsidRPr="00F47255">
        <w:rPr>
          <w:rFonts w:ascii="GHEA Mariam" w:hAnsi="GHEA Mariam" w:cs="Sylfaen"/>
          <w:bCs/>
          <w:lang w:val="hy-AM"/>
        </w:rPr>
        <w:t>րկ</w:t>
      </w:r>
      <w:r w:rsidRPr="00F47255">
        <w:rPr>
          <w:rFonts w:ascii="GHEA Mariam" w:hAnsi="GHEA Mariam" w:cs="Sylfaen"/>
          <w:bCs/>
          <w:lang w:val="ru-RU"/>
        </w:rPr>
        <w:t>ամսյա</w:t>
      </w:r>
      <w:r w:rsidRPr="00F47255">
        <w:rPr>
          <w:rFonts w:ascii="GHEA Mariam" w:hAnsi="GHEA Mariam" w:cs="Sylfaen"/>
          <w:bCs/>
          <w:lang w:val="pt-BR"/>
        </w:rPr>
        <w:t xml:space="preserve"> ժամկետում</w:t>
      </w:r>
      <w:r w:rsidRPr="00F47255">
        <w:rPr>
          <w:rFonts w:ascii="GHEA Mariam" w:hAnsi="GHEA Mariam"/>
          <w:lang w:val="nb-NO"/>
        </w:rPr>
        <w:t xml:space="preserve"> </w:t>
      </w:r>
      <w:r w:rsidRPr="0024723D">
        <w:rPr>
          <w:rFonts w:ascii="GHEA Mariam" w:hAnsi="GHEA Mariam"/>
          <w:spacing w:val="-4"/>
          <w:lang w:val="nb-NO"/>
        </w:rPr>
        <w:t>«Հայաստանի Հանրապետության Վայոց ձորի մարզի Խաչիկի միջնակարգ դպրոց»</w:t>
      </w:r>
      <w:r w:rsidRPr="00F47255">
        <w:rPr>
          <w:rFonts w:ascii="GHEA Mariam" w:hAnsi="GHEA Mariam"/>
          <w:lang w:val="nb-NO"/>
        </w:rPr>
        <w:t xml:space="preserve"> պետական ոչ առևտրային կազմակերպության հետ կնքել 2023 թվականի մարտի 24-ին կնքված ոչ բնակելի տարածքի անհատույց օգտագործման թիվ 15/0023 պայմանագրում սույն որոշումից բխող փոփոխություն կատարելու մասին համա</w:t>
      </w:r>
      <w:r w:rsidR="00206FB2">
        <w:rPr>
          <w:rFonts w:ascii="GHEA Mariam" w:hAnsi="GHEA Mariam"/>
          <w:lang w:val="nb-NO"/>
        </w:rPr>
        <w:softHyphen/>
      </w:r>
      <w:r w:rsidRPr="00F47255">
        <w:rPr>
          <w:rFonts w:ascii="GHEA Mariam" w:hAnsi="GHEA Mariam"/>
          <w:lang w:val="nb-NO"/>
        </w:rPr>
        <w:t xml:space="preserve">ձայնագիր </w:t>
      </w:r>
      <w:r w:rsidRPr="00F47255">
        <w:rPr>
          <w:rFonts w:ascii="GHEA Mariam" w:hAnsi="GHEA Mariam"/>
          <w:lang w:val="pt-BR"/>
        </w:rPr>
        <w:t>(</w:t>
      </w:r>
      <w:r w:rsidRPr="00F47255">
        <w:rPr>
          <w:rFonts w:ascii="GHEA Mariam" w:hAnsi="GHEA Mariam"/>
          <w:lang w:val="hy-AM"/>
        </w:rPr>
        <w:t>այսուհետ՝ համաձայնագիր</w:t>
      </w:r>
      <w:r w:rsidRPr="00F47255">
        <w:rPr>
          <w:rFonts w:ascii="GHEA Mariam" w:hAnsi="GHEA Mariam"/>
          <w:lang w:val="pt-BR"/>
        </w:rPr>
        <w:t>)</w:t>
      </w:r>
      <w:r w:rsidRPr="00F47255">
        <w:rPr>
          <w:rFonts w:ascii="GHEA Mariam" w:hAnsi="GHEA Mariam"/>
          <w:lang w:val="hy-AM"/>
        </w:rPr>
        <w:t xml:space="preserve">՝ դրանում նախատեսելով, որ </w:t>
      </w:r>
      <w:r w:rsidRPr="00F47255">
        <w:rPr>
          <w:rFonts w:ascii="GHEA Mariam" w:hAnsi="GHEA Mariam" w:cs="Times Armenian"/>
          <w:bCs/>
          <w:color w:val="000000"/>
          <w:lang w:val="hy-AM" w:eastAsia="ru-RU"/>
        </w:rPr>
        <w:t>համա</w:t>
      </w:r>
      <w:r w:rsidR="0024723D">
        <w:rPr>
          <w:rFonts w:ascii="GHEA Mariam" w:hAnsi="GHEA Mariam" w:cs="Times Armenian"/>
          <w:bCs/>
          <w:color w:val="000000"/>
          <w:lang w:val="hy-AM" w:eastAsia="ru-RU"/>
        </w:rPr>
        <w:softHyphen/>
      </w:r>
      <w:r w:rsidRPr="00F47255">
        <w:rPr>
          <w:rFonts w:ascii="GHEA Mariam" w:hAnsi="GHEA Mariam" w:cs="Times Armenian"/>
          <w:bCs/>
          <w:color w:val="000000"/>
          <w:lang w:val="hy-AM" w:eastAsia="ru-RU"/>
        </w:rPr>
        <w:t>ձայնագրի</w:t>
      </w:r>
      <w:r w:rsidRPr="00F47255">
        <w:rPr>
          <w:rFonts w:ascii="GHEA Mariam" w:hAnsi="GHEA Mariam" w:cs="Times Armenian"/>
          <w:bCs/>
          <w:color w:val="000000"/>
          <w:lang w:val="pt-BR" w:eastAsia="ru-RU"/>
        </w:rPr>
        <w:t xml:space="preserve"> նոտարական վավերացման և </w:t>
      </w:r>
      <w:r w:rsidRPr="00F47255">
        <w:rPr>
          <w:rFonts w:ascii="GHEA Mariam" w:hAnsi="GHEA Mariam" w:cs="Times Armenian"/>
          <w:bCs/>
          <w:color w:val="000000"/>
          <w:lang w:val="hy-AM" w:eastAsia="ru-RU"/>
        </w:rPr>
        <w:t xml:space="preserve">համաձայնագրից </w:t>
      </w:r>
      <w:r w:rsidRPr="00F47255">
        <w:rPr>
          <w:rFonts w:ascii="GHEA Mariam" w:hAnsi="GHEA Mariam" w:cs="Times Armenian"/>
          <w:bCs/>
          <w:color w:val="000000"/>
          <w:lang w:val="pt-BR" w:eastAsia="ru-RU"/>
        </w:rPr>
        <w:t>ծագող գույքային իրավունքների պետական գրանցման</w:t>
      </w:r>
      <w:r w:rsidRPr="00F47255">
        <w:rPr>
          <w:rFonts w:ascii="GHEA Mariam" w:hAnsi="GHEA Mariam" w:cs="Arial"/>
          <w:bCs/>
          <w:kern w:val="32"/>
          <w:lang w:val="pt-BR"/>
        </w:rPr>
        <w:t xml:space="preserve"> ծախսերը ենթակա են </w:t>
      </w:r>
      <w:r w:rsidRPr="00F47255">
        <w:rPr>
          <w:rFonts w:ascii="GHEA Mariam" w:hAnsi="GHEA Mariam" w:cs="Arial"/>
          <w:bCs/>
          <w:kern w:val="32"/>
          <w:lang w:val="hy-AM"/>
        </w:rPr>
        <w:t>իրականացման</w:t>
      </w:r>
      <w:r w:rsidRPr="00F47255">
        <w:rPr>
          <w:rFonts w:ascii="GHEA Mariam" w:hAnsi="GHEA Mariam" w:cs="Arial"/>
          <w:bCs/>
          <w:kern w:val="32"/>
          <w:lang w:val="pt-BR"/>
        </w:rPr>
        <w:t xml:space="preserve"> </w:t>
      </w:r>
      <w:r w:rsidRPr="00F47255">
        <w:rPr>
          <w:rFonts w:ascii="GHEA Mariam" w:hAnsi="GHEA Mariam"/>
          <w:lang w:val="nb-NO"/>
        </w:rPr>
        <w:t xml:space="preserve">«Հայաստանի Հանրապետության Վայոց ձորի մարզի Խաչիկի միջնակարգ դպրոց» պետական ոչ առևտրային կազմակերպության </w:t>
      </w:r>
      <w:r w:rsidRPr="00F47255">
        <w:rPr>
          <w:rFonts w:ascii="GHEA Mariam" w:hAnsi="GHEA Mariam" w:cs="Arial"/>
          <w:bCs/>
          <w:kern w:val="32"/>
          <w:lang w:val="pt-BR"/>
        </w:rPr>
        <w:t>միջոցների հաշվին</w:t>
      </w:r>
      <w:r w:rsidR="004F5EDE">
        <w:rPr>
          <w:rFonts w:ascii="GHEA Mariam" w:hAnsi="GHEA Mariam" w:cs="Arial"/>
          <w:bCs/>
          <w:kern w:val="32"/>
          <w:lang w:val="hy-AM"/>
        </w:rPr>
        <w:t>.</w:t>
      </w:r>
    </w:p>
    <w:p w:rsidR="00125B8E" w:rsidRPr="00F47255" w:rsidRDefault="00125B8E" w:rsidP="00F4725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bCs/>
          <w:kern w:val="32"/>
          <w:lang w:val="pt-BR"/>
        </w:rPr>
      </w:pPr>
      <w:r w:rsidRPr="00F47255">
        <w:rPr>
          <w:rFonts w:ascii="GHEA Mariam" w:hAnsi="GHEA Mariam" w:cs="Arial"/>
          <w:bCs/>
          <w:kern w:val="32"/>
          <w:lang w:val="hy-AM"/>
        </w:rPr>
        <w:t>2</w:t>
      </w:r>
      <w:r w:rsidRPr="00F47255">
        <w:rPr>
          <w:rFonts w:ascii="GHEA Mariam" w:hAnsi="GHEA Mariam" w:cs="Arial"/>
          <w:bCs/>
          <w:kern w:val="32"/>
          <w:lang w:val="pt-BR"/>
        </w:rPr>
        <w:t>)</w:t>
      </w:r>
      <w:r w:rsidRPr="00F47255">
        <w:rPr>
          <w:rFonts w:ascii="GHEA Mariam" w:hAnsi="GHEA Mariam" w:cs="Calibri"/>
          <w:color w:val="000000"/>
          <w:lang w:val="pt-BR"/>
        </w:rPr>
        <w:t xml:space="preserve"> </w:t>
      </w:r>
      <w:r w:rsidR="004F5EDE">
        <w:rPr>
          <w:rFonts w:ascii="GHEA Mariam" w:hAnsi="GHEA Mariam" w:cs="Calibri"/>
          <w:color w:val="000000"/>
          <w:lang w:val="hy-AM"/>
        </w:rPr>
        <w:t>ս</w:t>
      </w:r>
      <w:r w:rsidRPr="00F47255">
        <w:rPr>
          <w:rFonts w:ascii="GHEA Mariam" w:hAnsi="GHEA Mariam" w:cs="Calibri"/>
          <w:color w:val="000000"/>
          <w:lang w:val="hy-AM"/>
        </w:rPr>
        <w:t>ույն կետի 1-ին ենթակետում նշված աշխատանքների ավարտից հետո երկամսյա ժամկետում</w:t>
      </w:r>
      <w:r w:rsidRPr="00F47255">
        <w:rPr>
          <w:rFonts w:ascii="GHEA Mariam" w:hAnsi="GHEA Mariam"/>
          <w:lang w:val="nb-NO"/>
        </w:rPr>
        <w:t xml:space="preserve"> «</w:t>
      </w:r>
      <w:r w:rsidRPr="00F47255">
        <w:rPr>
          <w:rFonts w:ascii="GHEA Mariam" w:hAnsi="GHEA Mariam"/>
          <w:lang w:val="pt-BR"/>
        </w:rPr>
        <w:t xml:space="preserve">Վայոց ձորի մարզի Ագարակաձորի </w:t>
      </w:r>
      <w:r w:rsidRPr="00F47255">
        <w:rPr>
          <w:rFonts w:ascii="GHEA Mariam" w:hAnsi="GHEA Mariam"/>
          <w:lang w:val="nb-NO"/>
        </w:rPr>
        <w:t>«Արևիկ» մանկա</w:t>
      </w:r>
      <w:r w:rsidR="004F5EDE">
        <w:rPr>
          <w:rFonts w:ascii="GHEA Mariam" w:hAnsi="GHEA Mariam"/>
          <w:lang w:val="nb-NO"/>
        </w:rPr>
        <w:softHyphen/>
      </w:r>
      <w:r w:rsidRPr="00F47255">
        <w:rPr>
          <w:rFonts w:ascii="GHEA Mariam" w:hAnsi="GHEA Mariam"/>
          <w:lang w:val="nb-NO"/>
        </w:rPr>
        <w:t xml:space="preserve">պարտեզ» </w:t>
      </w:r>
      <w:r w:rsidRPr="004F5EDE">
        <w:rPr>
          <w:rFonts w:ascii="GHEA Mariam" w:hAnsi="GHEA Mariam"/>
          <w:color w:val="000000"/>
          <w:shd w:val="clear" w:color="auto" w:fill="FFFFFF"/>
          <w:lang w:val="hy-AM"/>
        </w:rPr>
        <w:t>համայնքային</w:t>
      </w:r>
      <w:r w:rsidRPr="00F47255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4F5EDE">
        <w:rPr>
          <w:rFonts w:ascii="GHEA Mariam" w:hAnsi="GHEA Mariam"/>
          <w:color w:val="000000"/>
          <w:shd w:val="clear" w:color="auto" w:fill="FFFFFF"/>
          <w:lang w:val="hy-AM"/>
        </w:rPr>
        <w:t>ոչ</w:t>
      </w:r>
      <w:r w:rsidRPr="00F47255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4F5EDE">
        <w:rPr>
          <w:rFonts w:ascii="GHEA Mariam" w:hAnsi="GHEA Mariam"/>
          <w:color w:val="000000"/>
          <w:shd w:val="clear" w:color="auto" w:fill="FFFFFF"/>
          <w:lang w:val="hy-AM"/>
        </w:rPr>
        <w:t>առևտրային</w:t>
      </w:r>
      <w:r w:rsidRPr="00F47255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4F5EDE">
        <w:rPr>
          <w:rFonts w:ascii="GHEA Mariam" w:hAnsi="GHEA Mariam"/>
          <w:color w:val="000000"/>
          <w:shd w:val="clear" w:color="auto" w:fill="FFFFFF"/>
          <w:lang w:val="hy-AM"/>
        </w:rPr>
        <w:t>կազմակերպության</w:t>
      </w:r>
      <w:r w:rsidRPr="00F47255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F47255">
        <w:rPr>
          <w:rFonts w:ascii="GHEA Mariam" w:hAnsi="GHEA Mariam" w:cs="Arial"/>
          <w:bCs/>
          <w:kern w:val="32"/>
          <w:lang w:val="pt-BR"/>
        </w:rPr>
        <w:t xml:space="preserve">հետ </w:t>
      </w:r>
      <w:r w:rsidRPr="00F47255">
        <w:rPr>
          <w:rFonts w:ascii="GHEA Mariam" w:hAnsi="GHEA Mariam" w:cs="Sylfaen"/>
          <w:bCs/>
          <w:lang w:val="pt-BR"/>
        </w:rPr>
        <w:t>կնքել</w:t>
      </w:r>
      <w:r w:rsidRPr="00F47255">
        <w:rPr>
          <w:rFonts w:ascii="GHEA Mariam" w:hAnsi="GHEA Mariam" w:cs="Arial Armenian"/>
          <w:bCs/>
          <w:lang w:val="pt-BR"/>
        </w:rPr>
        <w:t xml:space="preserve"> </w:t>
      </w:r>
      <w:r w:rsidRPr="00F47255">
        <w:rPr>
          <w:rFonts w:ascii="GHEA Mariam" w:hAnsi="GHEA Mariam" w:cs="Arial Armenian"/>
          <w:bCs/>
          <w:lang w:val="hy-AM"/>
        </w:rPr>
        <w:t xml:space="preserve">սույն որոշման 1-ին կետում նշված </w:t>
      </w:r>
      <w:r w:rsidR="0024723D">
        <w:rPr>
          <w:rFonts w:ascii="GHEA Mariam" w:hAnsi="GHEA Mariam" w:cs="Arial Armenian"/>
          <w:bCs/>
          <w:lang w:val="hy-AM"/>
        </w:rPr>
        <w:t>տ</w:t>
      </w:r>
      <w:r w:rsidRPr="00F47255">
        <w:rPr>
          <w:rFonts w:ascii="GHEA Mariam" w:hAnsi="GHEA Mariam" w:cs="Arial Armenian"/>
          <w:bCs/>
          <w:lang w:val="hy-AM"/>
        </w:rPr>
        <w:t>արածքի</w:t>
      </w:r>
      <w:r w:rsidRPr="00F47255">
        <w:rPr>
          <w:rFonts w:ascii="GHEA Mariam" w:hAnsi="GHEA Mariam" w:cs="Arial Armenian"/>
          <w:bCs/>
          <w:lang w:val="pt-BR"/>
        </w:rPr>
        <w:t xml:space="preserve"> անհատույց օգտագործման պայմանագիր (</w:t>
      </w:r>
      <w:r w:rsidRPr="00F47255">
        <w:rPr>
          <w:rFonts w:ascii="GHEA Mariam" w:hAnsi="GHEA Mariam" w:cs="Sylfaen"/>
          <w:bCs/>
          <w:kern w:val="32"/>
          <w:lang w:val="pt-BR" w:eastAsia="ru-RU"/>
        </w:rPr>
        <w:t xml:space="preserve">այսուհետ՝ պայմանագիր)՝ դրանում նախատեսելով, որ </w:t>
      </w:r>
      <w:r w:rsidRPr="00F47255">
        <w:rPr>
          <w:rFonts w:ascii="GHEA Mariam" w:hAnsi="GHEA Mariam" w:cs="Times Armenian"/>
          <w:bCs/>
          <w:color w:val="000000"/>
          <w:lang w:val="pt-BR" w:eastAsia="ru-RU"/>
        </w:rPr>
        <w:t>պայմանագրի նոտա</w:t>
      </w:r>
      <w:r w:rsidR="004F5EDE">
        <w:rPr>
          <w:rFonts w:ascii="GHEA Mariam" w:hAnsi="GHEA Mariam" w:cs="Times Armenian"/>
          <w:bCs/>
          <w:color w:val="000000"/>
          <w:lang w:val="pt-BR" w:eastAsia="ru-RU"/>
        </w:rPr>
        <w:softHyphen/>
      </w:r>
      <w:r w:rsidRPr="00F47255">
        <w:rPr>
          <w:rFonts w:ascii="GHEA Mariam" w:hAnsi="GHEA Mariam" w:cs="Times Armenian"/>
          <w:bCs/>
          <w:color w:val="000000"/>
          <w:lang w:val="pt-BR" w:eastAsia="ru-RU"/>
        </w:rPr>
        <w:t>րական վավերացման և պայմանագրից ծագող գույքային իրավունքների պետա</w:t>
      </w:r>
      <w:r w:rsidR="004F5EDE">
        <w:rPr>
          <w:rFonts w:ascii="GHEA Mariam" w:hAnsi="GHEA Mariam" w:cs="Times Armenian"/>
          <w:bCs/>
          <w:color w:val="000000"/>
          <w:lang w:val="pt-BR" w:eastAsia="ru-RU"/>
        </w:rPr>
        <w:softHyphen/>
      </w:r>
      <w:r w:rsidRPr="00F47255">
        <w:rPr>
          <w:rFonts w:ascii="GHEA Mariam" w:hAnsi="GHEA Mariam" w:cs="Times Armenian"/>
          <w:bCs/>
          <w:color w:val="000000"/>
          <w:lang w:val="pt-BR" w:eastAsia="ru-RU"/>
        </w:rPr>
        <w:t>կան գրանցման</w:t>
      </w:r>
      <w:r w:rsidRPr="00F47255">
        <w:rPr>
          <w:rFonts w:ascii="GHEA Mariam" w:hAnsi="GHEA Mariam" w:cs="Arial"/>
          <w:bCs/>
          <w:kern w:val="32"/>
          <w:lang w:val="pt-BR"/>
        </w:rPr>
        <w:t xml:space="preserve"> ծախսերը ենթակա են </w:t>
      </w:r>
      <w:r w:rsidRPr="00F47255">
        <w:rPr>
          <w:rFonts w:ascii="GHEA Mariam" w:hAnsi="GHEA Mariam" w:cs="Arial"/>
          <w:bCs/>
          <w:kern w:val="32"/>
          <w:lang w:val="hy-AM"/>
        </w:rPr>
        <w:t>իրականացման</w:t>
      </w:r>
      <w:r w:rsidRPr="00F47255">
        <w:rPr>
          <w:rFonts w:ascii="GHEA Mariam" w:hAnsi="GHEA Mariam" w:cs="Arial"/>
          <w:bCs/>
          <w:kern w:val="32"/>
          <w:lang w:val="pt-BR"/>
        </w:rPr>
        <w:t xml:space="preserve"> «</w:t>
      </w:r>
      <w:r w:rsidRPr="00F47255">
        <w:rPr>
          <w:rFonts w:ascii="GHEA Mariam" w:hAnsi="GHEA Mariam"/>
          <w:lang w:val="pt-BR"/>
        </w:rPr>
        <w:t xml:space="preserve">Վայոց ձորի մարզի Ագարակաձորի </w:t>
      </w:r>
      <w:r w:rsidRPr="00F47255">
        <w:rPr>
          <w:rFonts w:ascii="GHEA Mariam" w:hAnsi="GHEA Mariam"/>
          <w:lang w:val="nb-NO"/>
        </w:rPr>
        <w:t xml:space="preserve">«Արևիկ» մանկապարտեզ» </w:t>
      </w:r>
      <w:r w:rsidRPr="004F5EDE">
        <w:rPr>
          <w:rFonts w:ascii="GHEA Mariam" w:hAnsi="GHEA Mariam"/>
          <w:color w:val="000000"/>
          <w:shd w:val="clear" w:color="auto" w:fill="FFFFFF"/>
          <w:lang w:val="hy-AM"/>
        </w:rPr>
        <w:t>համայնքային</w:t>
      </w:r>
      <w:r w:rsidRPr="00F47255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4F5EDE">
        <w:rPr>
          <w:rFonts w:ascii="GHEA Mariam" w:hAnsi="GHEA Mariam"/>
          <w:color w:val="000000"/>
          <w:shd w:val="clear" w:color="auto" w:fill="FFFFFF"/>
          <w:lang w:val="hy-AM"/>
        </w:rPr>
        <w:t>ոչ</w:t>
      </w:r>
      <w:r w:rsidRPr="00F47255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4F5EDE">
        <w:rPr>
          <w:rFonts w:ascii="GHEA Mariam" w:hAnsi="GHEA Mariam"/>
          <w:color w:val="000000"/>
          <w:shd w:val="clear" w:color="auto" w:fill="FFFFFF"/>
          <w:lang w:val="hy-AM"/>
        </w:rPr>
        <w:t>առևտրային</w:t>
      </w:r>
      <w:r w:rsidRPr="00F47255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4F5EDE">
        <w:rPr>
          <w:rFonts w:ascii="GHEA Mariam" w:hAnsi="GHEA Mariam"/>
          <w:color w:val="000000"/>
          <w:shd w:val="clear" w:color="auto" w:fill="FFFFFF"/>
          <w:lang w:val="hy-AM"/>
        </w:rPr>
        <w:t>կազմա</w:t>
      </w:r>
      <w:r w:rsidR="004F5EDE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4F5EDE">
        <w:rPr>
          <w:rFonts w:ascii="GHEA Mariam" w:hAnsi="GHEA Mariam"/>
          <w:color w:val="000000"/>
          <w:shd w:val="clear" w:color="auto" w:fill="FFFFFF"/>
          <w:lang w:val="hy-AM"/>
        </w:rPr>
        <w:t>կերպության</w:t>
      </w:r>
      <w:r w:rsidRPr="00F47255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F47255">
        <w:rPr>
          <w:rFonts w:ascii="GHEA Mariam" w:hAnsi="GHEA Mariam" w:cs="Arial"/>
          <w:bCs/>
          <w:kern w:val="32"/>
          <w:lang w:val="pt-BR"/>
        </w:rPr>
        <w:t>միջոցների հաշվին:</w:t>
      </w:r>
    </w:p>
    <w:p w:rsidR="00296E5B" w:rsidRPr="00125B8E" w:rsidRDefault="00296E5B" w:rsidP="00477447">
      <w:pPr>
        <w:rPr>
          <w:lang w:val="pt-BR"/>
        </w:rPr>
      </w:pPr>
    </w:p>
    <w:p w:rsidR="00296E5B" w:rsidRPr="00125B8E" w:rsidRDefault="00296E5B" w:rsidP="00477447">
      <w:pPr>
        <w:rPr>
          <w:lang w:val="pt-B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754882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647" w:rsidRDefault="002E0647">
      <w:r>
        <w:separator/>
      </w:r>
    </w:p>
  </w:endnote>
  <w:endnote w:type="continuationSeparator" w:id="0">
    <w:p w:rsidR="002E0647" w:rsidRDefault="002E0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54882">
      <w:rPr>
        <w:noProof/>
        <w:sz w:val="18"/>
      </w:rPr>
      <w:t>KA-503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647" w:rsidRDefault="002E0647">
      <w:r>
        <w:separator/>
      </w:r>
    </w:p>
  </w:footnote>
  <w:footnote w:type="continuationSeparator" w:id="0">
    <w:p w:rsidR="002E0647" w:rsidRDefault="002E0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6E3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B8E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6FB2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23D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47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3B54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6E37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479F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EDE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97FA6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882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102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7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94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255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125B8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7548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488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105</cp:revision>
  <cp:lastPrinted>2023-10-25T07:07:00Z</cp:lastPrinted>
  <dcterms:created xsi:type="dcterms:W3CDTF">2022-03-23T13:26:00Z</dcterms:created>
  <dcterms:modified xsi:type="dcterms:W3CDTF">2023-10-25T07:38:00Z</dcterms:modified>
</cp:coreProperties>
</file>