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0C8973C" w14:textId="77777777" w:rsidR="007F51D5" w:rsidRDefault="007F51D5" w:rsidP="007F51D5">
      <w:pPr>
        <w:pStyle w:val="ListParagraph1"/>
        <w:tabs>
          <w:tab w:val="left" w:pos="-6600"/>
          <w:tab w:val="left" w:pos="360"/>
        </w:tabs>
        <w:spacing w:line="360" w:lineRule="auto"/>
        <w:ind w:left="0"/>
        <w:jc w:val="right"/>
        <w:rPr>
          <w:rFonts w:ascii="GHEA Grapalat" w:hAnsi="GHEA Grapalat" w:cs="Sylfaen"/>
          <w:sz w:val="24"/>
          <w:szCs w:val="24"/>
          <w:u w:val="single"/>
          <w:lang w:val="hy-AM"/>
        </w:rPr>
      </w:pPr>
      <w:r w:rsidRPr="00963864">
        <w:rPr>
          <w:rFonts w:ascii="GHEA Grapalat" w:hAnsi="GHEA Grapalat" w:cs="Sylfaen"/>
          <w:sz w:val="24"/>
          <w:szCs w:val="24"/>
          <w:u w:val="single"/>
        </w:rPr>
        <w:t>ՆԱԽԱԳԻԾ</w:t>
      </w:r>
    </w:p>
    <w:p w14:paraId="68C48660" w14:textId="77777777" w:rsidR="007F51D5" w:rsidRPr="00133A27" w:rsidRDefault="007F51D5" w:rsidP="007F51D5">
      <w:pPr>
        <w:tabs>
          <w:tab w:val="left" w:pos="-6600"/>
        </w:tabs>
        <w:spacing w:before="100" w:beforeAutospacing="1" w:after="100" w:afterAutospacing="1" w:line="360" w:lineRule="auto"/>
        <w:contextualSpacing/>
        <w:jc w:val="center"/>
        <w:rPr>
          <w:rFonts w:ascii="GHEA Grapalat" w:hAnsi="GHEA Grapalat"/>
          <w:b/>
          <w:lang w:val="hy-AM"/>
        </w:rPr>
      </w:pPr>
      <w:r w:rsidRPr="00133A27">
        <w:rPr>
          <w:rFonts w:ascii="GHEA Grapalat" w:hAnsi="GHEA Grapalat" w:cs="Sylfaen"/>
          <w:b/>
          <w:lang w:val="hy-AM"/>
        </w:rPr>
        <w:t>ՀԱՅԱՍՏԱՆԻ</w:t>
      </w:r>
      <w:r w:rsidRPr="00133A27">
        <w:rPr>
          <w:rFonts w:ascii="GHEA Grapalat" w:hAnsi="GHEA Grapalat" w:cs="Arial Armenian"/>
          <w:b/>
          <w:lang w:val="hy-AM"/>
        </w:rPr>
        <w:t xml:space="preserve">  </w:t>
      </w:r>
      <w:r w:rsidRPr="00133A27">
        <w:rPr>
          <w:rFonts w:ascii="GHEA Grapalat" w:hAnsi="GHEA Grapalat" w:cs="Sylfaen"/>
          <w:b/>
          <w:lang w:val="hy-AM"/>
        </w:rPr>
        <w:t>ՀԱՆՐԱՊԵՏՈՒԹՅԱՆ</w:t>
      </w:r>
      <w:r w:rsidRPr="00133A27">
        <w:rPr>
          <w:rFonts w:ascii="GHEA Grapalat" w:hAnsi="GHEA Grapalat" w:cs="Arial Armenian"/>
          <w:b/>
          <w:lang w:val="hy-AM"/>
        </w:rPr>
        <w:t xml:space="preserve">  </w:t>
      </w:r>
      <w:r w:rsidRPr="00133A27">
        <w:rPr>
          <w:rFonts w:ascii="GHEA Grapalat" w:hAnsi="GHEA Grapalat" w:cs="Sylfaen"/>
          <w:b/>
          <w:lang w:val="hy-AM"/>
        </w:rPr>
        <w:t>ԿԱՌԱՎԱՐՈՒԹՅՈՒՆ</w:t>
      </w:r>
    </w:p>
    <w:p w14:paraId="56641007" w14:textId="77777777" w:rsidR="007F51D5" w:rsidRDefault="007F51D5" w:rsidP="007F51D5">
      <w:pPr>
        <w:tabs>
          <w:tab w:val="left" w:pos="-6600"/>
        </w:tabs>
        <w:spacing w:before="100" w:beforeAutospacing="1" w:after="100" w:afterAutospacing="1" w:line="360" w:lineRule="auto"/>
        <w:contextualSpacing/>
        <w:jc w:val="center"/>
        <w:rPr>
          <w:rFonts w:ascii="GHEA Grapalat" w:hAnsi="GHEA Grapalat" w:cs="Sylfaen"/>
          <w:b/>
          <w:lang w:val="hy-AM"/>
        </w:rPr>
      </w:pPr>
      <w:r w:rsidRPr="00133A27">
        <w:rPr>
          <w:rFonts w:ascii="GHEA Grapalat" w:hAnsi="GHEA Grapalat" w:cs="Sylfaen"/>
          <w:b/>
          <w:lang w:val="hy-AM"/>
        </w:rPr>
        <w:t>Ո</w:t>
      </w:r>
      <w:r w:rsidRPr="00133A27">
        <w:rPr>
          <w:rFonts w:ascii="GHEA Grapalat" w:hAnsi="GHEA Grapalat" w:cs="Arial Armenian"/>
          <w:b/>
          <w:lang w:val="hy-AM"/>
        </w:rPr>
        <w:t xml:space="preserve"> </w:t>
      </w:r>
      <w:r w:rsidRPr="00133A27">
        <w:rPr>
          <w:rFonts w:ascii="GHEA Grapalat" w:hAnsi="GHEA Grapalat" w:cs="Sylfaen"/>
          <w:b/>
          <w:lang w:val="hy-AM"/>
        </w:rPr>
        <w:t>Ր</w:t>
      </w:r>
      <w:r w:rsidRPr="00133A27">
        <w:rPr>
          <w:rFonts w:ascii="GHEA Grapalat" w:hAnsi="GHEA Grapalat" w:cs="Arial Armenian"/>
          <w:b/>
          <w:lang w:val="hy-AM"/>
        </w:rPr>
        <w:t xml:space="preserve"> </w:t>
      </w:r>
      <w:r w:rsidRPr="00133A27">
        <w:rPr>
          <w:rFonts w:ascii="GHEA Grapalat" w:hAnsi="GHEA Grapalat" w:cs="Sylfaen"/>
          <w:b/>
          <w:lang w:val="hy-AM"/>
        </w:rPr>
        <w:t>Ո</w:t>
      </w:r>
      <w:r w:rsidRPr="00133A27">
        <w:rPr>
          <w:rFonts w:ascii="GHEA Grapalat" w:hAnsi="GHEA Grapalat" w:cs="Arial Armenian"/>
          <w:b/>
          <w:lang w:val="hy-AM"/>
        </w:rPr>
        <w:t xml:space="preserve"> </w:t>
      </w:r>
      <w:r w:rsidRPr="00133A27">
        <w:rPr>
          <w:rFonts w:ascii="GHEA Grapalat" w:hAnsi="GHEA Grapalat" w:cs="Sylfaen"/>
          <w:b/>
          <w:lang w:val="hy-AM"/>
        </w:rPr>
        <w:t>Շ</w:t>
      </w:r>
      <w:r w:rsidRPr="00133A27">
        <w:rPr>
          <w:rFonts w:ascii="GHEA Grapalat" w:hAnsi="GHEA Grapalat" w:cs="Arial Armenian"/>
          <w:b/>
          <w:lang w:val="hy-AM"/>
        </w:rPr>
        <w:t xml:space="preserve"> </w:t>
      </w:r>
      <w:r w:rsidRPr="00133A27">
        <w:rPr>
          <w:rFonts w:ascii="GHEA Grapalat" w:hAnsi="GHEA Grapalat" w:cs="Sylfaen"/>
          <w:b/>
          <w:lang w:val="hy-AM"/>
        </w:rPr>
        <w:t>ՈԻ</w:t>
      </w:r>
      <w:r w:rsidRPr="00133A27">
        <w:rPr>
          <w:rFonts w:ascii="GHEA Grapalat" w:hAnsi="GHEA Grapalat" w:cs="Arial Armenian"/>
          <w:b/>
          <w:lang w:val="hy-AM"/>
        </w:rPr>
        <w:t xml:space="preserve"> </w:t>
      </w:r>
      <w:r w:rsidRPr="00133A27">
        <w:rPr>
          <w:rFonts w:ascii="GHEA Grapalat" w:hAnsi="GHEA Grapalat" w:cs="Sylfaen"/>
          <w:b/>
          <w:lang w:val="hy-AM"/>
        </w:rPr>
        <w:t>Մ</w:t>
      </w:r>
    </w:p>
    <w:p w14:paraId="57C7BFBF" w14:textId="77777777" w:rsidR="007F51D5" w:rsidRPr="00133A27" w:rsidRDefault="007F51D5" w:rsidP="007F51D5">
      <w:pPr>
        <w:tabs>
          <w:tab w:val="left" w:pos="-6600"/>
        </w:tabs>
        <w:spacing w:before="100" w:beforeAutospacing="1" w:after="100" w:afterAutospacing="1"/>
        <w:contextualSpacing/>
        <w:jc w:val="center"/>
        <w:rPr>
          <w:rFonts w:ascii="GHEA Grapalat" w:hAnsi="GHEA Grapalat"/>
          <w:b/>
          <w:sz w:val="16"/>
          <w:szCs w:val="16"/>
          <w:lang w:val="hy-AM"/>
        </w:rPr>
      </w:pPr>
    </w:p>
    <w:p w14:paraId="2513EF1C" w14:textId="77777777" w:rsidR="007F51D5" w:rsidRPr="00AC2F5F" w:rsidRDefault="007F51D5" w:rsidP="007F51D5">
      <w:pPr>
        <w:tabs>
          <w:tab w:val="left" w:pos="-6600"/>
        </w:tabs>
        <w:spacing w:before="100" w:beforeAutospacing="1" w:after="100" w:afterAutospacing="1"/>
        <w:ind w:hanging="720"/>
        <w:jc w:val="center"/>
        <w:rPr>
          <w:rFonts w:ascii="GHEA Grapalat" w:hAnsi="GHEA Grapalat"/>
          <w:lang w:val="hy-AM"/>
        </w:rPr>
      </w:pPr>
      <w:r w:rsidRPr="00133A27">
        <w:rPr>
          <w:rFonts w:ascii="GHEA Grapalat" w:hAnsi="GHEA Grapalat"/>
          <w:lang w:val="hy-AM"/>
        </w:rPr>
        <w:t>202</w:t>
      </w:r>
      <w:r>
        <w:rPr>
          <w:rFonts w:ascii="GHEA Grapalat" w:hAnsi="GHEA Grapalat"/>
          <w:lang w:val="hy-AM"/>
        </w:rPr>
        <w:t>3</w:t>
      </w:r>
      <w:r w:rsidRPr="00133A27">
        <w:rPr>
          <w:rFonts w:ascii="GHEA Grapalat" w:hAnsi="GHEA Grapalat"/>
          <w:lang w:val="hy-AM"/>
        </w:rPr>
        <w:t xml:space="preserve"> </w:t>
      </w:r>
      <w:r w:rsidRPr="00133A27">
        <w:rPr>
          <w:rFonts w:ascii="GHEA Grapalat" w:hAnsi="GHEA Grapalat" w:cs="Sylfaen"/>
          <w:lang w:val="hy-AM"/>
        </w:rPr>
        <w:t>թվականի</w:t>
      </w:r>
      <w:r w:rsidRPr="00133A27">
        <w:rPr>
          <w:rFonts w:ascii="GHEA Grapalat" w:hAnsi="GHEA Grapalat" w:cs="Arial Armenian"/>
          <w:lang w:val="hy-AM"/>
        </w:rPr>
        <w:t xml:space="preserve">                -</w:t>
      </w:r>
      <w:r w:rsidRPr="00133A27">
        <w:rPr>
          <w:rFonts w:ascii="GHEA Grapalat" w:hAnsi="GHEA Grapalat" w:cs="Sylfaen"/>
          <w:lang w:val="hy-AM"/>
        </w:rPr>
        <w:t>ի</w:t>
      </w:r>
      <w:r w:rsidRPr="00133A27">
        <w:rPr>
          <w:rFonts w:ascii="GHEA Grapalat" w:hAnsi="GHEA Grapalat" w:cs="Arial Armenian"/>
          <w:lang w:val="hy-AM"/>
        </w:rPr>
        <w:t xml:space="preserve">  N           - </w:t>
      </w:r>
      <w:r>
        <w:rPr>
          <w:rFonts w:ascii="GHEA Grapalat" w:hAnsi="GHEA Grapalat" w:cs="Arial Armenian"/>
          <w:lang w:val="hy-AM"/>
        </w:rPr>
        <w:t>Ն</w:t>
      </w:r>
    </w:p>
    <w:p w14:paraId="08C8CE28" w14:textId="77777777" w:rsidR="007F51D5" w:rsidRDefault="007F51D5" w:rsidP="007F51D5">
      <w:pPr>
        <w:tabs>
          <w:tab w:val="left" w:pos="-6600"/>
        </w:tabs>
        <w:spacing w:before="100" w:beforeAutospacing="1" w:after="100" w:afterAutospacing="1"/>
        <w:contextualSpacing/>
        <w:jc w:val="center"/>
        <w:rPr>
          <w:rFonts w:ascii="GHEA Grapalat" w:hAnsi="GHEA Grapalat" w:cs="Sylfaen"/>
          <w:b/>
          <w:sz w:val="16"/>
          <w:szCs w:val="16"/>
          <w:lang w:val="hy-AM"/>
        </w:rPr>
      </w:pPr>
    </w:p>
    <w:p w14:paraId="52F0C6FE" w14:textId="0F5FE4ED" w:rsidR="00945F5F" w:rsidRPr="00945F5F" w:rsidRDefault="007F51D5" w:rsidP="00673EA3">
      <w:pPr>
        <w:spacing w:line="360" w:lineRule="auto"/>
        <w:jc w:val="center"/>
        <w:rPr>
          <w:rFonts w:ascii="GHEA Grapalat" w:hAnsi="GHEA Grapalat" w:cs="Sylfaen"/>
          <w:b/>
          <w:lang w:val="hy-AM"/>
        </w:rPr>
      </w:pPr>
      <w:r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>«</w:t>
      </w:r>
      <w:r w:rsidRPr="00C154E6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>ՀԱՅԱՍՏԱՆԻ ՀԱՆՐԱՊԵՏՈՒԹՅԱՆ 202</w:t>
      </w:r>
      <w:r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>3</w:t>
      </w:r>
      <w:r w:rsidRPr="00C154E6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 xml:space="preserve"> ԹՎԱԿԱՆԻ ՊԵՏԱԿԱՆ ԲՅՈՒՋԵ</w:t>
      </w:r>
      <w:r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>Ի ՄԱՍԻՆ» ՕՐԵՆՔ</w:t>
      </w:r>
      <w:r w:rsidRPr="00C154E6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>ՈՒՄ ՎԵՐԱԲԱՇԽՈՒՄ</w:t>
      </w:r>
      <w:r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>,</w:t>
      </w:r>
      <w:r w:rsidRPr="00C154E6">
        <w:rPr>
          <w:rFonts w:ascii="GHEA Grapalat" w:hAnsi="GHEA Grapalat" w:cs="Sylfaen"/>
          <w:b/>
          <w:lang w:val="hy-AM"/>
        </w:rPr>
        <w:t xml:space="preserve"> ՀԱՅԱՍՏԱՆԻ  ՀԱՆՐԱՊԵՏՈՒԹՅԱՆ ԿԱՌԱՎԱՐՈՒԹՅԱՆ  20</w:t>
      </w:r>
      <w:r>
        <w:rPr>
          <w:rFonts w:ascii="GHEA Grapalat" w:hAnsi="GHEA Grapalat" w:cs="Sylfaen"/>
          <w:b/>
          <w:lang w:val="hy-AM"/>
        </w:rPr>
        <w:t>22</w:t>
      </w:r>
      <w:r w:rsidRPr="00C154E6">
        <w:rPr>
          <w:rFonts w:ascii="GHEA Grapalat" w:hAnsi="GHEA Grapalat" w:cs="Sylfaen"/>
          <w:b/>
          <w:lang w:val="hy-AM"/>
        </w:rPr>
        <w:t xml:space="preserve">  ԹՎԱԿԱՆԻ ԴԵԿՏԵՄԲԵՐԻ </w:t>
      </w:r>
      <w:r w:rsidRPr="00370504">
        <w:rPr>
          <w:rFonts w:ascii="GHEA Grapalat" w:hAnsi="GHEA Grapalat" w:cs="Sylfaen"/>
          <w:b/>
          <w:lang w:val="hy-AM"/>
        </w:rPr>
        <w:t>2</w:t>
      </w:r>
      <w:r>
        <w:rPr>
          <w:rFonts w:ascii="GHEA Grapalat" w:hAnsi="GHEA Grapalat" w:cs="Sylfaen"/>
          <w:b/>
          <w:lang w:val="hy-AM"/>
        </w:rPr>
        <w:t>9</w:t>
      </w:r>
      <w:r w:rsidRPr="00C154E6">
        <w:rPr>
          <w:rFonts w:ascii="GHEA Grapalat" w:hAnsi="GHEA Grapalat" w:cs="Sylfaen"/>
          <w:b/>
          <w:lang w:val="hy-AM"/>
        </w:rPr>
        <w:t>-Ի N</w:t>
      </w:r>
      <w:r>
        <w:rPr>
          <w:rFonts w:ascii="GHEA Grapalat" w:hAnsi="GHEA Grapalat" w:cs="Sylfaen"/>
          <w:b/>
          <w:lang w:val="hy-AM"/>
        </w:rPr>
        <w:t xml:space="preserve"> 2</w:t>
      </w:r>
      <w:r w:rsidRPr="00370504">
        <w:rPr>
          <w:rFonts w:ascii="GHEA Grapalat" w:hAnsi="GHEA Grapalat" w:cs="Sylfaen"/>
          <w:b/>
          <w:lang w:val="hy-AM"/>
        </w:rPr>
        <w:t>1</w:t>
      </w:r>
      <w:r>
        <w:rPr>
          <w:rFonts w:ascii="GHEA Grapalat" w:hAnsi="GHEA Grapalat" w:cs="Sylfaen"/>
          <w:b/>
          <w:lang w:val="hy-AM"/>
        </w:rPr>
        <w:t>11</w:t>
      </w:r>
      <w:r w:rsidRPr="00C154E6">
        <w:rPr>
          <w:rFonts w:ascii="GHEA Grapalat" w:hAnsi="GHEA Grapalat" w:cs="Sylfaen"/>
          <w:b/>
          <w:lang w:val="hy-AM"/>
        </w:rPr>
        <w:t xml:space="preserve">-Ն ՈՐՈՇՄԱՆ ՄԵՋ </w:t>
      </w:r>
      <w:r>
        <w:rPr>
          <w:rFonts w:ascii="GHEA Grapalat" w:hAnsi="GHEA Grapalat" w:cs="Sylfaen"/>
          <w:b/>
          <w:lang w:val="hy-AM"/>
        </w:rPr>
        <w:t>ՓՈՓՈԽՈՒԹՅՈՒՆՆԵՐ</w:t>
      </w:r>
      <w:r w:rsidR="00673EA3">
        <w:rPr>
          <w:rFonts w:ascii="GHEA Grapalat" w:hAnsi="GHEA Grapalat" w:cs="Sylfaen"/>
          <w:b/>
          <w:lang w:val="hy-AM"/>
        </w:rPr>
        <w:t xml:space="preserve"> </w:t>
      </w:r>
      <w:r>
        <w:rPr>
          <w:rFonts w:ascii="GHEA Grapalat" w:hAnsi="GHEA Grapalat" w:cs="Sylfaen"/>
          <w:b/>
          <w:lang w:val="hy-AM"/>
        </w:rPr>
        <w:t xml:space="preserve">ԵՎ ԼՐԱՑՈՒՄՆԵՐ </w:t>
      </w:r>
      <w:r w:rsidRPr="00C154E6">
        <w:rPr>
          <w:rFonts w:ascii="GHEA Grapalat" w:hAnsi="GHEA Grapalat" w:cs="Sylfaen"/>
          <w:b/>
          <w:lang w:val="hy-AM"/>
        </w:rPr>
        <w:t>ԿԱՏԱՐԵԼՈՒ</w:t>
      </w:r>
      <w:r>
        <w:rPr>
          <w:rFonts w:ascii="GHEA Grapalat" w:hAnsi="GHEA Grapalat" w:cs="Sylfaen"/>
          <w:b/>
          <w:lang w:val="hy-AM"/>
        </w:rPr>
        <w:t xml:space="preserve"> </w:t>
      </w:r>
      <w:r w:rsidRPr="00C154E6">
        <w:rPr>
          <w:rFonts w:ascii="GHEA Grapalat" w:hAnsi="GHEA Grapalat" w:cs="Sylfaen"/>
          <w:b/>
          <w:lang w:val="hy-AM"/>
        </w:rPr>
        <w:t>ՄԱՍԻՆ</w:t>
      </w:r>
      <w:bookmarkStart w:id="0" w:name="_GoBack"/>
      <w:bookmarkEnd w:id="0"/>
    </w:p>
    <w:p w14:paraId="0E8ACBD5" w14:textId="77777777" w:rsidR="007F51D5" w:rsidRPr="00C154E6" w:rsidRDefault="007F51D5" w:rsidP="007F51D5">
      <w:pPr>
        <w:spacing w:line="360" w:lineRule="auto"/>
        <w:ind w:firstLine="720"/>
        <w:jc w:val="center"/>
        <w:rPr>
          <w:rFonts w:ascii="GHEA Grapalat" w:hAnsi="GHEA Grapalat" w:cs="Sylfaen"/>
          <w:b/>
          <w:lang w:val="hy-AM"/>
        </w:rPr>
      </w:pPr>
    </w:p>
    <w:p w14:paraId="7DBA7108" w14:textId="77777777" w:rsidR="007F51D5" w:rsidRPr="00831E3B" w:rsidRDefault="007F51D5" w:rsidP="00133A27">
      <w:pPr>
        <w:tabs>
          <w:tab w:val="left" w:pos="450"/>
        </w:tabs>
        <w:spacing w:line="360" w:lineRule="auto"/>
        <w:ind w:firstLine="567"/>
        <w:jc w:val="both"/>
        <w:rPr>
          <w:rFonts w:ascii="GHEA Grapalat" w:eastAsia="Calibri" w:hAnsi="GHEA Grapalat"/>
          <w:lang w:val="hy-AM" w:eastAsia="en-US"/>
        </w:rPr>
      </w:pPr>
      <w:r w:rsidRPr="00831E3B">
        <w:rPr>
          <w:rFonts w:ascii="GHEA Grapalat" w:eastAsia="Calibri" w:hAnsi="GHEA Grapalat"/>
          <w:lang w:val="hy-AM" w:eastAsia="en-US"/>
        </w:rPr>
        <w:t>«Հայաստանի Հանրա</w:t>
      </w:r>
      <w:r w:rsidRPr="00831E3B">
        <w:rPr>
          <w:rFonts w:ascii="GHEA Grapalat" w:eastAsia="Calibri" w:hAnsi="GHEA Grapalat"/>
          <w:lang w:val="hy-AM" w:eastAsia="en-US"/>
        </w:rPr>
        <w:softHyphen/>
        <w:t>պե</w:t>
      </w:r>
      <w:r w:rsidRPr="00831E3B">
        <w:rPr>
          <w:rFonts w:ascii="GHEA Grapalat" w:eastAsia="Calibri" w:hAnsi="GHEA Grapalat"/>
          <w:lang w:val="hy-AM" w:eastAsia="en-US"/>
        </w:rPr>
        <w:softHyphen/>
        <w:t>տու</w:t>
      </w:r>
      <w:r w:rsidRPr="00831E3B">
        <w:rPr>
          <w:rFonts w:ascii="GHEA Grapalat" w:eastAsia="Calibri" w:hAnsi="GHEA Grapalat"/>
          <w:lang w:val="hy-AM" w:eastAsia="en-US"/>
        </w:rPr>
        <w:softHyphen/>
        <w:t>թյան բյու</w:t>
      </w:r>
      <w:r w:rsidRPr="00831E3B">
        <w:rPr>
          <w:rFonts w:ascii="GHEA Grapalat" w:eastAsia="Calibri" w:hAnsi="GHEA Grapalat"/>
          <w:lang w:val="hy-AM" w:eastAsia="en-US"/>
        </w:rPr>
        <w:softHyphen/>
        <w:t>ջե</w:t>
      </w:r>
      <w:r w:rsidRPr="00831E3B">
        <w:rPr>
          <w:rFonts w:ascii="GHEA Grapalat" w:eastAsia="Calibri" w:hAnsi="GHEA Grapalat"/>
          <w:lang w:val="hy-AM" w:eastAsia="en-US"/>
        </w:rPr>
        <w:softHyphen/>
        <w:t>տա</w:t>
      </w:r>
      <w:r w:rsidRPr="00831E3B">
        <w:rPr>
          <w:rFonts w:ascii="GHEA Grapalat" w:eastAsia="Calibri" w:hAnsi="GHEA Grapalat"/>
          <w:lang w:val="hy-AM" w:eastAsia="en-US"/>
        </w:rPr>
        <w:softHyphen/>
      </w:r>
      <w:r w:rsidRPr="00831E3B">
        <w:rPr>
          <w:rFonts w:ascii="GHEA Grapalat" w:eastAsia="Calibri" w:hAnsi="GHEA Grapalat"/>
          <w:lang w:val="hy-AM" w:eastAsia="en-US"/>
        </w:rPr>
        <w:softHyphen/>
        <w:t>յին հա</w:t>
      </w:r>
      <w:r w:rsidRPr="00831E3B">
        <w:rPr>
          <w:rFonts w:ascii="GHEA Grapalat" w:eastAsia="Calibri" w:hAnsi="GHEA Grapalat"/>
          <w:lang w:val="hy-AM" w:eastAsia="en-US"/>
        </w:rPr>
        <w:softHyphen/>
      </w:r>
      <w:r w:rsidRPr="00831E3B">
        <w:rPr>
          <w:rFonts w:ascii="GHEA Grapalat" w:eastAsia="Calibri" w:hAnsi="GHEA Grapalat"/>
          <w:lang w:val="hy-AM" w:eastAsia="en-US"/>
        </w:rPr>
        <w:softHyphen/>
        <w:t xml:space="preserve">մակարգի մասին» օրենքի 19-րդ հոդվածի և «Նորմատիվ իրավական ակտերի մասին» Հայաստանի Հանրապետության օրենքի 33-րդ հոդվածի 3-րդ մասերին համապատասխան` Հայաստանի Հանրապետության կառավարությունը  </w:t>
      </w:r>
      <w:r w:rsidR="00831E3B" w:rsidRPr="00F07E3D">
        <w:rPr>
          <w:rFonts w:ascii="GHEA Grapalat" w:hAnsi="GHEA Grapalat"/>
          <w:b/>
          <w:bCs/>
          <w:i/>
          <w:shd w:val="clear" w:color="auto" w:fill="FFFFFF"/>
          <w:lang w:val="hy-AM"/>
        </w:rPr>
        <w:t>որոշում է</w:t>
      </w:r>
      <w:r w:rsidRPr="00831E3B">
        <w:rPr>
          <w:rFonts w:ascii="GHEA Grapalat" w:eastAsia="Calibri" w:hAnsi="GHEA Grapalat"/>
          <w:lang w:val="hy-AM" w:eastAsia="en-US"/>
        </w:rPr>
        <w:t>.</w:t>
      </w:r>
    </w:p>
    <w:p w14:paraId="748F4B1F" w14:textId="77777777" w:rsidR="00DE332B" w:rsidRPr="00831E3B" w:rsidRDefault="00DE332B" w:rsidP="00DA3E08">
      <w:pPr>
        <w:ind w:left="142" w:firstLine="720"/>
        <w:jc w:val="both"/>
        <w:rPr>
          <w:rFonts w:ascii="GHEA Grapalat" w:eastAsia="Calibri" w:hAnsi="GHEA Grapalat"/>
          <w:lang w:val="hy-AM" w:eastAsia="en-US"/>
        </w:rPr>
      </w:pPr>
    </w:p>
    <w:p w14:paraId="3841D0FC" w14:textId="758C6FBA" w:rsidR="0029057F" w:rsidRDefault="007F51D5" w:rsidP="0029057F">
      <w:pPr>
        <w:pStyle w:val="ListParagraph"/>
        <w:numPr>
          <w:ilvl w:val="0"/>
          <w:numId w:val="8"/>
        </w:numPr>
        <w:tabs>
          <w:tab w:val="left" w:pos="-6600"/>
          <w:tab w:val="left" w:pos="284"/>
        </w:tabs>
        <w:spacing w:line="360" w:lineRule="auto"/>
        <w:ind w:left="284" w:hanging="426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1E3B">
        <w:rPr>
          <w:rFonts w:ascii="GHEA Grapalat" w:eastAsia="Calibri" w:hAnsi="GHEA Grapalat" w:cs="Times New Roman"/>
          <w:sz w:val="24"/>
          <w:szCs w:val="24"/>
          <w:lang w:val="hy-AM"/>
        </w:rPr>
        <w:t>«Հայաստանի Հանրապետության 2023 թվականի պետական բյուջեի մասին» օրենքի N 1 հավելվածի N 2 աղյուսակում կատարել վերաբաշխում և Հայաստանի Հանրապետության կառավարության 2022 թվականի դեկտեմբերի 29-ի ‹‹Հայաստանի Հանրապետության 2023 թվականի պետական բյուջեի կատարումն ապահովող միջոցառումների մասին›› N 2111-Ն որոշման  NN 3, 4,</w:t>
      </w:r>
      <w:r w:rsidR="000B6A93" w:rsidRPr="000B6A9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5, 8,</w:t>
      </w:r>
      <w:r w:rsidRPr="00831E3B">
        <w:rPr>
          <w:rFonts w:ascii="GHEA Grapalat" w:eastAsia="Calibri" w:hAnsi="GHEA Grapalat" w:cs="Times New Roman"/>
          <w:sz w:val="24"/>
          <w:szCs w:val="24"/>
          <w:lang w:val="hy-AM"/>
        </w:rPr>
        <w:t xml:space="preserve"> 9 և 9.1 հավելվածներում կատարել փոփոխություններ և լրացումներ` համաձայն NN 1, 2</w:t>
      </w:r>
      <w:r w:rsidR="00C03215" w:rsidRPr="00831E3B">
        <w:rPr>
          <w:rFonts w:ascii="GHEA Grapalat" w:eastAsia="Calibri" w:hAnsi="GHEA Grapalat" w:cs="Times New Roman"/>
          <w:sz w:val="24"/>
          <w:szCs w:val="24"/>
          <w:lang w:val="hy-AM"/>
        </w:rPr>
        <w:t>, 3</w:t>
      </w:r>
      <w:r w:rsidR="00A44415">
        <w:rPr>
          <w:rFonts w:ascii="GHEA Grapalat" w:eastAsia="Calibri" w:hAnsi="GHEA Grapalat" w:cs="Times New Roman"/>
          <w:sz w:val="24"/>
          <w:szCs w:val="24"/>
          <w:lang w:val="hy-AM"/>
        </w:rPr>
        <w:t xml:space="preserve">, </w:t>
      </w:r>
      <w:r w:rsidR="00C03215" w:rsidRPr="00831E3B">
        <w:rPr>
          <w:rFonts w:ascii="GHEA Grapalat" w:eastAsia="Calibri" w:hAnsi="GHEA Grapalat" w:cs="Times New Roman"/>
          <w:sz w:val="24"/>
          <w:szCs w:val="24"/>
          <w:lang w:val="hy-AM"/>
        </w:rPr>
        <w:t>4</w:t>
      </w:r>
      <w:r w:rsidR="00746228">
        <w:rPr>
          <w:rFonts w:ascii="GHEA Grapalat" w:eastAsia="Calibri" w:hAnsi="GHEA Grapalat" w:cs="Times New Roman"/>
          <w:sz w:val="24"/>
          <w:szCs w:val="24"/>
          <w:lang w:val="hy-AM"/>
        </w:rPr>
        <w:t xml:space="preserve"> և</w:t>
      </w:r>
      <w:r w:rsidR="000B6A9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A44415" w:rsidRPr="00A44415">
        <w:rPr>
          <w:rFonts w:ascii="GHEA Grapalat" w:eastAsia="Calibri" w:hAnsi="GHEA Grapalat" w:cs="Times New Roman"/>
          <w:sz w:val="24"/>
          <w:szCs w:val="24"/>
          <w:lang w:val="hy-AM"/>
        </w:rPr>
        <w:t>5</w:t>
      </w:r>
      <w:r w:rsidR="00EB2B1B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Pr="00831E3B">
        <w:rPr>
          <w:rFonts w:ascii="GHEA Grapalat" w:eastAsia="Calibri" w:hAnsi="GHEA Grapalat" w:cs="Times New Roman"/>
          <w:sz w:val="24"/>
          <w:szCs w:val="24"/>
          <w:lang w:val="hy-AM"/>
        </w:rPr>
        <w:t>հավելվածների:</w:t>
      </w:r>
    </w:p>
    <w:p w14:paraId="6F851D9A" w14:textId="77777777" w:rsidR="00F03741" w:rsidRPr="00831E3B" w:rsidRDefault="00F03741" w:rsidP="00DA3E08">
      <w:pPr>
        <w:pStyle w:val="ListParagraph"/>
        <w:numPr>
          <w:ilvl w:val="0"/>
          <w:numId w:val="8"/>
        </w:numPr>
        <w:tabs>
          <w:tab w:val="left" w:pos="-6600"/>
        </w:tabs>
        <w:spacing w:line="360" w:lineRule="auto"/>
        <w:ind w:left="284" w:hanging="426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1E3B">
        <w:rPr>
          <w:rFonts w:ascii="GHEA Grapalat" w:eastAsia="Calibri" w:hAnsi="GHEA Grapalat" w:cs="Times New Roman"/>
          <w:sz w:val="24"/>
          <w:szCs w:val="24"/>
          <w:lang w:val="hy-AM"/>
        </w:rPr>
        <w:t>Սույն որոշումն ուժի մեջ է մտնում պաշտոնական հրապարակմանը հաջորդող օրվանից:</w:t>
      </w:r>
    </w:p>
    <w:p w14:paraId="60CD9F18" w14:textId="77777777" w:rsidR="008A100A" w:rsidRPr="00831E3B" w:rsidRDefault="006625F2" w:rsidP="00D069AC">
      <w:pPr>
        <w:tabs>
          <w:tab w:val="left" w:pos="426"/>
        </w:tabs>
        <w:jc w:val="both"/>
        <w:rPr>
          <w:rFonts w:ascii="GHEA Grapalat" w:eastAsia="Calibri" w:hAnsi="GHEA Grapalat"/>
          <w:lang w:val="hy-AM" w:eastAsia="en-US"/>
        </w:rPr>
      </w:pPr>
      <w:r w:rsidRPr="00831E3B">
        <w:rPr>
          <w:rFonts w:ascii="GHEA Grapalat" w:eastAsia="Calibri" w:hAnsi="GHEA Grapalat"/>
          <w:lang w:val="hy-AM" w:eastAsia="en-US"/>
        </w:rPr>
        <w:t xml:space="preserve">        </w:t>
      </w:r>
      <w:r w:rsidR="008A100A" w:rsidRPr="00831E3B">
        <w:rPr>
          <w:rFonts w:ascii="GHEA Grapalat" w:eastAsia="Calibri" w:hAnsi="GHEA Grapalat"/>
          <w:lang w:val="hy-AM" w:eastAsia="en-US"/>
        </w:rPr>
        <w:t xml:space="preserve"> </w:t>
      </w:r>
    </w:p>
    <w:p w14:paraId="4B5D4930" w14:textId="77777777" w:rsidR="00831E3B" w:rsidRPr="00673EA3" w:rsidRDefault="00831E3B" w:rsidP="00A44415">
      <w:pPr>
        <w:tabs>
          <w:tab w:val="left" w:pos="0"/>
        </w:tabs>
        <w:spacing w:line="360" w:lineRule="auto"/>
        <w:ind w:left="720"/>
        <w:jc w:val="both"/>
        <w:rPr>
          <w:rFonts w:ascii="GHEA Grapalat" w:hAnsi="GHEA Grapalat" w:cs="Sylfaen"/>
          <w:b/>
          <w:noProof/>
          <w:lang w:val="hy-AM"/>
        </w:rPr>
      </w:pPr>
      <w:r w:rsidRPr="00673EA3">
        <w:rPr>
          <w:rFonts w:ascii="GHEA Grapalat" w:hAnsi="GHEA Grapalat" w:cs="Sylfaen"/>
          <w:b/>
          <w:noProof/>
          <w:lang w:val="hy-AM"/>
        </w:rPr>
        <w:t>ՀԱՅԱՍՏԱՆԻ ՀԱՆՐԱՊԵՏՈՒԹՅԱՆ</w:t>
      </w:r>
    </w:p>
    <w:p w14:paraId="54CD9EBD" w14:textId="77777777" w:rsidR="00831E3B" w:rsidRPr="00673EA3" w:rsidRDefault="00831E3B" w:rsidP="00A44415">
      <w:pPr>
        <w:tabs>
          <w:tab w:val="left" w:pos="0"/>
        </w:tabs>
        <w:spacing w:line="360" w:lineRule="auto"/>
        <w:ind w:left="720"/>
        <w:rPr>
          <w:rFonts w:ascii="GHEA Grapalat" w:hAnsi="GHEA Grapalat" w:cs="Sylfaen"/>
          <w:b/>
          <w:noProof/>
          <w:lang w:val="hy-AM"/>
        </w:rPr>
      </w:pPr>
      <w:r w:rsidRPr="00673EA3">
        <w:rPr>
          <w:rFonts w:ascii="GHEA Grapalat" w:hAnsi="GHEA Grapalat" w:cs="Sylfaen"/>
          <w:b/>
          <w:noProof/>
          <w:lang w:val="hy-AM"/>
        </w:rPr>
        <w:t xml:space="preserve"> ՎԱՐՉԱՊԵՏ</w:t>
      </w:r>
      <w:r w:rsidRPr="00673EA3">
        <w:rPr>
          <w:rFonts w:ascii="GHEA Grapalat" w:hAnsi="GHEA Grapalat" w:cs="Sylfaen"/>
          <w:b/>
          <w:noProof/>
          <w:lang w:val="hy-AM"/>
        </w:rPr>
        <w:tab/>
      </w:r>
      <w:r w:rsidRPr="00673EA3">
        <w:rPr>
          <w:rFonts w:ascii="GHEA Grapalat" w:hAnsi="GHEA Grapalat" w:cs="Sylfaen"/>
          <w:b/>
          <w:noProof/>
          <w:lang w:val="hy-AM"/>
        </w:rPr>
        <w:tab/>
      </w:r>
      <w:r w:rsidRPr="00673EA3">
        <w:rPr>
          <w:rFonts w:ascii="GHEA Grapalat" w:hAnsi="GHEA Grapalat" w:cs="Sylfaen"/>
          <w:b/>
          <w:noProof/>
          <w:lang w:val="hy-AM"/>
        </w:rPr>
        <w:tab/>
      </w:r>
      <w:r w:rsidRPr="00673EA3">
        <w:rPr>
          <w:rFonts w:ascii="GHEA Grapalat" w:hAnsi="GHEA Grapalat" w:cs="Sylfaen"/>
          <w:b/>
          <w:noProof/>
          <w:lang w:val="hy-AM"/>
        </w:rPr>
        <w:tab/>
        <w:t xml:space="preserve">                                      Ն. ՓԱՇԻՆՅԱՆ</w:t>
      </w:r>
    </w:p>
    <w:p w14:paraId="6F4F8C81" w14:textId="77777777" w:rsidR="00061A0E" w:rsidRPr="00831E3B" w:rsidRDefault="00061A0E" w:rsidP="00831E3B">
      <w:pPr>
        <w:tabs>
          <w:tab w:val="left" w:pos="856"/>
        </w:tabs>
        <w:rPr>
          <w:rFonts w:ascii="GHEA Grapalat" w:eastAsia="Calibri" w:hAnsi="GHEA Grapalat"/>
          <w:lang w:val="hy-AM" w:eastAsia="en-US"/>
        </w:rPr>
      </w:pPr>
    </w:p>
    <w:sectPr w:rsidR="00061A0E" w:rsidRPr="00831E3B" w:rsidSect="009A750F">
      <w:footerReference w:type="default" r:id="rId8"/>
      <w:pgSz w:w="11907" w:h="16840" w:code="9"/>
      <w:pgMar w:top="720" w:right="747" w:bottom="1135" w:left="851" w:header="720" w:footer="27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EBE94E3" w14:textId="77777777" w:rsidR="00814F3D" w:rsidRDefault="00814F3D" w:rsidP="0086310F">
      <w:r>
        <w:separator/>
      </w:r>
    </w:p>
  </w:endnote>
  <w:endnote w:type="continuationSeparator" w:id="0">
    <w:p w14:paraId="2D8A1A9A" w14:textId="77777777" w:rsidR="00814F3D" w:rsidRDefault="00814F3D" w:rsidP="0086310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3E450FD" w14:textId="77777777" w:rsidR="00CE643B" w:rsidRDefault="00CE643B">
    <w:pPr>
      <w:pStyle w:val="Footer"/>
    </w:pPr>
  </w:p>
  <w:p w14:paraId="7903DC70" w14:textId="77777777" w:rsidR="00CE643B" w:rsidRDefault="00CE643B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B052F46" w14:textId="77777777" w:rsidR="00814F3D" w:rsidRDefault="00814F3D" w:rsidP="0086310F">
      <w:r>
        <w:separator/>
      </w:r>
    </w:p>
  </w:footnote>
  <w:footnote w:type="continuationSeparator" w:id="0">
    <w:p w14:paraId="035DC078" w14:textId="77777777" w:rsidR="00814F3D" w:rsidRDefault="00814F3D" w:rsidP="0086310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E047D1"/>
    <w:multiLevelType w:val="hybridMultilevel"/>
    <w:tmpl w:val="B2C0E784"/>
    <w:lvl w:ilvl="0" w:tplc="6510B25A">
      <w:start w:val="1"/>
      <w:numFmt w:val="decimal"/>
      <w:lvlText w:val="%1."/>
      <w:lvlJc w:val="left"/>
      <w:pPr>
        <w:ind w:left="1080" w:hanging="360"/>
      </w:p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>
      <w:start w:val="1"/>
      <w:numFmt w:val="lowerRoman"/>
      <w:lvlText w:val="%3."/>
      <w:lvlJc w:val="right"/>
      <w:pPr>
        <w:ind w:left="2520" w:hanging="180"/>
      </w:pPr>
    </w:lvl>
    <w:lvl w:ilvl="3" w:tplc="0409000F">
      <w:start w:val="1"/>
      <w:numFmt w:val="decimal"/>
      <w:lvlText w:val="%4."/>
      <w:lvlJc w:val="left"/>
      <w:pPr>
        <w:ind w:left="3240" w:hanging="360"/>
      </w:pPr>
    </w:lvl>
    <w:lvl w:ilvl="4" w:tplc="04090019">
      <w:start w:val="1"/>
      <w:numFmt w:val="lowerLetter"/>
      <w:lvlText w:val="%5."/>
      <w:lvlJc w:val="left"/>
      <w:pPr>
        <w:ind w:left="3960" w:hanging="360"/>
      </w:pPr>
    </w:lvl>
    <w:lvl w:ilvl="5" w:tplc="0409001B">
      <w:start w:val="1"/>
      <w:numFmt w:val="lowerRoman"/>
      <w:lvlText w:val="%6."/>
      <w:lvlJc w:val="right"/>
      <w:pPr>
        <w:ind w:left="4680" w:hanging="180"/>
      </w:pPr>
    </w:lvl>
    <w:lvl w:ilvl="6" w:tplc="0409000F">
      <w:start w:val="1"/>
      <w:numFmt w:val="decimal"/>
      <w:lvlText w:val="%7."/>
      <w:lvlJc w:val="left"/>
      <w:pPr>
        <w:ind w:left="5400" w:hanging="360"/>
      </w:pPr>
    </w:lvl>
    <w:lvl w:ilvl="7" w:tplc="04090019">
      <w:start w:val="1"/>
      <w:numFmt w:val="lowerLetter"/>
      <w:lvlText w:val="%8."/>
      <w:lvlJc w:val="left"/>
      <w:pPr>
        <w:ind w:left="6120" w:hanging="360"/>
      </w:pPr>
    </w:lvl>
    <w:lvl w:ilvl="8" w:tplc="0409001B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5E0F41EE"/>
    <w:multiLevelType w:val="hybridMultilevel"/>
    <w:tmpl w:val="D704657C"/>
    <w:lvl w:ilvl="0" w:tplc="AAB21082">
      <w:start w:val="1"/>
      <w:numFmt w:val="decimal"/>
      <w:lvlText w:val="%1."/>
      <w:lvlJc w:val="left"/>
      <w:pPr>
        <w:ind w:left="927" w:hanging="360"/>
      </w:pPr>
      <w:rPr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63B555BD"/>
    <w:multiLevelType w:val="hybridMultilevel"/>
    <w:tmpl w:val="7D7EE86A"/>
    <w:lvl w:ilvl="0" w:tplc="5C0EF79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6BCD6097"/>
    <w:multiLevelType w:val="hybridMultilevel"/>
    <w:tmpl w:val="0C9C2576"/>
    <w:lvl w:ilvl="0" w:tplc="2AE28614">
      <w:start w:val="1"/>
      <w:numFmt w:val="decimal"/>
      <w:lvlText w:val="%1."/>
      <w:lvlJc w:val="left"/>
      <w:pPr>
        <w:ind w:left="1104" w:hanging="384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6C0C6259"/>
    <w:multiLevelType w:val="hybridMultilevel"/>
    <w:tmpl w:val="7A324DF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45F3551"/>
    <w:multiLevelType w:val="hybridMultilevel"/>
    <w:tmpl w:val="9B00B51E"/>
    <w:lvl w:ilvl="0" w:tplc="C0B44CB6">
      <w:start w:val="1"/>
      <w:numFmt w:val="decimal"/>
      <w:lvlText w:val="%1."/>
      <w:lvlJc w:val="left"/>
      <w:pPr>
        <w:ind w:left="1495" w:hanging="360"/>
      </w:pPr>
      <w:rPr>
        <w:b/>
      </w:rPr>
    </w:lvl>
    <w:lvl w:ilvl="1" w:tplc="04090019">
      <w:start w:val="1"/>
      <w:numFmt w:val="lowerLetter"/>
      <w:lvlText w:val="%2."/>
      <w:lvlJc w:val="left"/>
      <w:pPr>
        <w:ind w:left="1647" w:hanging="360"/>
      </w:pPr>
    </w:lvl>
    <w:lvl w:ilvl="2" w:tplc="0409001B">
      <w:start w:val="1"/>
      <w:numFmt w:val="lowerRoman"/>
      <w:lvlText w:val="%3."/>
      <w:lvlJc w:val="right"/>
      <w:pPr>
        <w:ind w:left="2367" w:hanging="180"/>
      </w:pPr>
    </w:lvl>
    <w:lvl w:ilvl="3" w:tplc="0409000F">
      <w:start w:val="1"/>
      <w:numFmt w:val="decimal"/>
      <w:lvlText w:val="%4."/>
      <w:lvlJc w:val="left"/>
      <w:pPr>
        <w:ind w:left="3087" w:hanging="360"/>
      </w:pPr>
    </w:lvl>
    <w:lvl w:ilvl="4" w:tplc="04090019">
      <w:start w:val="1"/>
      <w:numFmt w:val="lowerLetter"/>
      <w:lvlText w:val="%5."/>
      <w:lvlJc w:val="left"/>
      <w:pPr>
        <w:ind w:left="3807" w:hanging="360"/>
      </w:pPr>
    </w:lvl>
    <w:lvl w:ilvl="5" w:tplc="0409001B">
      <w:start w:val="1"/>
      <w:numFmt w:val="lowerRoman"/>
      <w:lvlText w:val="%6."/>
      <w:lvlJc w:val="right"/>
      <w:pPr>
        <w:ind w:left="4527" w:hanging="180"/>
      </w:pPr>
    </w:lvl>
    <w:lvl w:ilvl="6" w:tplc="0409000F">
      <w:start w:val="1"/>
      <w:numFmt w:val="decimal"/>
      <w:lvlText w:val="%7."/>
      <w:lvlJc w:val="left"/>
      <w:pPr>
        <w:ind w:left="5247" w:hanging="360"/>
      </w:pPr>
    </w:lvl>
    <w:lvl w:ilvl="7" w:tplc="04090019">
      <w:start w:val="1"/>
      <w:numFmt w:val="lowerLetter"/>
      <w:lvlText w:val="%8."/>
      <w:lvlJc w:val="left"/>
      <w:pPr>
        <w:ind w:left="5967" w:hanging="360"/>
      </w:pPr>
    </w:lvl>
    <w:lvl w:ilvl="8" w:tplc="0409001B">
      <w:start w:val="1"/>
      <w:numFmt w:val="lowerRoman"/>
      <w:lvlText w:val="%9."/>
      <w:lvlJc w:val="right"/>
      <w:pPr>
        <w:ind w:left="6687" w:hanging="180"/>
      </w:pPr>
    </w:lvl>
  </w:abstractNum>
  <w:abstractNum w:abstractNumId="6" w15:restartNumberingAfterBreak="0">
    <w:nsid w:val="7A7B04EF"/>
    <w:multiLevelType w:val="hybridMultilevel"/>
    <w:tmpl w:val="03427588"/>
    <w:lvl w:ilvl="0" w:tplc="3A10E4E6">
      <w:start w:val="4"/>
      <w:numFmt w:val="decimal"/>
      <w:lvlText w:val="%1."/>
      <w:lvlJc w:val="left"/>
      <w:pPr>
        <w:ind w:left="720" w:hanging="360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6"/>
  </w:num>
  <w:num w:numId="5">
    <w:abstractNumId w:val="1"/>
  </w:num>
  <w:num w:numId="6">
    <w:abstractNumId w:val="4"/>
  </w:num>
  <w:num w:numId="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hideSpellingErrors/>
  <w:hideGrammaticalErrors/>
  <w:activeWritingStyle w:appName="MSWord" w:lang="ru-RU" w:vendorID="64" w:dllVersion="6" w:nlCheck="1" w:checkStyle="0"/>
  <w:activeWritingStyle w:appName="MSWord" w:lang="en-US" w:vendorID="64" w:dllVersion="6" w:nlCheck="1" w:checkStyle="1"/>
  <w:activeWritingStyle w:appName="MSWord" w:lang="fr-FR" w:vendorID="64" w:dllVersion="6" w:nlCheck="1" w:checkStyle="0"/>
  <w:activeWritingStyle w:appName="MSWord" w:lang="ru-RU" w:vendorID="64" w:dllVersion="0" w:nlCheck="1" w:checkStyle="0"/>
  <w:activeWritingStyle w:appName="MSWord" w:lang="en-US" w:vendorID="64" w:dllVersion="0" w:nlCheck="1" w:checkStyle="0"/>
  <w:activeWritingStyle w:appName="MSWord" w:lang="ru-RU" w:vendorID="64" w:dllVersion="131078" w:nlCheck="1" w:checkStyle="0"/>
  <w:defaultTabStop w:val="720"/>
  <w:hyphenationZone w:val="141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523686"/>
    <w:rsid w:val="000060EF"/>
    <w:rsid w:val="0001628F"/>
    <w:rsid w:val="00020741"/>
    <w:rsid w:val="000215E5"/>
    <w:rsid w:val="00022739"/>
    <w:rsid w:val="0003482D"/>
    <w:rsid w:val="00050849"/>
    <w:rsid w:val="00056586"/>
    <w:rsid w:val="00061A0E"/>
    <w:rsid w:val="00094204"/>
    <w:rsid w:val="000B14FD"/>
    <w:rsid w:val="000B3EA5"/>
    <w:rsid w:val="000B6A93"/>
    <w:rsid w:val="000B73AD"/>
    <w:rsid w:val="000C0D7C"/>
    <w:rsid w:val="000E1978"/>
    <w:rsid w:val="000F2C9E"/>
    <w:rsid w:val="00101337"/>
    <w:rsid w:val="00114254"/>
    <w:rsid w:val="001151D3"/>
    <w:rsid w:val="00131289"/>
    <w:rsid w:val="00131989"/>
    <w:rsid w:val="00131BB1"/>
    <w:rsid w:val="00133A27"/>
    <w:rsid w:val="00136ED5"/>
    <w:rsid w:val="0014636D"/>
    <w:rsid w:val="00150A24"/>
    <w:rsid w:val="001528A9"/>
    <w:rsid w:val="001747B3"/>
    <w:rsid w:val="00192E87"/>
    <w:rsid w:val="0019540C"/>
    <w:rsid w:val="001D4709"/>
    <w:rsid w:val="001E05E0"/>
    <w:rsid w:val="002114D3"/>
    <w:rsid w:val="00222C2B"/>
    <w:rsid w:val="00230401"/>
    <w:rsid w:val="00234CE8"/>
    <w:rsid w:val="002500E3"/>
    <w:rsid w:val="002554E7"/>
    <w:rsid w:val="00261237"/>
    <w:rsid w:val="00265F75"/>
    <w:rsid w:val="0029057F"/>
    <w:rsid w:val="002B33C6"/>
    <w:rsid w:val="002B7C57"/>
    <w:rsid w:val="002D044F"/>
    <w:rsid w:val="002D0845"/>
    <w:rsid w:val="002D6B17"/>
    <w:rsid w:val="002E0411"/>
    <w:rsid w:val="00344F0B"/>
    <w:rsid w:val="00385011"/>
    <w:rsid w:val="00390776"/>
    <w:rsid w:val="00394F7B"/>
    <w:rsid w:val="003A1169"/>
    <w:rsid w:val="003B0BD7"/>
    <w:rsid w:val="003D1417"/>
    <w:rsid w:val="003D1C9F"/>
    <w:rsid w:val="003E1277"/>
    <w:rsid w:val="003E5EDA"/>
    <w:rsid w:val="003E5F76"/>
    <w:rsid w:val="003F132C"/>
    <w:rsid w:val="00403F06"/>
    <w:rsid w:val="0043512B"/>
    <w:rsid w:val="00437E3F"/>
    <w:rsid w:val="00443FF5"/>
    <w:rsid w:val="00457710"/>
    <w:rsid w:val="00474498"/>
    <w:rsid w:val="004879A9"/>
    <w:rsid w:val="00497BF4"/>
    <w:rsid w:val="004A0CC9"/>
    <w:rsid w:val="004A401D"/>
    <w:rsid w:val="004E16E6"/>
    <w:rsid w:val="004F6402"/>
    <w:rsid w:val="0050760C"/>
    <w:rsid w:val="00523686"/>
    <w:rsid w:val="005255D9"/>
    <w:rsid w:val="00527162"/>
    <w:rsid w:val="00535F9B"/>
    <w:rsid w:val="00536AA7"/>
    <w:rsid w:val="0054089B"/>
    <w:rsid w:val="00543469"/>
    <w:rsid w:val="0055320B"/>
    <w:rsid w:val="00557C7F"/>
    <w:rsid w:val="00561975"/>
    <w:rsid w:val="005670CC"/>
    <w:rsid w:val="00590877"/>
    <w:rsid w:val="00592691"/>
    <w:rsid w:val="005A5294"/>
    <w:rsid w:val="005A6D29"/>
    <w:rsid w:val="005B1548"/>
    <w:rsid w:val="005B2A6D"/>
    <w:rsid w:val="005C2FCF"/>
    <w:rsid w:val="005C3A7A"/>
    <w:rsid w:val="005D410B"/>
    <w:rsid w:val="005D4549"/>
    <w:rsid w:val="005E0288"/>
    <w:rsid w:val="005E6227"/>
    <w:rsid w:val="00604C71"/>
    <w:rsid w:val="006158B4"/>
    <w:rsid w:val="0062668F"/>
    <w:rsid w:val="006325B4"/>
    <w:rsid w:val="00656412"/>
    <w:rsid w:val="006625F2"/>
    <w:rsid w:val="00665C9C"/>
    <w:rsid w:val="00673EA3"/>
    <w:rsid w:val="00677031"/>
    <w:rsid w:val="006816B8"/>
    <w:rsid w:val="00692B73"/>
    <w:rsid w:val="006B1C9B"/>
    <w:rsid w:val="006E6E15"/>
    <w:rsid w:val="006F0513"/>
    <w:rsid w:val="006F3F4F"/>
    <w:rsid w:val="00726617"/>
    <w:rsid w:val="0074184E"/>
    <w:rsid w:val="00746228"/>
    <w:rsid w:val="007615DE"/>
    <w:rsid w:val="007758F7"/>
    <w:rsid w:val="0078346B"/>
    <w:rsid w:val="00784FEA"/>
    <w:rsid w:val="00785DB7"/>
    <w:rsid w:val="00787941"/>
    <w:rsid w:val="00792C7B"/>
    <w:rsid w:val="007B73CB"/>
    <w:rsid w:val="007C3810"/>
    <w:rsid w:val="007D4579"/>
    <w:rsid w:val="007D466C"/>
    <w:rsid w:val="007D6771"/>
    <w:rsid w:val="007F09FF"/>
    <w:rsid w:val="007F51D5"/>
    <w:rsid w:val="00806A3F"/>
    <w:rsid w:val="00814F3D"/>
    <w:rsid w:val="00821EC3"/>
    <w:rsid w:val="00822C2D"/>
    <w:rsid w:val="00831E3B"/>
    <w:rsid w:val="0084447F"/>
    <w:rsid w:val="00861617"/>
    <w:rsid w:val="0086310F"/>
    <w:rsid w:val="00867C70"/>
    <w:rsid w:val="00886D37"/>
    <w:rsid w:val="00887EC9"/>
    <w:rsid w:val="008A100A"/>
    <w:rsid w:val="008A2B03"/>
    <w:rsid w:val="008C0488"/>
    <w:rsid w:val="008C1408"/>
    <w:rsid w:val="008C1DA0"/>
    <w:rsid w:val="008F4FDF"/>
    <w:rsid w:val="00911CDC"/>
    <w:rsid w:val="00913310"/>
    <w:rsid w:val="00917073"/>
    <w:rsid w:val="0092172C"/>
    <w:rsid w:val="00921F44"/>
    <w:rsid w:val="009236A5"/>
    <w:rsid w:val="009319B1"/>
    <w:rsid w:val="00940DB3"/>
    <w:rsid w:val="009450F5"/>
    <w:rsid w:val="00945F5F"/>
    <w:rsid w:val="0094650A"/>
    <w:rsid w:val="009A750F"/>
    <w:rsid w:val="009B62F4"/>
    <w:rsid w:val="009C3DB4"/>
    <w:rsid w:val="009C7A18"/>
    <w:rsid w:val="009E5075"/>
    <w:rsid w:val="00A05B85"/>
    <w:rsid w:val="00A1363D"/>
    <w:rsid w:val="00A16730"/>
    <w:rsid w:val="00A17064"/>
    <w:rsid w:val="00A34572"/>
    <w:rsid w:val="00A44415"/>
    <w:rsid w:val="00A60F3C"/>
    <w:rsid w:val="00A67C85"/>
    <w:rsid w:val="00A70182"/>
    <w:rsid w:val="00A742D5"/>
    <w:rsid w:val="00A746AA"/>
    <w:rsid w:val="00A83323"/>
    <w:rsid w:val="00A90B1C"/>
    <w:rsid w:val="00A930DB"/>
    <w:rsid w:val="00A940E7"/>
    <w:rsid w:val="00A96B8E"/>
    <w:rsid w:val="00AA72F6"/>
    <w:rsid w:val="00AE02DF"/>
    <w:rsid w:val="00AE1526"/>
    <w:rsid w:val="00B120A4"/>
    <w:rsid w:val="00B22C14"/>
    <w:rsid w:val="00B33E0D"/>
    <w:rsid w:val="00B35DF4"/>
    <w:rsid w:val="00B44D45"/>
    <w:rsid w:val="00B74366"/>
    <w:rsid w:val="00B7785A"/>
    <w:rsid w:val="00B87098"/>
    <w:rsid w:val="00BA5838"/>
    <w:rsid w:val="00BB6BF0"/>
    <w:rsid w:val="00C03215"/>
    <w:rsid w:val="00C3342E"/>
    <w:rsid w:val="00C37E17"/>
    <w:rsid w:val="00C446D3"/>
    <w:rsid w:val="00C624AD"/>
    <w:rsid w:val="00C80B6F"/>
    <w:rsid w:val="00C85D78"/>
    <w:rsid w:val="00C91E84"/>
    <w:rsid w:val="00CA7E70"/>
    <w:rsid w:val="00CB08C0"/>
    <w:rsid w:val="00CB233B"/>
    <w:rsid w:val="00CB794B"/>
    <w:rsid w:val="00CD58A5"/>
    <w:rsid w:val="00CD76AC"/>
    <w:rsid w:val="00CE4075"/>
    <w:rsid w:val="00CE643B"/>
    <w:rsid w:val="00D069AC"/>
    <w:rsid w:val="00D07B2B"/>
    <w:rsid w:val="00D14140"/>
    <w:rsid w:val="00D46F79"/>
    <w:rsid w:val="00D608FE"/>
    <w:rsid w:val="00D73324"/>
    <w:rsid w:val="00D86AE1"/>
    <w:rsid w:val="00D9585B"/>
    <w:rsid w:val="00DA3E08"/>
    <w:rsid w:val="00DA561C"/>
    <w:rsid w:val="00DD4457"/>
    <w:rsid w:val="00DE0513"/>
    <w:rsid w:val="00DE332B"/>
    <w:rsid w:val="00DE3CE3"/>
    <w:rsid w:val="00E01926"/>
    <w:rsid w:val="00E026C2"/>
    <w:rsid w:val="00E23416"/>
    <w:rsid w:val="00E341AA"/>
    <w:rsid w:val="00E416BA"/>
    <w:rsid w:val="00E447A2"/>
    <w:rsid w:val="00E61DB9"/>
    <w:rsid w:val="00E7334C"/>
    <w:rsid w:val="00E807FC"/>
    <w:rsid w:val="00E81672"/>
    <w:rsid w:val="00E823C8"/>
    <w:rsid w:val="00E879FF"/>
    <w:rsid w:val="00E90840"/>
    <w:rsid w:val="00E91A16"/>
    <w:rsid w:val="00E95D31"/>
    <w:rsid w:val="00EA1BA4"/>
    <w:rsid w:val="00EB2B1B"/>
    <w:rsid w:val="00EE53B7"/>
    <w:rsid w:val="00EF09BD"/>
    <w:rsid w:val="00EF3A61"/>
    <w:rsid w:val="00F03741"/>
    <w:rsid w:val="00F0398A"/>
    <w:rsid w:val="00F11748"/>
    <w:rsid w:val="00F14B91"/>
    <w:rsid w:val="00F27504"/>
    <w:rsid w:val="00F3583D"/>
    <w:rsid w:val="00F4185A"/>
    <w:rsid w:val="00F57AE8"/>
    <w:rsid w:val="00F6355C"/>
    <w:rsid w:val="00F63D7F"/>
    <w:rsid w:val="00F7152B"/>
    <w:rsid w:val="00F743FA"/>
    <w:rsid w:val="00F873A2"/>
    <w:rsid w:val="00FA4BC9"/>
    <w:rsid w:val="00FB0FD4"/>
    <w:rsid w:val="00FB179B"/>
    <w:rsid w:val="00FB2B3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C14D909"/>
  <w15:docId w15:val="{AF26E523-2E12-4F08-8A90-784BEDA88D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6310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rsid w:val="0086310F"/>
    <w:pPr>
      <w:tabs>
        <w:tab w:val="center" w:pos="4677"/>
        <w:tab w:val="right" w:pos="9355"/>
      </w:tabs>
    </w:pPr>
    <w:rPr>
      <w:sz w:val="20"/>
      <w:szCs w:val="20"/>
    </w:rPr>
  </w:style>
  <w:style w:type="character" w:customStyle="1" w:styleId="FooterChar">
    <w:name w:val="Footer Char"/>
    <w:basedOn w:val="DefaultParagraphFont"/>
    <w:link w:val="Footer"/>
    <w:uiPriority w:val="99"/>
    <w:rsid w:val="0086310F"/>
    <w:rPr>
      <w:rFonts w:ascii="Times New Roman" w:eastAsia="Times New Roman" w:hAnsi="Times New Roman" w:cs="Times New Roman"/>
      <w:sz w:val="20"/>
      <w:szCs w:val="20"/>
    </w:rPr>
  </w:style>
  <w:style w:type="paragraph" w:styleId="BodyText">
    <w:name w:val="Body Text"/>
    <w:basedOn w:val="Normal"/>
    <w:link w:val="BodyTextChar"/>
    <w:rsid w:val="0086310F"/>
    <w:pPr>
      <w:spacing w:after="120"/>
    </w:pPr>
    <w:rPr>
      <w:rFonts w:ascii="Arial Armenian" w:hAnsi="Arial Armenian" w:cs="Sylfaen"/>
    </w:rPr>
  </w:style>
  <w:style w:type="character" w:customStyle="1" w:styleId="BodyTextChar">
    <w:name w:val="Body Text Char"/>
    <w:basedOn w:val="DefaultParagraphFont"/>
    <w:link w:val="BodyText"/>
    <w:rsid w:val="0086310F"/>
    <w:rPr>
      <w:rFonts w:ascii="Arial Armenian" w:eastAsia="Times New Roman" w:hAnsi="Arial Armenian" w:cs="Sylfaen"/>
      <w:sz w:val="24"/>
      <w:szCs w:val="24"/>
      <w:lang w:val="ru-RU" w:eastAsia="ru-RU"/>
    </w:rPr>
  </w:style>
  <w:style w:type="character" w:customStyle="1" w:styleId="ListParagraphChar">
    <w:name w:val="List Paragraph Char"/>
    <w:aliases w:val="Table no. List Paragraph Char"/>
    <w:link w:val="ListParagraph"/>
    <w:uiPriority w:val="34"/>
    <w:locked/>
    <w:rsid w:val="0086310F"/>
    <w:rPr>
      <w:rFonts w:cs="Calibri"/>
    </w:rPr>
  </w:style>
  <w:style w:type="paragraph" w:styleId="ListParagraph">
    <w:name w:val="List Paragraph"/>
    <w:aliases w:val="Table no. List Paragraph"/>
    <w:basedOn w:val="Normal"/>
    <w:link w:val="ListParagraphChar"/>
    <w:uiPriority w:val="34"/>
    <w:qFormat/>
    <w:rsid w:val="0086310F"/>
    <w:pPr>
      <w:spacing w:after="200" w:line="276" w:lineRule="auto"/>
      <w:ind w:left="720"/>
      <w:contextualSpacing/>
    </w:pPr>
    <w:rPr>
      <w:rFonts w:asciiTheme="minorHAnsi" w:eastAsiaTheme="minorHAnsi" w:hAnsiTheme="minorHAnsi" w:cs="Calibri"/>
      <w:sz w:val="22"/>
      <w:szCs w:val="22"/>
      <w:lang w:val="en-US" w:eastAsia="en-US"/>
    </w:rPr>
  </w:style>
  <w:style w:type="paragraph" w:styleId="Header">
    <w:name w:val="header"/>
    <w:basedOn w:val="Normal"/>
    <w:link w:val="HeaderChar"/>
    <w:uiPriority w:val="99"/>
    <w:unhideWhenUsed/>
    <w:rsid w:val="0086310F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86310F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D76AC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D76AC"/>
    <w:rPr>
      <w:rFonts w:ascii="Segoe UI" w:eastAsia="Times New Roman" w:hAnsi="Segoe UI" w:cs="Segoe UI"/>
      <w:sz w:val="18"/>
      <w:szCs w:val="18"/>
      <w:lang w:val="ru-RU" w:eastAsia="ru-RU"/>
    </w:rPr>
  </w:style>
  <w:style w:type="paragraph" w:customStyle="1" w:styleId="norm">
    <w:name w:val="norm"/>
    <w:basedOn w:val="Normal"/>
    <w:rsid w:val="008A100A"/>
    <w:pPr>
      <w:spacing w:line="480" w:lineRule="auto"/>
      <w:ind w:firstLine="709"/>
      <w:jc w:val="both"/>
    </w:pPr>
    <w:rPr>
      <w:rFonts w:ascii="Arial Armenian" w:hAnsi="Arial Armenian"/>
      <w:sz w:val="22"/>
      <w:szCs w:val="20"/>
      <w:lang w:val="en-US"/>
    </w:rPr>
  </w:style>
  <w:style w:type="paragraph" w:customStyle="1" w:styleId="mechtex">
    <w:name w:val="mechtex"/>
    <w:basedOn w:val="Normal"/>
    <w:link w:val="mechtexChar"/>
    <w:rsid w:val="008A100A"/>
    <w:pPr>
      <w:jc w:val="center"/>
    </w:pPr>
    <w:rPr>
      <w:rFonts w:ascii="Arial Armenian" w:hAnsi="Arial Armenian"/>
      <w:sz w:val="22"/>
      <w:szCs w:val="20"/>
      <w:lang w:val="en-US"/>
    </w:rPr>
  </w:style>
  <w:style w:type="character" w:customStyle="1" w:styleId="mechtexChar">
    <w:name w:val="mechtex Char"/>
    <w:link w:val="mechtex"/>
    <w:rsid w:val="008A100A"/>
    <w:rPr>
      <w:rFonts w:ascii="Arial Armenian" w:eastAsia="Times New Roman" w:hAnsi="Arial Armenian" w:cs="Times New Roman"/>
      <w:szCs w:val="20"/>
      <w:lang w:eastAsia="ru-RU"/>
    </w:rPr>
  </w:style>
  <w:style w:type="character" w:styleId="Emphasis">
    <w:name w:val="Emphasis"/>
    <w:basedOn w:val="DefaultParagraphFont"/>
    <w:uiPriority w:val="20"/>
    <w:qFormat/>
    <w:rsid w:val="00DE332B"/>
    <w:rPr>
      <w:i/>
      <w:iCs/>
    </w:rPr>
  </w:style>
  <w:style w:type="character" w:customStyle="1" w:styleId="Bodytext2">
    <w:name w:val="Body text (2)"/>
    <w:basedOn w:val="DefaultParagraphFont"/>
    <w:rsid w:val="005B1548"/>
    <w:rPr>
      <w:rFonts w:ascii="Sylfaen" w:eastAsia="Sylfaen" w:hAnsi="Sylfaen" w:cs="Sylfaen" w:hint="default"/>
      <w:b w:val="0"/>
      <w:bCs w:val="0"/>
      <w:i w:val="0"/>
      <w:iCs w:val="0"/>
      <w:smallCaps w:val="0"/>
      <w:strike w:val="0"/>
      <w:dstrike w:val="0"/>
      <w:color w:val="000000"/>
      <w:spacing w:val="0"/>
      <w:w w:val="100"/>
      <w:position w:val="0"/>
      <w:sz w:val="22"/>
      <w:szCs w:val="22"/>
      <w:u w:val="none"/>
      <w:effect w:val="none"/>
      <w:lang w:val="hy-AM" w:eastAsia="hy-AM" w:bidi="hy-AM"/>
    </w:rPr>
  </w:style>
  <w:style w:type="paragraph" w:styleId="NoSpacing">
    <w:name w:val="No Spacing"/>
    <w:uiPriority w:val="1"/>
    <w:qFormat/>
    <w:rsid w:val="00784FEA"/>
    <w:pPr>
      <w:spacing w:after="0" w:line="240" w:lineRule="auto"/>
    </w:pPr>
    <w:rPr>
      <w:rFonts w:ascii="Calibri" w:eastAsia="Times New Roman" w:hAnsi="Calibri" w:cs="Times New Roman"/>
      <w:lang w:bidi="en-US"/>
    </w:rPr>
  </w:style>
  <w:style w:type="paragraph" w:customStyle="1" w:styleId="ListParagraph1">
    <w:name w:val="List Paragraph1"/>
    <w:basedOn w:val="Normal"/>
    <w:rsid w:val="007F51D5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706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8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92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0721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37235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387104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5441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90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34CC916-6553-4D0E-AED2-EBFA0261A49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257</TotalTime>
  <Pages>1</Pages>
  <Words>175</Words>
  <Characters>1004</Characters>
  <Application>Microsoft Office Word</Application>
  <DocSecurity>0</DocSecurity>
  <Lines>8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1177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keywords>https://mul2.gov.am/tasks/871749/oneclick/naxagic.docx?token=57edd55db44bf5c67cd1d31298432d42</cp:keywords>
  <cp:lastModifiedBy>User</cp:lastModifiedBy>
  <cp:revision>81</cp:revision>
  <cp:lastPrinted>2023-06-12T08:13:00Z</cp:lastPrinted>
  <dcterms:created xsi:type="dcterms:W3CDTF">2020-06-11T08:57:00Z</dcterms:created>
  <dcterms:modified xsi:type="dcterms:W3CDTF">2023-10-25T12:42:00Z</dcterms:modified>
</cp:coreProperties>
</file>