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C42F6" w:rsidRPr="00C85021" w:rsidRDefault="000C42F6" w:rsidP="000C42F6">
      <w:pPr>
        <w:spacing w:after="0" w:line="360" w:lineRule="auto"/>
        <w:ind w:firstLine="252"/>
        <w:jc w:val="center"/>
        <w:rPr>
          <w:rFonts w:ascii="GHEA Grapalat" w:hAnsi="GHEA Grapalat" w:cs="Sylfaen"/>
          <w:b/>
          <w:bCs/>
          <w:sz w:val="24"/>
          <w:szCs w:val="24"/>
          <w:lang w:val="en-US"/>
        </w:rPr>
      </w:pPr>
      <w:r w:rsidRPr="00C85021">
        <w:rPr>
          <w:rFonts w:ascii="GHEA Grapalat" w:hAnsi="GHEA Grapalat" w:cs="Sylfaen"/>
          <w:b/>
          <w:bCs/>
          <w:sz w:val="24"/>
          <w:szCs w:val="24"/>
          <w:lang w:val="en-US"/>
        </w:rPr>
        <w:t>ԱՄՓՈՓԱԹԵՐԹ</w:t>
      </w:r>
    </w:p>
    <w:p w:rsidR="000C42F6" w:rsidRPr="00C85021" w:rsidRDefault="000C42F6" w:rsidP="000C42F6">
      <w:pPr>
        <w:pBdr>
          <w:top w:val="nil"/>
          <w:left w:val="nil"/>
          <w:bottom w:val="nil"/>
          <w:right w:val="nil"/>
          <w:between w:val="nil"/>
        </w:pBdr>
        <w:spacing w:after="0" w:line="360" w:lineRule="auto"/>
        <w:jc w:val="center"/>
        <w:rPr>
          <w:rFonts w:ascii="GHEA Grapalat" w:eastAsia="GHEA Grapalat" w:hAnsi="GHEA Grapalat" w:cs="GHEA Grapalat"/>
          <w:b/>
          <w:color w:val="000000"/>
          <w:sz w:val="24"/>
          <w:szCs w:val="24"/>
          <w:lang w:val="en-US"/>
        </w:rPr>
      </w:pPr>
      <w:r w:rsidRPr="00C85021">
        <w:rPr>
          <w:rFonts w:ascii="GHEA Grapalat" w:hAnsi="GHEA Grapalat"/>
          <w:b/>
          <w:bCs/>
          <w:iCs/>
          <w:sz w:val="24"/>
          <w:szCs w:val="24"/>
          <w:lang w:val="hy-AM"/>
        </w:rPr>
        <w:t xml:space="preserve"> </w:t>
      </w:r>
      <w:r w:rsidRPr="00C85021">
        <w:rPr>
          <w:rFonts w:ascii="GHEA Grapalat" w:eastAsia="GHEA Grapalat" w:hAnsi="GHEA Grapalat" w:cs="GHEA Grapalat"/>
          <w:b/>
          <w:color w:val="000000"/>
          <w:sz w:val="24"/>
          <w:szCs w:val="24"/>
        </w:rPr>
        <w:t>ԼԵՌՆԱՅԻՆ</w:t>
      </w:r>
      <w:r w:rsidRPr="00C85021">
        <w:rPr>
          <w:rFonts w:ascii="GHEA Grapalat" w:eastAsia="GHEA Grapalat" w:hAnsi="GHEA Grapalat" w:cs="GHEA Grapalat"/>
          <w:b/>
          <w:color w:val="000000"/>
          <w:sz w:val="24"/>
          <w:szCs w:val="24"/>
          <w:lang w:val="en-US"/>
        </w:rPr>
        <w:t xml:space="preserve"> </w:t>
      </w:r>
      <w:r w:rsidRPr="00C85021">
        <w:rPr>
          <w:rFonts w:ascii="GHEA Grapalat" w:eastAsia="GHEA Grapalat" w:hAnsi="GHEA Grapalat" w:cs="GHEA Grapalat"/>
          <w:b/>
          <w:color w:val="000000"/>
          <w:sz w:val="24"/>
          <w:szCs w:val="24"/>
        </w:rPr>
        <w:t>ՂԱՐԱԲԱՂԻՑ</w:t>
      </w:r>
      <w:r w:rsidRPr="00C85021">
        <w:rPr>
          <w:rFonts w:ascii="GHEA Grapalat" w:eastAsia="GHEA Grapalat" w:hAnsi="GHEA Grapalat" w:cs="GHEA Grapalat"/>
          <w:b/>
          <w:color w:val="000000"/>
          <w:sz w:val="24"/>
          <w:szCs w:val="24"/>
          <w:lang w:val="en-US"/>
        </w:rPr>
        <w:t xml:space="preserve"> </w:t>
      </w:r>
      <w:r w:rsidRPr="00C85021">
        <w:rPr>
          <w:rFonts w:ascii="GHEA Grapalat" w:eastAsia="GHEA Grapalat" w:hAnsi="GHEA Grapalat" w:cs="GHEA Grapalat"/>
          <w:b/>
          <w:color w:val="000000"/>
          <w:sz w:val="24"/>
          <w:szCs w:val="24"/>
        </w:rPr>
        <w:t>ԲՌՆԻ</w:t>
      </w:r>
      <w:r w:rsidRPr="00C85021">
        <w:rPr>
          <w:rFonts w:ascii="GHEA Grapalat" w:eastAsia="GHEA Grapalat" w:hAnsi="GHEA Grapalat" w:cs="GHEA Grapalat"/>
          <w:b/>
          <w:color w:val="000000"/>
          <w:sz w:val="24"/>
          <w:szCs w:val="24"/>
          <w:lang w:val="en-US"/>
        </w:rPr>
        <w:t xml:space="preserve"> </w:t>
      </w:r>
      <w:r w:rsidRPr="00C85021">
        <w:rPr>
          <w:rFonts w:ascii="GHEA Grapalat" w:eastAsia="GHEA Grapalat" w:hAnsi="GHEA Grapalat" w:cs="GHEA Grapalat"/>
          <w:b/>
          <w:color w:val="000000"/>
          <w:sz w:val="24"/>
          <w:szCs w:val="24"/>
        </w:rPr>
        <w:t>ՏԵՂԱՀԱՆՎԱԾ</w:t>
      </w:r>
      <w:r w:rsidRPr="00C85021">
        <w:rPr>
          <w:rFonts w:ascii="GHEA Grapalat" w:eastAsia="GHEA Grapalat" w:hAnsi="GHEA Grapalat" w:cs="GHEA Grapalat"/>
          <w:b/>
          <w:color w:val="000000"/>
          <w:sz w:val="24"/>
          <w:szCs w:val="24"/>
          <w:lang w:val="en-US"/>
        </w:rPr>
        <w:t xml:space="preserve"> </w:t>
      </w:r>
      <w:r w:rsidRPr="00C85021">
        <w:rPr>
          <w:rFonts w:ascii="GHEA Grapalat" w:eastAsia="GHEA Grapalat" w:hAnsi="GHEA Grapalat" w:cs="GHEA Grapalat"/>
          <w:b/>
          <w:color w:val="000000"/>
          <w:sz w:val="24"/>
          <w:szCs w:val="24"/>
        </w:rPr>
        <w:t>ԱՆՁԱՆՑ</w:t>
      </w:r>
      <w:r w:rsidRPr="00C85021">
        <w:rPr>
          <w:rFonts w:ascii="GHEA Grapalat" w:eastAsia="GHEA Grapalat" w:hAnsi="GHEA Grapalat" w:cs="GHEA Grapalat"/>
          <w:b/>
          <w:color w:val="000000"/>
          <w:sz w:val="24"/>
          <w:szCs w:val="24"/>
          <w:lang w:val="en-US"/>
        </w:rPr>
        <w:t xml:space="preserve"> </w:t>
      </w:r>
      <w:r w:rsidRPr="00C85021">
        <w:rPr>
          <w:rFonts w:ascii="GHEA Grapalat" w:eastAsia="GHEA Grapalat" w:hAnsi="GHEA Grapalat" w:cs="GHEA Grapalat"/>
          <w:b/>
          <w:color w:val="000000"/>
          <w:sz w:val="24"/>
          <w:szCs w:val="24"/>
        </w:rPr>
        <w:t>ԺԱՄԱՆԱԿԱՎՈՐ</w:t>
      </w:r>
      <w:r w:rsidRPr="00C85021">
        <w:rPr>
          <w:rFonts w:ascii="GHEA Grapalat" w:eastAsia="GHEA Grapalat" w:hAnsi="GHEA Grapalat" w:cs="GHEA Grapalat"/>
          <w:b/>
          <w:color w:val="000000"/>
          <w:sz w:val="24"/>
          <w:szCs w:val="24"/>
          <w:lang w:val="en-US"/>
        </w:rPr>
        <w:t xml:space="preserve"> </w:t>
      </w:r>
      <w:r w:rsidRPr="00C85021">
        <w:rPr>
          <w:rFonts w:ascii="GHEA Grapalat" w:eastAsia="GHEA Grapalat" w:hAnsi="GHEA Grapalat" w:cs="GHEA Grapalat"/>
          <w:b/>
          <w:color w:val="000000"/>
          <w:sz w:val="24"/>
          <w:szCs w:val="24"/>
        </w:rPr>
        <w:t>ՊԱՇՏՊԱՆՈՒԹՅԱՆ</w:t>
      </w:r>
      <w:r w:rsidRPr="00C85021">
        <w:rPr>
          <w:rFonts w:ascii="GHEA Grapalat" w:eastAsia="GHEA Grapalat" w:hAnsi="GHEA Grapalat" w:cs="GHEA Grapalat"/>
          <w:b/>
          <w:color w:val="000000"/>
          <w:sz w:val="24"/>
          <w:szCs w:val="24"/>
          <w:lang w:val="en-US"/>
        </w:rPr>
        <w:t xml:space="preserve"> </w:t>
      </w:r>
      <w:r w:rsidRPr="00C85021">
        <w:rPr>
          <w:rFonts w:ascii="GHEA Grapalat" w:eastAsia="GHEA Grapalat" w:hAnsi="GHEA Grapalat" w:cs="GHEA Grapalat"/>
          <w:b/>
          <w:color w:val="000000"/>
          <w:sz w:val="24"/>
          <w:szCs w:val="24"/>
        </w:rPr>
        <w:t>ՏԱԿ</w:t>
      </w:r>
      <w:r w:rsidRPr="00C85021">
        <w:rPr>
          <w:rFonts w:ascii="GHEA Grapalat" w:eastAsia="GHEA Grapalat" w:hAnsi="GHEA Grapalat" w:cs="GHEA Grapalat"/>
          <w:b/>
          <w:color w:val="000000"/>
          <w:sz w:val="24"/>
          <w:szCs w:val="24"/>
          <w:lang w:val="en-US"/>
        </w:rPr>
        <w:t xml:space="preserve"> </w:t>
      </w:r>
      <w:r w:rsidRPr="00C85021">
        <w:rPr>
          <w:rFonts w:ascii="GHEA Grapalat" w:eastAsia="GHEA Grapalat" w:hAnsi="GHEA Grapalat" w:cs="GHEA Grapalat"/>
          <w:b/>
          <w:color w:val="000000"/>
          <w:sz w:val="24"/>
          <w:szCs w:val="24"/>
        </w:rPr>
        <w:t>ՎԵՐՑՆԵԼՈՒ</w:t>
      </w:r>
      <w:r w:rsidRPr="00C85021">
        <w:rPr>
          <w:rFonts w:ascii="GHEA Grapalat" w:eastAsia="GHEA Grapalat" w:hAnsi="GHEA Grapalat" w:cs="GHEA Grapalat"/>
          <w:b/>
          <w:color w:val="000000"/>
          <w:sz w:val="24"/>
          <w:szCs w:val="24"/>
          <w:lang w:val="en-US"/>
        </w:rPr>
        <w:t xml:space="preserve">, </w:t>
      </w:r>
      <w:r w:rsidRPr="00C85021">
        <w:rPr>
          <w:rFonts w:ascii="GHEA Grapalat" w:eastAsia="GHEA Grapalat" w:hAnsi="GHEA Grapalat" w:cs="GHEA Grapalat"/>
          <w:b/>
          <w:color w:val="000000"/>
          <w:sz w:val="24"/>
          <w:szCs w:val="24"/>
        </w:rPr>
        <w:t>ԺԱՄԱՆԱԿԱՎՈՐ</w:t>
      </w:r>
      <w:r w:rsidRPr="00C85021">
        <w:rPr>
          <w:rFonts w:ascii="GHEA Grapalat" w:eastAsia="GHEA Grapalat" w:hAnsi="GHEA Grapalat" w:cs="GHEA Grapalat"/>
          <w:b/>
          <w:color w:val="000000"/>
          <w:sz w:val="24"/>
          <w:szCs w:val="24"/>
          <w:lang w:val="en-US"/>
        </w:rPr>
        <w:t xml:space="preserve"> </w:t>
      </w:r>
      <w:r w:rsidRPr="00C85021">
        <w:rPr>
          <w:rFonts w:ascii="GHEA Grapalat" w:eastAsia="GHEA Grapalat" w:hAnsi="GHEA Grapalat" w:cs="GHEA Grapalat"/>
          <w:b/>
          <w:color w:val="000000"/>
          <w:sz w:val="24"/>
          <w:szCs w:val="24"/>
        </w:rPr>
        <w:t>ՊԱՇՏՊԱՆՈՒԹՅՈՒՆ</w:t>
      </w:r>
      <w:r w:rsidRPr="00C85021">
        <w:rPr>
          <w:rFonts w:ascii="GHEA Grapalat" w:eastAsia="GHEA Grapalat" w:hAnsi="GHEA Grapalat" w:cs="GHEA Grapalat"/>
          <w:b/>
          <w:color w:val="000000"/>
          <w:sz w:val="24"/>
          <w:szCs w:val="24"/>
          <w:lang w:val="en-US"/>
        </w:rPr>
        <w:t xml:space="preserve"> </w:t>
      </w:r>
      <w:r w:rsidRPr="00C85021">
        <w:rPr>
          <w:rFonts w:ascii="GHEA Grapalat" w:eastAsia="GHEA Grapalat" w:hAnsi="GHEA Grapalat" w:cs="GHEA Grapalat"/>
          <w:b/>
          <w:color w:val="000000"/>
          <w:sz w:val="24"/>
          <w:szCs w:val="24"/>
        </w:rPr>
        <w:t>ՍՏԱՑԱԾ</w:t>
      </w:r>
      <w:r w:rsidRPr="00C85021">
        <w:rPr>
          <w:rFonts w:ascii="GHEA Grapalat" w:eastAsia="GHEA Grapalat" w:hAnsi="GHEA Grapalat" w:cs="GHEA Grapalat"/>
          <w:b/>
          <w:color w:val="000000"/>
          <w:sz w:val="24"/>
          <w:szCs w:val="24"/>
          <w:lang w:val="en-US"/>
        </w:rPr>
        <w:t xml:space="preserve"> </w:t>
      </w:r>
      <w:r w:rsidRPr="00C85021">
        <w:rPr>
          <w:rFonts w:ascii="GHEA Grapalat" w:eastAsia="GHEA Grapalat" w:hAnsi="GHEA Grapalat" w:cs="GHEA Grapalat"/>
          <w:b/>
          <w:color w:val="000000"/>
          <w:sz w:val="24"/>
          <w:szCs w:val="24"/>
        </w:rPr>
        <w:t>ՓԱԽՍՏԱԿԱՆԻ</w:t>
      </w:r>
      <w:r w:rsidRPr="00C85021">
        <w:rPr>
          <w:rFonts w:ascii="GHEA Grapalat" w:eastAsia="GHEA Grapalat" w:hAnsi="GHEA Grapalat" w:cs="GHEA Grapalat"/>
          <w:b/>
          <w:color w:val="000000"/>
          <w:sz w:val="24"/>
          <w:szCs w:val="24"/>
          <w:lang w:val="en-US"/>
        </w:rPr>
        <w:t xml:space="preserve"> </w:t>
      </w:r>
      <w:r w:rsidRPr="00C85021">
        <w:rPr>
          <w:rFonts w:ascii="GHEA Grapalat" w:eastAsia="GHEA Grapalat" w:hAnsi="GHEA Grapalat" w:cs="GHEA Grapalat"/>
          <w:b/>
          <w:color w:val="000000"/>
          <w:sz w:val="24"/>
          <w:szCs w:val="24"/>
        </w:rPr>
        <w:t>ԱՆՁԸ</w:t>
      </w:r>
      <w:r w:rsidRPr="00C85021">
        <w:rPr>
          <w:rFonts w:ascii="GHEA Grapalat" w:eastAsia="GHEA Grapalat" w:hAnsi="GHEA Grapalat" w:cs="GHEA Grapalat"/>
          <w:b/>
          <w:color w:val="000000"/>
          <w:sz w:val="24"/>
          <w:szCs w:val="24"/>
          <w:lang w:val="en-US"/>
        </w:rPr>
        <w:t xml:space="preserve"> </w:t>
      </w:r>
      <w:r w:rsidRPr="00C85021">
        <w:rPr>
          <w:rFonts w:ascii="GHEA Grapalat" w:eastAsia="GHEA Grapalat" w:hAnsi="GHEA Grapalat" w:cs="GHEA Grapalat"/>
          <w:b/>
          <w:color w:val="000000"/>
          <w:sz w:val="24"/>
          <w:szCs w:val="24"/>
        </w:rPr>
        <w:t>ՀԱՍՏԱՏՈՂ</w:t>
      </w:r>
      <w:r w:rsidRPr="00C85021">
        <w:rPr>
          <w:rFonts w:ascii="GHEA Grapalat" w:eastAsia="GHEA Grapalat" w:hAnsi="GHEA Grapalat" w:cs="GHEA Grapalat"/>
          <w:b/>
          <w:color w:val="000000"/>
          <w:sz w:val="24"/>
          <w:szCs w:val="24"/>
          <w:lang w:val="en-US"/>
        </w:rPr>
        <w:t xml:space="preserve"> </w:t>
      </w:r>
      <w:r w:rsidRPr="00C85021">
        <w:rPr>
          <w:rFonts w:ascii="GHEA Grapalat" w:eastAsia="GHEA Grapalat" w:hAnsi="GHEA Grapalat" w:cs="GHEA Grapalat"/>
          <w:b/>
          <w:color w:val="000000"/>
          <w:sz w:val="24"/>
          <w:szCs w:val="24"/>
        </w:rPr>
        <w:t>ՓԱՍՏԱԹՂԹԻ</w:t>
      </w:r>
      <w:r w:rsidRPr="00C85021">
        <w:rPr>
          <w:rFonts w:ascii="GHEA Grapalat" w:eastAsia="GHEA Grapalat" w:hAnsi="GHEA Grapalat" w:cs="GHEA Grapalat"/>
          <w:b/>
          <w:color w:val="000000"/>
          <w:sz w:val="24"/>
          <w:szCs w:val="24"/>
          <w:lang w:val="en-US"/>
        </w:rPr>
        <w:t xml:space="preserve"> </w:t>
      </w:r>
      <w:r w:rsidRPr="00C85021">
        <w:rPr>
          <w:rFonts w:ascii="GHEA Grapalat" w:eastAsia="GHEA Grapalat" w:hAnsi="GHEA Grapalat" w:cs="GHEA Grapalat"/>
          <w:b/>
          <w:color w:val="000000"/>
          <w:sz w:val="24"/>
          <w:szCs w:val="24"/>
        </w:rPr>
        <w:t>ՆԿԱՐԱԳԻՐԸ</w:t>
      </w:r>
      <w:r w:rsidRPr="00C85021">
        <w:rPr>
          <w:rFonts w:ascii="GHEA Grapalat" w:eastAsia="GHEA Grapalat" w:hAnsi="GHEA Grapalat" w:cs="GHEA Grapalat"/>
          <w:b/>
          <w:color w:val="000000"/>
          <w:sz w:val="24"/>
          <w:szCs w:val="24"/>
          <w:lang w:val="en-US"/>
        </w:rPr>
        <w:t xml:space="preserve"> </w:t>
      </w:r>
      <w:r w:rsidRPr="00C85021">
        <w:rPr>
          <w:rFonts w:ascii="GHEA Grapalat" w:eastAsia="GHEA Grapalat" w:hAnsi="GHEA Grapalat" w:cs="GHEA Grapalat"/>
          <w:b/>
          <w:color w:val="000000"/>
          <w:sz w:val="24"/>
          <w:szCs w:val="24"/>
        </w:rPr>
        <w:t>ԵՎ</w:t>
      </w:r>
      <w:r w:rsidRPr="00C85021">
        <w:rPr>
          <w:rFonts w:ascii="GHEA Grapalat" w:eastAsia="GHEA Grapalat" w:hAnsi="GHEA Grapalat" w:cs="GHEA Grapalat"/>
          <w:b/>
          <w:color w:val="000000"/>
          <w:sz w:val="24"/>
          <w:szCs w:val="24"/>
          <w:lang w:val="en-US"/>
        </w:rPr>
        <w:t xml:space="preserve"> </w:t>
      </w:r>
      <w:r w:rsidRPr="00C85021">
        <w:rPr>
          <w:rFonts w:ascii="GHEA Grapalat" w:eastAsia="GHEA Grapalat" w:hAnsi="GHEA Grapalat" w:cs="GHEA Grapalat"/>
          <w:b/>
          <w:color w:val="000000"/>
          <w:sz w:val="24"/>
          <w:szCs w:val="24"/>
        </w:rPr>
        <w:t>ԴՐԱ</w:t>
      </w:r>
      <w:r w:rsidRPr="00C85021">
        <w:rPr>
          <w:rFonts w:ascii="GHEA Grapalat" w:eastAsia="GHEA Grapalat" w:hAnsi="GHEA Grapalat" w:cs="GHEA Grapalat"/>
          <w:b/>
          <w:color w:val="000000"/>
          <w:sz w:val="24"/>
          <w:szCs w:val="24"/>
          <w:lang w:val="en-US"/>
        </w:rPr>
        <w:t xml:space="preserve"> </w:t>
      </w:r>
      <w:r w:rsidRPr="00C85021">
        <w:rPr>
          <w:rFonts w:ascii="GHEA Grapalat" w:eastAsia="GHEA Grapalat" w:hAnsi="GHEA Grapalat" w:cs="GHEA Grapalat"/>
          <w:b/>
          <w:color w:val="000000"/>
          <w:sz w:val="24"/>
          <w:szCs w:val="24"/>
        </w:rPr>
        <w:t>ՏՐԱՄԱԴՐՄԱՆ</w:t>
      </w:r>
      <w:r w:rsidRPr="00C85021">
        <w:rPr>
          <w:rFonts w:ascii="GHEA Grapalat" w:eastAsia="GHEA Grapalat" w:hAnsi="GHEA Grapalat" w:cs="GHEA Grapalat"/>
          <w:b/>
          <w:color w:val="000000"/>
          <w:sz w:val="24"/>
          <w:szCs w:val="24"/>
          <w:lang w:val="en-US"/>
        </w:rPr>
        <w:t xml:space="preserve"> </w:t>
      </w:r>
      <w:r w:rsidRPr="00C85021">
        <w:rPr>
          <w:rFonts w:ascii="GHEA Grapalat" w:eastAsia="GHEA Grapalat" w:hAnsi="GHEA Grapalat" w:cs="GHEA Grapalat"/>
          <w:b/>
          <w:color w:val="000000"/>
          <w:sz w:val="24"/>
          <w:szCs w:val="24"/>
        </w:rPr>
        <w:t>ԿԱՐԳԸ</w:t>
      </w:r>
      <w:r w:rsidRPr="00C85021">
        <w:rPr>
          <w:rFonts w:ascii="GHEA Grapalat" w:eastAsia="GHEA Grapalat" w:hAnsi="GHEA Grapalat" w:cs="GHEA Grapalat"/>
          <w:b/>
          <w:color w:val="000000"/>
          <w:sz w:val="24"/>
          <w:szCs w:val="24"/>
          <w:lang w:val="en-US"/>
        </w:rPr>
        <w:t xml:space="preserve"> </w:t>
      </w:r>
      <w:r w:rsidRPr="00C85021">
        <w:rPr>
          <w:rFonts w:ascii="GHEA Grapalat" w:eastAsia="GHEA Grapalat" w:hAnsi="GHEA Grapalat" w:cs="GHEA Grapalat"/>
          <w:b/>
          <w:color w:val="000000"/>
          <w:sz w:val="24"/>
          <w:szCs w:val="24"/>
        </w:rPr>
        <w:t>ՀԱՍՏԱՏԵԼՈՒ</w:t>
      </w:r>
      <w:r w:rsidRPr="00C85021">
        <w:rPr>
          <w:rFonts w:ascii="GHEA Grapalat" w:eastAsia="GHEA Grapalat" w:hAnsi="GHEA Grapalat" w:cs="GHEA Grapalat"/>
          <w:b/>
          <w:color w:val="000000"/>
          <w:sz w:val="24"/>
          <w:szCs w:val="24"/>
          <w:lang w:val="en-US"/>
        </w:rPr>
        <w:t xml:space="preserve"> </w:t>
      </w:r>
      <w:r w:rsidRPr="00C85021">
        <w:rPr>
          <w:rFonts w:ascii="GHEA Grapalat" w:eastAsia="GHEA Grapalat" w:hAnsi="GHEA Grapalat" w:cs="GHEA Grapalat"/>
          <w:b/>
          <w:color w:val="000000"/>
          <w:sz w:val="24"/>
          <w:szCs w:val="24"/>
        </w:rPr>
        <w:t>ՄԱՍԻՆ</w:t>
      </w:r>
    </w:p>
    <w:p w:rsidR="000C42F6" w:rsidRPr="00C85021" w:rsidRDefault="000C42F6" w:rsidP="000C42F6">
      <w:pPr>
        <w:shd w:val="clear" w:color="auto" w:fill="FFFFFF"/>
        <w:spacing w:line="360" w:lineRule="auto"/>
        <w:ind w:firstLine="720"/>
        <w:contextualSpacing/>
        <w:jc w:val="center"/>
        <w:rPr>
          <w:rFonts w:ascii="GHEA Grapalat" w:hAnsi="GHEA Grapalat" w:cs="Sylfaen"/>
          <w:b/>
          <w:bCs/>
          <w:sz w:val="24"/>
          <w:szCs w:val="24"/>
          <w:lang w:val="en-US"/>
        </w:rPr>
      </w:pPr>
      <w:r w:rsidRPr="00C85021">
        <w:rPr>
          <w:rFonts w:ascii="GHEA Grapalat" w:hAnsi="GHEA Grapalat" w:cs="Sylfaen"/>
          <w:b/>
          <w:bCs/>
          <w:sz w:val="24"/>
          <w:szCs w:val="24"/>
          <w:lang w:val="hy-AM"/>
        </w:rPr>
        <w:t xml:space="preserve">ԿԱՌԱՎԱՐՈՒԹՅԱՆ ՈՐՈՇՄԱՆ </w:t>
      </w:r>
      <w:r w:rsidRPr="00C85021">
        <w:rPr>
          <w:rFonts w:ascii="GHEA Grapalat" w:hAnsi="GHEA Grapalat" w:cs="Sylfaen"/>
          <w:b/>
          <w:bCs/>
          <w:sz w:val="24"/>
          <w:szCs w:val="24"/>
          <w:lang w:val="en-US"/>
        </w:rPr>
        <w:t>ՆԱԽԱԳԾԻ</w:t>
      </w:r>
    </w:p>
    <w:tbl>
      <w:tblPr>
        <w:tblW w:w="15644"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54"/>
        <w:gridCol w:w="3099"/>
        <w:gridCol w:w="164"/>
        <w:gridCol w:w="3827"/>
      </w:tblGrid>
      <w:tr w:rsidR="000C42F6" w:rsidRPr="00C85021" w:rsidTr="00AA790C">
        <w:trPr>
          <w:trHeight w:val="345"/>
        </w:trPr>
        <w:tc>
          <w:tcPr>
            <w:tcW w:w="11817" w:type="dxa"/>
            <w:gridSpan w:val="3"/>
            <w:vMerge w:val="restart"/>
            <w:shd w:val="clear" w:color="auto" w:fill="E0E0E0"/>
          </w:tcPr>
          <w:p w:rsidR="000C42F6" w:rsidRPr="00C85021" w:rsidRDefault="000C42F6" w:rsidP="00AA790C">
            <w:pPr>
              <w:spacing w:before="240" w:after="0" w:line="360" w:lineRule="auto"/>
              <w:ind w:firstLine="252"/>
              <w:jc w:val="center"/>
              <w:rPr>
                <w:rFonts w:ascii="GHEA Grapalat" w:hAnsi="GHEA Grapalat"/>
                <w:b/>
                <w:sz w:val="24"/>
                <w:szCs w:val="24"/>
                <w:lang w:val="hy-AM"/>
              </w:rPr>
            </w:pPr>
            <w:r w:rsidRPr="00C85021">
              <w:rPr>
                <w:rFonts w:ascii="GHEA Grapalat" w:hAnsi="GHEA Grapalat"/>
                <w:b/>
                <w:sz w:val="24"/>
                <w:szCs w:val="24"/>
                <w:lang w:val="hy-AM"/>
              </w:rPr>
              <w:t>1</w:t>
            </w:r>
            <w:r w:rsidRPr="00C85021">
              <w:rPr>
                <w:rFonts w:ascii="MS Gothic" w:eastAsia="MS Gothic" w:hAnsi="MS Gothic" w:cs="MS Gothic" w:hint="eastAsia"/>
                <w:b/>
                <w:sz w:val="24"/>
                <w:szCs w:val="24"/>
                <w:lang w:val="hy-AM"/>
              </w:rPr>
              <w:t>․</w:t>
            </w:r>
            <w:r w:rsidRPr="00C85021">
              <w:rPr>
                <w:rFonts w:ascii="GHEA Grapalat" w:hAnsi="GHEA Grapalat"/>
                <w:b/>
                <w:sz w:val="24"/>
                <w:szCs w:val="24"/>
                <w:lang w:val="hy-AM"/>
              </w:rPr>
              <w:t xml:space="preserve"> Ներքին գործերի նախարարություն</w:t>
            </w:r>
          </w:p>
        </w:tc>
        <w:tc>
          <w:tcPr>
            <w:tcW w:w="3827" w:type="dxa"/>
            <w:shd w:val="clear" w:color="auto" w:fill="E0E0E0"/>
          </w:tcPr>
          <w:p w:rsidR="000C42F6" w:rsidRPr="00C85021" w:rsidRDefault="000C42F6" w:rsidP="00AA790C">
            <w:pPr>
              <w:spacing w:after="0" w:line="360" w:lineRule="auto"/>
              <w:ind w:firstLine="252"/>
              <w:jc w:val="center"/>
              <w:rPr>
                <w:rFonts w:ascii="GHEA Grapalat" w:hAnsi="GHEA Grapalat"/>
                <w:b/>
                <w:sz w:val="24"/>
                <w:szCs w:val="24"/>
                <w:lang w:val="hy-AM"/>
              </w:rPr>
            </w:pPr>
            <w:r w:rsidRPr="00C85021">
              <w:rPr>
                <w:rFonts w:ascii="GHEA Grapalat" w:hAnsi="GHEA Grapalat"/>
                <w:b/>
                <w:sz w:val="24"/>
                <w:szCs w:val="24"/>
                <w:lang w:val="hy-AM"/>
              </w:rPr>
              <w:t>25.10.2023թ.</w:t>
            </w:r>
          </w:p>
        </w:tc>
      </w:tr>
      <w:tr w:rsidR="000C42F6" w:rsidRPr="00C85021" w:rsidTr="00AA790C">
        <w:trPr>
          <w:trHeight w:val="281"/>
        </w:trPr>
        <w:tc>
          <w:tcPr>
            <w:tcW w:w="11817" w:type="dxa"/>
            <w:gridSpan w:val="3"/>
            <w:vMerge/>
            <w:shd w:val="clear" w:color="auto" w:fill="E0E0E0"/>
          </w:tcPr>
          <w:p w:rsidR="000C42F6" w:rsidRPr="00C85021" w:rsidRDefault="000C42F6" w:rsidP="00AA790C">
            <w:pPr>
              <w:spacing w:after="0" w:line="360" w:lineRule="auto"/>
              <w:ind w:firstLine="252"/>
              <w:jc w:val="center"/>
              <w:rPr>
                <w:rFonts w:ascii="GHEA Grapalat" w:hAnsi="GHEA Grapalat"/>
                <w:b/>
                <w:sz w:val="24"/>
                <w:szCs w:val="24"/>
                <w:lang w:val="hy-AM"/>
              </w:rPr>
            </w:pPr>
          </w:p>
        </w:tc>
        <w:tc>
          <w:tcPr>
            <w:tcW w:w="3827" w:type="dxa"/>
            <w:shd w:val="clear" w:color="auto" w:fill="E0E0E0"/>
          </w:tcPr>
          <w:p w:rsidR="000C42F6" w:rsidRPr="00C85021" w:rsidRDefault="000C42F6" w:rsidP="00AA790C">
            <w:pPr>
              <w:spacing w:after="0" w:line="360" w:lineRule="auto"/>
              <w:ind w:firstLine="252"/>
              <w:jc w:val="center"/>
              <w:rPr>
                <w:rFonts w:ascii="GHEA Grapalat" w:hAnsi="GHEA Grapalat"/>
                <w:b/>
                <w:sz w:val="24"/>
                <w:szCs w:val="24"/>
                <w:lang w:val="hy-AM"/>
              </w:rPr>
            </w:pPr>
            <w:r w:rsidRPr="00C85021">
              <w:rPr>
                <w:rFonts w:ascii="GHEA Grapalat" w:hAnsi="GHEA Grapalat"/>
                <w:b/>
                <w:sz w:val="24"/>
                <w:szCs w:val="24"/>
                <w:lang w:val="hy-AM"/>
              </w:rPr>
              <w:t>№ 43/21/128243-23</w:t>
            </w:r>
          </w:p>
        </w:tc>
      </w:tr>
      <w:tr w:rsidR="000C42F6" w:rsidRPr="002742E4" w:rsidTr="00AA790C">
        <w:tc>
          <w:tcPr>
            <w:tcW w:w="8554" w:type="dxa"/>
            <w:shd w:val="clear" w:color="auto" w:fill="auto"/>
          </w:tcPr>
          <w:p w:rsidR="000C42F6" w:rsidRPr="00C85021" w:rsidRDefault="000C42F6" w:rsidP="00AA790C">
            <w:pPr>
              <w:spacing w:after="0" w:line="360" w:lineRule="auto"/>
              <w:ind w:right="105" w:firstLine="720"/>
              <w:jc w:val="both"/>
              <w:rPr>
                <w:rFonts w:ascii="GHEA Grapalat" w:eastAsia="GHEA Grapalat" w:hAnsi="GHEA Grapalat" w:cs="GHEA Grapalat"/>
                <w:sz w:val="24"/>
                <w:szCs w:val="24"/>
                <w:lang w:val="hy-AM"/>
              </w:rPr>
            </w:pPr>
            <w:r w:rsidRPr="00C85021">
              <w:rPr>
                <w:rFonts w:ascii="GHEA Grapalat" w:hAnsi="GHEA Grapalat"/>
                <w:sz w:val="24"/>
                <w:szCs w:val="24"/>
                <w:shd w:val="clear" w:color="auto" w:fill="FFFFFF"/>
                <w:lang w:val="hy-AM"/>
              </w:rPr>
              <w:t xml:space="preserve">Նախագծի 1-ին կետի 2-րդ ենթակետի համաձայն՝ </w:t>
            </w:r>
            <w:r w:rsidRPr="00C85021">
              <w:rPr>
                <w:rFonts w:ascii="GHEA Grapalat" w:eastAsia="GHEA Grapalat" w:hAnsi="GHEA Grapalat"/>
                <w:sz w:val="24"/>
                <w:szCs w:val="24"/>
                <w:lang w:val="hy-AM"/>
              </w:rPr>
              <w:t>ժ</w:t>
            </w:r>
            <w:r w:rsidRPr="00C85021">
              <w:rPr>
                <w:rFonts w:ascii="GHEA Grapalat" w:eastAsia="GHEA Grapalat" w:hAnsi="GHEA Grapalat" w:cs="GHEA Grapalat"/>
                <w:sz w:val="24"/>
                <w:szCs w:val="24"/>
                <w:lang w:val="hy-AM"/>
              </w:rPr>
              <w:t>ամանակավոր պաշտպանության և փախստական ճանաչելու ենթակա են նաև ՀՀ տարածքում գտնվող այն անձինք, որոնց վերջին հաշվառման հասցեն Լեռնային Ղարաբաղում է։</w:t>
            </w:r>
          </w:p>
          <w:p w:rsidR="000C42F6" w:rsidRPr="00C85021" w:rsidRDefault="000C42F6" w:rsidP="00AA790C">
            <w:pPr>
              <w:pStyle w:val="CommentText"/>
              <w:spacing w:after="0" w:line="360" w:lineRule="auto"/>
              <w:ind w:firstLine="720"/>
              <w:jc w:val="both"/>
              <w:rPr>
                <w:rFonts w:ascii="GHEA Grapalat" w:hAnsi="GHEA Grapalat"/>
                <w:sz w:val="24"/>
                <w:szCs w:val="24"/>
              </w:rPr>
            </w:pPr>
            <w:r w:rsidRPr="00C85021">
              <w:rPr>
                <w:rFonts w:ascii="GHEA Grapalat" w:hAnsi="GHEA Grapalat" w:cs="Arial"/>
                <w:sz w:val="24"/>
                <w:szCs w:val="24"/>
              </w:rPr>
              <w:t>Մինչդեռ, ՀՀ</w:t>
            </w:r>
            <w:r w:rsidRPr="00C85021">
              <w:rPr>
                <w:rFonts w:ascii="GHEA Grapalat" w:hAnsi="GHEA Grapalat"/>
                <w:sz w:val="24"/>
                <w:szCs w:val="24"/>
              </w:rPr>
              <w:t xml:space="preserve"> </w:t>
            </w:r>
            <w:r w:rsidRPr="00C85021">
              <w:rPr>
                <w:rFonts w:ascii="GHEA Grapalat" w:hAnsi="GHEA Grapalat" w:cs="Arial"/>
                <w:sz w:val="24"/>
                <w:szCs w:val="24"/>
              </w:rPr>
              <w:t>տարածքից</w:t>
            </w:r>
            <w:r w:rsidRPr="00C85021">
              <w:rPr>
                <w:rFonts w:ascii="GHEA Grapalat" w:hAnsi="GHEA Grapalat"/>
                <w:sz w:val="24"/>
                <w:szCs w:val="24"/>
              </w:rPr>
              <w:t xml:space="preserve"> </w:t>
            </w:r>
            <w:r w:rsidRPr="00C85021">
              <w:rPr>
                <w:rFonts w:ascii="GHEA Grapalat" w:hAnsi="GHEA Grapalat" w:cs="Arial"/>
                <w:sz w:val="24"/>
                <w:szCs w:val="24"/>
              </w:rPr>
              <w:t>դուրս</w:t>
            </w:r>
            <w:r w:rsidRPr="00C85021">
              <w:rPr>
                <w:rFonts w:ascii="GHEA Grapalat" w:hAnsi="GHEA Grapalat"/>
                <w:sz w:val="24"/>
                <w:szCs w:val="24"/>
              </w:rPr>
              <w:t xml:space="preserve"> </w:t>
            </w:r>
            <w:r w:rsidRPr="00C85021">
              <w:rPr>
                <w:rFonts w:ascii="GHEA Grapalat" w:hAnsi="GHEA Grapalat" w:cs="Arial"/>
                <w:sz w:val="24"/>
                <w:szCs w:val="24"/>
              </w:rPr>
              <w:t>գտնվող</w:t>
            </w:r>
            <w:r w:rsidRPr="00C85021">
              <w:rPr>
                <w:rFonts w:ascii="GHEA Grapalat" w:hAnsi="GHEA Grapalat"/>
                <w:sz w:val="24"/>
                <w:szCs w:val="24"/>
              </w:rPr>
              <w:t xml:space="preserve"> այն </w:t>
            </w:r>
            <w:r w:rsidRPr="00C85021">
              <w:rPr>
                <w:rFonts w:ascii="GHEA Grapalat" w:hAnsi="GHEA Grapalat" w:cs="Arial"/>
                <w:sz w:val="24"/>
                <w:szCs w:val="24"/>
              </w:rPr>
              <w:t>անձինք</w:t>
            </w:r>
            <w:r w:rsidRPr="00C85021">
              <w:rPr>
                <w:rFonts w:ascii="GHEA Grapalat" w:hAnsi="GHEA Grapalat"/>
                <w:sz w:val="24"/>
                <w:szCs w:val="24"/>
              </w:rPr>
              <w:t xml:space="preserve">, </w:t>
            </w:r>
            <w:r w:rsidRPr="00C85021">
              <w:rPr>
                <w:rFonts w:ascii="GHEA Grapalat" w:hAnsi="GHEA Grapalat" w:cs="Arial"/>
                <w:sz w:val="24"/>
                <w:szCs w:val="24"/>
              </w:rPr>
              <w:t>որոնց</w:t>
            </w:r>
            <w:r w:rsidRPr="00C85021">
              <w:rPr>
                <w:rFonts w:ascii="GHEA Grapalat" w:hAnsi="GHEA Grapalat"/>
                <w:sz w:val="24"/>
                <w:szCs w:val="24"/>
              </w:rPr>
              <w:t xml:space="preserve"> </w:t>
            </w:r>
            <w:r w:rsidRPr="00C85021">
              <w:rPr>
                <w:rFonts w:ascii="GHEA Grapalat" w:hAnsi="GHEA Grapalat" w:cs="Arial"/>
                <w:sz w:val="24"/>
                <w:szCs w:val="24"/>
              </w:rPr>
              <w:t>վերջին</w:t>
            </w:r>
            <w:r w:rsidRPr="00C85021">
              <w:rPr>
                <w:rFonts w:ascii="GHEA Grapalat" w:hAnsi="GHEA Grapalat"/>
                <w:sz w:val="24"/>
                <w:szCs w:val="24"/>
              </w:rPr>
              <w:t xml:space="preserve"> </w:t>
            </w:r>
            <w:r w:rsidRPr="00C85021">
              <w:rPr>
                <w:rFonts w:ascii="GHEA Grapalat" w:hAnsi="GHEA Grapalat" w:cs="Arial"/>
                <w:sz w:val="24"/>
                <w:szCs w:val="24"/>
              </w:rPr>
              <w:t>հաշվառման</w:t>
            </w:r>
            <w:r w:rsidRPr="00C85021">
              <w:rPr>
                <w:rFonts w:ascii="GHEA Grapalat" w:hAnsi="GHEA Grapalat"/>
                <w:sz w:val="24"/>
                <w:szCs w:val="24"/>
              </w:rPr>
              <w:t xml:space="preserve"> </w:t>
            </w:r>
            <w:r w:rsidRPr="00C85021">
              <w:rPr>
                <w:rFonts w:ascii="GHEA Grapalat" w:hAnsi="GHEA Grapalat" w:cs="Arial"/>
                <w:sz w:val="24"/>
                <w:szCs w:val="24"/>
              </w:rPr>
              <w:t>հասցեն</w:t>
            </w:r>
            <w:r w:rsidRPr="00C85021">
              <w:rPr>
                <w:rFonts w:ascii="GHEA Grapalat" w:hAnsi="GHEA Grapalat"/>
                <w:sz w:val="24"/>
                <w:szCs w:val="24"/>
              </w:rPr>
              <w:t xml:space="preserve"> </w:t>
            </w:r>
            <w:r w:rsidRPr="00C85021">
              <w:rPr>
                <w:rFonts w:ascii="GHEA Grapalat" w:hAnsi="GHEA Grapalat" w:cs="Arial"/>
                <w:sz w:val="24"/>
                <w:szCs w:val="24"/>
              </w:rPr>
              <w:t>եղել</w:t>
            </w:r>
            <w:r w:rsidRPr="00C85021">
              <w:rPr>
                <w:rFonts w:ascii="GHEA Grapalat" w:hAnsi="GHEA Grapalat"/>
                <w:sz w:val="24"/>
                <w:szCs w:val="24"/>
              </w:rPr>
              <w:t xml:space="preserve"> </w:t>
            </w:r>
            <w:r w:rsidRPr="00C85021">
              <w:rPr>
                <w:rFonts w:ascii="GHEA Grapalat" w:hAnsi="GHEA Grapalat" w:cs="Arial"/>
                <w:sz w:val="24"/>
                <w:szCs w:val="24"/>
              </w:rPr>
              <w:t>է</w:t>
            </w:r>
            <w:r w:rsidRPr="00C85021">
              <w:rPr>
                <w:rFonts w:ascii="GHEA Grapalat" w:hAnsi="GHEA Grapalat"/>
                <w:sz w:val="24"/>
                <w:szCs w:val="24"/>
              </w:rPr>
              <w:t xml:space="preserve"> </w:t>
            </w:r>
            <w:r w:rsidRPr="00C85021">
              <w:rPr>
                <w:rFonts w:ascii="GHEA Grapalat" w:hAnsi="GHEA Grapalat" w:cs="Arial"/>
                <w:sz w:val="24"/>
                <w:szCs w:val="24"/>
              </w:rPr>
              <w:t>Լեռնային</w:t>
            </w:r>
            <w:r w:rsidRPr="00C85021">
              <w:rPr>
                <w:rFonts w:ascii="GHEA Grapalat" w:hAnsi="GHEA Grapalat"/>
                <w:sz w:val="24"/>
                <w:szCs w:val="24"/>
              </w:rPr>
              <w:t xml:space="preserve"> </w:t>
            </w:r>
            <w:r w:rsidRPr="00C85021">
              <w:rPr>
                <w:rFonts w:ascii="GHEA Grapalat" w:hAnsi="GHEA Grapalat" w:cs="Arial"/>
                <w:sz w:val="24"/>
                <w:szCs w:val="24"/>
              </w:rPr>
              <w:t>Ղարաբաղը</w:t>
            </w:r>
            <w:r w:rsidRPr="00C85021">
              <w:rPr>
                <w:rFonts w:ascii="GHEA Grapalat" w:hAnsi="GHEA Grapalat"/>
                <w:sz w:val="24"/>
                <w:szCs w:val="24"/>
              </w:rPr>
              <w:t xml:space="preserve">, </w:t>
            </w:r>
            <w:r w:rsidRPr="00C85021">
              <w:rPr>
                <w:rFonts w:ascii="GHEA Grapalat" w:hAnsi="GHEA Grapalat" w:cs="Arial"/>
                <w:sz w:val="24"/>
                <w:szCs w:val="24"/>
              </w:rPr>
              <w:t>սակայն</w:t>
            </w:r>
            <w:r w:rsidRPr="00C85021">
              <w:rPr>
                <w:rFonts w:ascii="GHEA Grapalat" w:hAnsi="GHEA Grapalat"/>
                <w:sz w:val="24"/>
                <w:szCs w:val="24"/>
              </w:rPr>
              <w:t xml:space="preserve"> </w:t>
            </w:r>
            <w:r w:rsidRPr="00C85021">
              <w:rPr>
                <w:rFonts w:ascii="GHEA Grapalat" w:hAnsi="GHEA Grapalat" w:cs="Arial"/>
                <w:sz w:val="24"/>
                <w:szCs w:val="24"/>
              </w:rPr>
              <w:t>տարբեր</w:t>
            </w:r>
            <w:r w:rsidRPr="00C85021">
              <w:rPr>
                <w:rFonts w:ascii="GHEA Grapalat" w:hAnsi="GHEA Grapalat"/>
                <w:sz w:val="24"/>
                <w:szCs w:val="24"/>
              </w:rPr>
              <w:t xml:space="preserve"> </w:t>
            </w:r>
            <w:r w:rsidRPr="00C85021">
              <w:rPr>
                <w:rFonts w:ascii="GHEA Grapalat" w:hAnsi="GHEA Grapalat" w:cs="Arial"/>
                <w:sz w:val="24"/>
                <w:szCs w:val="24"/>
              </w:rPr>
              <w:t>պատճառներով</w:t>
            </w:r>
            <w:r w:rsidRPr="00C85021">
              <w:rPr>
                <w:rFonts w:ascii="GHEA Grapalat" w:hAnsi="GHEA Grapalat"/>
                <w:sz w:val="24"/>
                <w:szCs w:val="24"/>
              </w:rPr>
              <w:t xml:space="preserve"> </w:t>
            </w:r>
            <w:r w:rsidRPr="00C85021">
              <w:rPr>
                <w:rFonts w:ascii="GHEA Grapalat" w:hAnsi="GHEA Grapalat" w:cs="Arial"/>
                <w:sz w:val="24"/>
                <w:szCs w:val="24"/>
              </w:rPr>
              <w:t>հանվել</w:t>
            </w:r>
            <w:r w:rsidRPr="00C85021">
              <w:rPr>
                <w:rFonts w:ascii="GHEA Grapalat" w:hAnsi="GHEA Grapalat"/>
                <w:sz w:val="24"/>
                <w:szCs w:val="24"/>
              </w:rPr>
              <w:t xml:space="preserve"> </w:t>
            </w:r>
            <w:r w:rsidRPr="00C85021">
              <w:rPr>
                <w:rFonts w:ascii="GHEA Grapalat" w:hAnsi="GHEA Grapalat" w:cs="Arial"/>
                <w:sz w:val="24"/>
                <w:szCs w:val="24"/>
              </w:rPr>
              <w:t>են</w:t>
            </w:r>
            <w:r w:rsidRPr="00C85021">
              <w:rPr>
                <w:rFonts w:ascii="GHEA Grapalat" w:hAnsi="GHEA Grapalat"/>
                <w:sz w:val="24"/>
                <w:szCs w:val="24"/>
              </w:rPr>
              <w:t xml:space="preserve"> </w:t>
            </w:r>
            <w:r w:rsidRPr="00C85021">
              <w:rPr>
                <w:rFonts w:ascii="GHEA Grapalat" w:hAnsi="GHEA Grapalat" w:cs="Arial"/>
                <w:sz w:val="24"/>
                <w:szCs w:val="24"/>
              </w:rPr>
              <w:t>ԼՂ</w:t>
            </w:r>
            <w:r w:rsidRPr="00C85021">
              <w:rPr>
                <w:rFonts w:ascii="GHEA Grapalat" w:hAnsi="GHEA Grapalat"/>
                <w:sz w:val="24"/>
                <w:szCs w:val="24"/>
              </w:rPr>
              <w:t xml:space="preserve"> </w:t>
            </w:r>
            <w:r w:rsidRPr="00C85021">
              <w:rPr>
                <w:rFonts w:ascii="GHEA Grapalat" w:hAnsi="GHEA Grapalat" w:cs="Arial"/>
                <w:sz w:val="24"/>
                <w:szCs w:val="24"/>
              </w:rPr>
              <w:t>ռեգիստրի</w:t>
            </w:r>
            <w:r w:rsidRPr="00C85021">
              <w:rPr>
                <w:rFonts w:ascii="GHEA Grapalat" w:hAnsi="GHEA Grapalat"/>
                <w:sz w:val="24"/>
                <w:szCs w:val="24"/>
              </w:rPr>
              <w:t xml:space="preserve"> </w:t>
            </w:r>
            <w:r w:rsidRPr="00C85021">
              <w:rPr>
                <w:rFonts w:ascii="GHEA Grapalat" w:hAnsi="GHEA Grapalat" w:cs="Arial"/>
                <w:sz w:val="24"/>
                <w:szCs w:val="24"/>
              </w:rPr>
              <w:t>հաշվառումներից</w:t>
            </w:r>
            <w:r w:rsidRPr="00C85021">
              <w:rPr>
                <w:rFonts w:ascii="GHEA Grapalat" w:hAnsi="GHEA Grapalat"/>
                <w:sz w:val="24"/>
                <w:szCs w:val="24"/>
              </w:rPr>
              <w:t xml:space="preserve"> (</w:t>
            </w:r>
            <w:r w:rsidRPr="00C85021">
              <w:rPr>
                <w:rFonts w:ascii="GHEA Grapalat" w:hAnsi="GHEA Grapalat" w:cs="Arial"/>
                <w:sz w:val="24"/>
                <w:szCs w:val="24"/>
              </w:rPr>
              <w:t>օրինակ՝</w:t>
            </w:r>
            <w:r w:rsidRPr="00C85021">
              <w:rPr>
                <w:rFonts w:ascii="GHEA Grapalat" w:hAnsi="GHEA Grapalat"/>
                <w:sz w:val="24"/>
                <w:szCs w:val="24"/>
              </w:rPr>
              <w:t xml:space="preserve"> </w:t>
            </w:r>
            <w:r w:rsidRPr="00C85021">
              <w:rPr>
                <w:rFonts w:ascii="GHEA Grapalat" w:hAnsi="GHEA Grapalat" w:cs="Arial"/>
                <w:sz w:val="24"/>
                <w:szCs w:val="24"/>
              </w:rPr>
              <w:t>սեփականատիրոջ</w:t>
            </w:r>
            <w:r w:rsidRPr="00C85021">
              <w:rPr>
                <w:rFonts w:ascii="GHEA Grapalat" w:hAnsi="GHEA Grapalat"/>
                <w:sz w:val="24"/>
                <w:szCs w:val="24"/>
              </w:rPr>
              <w:t xml:space="preserve"> </w:t>
            </w:r>
            <w:r w:rsidRPr="00C85021">
              <w:rPr>
                <w:rFonts w:ascii="GHEA Grapalat" w:hAnsi="GHEA Grapalat" w:cs="Arial"/>
                <w:sz w:val="24"/>
                <w:szCs w:val="24"/>
              </w:rPr>
              <w:t>դիմումով</w:t>
            </w:r>
            <w:r w:rsidRPr="00C85021">
              <w:rPr>
                <w:rFonts w:ascii="GHEA Grapalat" w:hAnsi="GHEA Grapalat"/>
                <w:sz w:val="24"/>
                <w:szCs w:val="24"/>
              </w:rPr>
              <w:t xml:space="preserve">), </w:t>
            </w:r>
            <w:r w:rsidRPr="00C85021">
              <w:rPr>
                <w:rFonts w:ascii="GHEA Grapalat" w:hAnsi="GHEA Grapalat" w:cs="Arial"/>
                <w:sz w:val="24"/>
                <w:szCs w:val="24"/>
              </w:rPr>
              <w:t>սույն</w:t>
            </w:r>
            <w:r w:rsidRPr="00C85021">
              <w:rPr>
                <w:rFonts w:ascii="GHEA Grapalat" w:hAnsi="GHEA Grapalat"/>
                <w:sz w:val="24"/>
                <w:szCs w:val="24"/>
              </w:rPr>
              <w:t xml:space="preserve"> </w:t>
            </w:r>
            <w:r w:rsidRPr="00C85021">
              <w:rPr>
                <w:rFonts w:ascii="GHEA Grapalat" w:hAnsi="GHEA Grapalat" w:cs="Arial"/>
                <w:sz w:val="24"/>
                <w:szCs w:val="24"/>
              </w:rPr>
              <w:t>ձևակերպման</w:t>
            </w:r>
            <w:r w:rsidRPr="00C85021">
              <w:rPr>
                <w:rFonts w:ascii="GHEA Grapalat" w:hAnsi="GHEA Grapalat"/>
                <w:sz w:val="24"/>
                <w:szCs w:val="24"/>
              </w:rPr>
              <w:t xml:space="preserve"> </w:t>
            </w:r>
            <w:r w:rsidRPr="00C85021">
              <w:rPr>
                <w:rFonts w:ascii="GHEA Grapalat" w:hAnsi="GHEA Grapalat" w:cs="Arial"/>
                <w:sz w:val="24"/>
                <w:szCs w:val="24"/>
              </w:rPr>
              <w:t>պայմաններում</w:t>
            </w:r>
            <w:r w:rsidRPr="00C85021">
              <w:rPr>
                <w:rFonts w:ascii="GHEA Grapalat" w:hAnsi="GHEA Grapalat"/>
                <w:sz w:val="24"/>
                <w:szCs w:val="24"/>
              </w:rPr>
              <w:t xml:space="preserve"> </w:t>
            </w:r>
            <w:r w:rsidRPr="00C85021">
              <w:rPr>
                <w:rFonts w:ascii="GHEA Grapalat" w:hAnsi="GHEA Grapalat" w:cs="Arial"/>
                <w:sz w:val="24"/>
                <w:szCs w:val="24"/>
              </w:rPr>
              <w:t>չեն</w:t>
            </w:r>
            <w:r w:rsidRPr="00C85021">
              <w:rPr>
                <w:rFonts w:ascii="GHEA Grapalat" w:hAnsi="GHEA Grapalat"/>
                <w:sz w:val="24"/>
                <w:szCs w:val="24"/>
              </w:rPr>
              <w:t xml:space="preserve"> </w:t>
            </w:r>
            <w:r w:rsidRPr="00C85021">
              <w:rPr>
                <w:rFonts w:ascii="GHEA Grapalat" w:hAnsi="GHEA Grapalat" w:cs="Arial"/>
                <w:sz w:val="24"/>
                <w:szCs w:val="24"/>
              </w:rPr>
              <w:t>օգտվում</w:t>
            </w:r>
            <w:r w:rsidRPr="00C85021">
              <w:rPr>
                <w:rFonts w:ascii="GHEA Grapalat" w:hAnsi="GHEA Grapalat"/>
                <w:sz w:val="24"/>
                <w:szCs w:val="24"/>
              </w:rPr>
              <w:t xml:space="preserve"> </w:t>
            </w:r>
            <w:r w:rsidRPr="00C85021">
              <w:rPr>
                <w:rFonts w:ascii="GHEA Grapalat" w:hAnsi="GHEA Grapalat" w:cs="Arial"/>
                <w:sz w:val="24"/>
                <w:szCs w:val="24"/>
              </w:rPr>
              <w:t>պաշտպանությունից։</w:t>
            </w:r>
            <w:r w:rsidRPr="00C85021">
              <w:rPr>
                <w:rFonts w:ascii="GHEA Grapalat" w:hAnsi="GHEA Grapalat"/>
                <w:sz w:val="24"/>
                <w:szCs w:val="24"/>
              </w:rPr>
              <w:t xml:space="preserve"> </w:t>
            </w:r>
            <w:r w:rsidRPr="00C85021">
              <w:rPr>
                <w:rFonts w:ascii="GHEA Grapalat" w:hAnsi="GHEA Grapalat" w:cs="Arial"/>
                <w:sz w:val="24"/>
                <w:szCs w:val="24"/>
              </w:rPr>
              <w:t>Այս</w:t>
            </w:r>
            <w:r w:rsidRPr="00C85021">
              <w:rPr>
                <w:rFonts w:ascii="GHEA Grapalat" w:hAnsi="GHEA Grapalat"/>
                <w:sz w:val="24"/>
                <w:szCs w:val="24"/>
              </w:rPr>
              <w:t xml:space="preserve"> </w:t>
            </w:r>
            <w:r w:rsidRPr="00C85021">
              <w:rPr>
                <w:rFonts w:ascii="GHEA Grapalat" w:hAnsi="GHEA Grapalat" w:cs="Arial"/>
                <w:sz w:val="24"/>
                <w:szCs w:val="24"/>
              </w:rPr>
              <w:t>դեպքում</w:t>
            </w:r>
            <w:r w:rsidRPr="00C85021">
              <w:rPr>
                <w:rFonts w:ascii="GHEA Grapalat" w:hAnsi="GHEA Grapalat"/>
                <w:sz w:val="24"/>
                <w:szCs w:val="24"/>
              </w:rPr>
              <w:t xml:space="preserve"> </w:t>
            </w:r>
            <w:r w:rsidRPr="00C85021">
              <w:rPr>
                <w:rFonts w:ascii="GHEA Grapalat" w:hAnsi="GHEA Grapalat" w:cs="Arial"/>
                <w:sz w:val="24"/>
                <w:szCs w:val="24"/>
              </w:rPr>
              <w:t>խնդիր</w:t>
            </w:r>
            <w:r w:rsidRPr="00C85021">
              <w:rPr>
                <w:rFonts w:ascii="GHEA Grapalat" w:hAnsi="GHEA Grapalat"/>
                <w:sz w:val="24"/>
                <w:szCs w:val="24"/>
              </w:rPr>
              <w:t xml:space="preserve"> </w:t>
            </w:r>
            <w:r w:rsidRPr="00C85021">
              <w:rPr>
                <w:rFonts w:ascii="GHEA Grapalat" w:hAnsi="GHEA Grapalat" w:cs="Arial"/>
                <w:sz w:val="24"/>
                <w:szCs w:val="24"/>
              </w:rPr>
              <w:t>է</w:t>
            </w:r>
            <w:r w:rsidRPr="00C85021">
              <w:rPr>
                <w:rFonts w:ascii="GHEA Grapalat" w:hAnsi="GHEA Grapalat"/>
                <w:sz w:val="24"/>
                <w:szCs w:val="24"/>
              </w:rPr>
              <w:t xml:space="preserve"> </w:t>
            </w:r>
            <w:r w:rsidRPr="00C85021">
              <w:rPr>
                <w:rFonts w:ascii="GHEA Grapalat" w:hAnsi="GHEA Grapalat" w:cs="Arial"/>
                <w:sz w:val="24"/>
                <w:szCs w:val="24"/>
              </w:rPr>
              <w:t>առաջանում</w:t>
            </w:r>
            <w:r w:rsidRPr="00C85021">
              <w:rPr>
                <w:rFonts w:ascii="GHEA Grapalat" w:hAnsi="GHEA Grapalat"/>
                <w:sz w:val="24"/>
                <w:szCs w:val="24"/>
              </w:rPr>
              <w:t xml:space="preserve"> </w:t>
            </w:r>
            <w:r w:rsidRPr="00C85021">
              <w:rPr>
                <w:rFonts w:ascii="GHEA Grapalat" w:hAnsi="GHEA Grapalat" w:cs="Arial"/>
                <w:sz w:val="24"/>
                <w:szCs w:val="24"/>
              </w:rPr>
              <w:t>նշված</w:t>
            </w:r>
            <w:r w:rsidRPr="00C85021">
              <w:rPr>
                <w:rFonts w:ascii="GHEA Grapalat" w:hAnsi="GHEA Grapalat"/>
                <w:sz w:val="24"/>
                <w:szCs w:val="24"/>
              </w:rPr>
              <w:t xml:space="preserve"> </w:t>
            </w:r>
            <w:r w:rsidRPr="00C85021">
              <w:rPr>
                <w:rFonts w:ascii="GHEA Grapalat" w:hAnsi="GHEA Grapalat" w:cs="Arial"/>
                <w:sz w:val="24"/>
                <w:szCs w:val="24"/>
              </w:rPr>
              <w:t>կատեգորիայի</w:t>
            </w:r>
            <w:r w:rsidRPr="00C85021">
              <w:rPr>
                <w:rFonts w:ascii="GHEA Grapalat" w:hAnsi="GHEA Grapalat"/>
                <w:sz w:val="24"/>
                <w:szCs w:val="24"/>
              </w:rPr>
              <w:t xml:space="preserve"> </w:t>
            </w:r>
            <w:r w:rsidRPr="00C85021">
              <w:rPr>
                <w:rFonts w:ascii="GHEA Grapalat" w:hAnsi="GHEA Grapalat" w:cs="Arial"/>
                <w:sz w:val="24"/>
                <w:szCs w:val="24"/>
              </w:rPr>
              <w:t>անձանց</w:t>
            </w:r>
            <w:r w:rsidRPr="00C85021">
              <w:rPr>
                <w:rFonts w:ascii="GHEA Grapalat" w:hAnsi="GHEA Grapalat"/>
                <w:sz w:val="24"/>
                <w:szCs w:val="24"/>
              </w:rPr>
              <w:t xml:space="preserve"> </w:t>
            </w:r>
            <w:r w:rsidRPr="00C85021">
              <w:rPr>
                <w:rFonts w:ascii="GHEA Grapalat" w:hAnsi="GHEA Grapalat" w:cs="Arial"/>
                <w:sz w:val="24"/>
                <w:szCs w:val="24"/>
              </w:rPr>
              <w:t>իրավական</w:t>
            </w:r>
            <w:r w:rsidRPr="00C85021">
              <w:rPr>
                <w:rFonts w:ascii="GHEA Grapalat" w:hAnsi="GHEA Grapalat"/>
                <w:sz w:val="24"/>
                <w:szCs w:val="24"/>
              </w:rPr>
              <w:t xml:space="preserve"> </w:t>
            </w:r>
            <w:r w:rsidRPr="00C85021">
              <w:rPr>
                <w:rFonts w:ascii="GHEA Grapalat" w:hAnsi="GHEA Grapalat" w:cs="Arial"/>
                <w:sz w:val="24"/>
                <w:szCs w:val="24"/>
              </w:rPr>
              <w:t>կարգավիճակը</w:t>
            </w:r>
            <w:r w:rsidRPr="00C85021">
              <w:rPr>
                <w:rFonts w:ascii="GHEA Grapalat" w:hAnsi="GHEA Grapalat"/>
                <w:sz w:val="24"/>
                <w:szCs w:val="24"/>
              </w:rPr>
              <w:t xml:space="preserve"> </w:t>
            </w:r>
            <w:r w:rsidRPr="00C85021">
              <w:rPr>
                <w:rFonts w:ascii="GHEA Grapalat" w:hAnsi="GHEA Grapalat" w:cs="Arial"/>
                <w:sz w:val="24"/>
                <w:szCs w:val="24"/>
              </w:rPr>
              <w:t>որոշելու</w:t>
            </w:r>
            <w:r w:rsidRPr="00C85021">
              <w:rPr>
                <w:rFonts w:ascii="GHEA Grapalat" w:hAnsi="GHEA Grapalat"/>
                <w:sz w:val="24"/>
                <w:szCs w:val="24"/>
              </w:rPr>
              <w:t xml:space="preserve"> </w:t>
            </w:r>
            <w:r w:rsidRPr="00C85021">
              <w:rPr>
                <w:rFonts w:ascii="GHEA Grapalat" w:hAnsi="GHEA Grapalat" w:cs="Arial"/>
                <w:sz w:val="24"/>
                <w:szCs w:val="24"/>
              </w:rPr>
              <w:t>և</w:t>
            </w:r>
            <w:r w:rsidRPr="00C85021">
              <w:rPr>
                <w:rFonts w:ascii="GHEA Grapalat" w:hAnsi="GHEA Grapalat"/>
                <w:sz w:val="24"/>
                <w:szCs w:val="24"/>
              </w:rPr>
              <w:t xml:space="preserve"> </w:t>
            </w:r>
            <w:r w:rsidRPr="00C85021">
              <w:rPr>
                <w:rFonts w:ascii="GHEA Grapalat" w:hAnsi="GHEA Grapalat" w:cs="Arial"/>
                <w:sz w:val="24"/>
                <w:szCs w:val="24"/>
              </w:rPr>
              <w:t>փաստաթղթավորելու</w:t>
            </w:r>
            <w:r w:rsidRPr="00C85021">
              <w:rPr>
                <w:rFonts w:ascii="GHEA Grapalat" w:hAnsi="GHEA Grapalat"/>
                <w:sz w:val="24"/>
                <w:szCs w:val="24"/>
              </w:rPr>
              <w:t xml:space="preserve"> </w:t>
            </w:r>
            <w:r w:rsidRPr="00C85021">
              <w:rPr>
                <w:rFonts w:ascii="GHEA Grapalat" w:hAnsi="GHEA Grapalat" w:cs="Arial"/>
                <w:sz w:val="24"/>
                <w:szCs w:val="24"/>
              </w:rPr>
              <w:t>կապակցությամբ</w:t>
            </w:r>
            <w:r w:rsidRPr="00C85021">
              <w:rPr>
                <w:rFonts w:ascii="GHEA Grapalat" w:hAnsi="GHEA Grapalat"/>
                <w:sz w:val="24"/>
                <w:szCs w:val="24"/>
              </w:rPr>
              <w:t xml:space="preserve">, </w:t>
            </w:r>
            <w:r w:rsidRPr="00C85021">
              <w:rPr>
                <w:rFonts w:ascii="GHEA Grapalat" w:hAnsi="GHEA Grapalat" w:cs="Arial"/>
                <w:sz w:val="24"/>
                <w:szCs w:val="24"/>
              </w:rPr>
              <w:t>հատկապես</w:t>
            </w:r>
            <w:r w:rsidRPr="00C85021">
              <w:rPr>
                <w:rFonts w:ascii="GHEA Grapalat" w:hAnsi="GHEA Grapalat"/>
                <w:sz w:val="24"/>
                <w:szCs w:val="24"/>
              </w:rPr>
              <w:t xml:space="preserve">, </w:t>
            </w:r>
            <w:r w:rsidRPr="00C85021">
              <w:rPr>
                <w:rFonts w:ascii="GHEA Grapalat" w:hAnsi="GHEA Grapalat" w:cs="Arial"/>
                <w:sz w:val="24"/>
                <w:szCs w:val="24"/>
              </w:rPr>
              <w:t>որ</w:t>
            </w:r>
            <w:r w:rsidRPr="00C85021">
              <w:rPr>
                <w:rFonts w:ascii="GHEA Grapalat" w:hAnsi="GHEA Grapalat"/>
                <w:sz w:val="24"/>
                <w:szCs w:val="24"/>
              </w:rPr>
              <w:t xml:space="preserve"> </w:t>
            </w:r>
            <w:r w:rsidRPr="00C85021">
              <w:rPr>
                <w:rFonts w:ascii="GHEA Grapalat" w:hAnsi="GHEA Grapalat" w:cs="Arial"/>
                <w:sz w:val="24"/>
                <w:szCs w:val="24"/>
              </w:rPr>
              <w:t>նրանց</w:t>
            </w:r>
            <w:r w:rsidRPr="00C85021">
              <w:rPr>
                <w:rFonts w:ascii="GHEA Grapalat" w:hAnsi="GHEA Grapalat"/>
                <w:sz w:val="24"/>
                <w:szCs w:val="24"/>
              </w:rPr>
              <w:t xml:space="preserve"> </w:t>
            </w:r>
            <w:r w:rsidRPr="00C85021">
              <w:rPr>
                <w:rFonts w:ascii="GHEA Grapalat" w:hAnsi="GHEA Grapalat" w:cs="Arial"/>
                <w:sz w:val="24"/>
                <w:szCs w:val="24"/>
              </w:rPr>
              <w:t>մեջ</w:t>
            </w:r>
            <w:r w:rsidRPr="00C85021">
              <w:rPr>
                <w:rFonts w:ascii="GHEA Grapalat" w:hAnsi="GHEA Grapalat"/>
                <w:sz w:val="24"/>
                <w:szCs w:val="24"/>
              </w:rPr>
              <w:t xml:space="preserve"> </w:t>
            </w:r>
            <w:r w:rsidRPr="00C85021">
              <w:rPr>
                <w:rFonts w:ascii="GHEA Grapalat" w:hAnsi="GHEA Grapalat" w:cs="Arial"/>
                <w:sz w:val="24"/>
                <w:szCs w:val="24"/>
              </w:rPr>
              <w:t>բազմաթիվ</w:t>
            </w:r>
            <w:r w:rsidRPr="00C85021">
              <w:rPr>
                <w:rFonts w:ascii="GHEA Grapalat" w:hAnsi="GHEA Grapalat"/>
                <w:sz w:val="24"/>
                <w:szCs w:val="24"/>
              </w:rPr>
              <w:t xml:space="preserve"> </w:t>
            </w:r>
            <w:r w:rsidRPr="00C85021">
              <w:rPr>
                <w:rFonts w:ascii="GHEA Grapalat" w:hAnsi="GHEA Grapalat" w:cs="Arial"/>
                <w:sz w:val="24"/>
                <w:szCs w:val="24"/>
              </w:rPr>
              <w:t>են</w:t>
            </w:r>
            <w:r w:rsidRPr="00C85021">
              <w:rPr>
                <w:rFonts w:ascii="GHEA Grapalat" w:hAnsi="GHEA Grapalat"/>
                <w:sz w:val="24"/>
                <w:szCs w:val="24"/>
              </w:rPr>
              <w:t xml:space="preserve"> այն </w:t>
            </w:r>
            <w:r w:rsidRPr="00C85021">
              <w:rPr>
                <w:rFonts w:ascii="GHEA Grapalat" w:hAnsi="GHEA Grapalat" w:cs="Arial"/>
                <w:sz w:val="24"/>
                <w:szCs w:val="24"/>
              </w:rPr>
              <w:t>անձինք</w:t>
            </w:r>
            <w:r w:rsidRPr="00C85021">
              <w:rPr>
                <w:rFonts w:ascii="GHEA Grapalat" w:hAnsi="GHEA Grapalat"/>
                <w:sz w:val="24"/>
                <w:szCs w:val="24"/>
              </w:rPr>
              <w:t xml:space="preserve">, </w:t>
            </w:r>
            <w:r w:rsidRPr="00C85021">
              <w:rPr>
                <w:rFonts w:ascii="GHEA Grapalat" w:hAnsi="GHEA Grapalat" w:cs="Arial"/>
                <w:sz w:val="24"/>
                <w:szCs w:val="24"/>
              </w:rPr>
              <w:t>որոնց</w:t>
            </w:r>
            <w:r w:rsidRPr="00C85021">
              <w:rPr>
                <w:rFonts w:ascii="GHEA Grapalat" w:hAnsi="GHEA Grapalat"/>
                <w:sz w:val="24"/>
                <w:szCs w:val="24"/>
              </w:rPr>
              <w:t xml:space="preserve"> </w:t>
            </w:r>
            <w:r w:rsidRPr="00C85021">
              <w:rPr>
                <w:rFonts w:ascii="GHEA Grapalat" w:hAnsi="GHEA Grapalat" w:cs="Arial"/>
                <w:sz w:val="24"/>
                <w:szCs w:val="24"/>
              </w:rPr>
              <w:t>անձնագրի</w:t>
            </w:r>
            <w:r w:rsidRPr="00C85021">
              <w:rPr>
                <w:rFonts w:ascii="GHEA Grapalat" w:hAnsi="GHEA Grapalat"/>
                <w:sz w:val="24"/>
                <w:szCs w:val="24"/>
              </w:rPr>
              <w:t xml:space="preserve"> </w:t>
            </w:r>
            <w:r w:rsidRPr="00C85021">
              <w:rPr>
                <w:rFonts w:ascii="GHEA Grapalat" w:hAnsi="GHEA Grapalat" w:cs="Arial"/>
                <w:sz w:val="24"/>
                <w:szCs w:val="24"/>
              </w:rPr>
              <w:t>ժամկետը</w:t>
            </w:r>
            <w:r w:rsidRPr="00C85021">
              <w:rPr>
                <w:rFonts w:ascii="GHEA Grapalat" w:hAnsi="GHEA Grapalat"/>
                <w:sz w:val="24"/>
                <w:szCs w:val="24"/>
              </w:rPr>
              <w:t xml:space="preserve"> </w:t>
            </w:r>
            <w:r w:rsidRPr="00C85021">
              <w:rPr>
                <w:rFonts w:ascii="GHEA Grapalat" w:hAnsi="GHEA Grapalat" w:cs="Arial"/>
                <w:sz w:val="24"/>
                <w:szCs w:val="24"/>
              </w:rPr>
              <w:t>լրացել</w:t>
            </w:r>
            <w:r w:rsidRPr="00C85021">
              <w:rPr>
                <w:rFonts w:ascii="GHEA Grapalat" w:hAnsi="GHEA Grapalat"/>
                <w:sz w:val="24"/>
                <w:szCs w:val="24"/>
              </w:rPr>
              <w:t xml:space="preserve"> </w:t>
            </w:r>
            <w:r w:rsidRPr="00C85021">
              <w:rPr>
                <w:rFonts w:ascii="GHEA Grapalat" w:hAnsi="GHEA Grapalat" w:cs="Arial"/>
                <w:sz w:val="24"/>
                <w:szCs w:val="24"/>
              </w:rPr>
              <w:t>է</w:t>
            </w:r>
            <w:r w:rsidRPr="00C85021">
              <w:rPr>
                <w:rFonts w:ascii="GHEA Grapalat" w:hAnsi="GHEA Grapalat"/>
                <w:sz w:val="24"/>
                <w:szCs w:val="24"/>
              </w:rPr>
              <w:t xml:space="preserve"> </w:t>
            </w:r>
            <w:r w:rsidRPr="00C85021">
              <w:rPr>
                <w:rFonts w:ascii="GHEA Grapalat" w:hAnsi="GHEA Grapalat" w:cs="Arial"/>
                <w:sz w:val="24"/>
                <w:szCs w:val="24"/>
              </w:rPr>
              <w:t>և</w:t>
            </w:r>
            <w:r w:rsidRPr="00C85021">
              <w:rPr>
                <w:rFonts w:ascii="GHEA Grapalat" w:hAnsi="GHEA Grapalat"/>
                <w:sz w:val="24"/>
                <w:szCs w:val="24"/>
              </w:rPr>
              <w:t xml:space="preserve"> </w:t>
            </w:r>
            <w:r w:rsidRPr="00C85021">
              <w:rPr>
                <w:rFonts w:ascii="GHEA Grapalat" w:hAnsi="GHEA Grapalat" w:cs="Arial"/>
                <w:sz w:val="24"/>
                <w:szCs w:val="24"/>
              </w:rPr>
              <w:t>չեն</w:t>
            </w:r>
            <w:r w:rsidRPr="00C85021">
              <w:rPr>
                <w:rFonts w:ascii="GHEA Grapalat" w:hAnsi="GHEA Grapalat"/>
                <w:sz w:val="24"/>
                <w:szCs w:val="24"/>
              </w:rPr>
              <w:t xml:space="preserve"> </w:t>
            </w:r>
            <w:r w:rsidRPr="00C85021">
              <w:rPr>
                <w:rFonts w:ascii="GHEA Grapalat" w:hAnsi="GHEA Grapalat" w:cs="Arial"/>
                <w:sz w:val="24"/>
                <w:szCs w:val="24"/>
              </w:rPr>
              <w:t>կարող</w:t>
            </w:r>
            <w:r w:rsidRPr="00C85021">
              <w:rPr>
                <w:rFonts w:ascii="GHEA Grapalat" w:hAnsi="GHEA Grapalat"/>
                <w:sz w:val="24"/>
                <w:szCs w:val="24"/>
              </w:rPr>
              <w:t xml:space="preserve"> </w:t>
            </w:r>
            <w:r w:rsidRPr="00C85021">
              <w:rPr>
                <w:rFonts w:ascii="GHEA Grapalat" w:hAnsi="GHEA Grapalat" w:cs="Arial"/>
                <w:sz w:val="24"/>
                <w:szCs w:val="24"/>
              </w:rPr>
              <w:t>նույնիսկ</w:t>
            </w:r>
            <w:r w:rsidRPr="00C85021">
              <w:rPr>
                <w:rFonts w:ascii="GHEA Grapalat" w:hAnsi="GHEA Grapalat"/>
                <w:sz w:val="24"/>
                <w:szCs w:val="24"/>
              </w:rPr>
              <w:t xml:space="preserve"> </w:t>
            </w:r>
            <w:r w:rsidRPr="00C85021">
              <w:rPr>
                <w:rFonts w:ascii="GHEA Grapalat" w:hAnsi="GHEA Grapalat" w:cs="Arial"/>
                <w:sz w:val="24"/>
                <w:szCs w:val="24"/>
              </w:rPr>
              <w:t>քաղաքացիություն</w:t>
            </w:r>
            <w:r w:rsidRPr="00C85021">
              <w:rPr>
                <w:rFonts w:ascii="GHEA Grapalat" w:hAnsi="GHEA Grapalat"/>
                <w:sz w:val="24"/>
                <w:szCs w:val="24"/>
              </w:rPr>
              <w:t xml:space="preserve"> </w:t>
            </w:r>
            <w:r w:rsidRPr="00C85021">
              <w:rPr>
                <w:rFonts w:ascii="GHEA Grapalat" w:hAnsi="GHEA Grapalat" w:cs="Arial"/>
                <w:sz w:val="24"/>
                <w:szCs w:val="24"/>
              </w:rPr>
              <w:t>շնորհելու</w:t>
            </w:r>
            <w:r w:rsidRPr="00C85021">
              <w:rPr>
                <w:rFonts w:ascii="GHEA Grapalat" w:hAnsi="GHEA Grapalat"/>
                <w:sz w:val="24"/>
                <w:szCs w:val="24"/>
              </w:rPr>
              <w:t xml:space="preserve"> </w:t>
            </w:r>
            <w:r w:rsidRPr="00C85021">
              <w:rPr>
                <w:rFonts w:ascii="GHEA Grapalat" w:hAnsi="GHEA Grapalat" w:cs="Arial"/>
                <w:sz w:val="24"/>
                <w:szCs w:val="24"/>
              </w:rPr>
              <w:t>գործ</w:t>
            </w:r>
            <w:r w:rsidRPr="00C85021">
              <w:rPr>
                <w:rFonts w:ascii="GHEA Grapalat" w:hAnsi="GHEA Grapalat"/>
                <w:sz w:val="24"/>
                <w:szCs w:val="24"/>
              </w:rPr>
              <w:t xml:space="preserve"> </w:t>
            </w:r>
            <w:r w:rsidRPr="00C85021">
              <w:rPr>
                <w:rFonts w:ascii="GHEA Grapalat" w:hAnsi="GHEA Grapalat" w:cs="Arial"/>
                <w:sz w:val="24"/>
                <w:szCs w:val="24"/>
              </w:rPr>
              <w:t>հանձնել։</w:t>
            </w:r>
            <w:r w:rsidRPr="00C85021">
              <w:rPr>
                <w:rFonts w:ascii="GHEA Grapalat" w:hAnsi="GHEA Grapalat"/>
                <w:sz w:val="24"/>
                <w:szCs w:val="24"/>
              </w:rPr>
              <w:t xml:space="preserve"> </w:t>
            </w:r>
          </w:p>
          <w:p w:rsidR="000C42F6" w:rsidRPr="00C85021" w:rsidRDefault="000C42F6" w:rsidP="00AA790C">
            <w:pPr>
              <w:pStyle w:val="CommentText"/>
              <w:spacing w:after="0" w:line="360" w:lineRule="auto"/>
              <w:ind w:firstLine="720"/>
              <w:jc w:val="both"/>
              <w:rPr>
                <w:rFonts w:ascii="GHEA Grapalat" w:hAnsi="GHEA Grapalat" w:cs="Arial"/>
                <w:color w:val="000000"/>
                <w:sz w:val="24"/>
                <w:szCs w:val="24"/>
                <w:shd w:val="clear" w:color="auto" w:fill="FFFFFF"/>
              </w:rPr>
            </w:pPr>
            <w:r w:rsidRPr="00C85021">
              <w:rPr>
                <w:rFonts w:ascii="GHEA Grapalat" w:hAnsi="GHEA Grapalat" w:cs="Arial"/>
                <w:sz w:val="24"/>
                <w:szCs w:val="24"/>
              </w:rPr>
              <w:t>Այս</w:t>
            </w:r>
            <w:r w:rsidRPr="00C85021">
              <w:rPr>
                <w:rFonts w:ascii="GHEA Grapalat" w:hAnsi="GHEA Grapalat"/>
                <w:sz w:val="24"/>
                <w:szCs w:val="24"/>
              </w:rPr>
              <w:t xml:space="preserve"> </w:t>
            </w:r>
            <w:r w:rsidRPr="00C85021">
              <w:rPr>
                <w:rFonts w:ascii="GHEA Grapalat" w:hAnsi="GHEA Grapalat" w:cs="Arial"/>
                <w:sz w:val="24"/>
                <w:szCs w:val="24"/>
              </w:rPr>
              <w:t>առումով</w:t>
            </w:r>
            <w:r w:rsidRPr="00C85021">
              <w:rPr>
                <w:rFonts w:ascii="GHEA Grapalat" w:hAnsi="GHEA Grapalat"/>
                <w:sz w:val="24"/>
                <w:szCs w:val="24"/>
              </w:rPr>
              <w:t xml:space="preserve">, </w:t>
            </w:r>
            <w:r w:rsidRPr="00C85021">
              <w:rPr>
                <w:rFonts w:ascii="GHEA Grapalat" w:hAnsi="GHEA Grapalat" w:cs="Arial"/>
                <w:sz w:val="24"/>
                <w:szCs w:val="24"/>
              </w:rPr>
              <w:t>օտարերկրյա</w:t>
            </w:r>
            <w:r w:rsidRPr="00C85021">
              <w:rPr>
                <w:rFonts w:ascii="GHEA Grapalat" w:hAnsi="GHEA Grapalat"/>
                <w:sz w:val="24"/>
                <w:szCs w:val="24"/>
              </w:rPr>
              <w:t xml:space="preserve"> </w:t>
            </w:r>
            <w:r w:rsidRPr="00C85021">
              <w:rPr>
                <w:rFonts w:ascii="GHEA Grapalat" w:hAnsi="GHEA Grapalat" w:cs="Arial"/>
                <w:sz w:val="24"/>
                <w:szCs w:val="24"/>
              </w:rPr>
              <w:t>պետություններում</w:t>
            </w:r>
            <w:r w:rsidRPr="00C85021">
              <w:rPr>
                <w:rFonts w:ascii="GHEA Grapalat" w:hAnsi="GHEA Grapalat"/>
                <w:sz w:val="24"/>
                <w:szCs w:val="24"/>
              </w:rPr>
              <w:t xml:space="preserve"> </w:t>
            </w:r>
            <w:r w:rsidRPr="00C85021">
              <w:rPr>
                <w:rFonts w:ascii="GHEA Grapalat" w:hAnsi="GHEA Grapalat" w:cs="Arial"/>
                <w:sz w:val="24"/>
                <w:szCs w:val="24"/>
              </w:rPr>
              <w:t>գտնվող</w:t>
            </w:r>
            <w:r w:rsidRPr="00C85021">
              <w:rPr>
                <w:rFonts w:ascii="GHEA Grapalat" w:hAnsi="GHEA Grapalat"/>
                <w:sz w:val="24"/>
                <w:szCs w:val="24"/>
              </w:rPr>
              <w:t xml:space="preserve"> </w:t>
            </w:r>
            <w:r w:rsidRPr="00C85021">
              <w:rPr>
                <w:rFonts w:ascii="GHEA Grapalat" w:hAnsi="GHEA Grapalat" w:cs="Arial"/>
                <w:sz w:val="24"/>
                <w:szCs w:val="24"/>
              </w:rPr>
              <w:t>անձանց</w:t>
            </w:r>
            <w:r w:rsidRPr="00C85021">
              <w:rPr>
                <w:rFonts w:ascii="GHEA Grapalat" w:hAnsi="GHEA Grapalat"/>
                <w:sz w:val="24"/>
                <w:szCs w:val="24"/>
              </w:rPr>
              <w:t xml:space="preserve"> </w:t>
            </w:r>
            <w:r w:rsidRPr="00C85021">
              <w:rPr>
                <w:rFonts w:ascii="GHEA Grapalat" w:hAnsi="GHEA Grapalat" w:cs="Arial"/>
                <w:sz w:val="24"/>
                <w:szCs w:val="24"/>
              </w:rPr>
              <w:t>ժամանակավոր</w:t>
            </w:r>
            <w:r w:rsidRPr="00C85021">
              <w:rPr>
                <w:rFonts w:ascii="GHEA Grapalat" w:hAnsi="GHEA Grapalat"/>
                <w:sz w:val="24"/>
                <w:szCs w:val="24"/>
              </w:rPr>
              <w:t xml:space="preserve"> </w:t>
            </w:r>
            <w:r w:rsidRPr="00C85021">
              <w:rPr>
                <w:rFonts w:ascii="GHEA Grapalat" w:hAnsi="GHEA Grapalat" w:cs="Arial"/>
                <w:sz w:val="24"/>
                <w:szCs w:val="24"/>
              </w:rPr>
              <w:t>պաշտպանություն</w:t>
            </w:r>
            <w:r w:rsidRPr="00C85021">
              <w:rPr>
                <w:rFonts w:ascii="GHEA Grapalat" w:hAnsi="GHEA Grapalat"/>
                <w:sz w:val="24"/>
                <w:szCs w:val="24"/>
              </w:rPr>
              <w:t xml:space="preserve"> </w:t>
            </w:r>
            <w:r w:rsidRPr="00C85021">
              <w:rPr>
                <w:rFonts w:ascii="GHEA Grapalat" w:hAnsi="GHEA Grapalat" w:cs="Arial"/>
                <w:sz w:val="24"/>
                <w:szCs w:val="24"/>
              </w:rPr>
              <w:t>տրամադրելու</w:t>
            </w:r>
            <w:r w:rsidRPr="00C85021">
              <w:rPr>
                <w:rFonts w:ascii="GHEA Grapalat" w:hAnsi="GHEA Grapalat"/>
                <w:sz w:val="24"/>
                <w:szCs w:val="24"/>
              </w:rPr>
              <w:t xml:space="preserve"> </w:t>
            </w:r>
            <w:r w:rsidRPr="00C85021">
              <w:rPr>
                <w:rFonts w:ascii="GHEA Grapalat" w:hAnsi="GHEA Grapalat" w:cs="Arial"/>
                <w:sz w:val="24"/>
                <w:szCs w:val="24"/>
              </w:rPr>
              <w:t>իրավական</w:t>
            </w:r>
            <w:r w:rsidRPr="00C85021">
              <w:rPr>
                <w:rFonts w:ascii="GHEA Grapalat" w:hAnsi="GHEA Grapalat"/>
                <w:sz w:val="24"/>
                <w:szCs w:val="24"/>
              </w:rPr>
              <w:t xml:space="preserve"> </w:t>
            </w:r>
            <w:r w:rsidRPr="00C85021">
              <w:rPr>
                <w:rFonts w:ascii="GHEA Grapalat" w:hAnsi="GHEA Grapalat" w:cs="Arial"/>
                <w:sz w:val="24"/>
                <w:szCs w:val="24"/>
              </w:rPr>
              <w:lastRenderedPageBreak/>
              <w:t>հնարավորությունն</w:t>
            </w:r>
            <w:r w:rsidRPr="00C85021">
              <w:rPr>
                <w:rFonts w:ascii="GHEA Grapalat" w:hAnsi="GHEA Grapalat"/>
                <w:sz w:val="24"/>
                <w:szCs w:val="24"/>
              </w:rPr>
              <w:t xml:space="preserve"> </w:t>
            </w:r>
            <w:r w:rsidRPr="00C85021">
              <w:rPr>
                <w:rFonts w:ascii="GHEA Grapalat" w:hAnsi="GHEA Grapalat" w:cs="Arial"/>
                <w:sz w:val="24"/>
                <w:szCs w:val="24"/>
              </w:rPr>
              <w:t>ամրագրելու</w:t>
            </w:r>
            <w:r w:rsidRPr="00C85021">
              <w:rPr>
                <w:rFonts w:ascii="GHEA Grapalat" w:hAnsi="GHEA Grapalat"/>
                <w:sz w:val="24"/>
                <w:szCs w:val="24"/>
              </w:rPr>
              <w:t xml:space="preserve"> </w:t>
            </w:r>
            <w:r w:rsidRPr="00C85021">
              <w:rPr>
                <w:rFonts w:ascii="GHEA Grapalat" w:hAnsi="GHEA Grapalat" w:cs="Arial"/>
                <w:sz w:val="24"/>
                <w:szCs w:val="24"/>
              </w:rPr>
              <w:t>նպատակով</w:t>
            </w:r>
            <w:r w:rsidRPr="00C85021">
              <w:rPr>
                <w:rFonts w:ascii="GHEA Grapalat" w:hAnsi="GHEA Grapalat"/>
                <w:sz w:val="24"/>
                <w:szCs w:val="24"/>
              </w:rPr>
              <w:t xml:space="preserve"> </w:t>
            </w:r>
            <w:r w:rsidRPr="00C85021">
              <w:rPr>
                <w:rFonts w:ascii="GHEA Grapalat" w:hAnsi="GHEA Grapalat" w:cs="Arial"/>
                <w:sz w:val="24"/>
                <w:szCs w:val="24"/>
              </w:rPr>
              <w:t>առաջարկվում</w:t>
            </w:r>
            <w:r w:rsidRPr="00C85021">
              <w:rPr>
                <w:rFonts w:ascii="GHEA Grapalat" w:hAnsi="GHEA Grapalat"/>
                <w:sz w:val="24"/>
                <w:szCs w:val="24"/>
              </w:rPr>
              <w:t xml:space="preserve"> </w:t>
            </w:r>
            <w:r w:rsidRPr="00C85021">
              <w:rPr>
                <w:rFonts w:ascii="GHEA Grapalat" w:hAnsi="GHEA Grapalat" w:cs="Arial"/>
                <w:sz w:val="24"/>
                <w:szCs w:val="24"/>
              </w:rPr>
              <w:t>է</w:t>
            </w:r>
            <w:r w:rsidRPr="00C85021">
              <w:rPr>
                <w:rFonts w:ascii="GHEA Grapalat" w:hAnsi="GHEA Grapalat"/>
                <w:sz w:val="24"/>
                <w:szCs w:val="24"/>
              </w:rPr>
              <w:t xml:space="preserve"> </w:t>
            </w:r>
            <w:r w:rsidRPr="00C85021">
              <w:rPr>
                <w:rFonts w:ascii="GHEA Grapalat" w:hAnsi="GHEA Grapalat" w:cs="Arial"/>
                <w:sz w:val="24"/>
                <w:szCs w:val="24"/>
              </w:rPr>
              <w:t>նախագծի</w:t>
            </w:r>
            <w:r w:rsidRPr="00C85021">
              <w:rPr>
                <w:rFonts w:ascii="GHEA Grapalat" w:hAnsi="GHEA Grapalat"/>
                <w:sz w:val="24"/>
                <w:szCs w:val="24"/>
              </w:rPr>
              <w:t xml:space="preserve"> </w:t>
            </w:r>
            <w:r w:rsidRPr="00C85021">
              <w:rPr>
                <w:rFonts w:ascii="GHEA Grapalat" w:hAnsi="GHEA Grapalat" w:cs="Arial"/>
                <w:i/>
                <w:iCs/>
                <w:sz w:val="24"/>
                <w:szCs w:val="24"/>
                <w:u w:val="single"/>
              </w:rPr>
              <w:t>նախաբանում</w:t>
            </w:r>
            <w:r w:rsidRPr="00C85021">
              <w:rPr>
                <w:rFonts w:ascii="GHEA Grapalat" w:hAnsi="GHEA Grapalat"/>
                <w:i/>
                <w:iCs/>
                <w:sz w:val="24"/>
                <w:szCs w:val="24"/>
                <w:u w:val="single"/>
              </w:rPr>
              <w:t xml:space="preserve"> </w:t>
            </w:r>
            <w:r w:rsidRPr="00C85021">
              <w:rPr>
                <w:rFonts w:ascii="GHEA Grapalat" w:hAnsi="GHEA Grapalat" w:cs="Arial"/>
                <w:i/>
                <w:iCs/>
                <w:sz w:val="24"/>
                <w:szCs w:val="24"/>
                <w:u w:val="single"/>
              </w:rPr>
              <w:t>հղում</w:t>
            </w:r>
            <w:r w:rsidRPr="00C85021">
              <w:rPr>
                <w:rFonts w:ascii="GHEA Grapalat" w:hAnsi="GHEA Grapalat"/>
                <w:i/>
                <w:iCs/>
                <w:sz w:val="24"/>
                <w:szCs w:val="24"/>
                <w:u w:val="single"/>
              </w:rPr>
              <w:t xml:space="preserve"> </w:t>
            </w:r>
            <w:r w:rsidRPr="00C85021">
              <w:rPr>
                <w:rFonts w:ascii="GHEA Grapalat" w:hAnsi="GHEA Grapalat" w:cs="Arial"/>
                <w:i/>
                <w:iCs/>
                <w:sz w:val="24"/>
                <w:szCs w:val="24"/>
                <w:u w:val="single"/>
              </w:rPr>
              <w:t>կատարել</w:t>
            </w:r>
            <w:r w:rsidRPr="00C85021">
              <w:rPr>
                <w:rFonts w:ascii="GHEA Grapalat" w:hAnsi="GHEA Grapalat"/>
                <w:i/>
                <w:iCs/>
                <w:sz w:val="24"/>
                <w:szCs w:val="24"/>
                <w:u w:val="single"/>
              </w:rPr>
              <w:t xml:space="preserve"> </w:t>
            </w:r>
            <w:r w:rsidRPr="00C85021">
              <w:rPr>
                <w:rFonts w:ascii="GHEA Grapalat" w:hAnsi="GHEA Grapalat" w:cs="Arial"/>
                <w:i/>
                <w:iCs/>
                <w:sz w:val="24"/>
                <w:szCs w:val="24"/>
                <w:u w:val="single"/>
              </w:rPr>
              <w:t>նաև</w:t>
            </w:r>
            <w:r w:rsidRPr="00C85021">
              <w:rPr>
                <w:rFonts w:ascii="GHEA Grapalat" w:hAnsi="GHEA Grapalat"/>
                <w:i/>
                <w:iCs/>
                <w:sz w:val="24"/>
                <w:szCs w:val="24"/>
                <w:u w:val="single"/>
              </w:rPr>
              <w:t xml:space="preserve"> «</w:t>
            </w:r>
            <w:r w:rsidRPr="00C85021">
              <w:rPr>
                <w:rFonts w:ascii="GHEA Grapalat" w:hAnsi="GHEA Grapalat" w:cs="Arial"/>
                <w:i/>
                <w:iCs/>
                <w:sz w:val="24"/>
                <w:szCs w:val="24"/>
                <w:u w:val="single"/>
              </w:rPr>
              <w:t>Փախստականների</w:t>
            </w:r>
            <w:r w:rsidRPr="00C85021">
              <w:rPr>
                <w:rFonts w:ascii="GHEA Grapalat" w:hAnsi="GHEA Grapalat"/>
                <w:i/>
                <w:iCs/>
                <w:sz w:val="24"/>
                <w:szCs w:val="24"/>
                <w:u w:val="single"/>
              </w:rPr>
              <w:t xml:space="preserve"> </w:t>
            </w:r>
            <w:r w:rsidRPr="00C85021">
              <w:rPr>
                <w:rFonts w:ascii="GHEA Grapalat" w:hAnsi="GHEA Grapalat" w:cs="Arial"/>
                <w:i/>
                <w:iCs/>
                <w:sz w:val="24"/>
                <w:szCs w:val="24"/>
                <w:u w:val="single"/>
              </w:rPr>
              <w:t>և</w:t>
            </w:r>
            <w:r w:rsidRPr="00C85021">
              <w:rPr>
                <w:rFonts w:ascii="GHEA Grapalat" w:hAnsi="GHEA Grapalat"/>
                <w:i/>
                <w:iCs/>
                <w:sz w:val="24"/>
                <w:szCs w:val="24"/>
                <w:u w:val="single"/>
              </w:rPr>
              <w:t xml:space="preserve"> </w:t>
            </w:r>
            <w:r w:rsidRPr="00C85021">
              <w:rPr>
                <w:rFonts w:ascii="GHEA Grapalat" w:hAnsi="GHEA Grapalat" w:cs="Arial"/>
                <w:i/>
                <w:iCs/>
                <w:sz w:val="24"/>
                <w:szCs w:val="24"/>
                <w:u w:val="single"/>
              </w:rPr>
              <w:t>ապաստանի</w:t>
            </w:r>
            <w:r w:rsidRPr="00C85021">
              <w:rPr>
                <w:rFonts w:ascii="GHEA Grapalat" w:hAnsi="GHEA Grapalat"/>
                <w:i/>
                <w:iCs/>
                <w:sz w:val="24"/>
                <w:szCs w:val="24"/>
                <w:u w:val="single"/>
              </w:rPr>
              <w:t xml:space="preserve"> </w:t>
            </w:r>
            <w:r w:rsidRPr="00C85021">
              <w:rPr>
                <w:rFonts w:ascii="GHEA Grapalat" w:hAnsi="GHEA Grapalat" w:cs="Arial"/>
                <w:i/>
                <w:iCs/>
                <w:sz w:val="24"/>
                <w:szCs w:val="24"/>
                <w:u w:val="single"/>
              </w:rPr>
              <w:t>մասին</w:t>
            </w:r>
            <w:r w:rsidRPr="00C85021">
              <w:rPr>
                <w:rFonts w:ascii="GHEA Grapalat" w:hAnsi="GHEA Grapalat"/>
                <w:i/>
                <w:iCs/>
                <w:sz w:val="24"/>
                <w:szCs w:val="24"/>
                <w:u w:val="single"/>
              </w:rPr>
              <w:t xml:space="preserve">» </w:t>
            </w:r>
            <w:r w:rsidRPr="00C85021">
              <w:rPr>
                <w:rFonts w:ascii="GHEA Grapalat" w:hAnsi="GHEA Grapalat" w:cs="Arial"/>
                <w:i/>
                <w:iCs/>
                <w:sz w:val="24"/>
                <w:szCs w:val="24"/>
                <w:u w:val="single"/>
              </w:rPr>
              <w:t>օրենքի</w:t>
            </w:r>
            <w:r w:rsidRPr="00C85021">
              <w:rPr>
                <w:rFonts w:ascii="GHEA Grapalat" w:hAnsi="GHEA Grapalat"/>
                <w:i/>
                <w:iCs/>
                <w:sz w:val="24"/>
                <w:szCs w:val="24"/>
                <w:u w:val="single"/>
              </w:rPr>
              <w:t xml:space="preserve"> 3-</w:t>
            </w:r>
            <w:r w:rsidRPr="00C85021">
              <w:rPr>
                <w:rFonts w:ascii="GHEA Grapalat" w:hAnsi="GHEA Grapalat" w:cs="Arial"/>
                <w:i/>
                <w:iCs/>
                <w:sz w:val="24"/>
                <w:szCs w:val="24"/>
                <w:u w:val="single"/>
              </w:rPr>
              <w:t>րդ</w:t>
            </w:r>
            <w:r w:rsidRPr="00C85021">
              <w:rPr>
                <w:rFonts w:ascii="GHEA Grapalat" w:hAnsi="GHEA Grapalat"/>
                <w:i/>
                <w:iCs/>
                <w:sz w:val="24"/>
                <w:szCs w:val="24"/>
                <w:u w:val="single"/>
              </w:rPr>
              <w:t xml:space="preserve"> </w:t>
            </w:r>
            <w:r w:rsidRPr="00C85021">
              <w:rPr>
                <w:rFonts w:ascii="GHEA Grapalat" w:hAnsi="GHEA Grapalat" w:cs="Arial"/>
                <w:i/>
                <w:iCs/>
                <w:sz w:val="24"/>
                <w:szCs w:val="24"/>
                <w:u w:val="single"/>
              </w:rPr>
              <w:t>հոդվածի</w:t>
            </w:r>
            <w:r w:rsidRPr="00C85021">
              <w:rPr>
                <w:rFonts w:ascii="GHEA Grapalat" w:hAnsi="GHEA Grapalat"/>
                <w:i/>
                <w:iCs/>
                <w:sz w:val="24"/>
                <w:szCs w:val="24"/>
                <w:u w:val="single"/>
              </w:rPr>
              <w:t xml:space="preserve"> 1-</w:t>
            </w:r>
            <w:r w:rsidRPr="00C85021">
              <w:rPr>
                <w:rFonts w:ascii="GHEA Grapalat" w:hAnsi="GHEA Grapalat" w:cs="Arial"/>
                <w:i/>
                <w:iCs/>
                <w:sz w:val="24"/>
                <w:szCs w:val="24"/>
                <w:u w:val="single"/>
              </w:rPr>
              <w:t>ին</w:t>
            </w:r>
            <w:r w:rsidRPr="00C85021">
              <w:rPr>
                <w:rFonts w:ascii="GHEA Grapalat" w:hAnsi="GHEA Grapalat"/>
                <w:i/>
                <w:iCs/>
                <w:sz w:val="24"/>
                <w:szCs w:val="24"/>
                <w:u w:val="single"/>
              </w:rPr>
              <w:t xml:space="preserve"> </w:t>
            </w:r>
            <w:r w:rsidRPr="00C85021">
              <w:rPr>
                <w:rFonts w:ascii="GHEA Grapalat" w:hAnsi="GHEA Grapalat" w:cs="Arial"/>
                <w:i/>
                <w:iCs/>
                <w:sz w:val="24"/>
                <w:szCs w:val="24"/>
                <w:u w:val="single"/>
              </w:rPr>
              <w:t>մասին</w:t>
            </w:r>
            <w:r w:rsidRPr="00C85021">
              <w:rPr>
                <w:rFonts w:ascii="GHEA Grapalat" w:hAnsi="GHEA Grapalat"/>
                <w:sz w:val="24"/>
                <w:szCs w:val="24"/>
              </w:rPr>
              <w:t xml:space="preserve">, </w:t>
            </w:r>
            <w:r w:rsidRPr="00C85021">
              <w:rPr>
                <w:rFonts w:ascii="GHEA Grapalat" w:hAnsi="GHEA Grapalat" w:cs="Arial"/>
                <w:sz w:val="24"/>
                <w:szCs w:val="24"/>
              </w:rPr>
              <w:t>համաձայն</w:t>
            </w:r>
            <w:r w:rsidRPr="00C85021">
              <w:rPr>
                <w:rFonts w:ascii="GHEA Grapalat" w:hAnsi="GHEA Grapalat"/>
                <w:sz w:val="24"/>
                <w:szCs w:val="24"/>
              </w:rPr>
              <w:t xml:space="preserve"> </w:t>
            </w:r>
            <w:r w:rsidRPr="00C85021">
              <w:rPr>
                <w:rFonts w:ascii="GHEA Grapalat" w:hAnsi="GHEA Grapalat" w:cs="Arial"/>
                <w:sz w:val="24"/>
                <w:szCs w:val="24"/>
              </w:rPr>
              <w:t>որի՝</w:t>
            </w:r>
            <w:r w:rsidRPr="00C85021">
              <w:rPr>
                <w:rFonts w:ascii="GHEA Grapalat" w:hAnsi="GHEA Grapalat"/>
                <w:sz w:val="24"/>
                <w:szCs w:val="24"/>
              </w:rPr>
              <w:t xml:space="preserve"> </w:t>
            </w:r>
            <w:r w:rsidRPr="00C85021">
              <w:rPr>
                <w:rFonts w:ascii="GHEA Grapalat" w:hAnsi="GHEA Grapalat"/>
                <w:color w:val="000000"/>
                <w:sz w:val="24"/>
                <w:szCs w:val="24"/>
                <w:shd w:val="clear" w:color="auto" w:fill="FFFFFF"/>
              </w:rPr>
              <w:t xml:space="preserve">Կառավարության կողմից ժամանակավոր պաշտպանության տրամադրման մասին որոշում ընդունելու դեպքում Հայաստանի Հանրապետությունում կարող է ապաստան տրամադրվել օտարերկրյա քաղաքացիների կամ քաղաքացիություն չունեցող անձանց խմբերին, որոնք սույն օրենքի 6-րդ հոդվածի 1-ին մասում նշված պատճառների հետևանքով լքել են իրենց համապատասխանաբար քաղաքացիության կամ նախկին մշտական բնակության պետության տարածքները, </w:t>
            </w:r>
            <w:r w:rsidRPr="00C85021">
              <w:rPr>
                <w:rFonts w:ascii="GHEA Grapalat" w:hAnsi="GHEA Grapalat" w:cs="Arial"/>
                <w:color w:val="000000"/>
                <w:sz w:val="24"/>
                <w:szCs w:val="24"/>
                <w:shd w:val="clear" w:color="auto" w:fill="FFFFFF"/>
              </w:rPr>
              <w:t>քանի</w:t>
            </w:r>
            <w:r w:rsidRPr="00C85021">
              <w:rPr>
                <w:rFonts w:ascii="GHEA Grapalat" w:hAnsi="GHEA Grapalat"/>
                <w:color w:val="000000"/>
                <w:sz w:val="24"/>
                <w:szCs w:val="24"/>
                <w:shd w:val="clear" w:color="auto" w:fill="FFFFFF"/>
              </w:rPr>
              <w:t xml:space="preserve"> </w:t>
            </w:r>
            <w:r w:rsidRPr="00C85021">
              <w:rPr>
                <w:rFonts w:ascii="GHEA Grapalat" w:hAnsi="GHEA Grapalat" w:cs="Arial"/>
                <w:color w:val="000000"/>
                <w:sz w:val="24"/>
                <w:szCs w:val="24"/>
                <w:shd w:val="clear" w:color="auto" w:fill="FFFFFF"/>
              </w:rPr>
              <w:t>որ</w:t>
            </w:r>
            <w:r w:rsidRPr="00C85021">
              <w:rPr>
                <w:rFonts w:ascii="GHEA Grapalat" w:hAnsi="GHEA Grapalat"/>
                <w:color w:val="000000"/>
                <w:sz w:val="24"/>
                <w:szCs w:val="24"/>
                <w:shd w:val="clear" w:color="auto" w:fill="FFFFFF"/>
              </w:rPr>
              <w:t xml:space="preserve"> </w:t>
            </w:r>
            <w:r w:rsidRPr="00C85021">
              <w:rPr>
                <w:rFonts w:ascii="GHEA Grapalat" w:hAnsi="GHEA Grapalat" w:cs="Arial"/>
                <w:color w:val="000000"/>
                <w:sz w:val="24"/>
                <w:szCs w:val="24"/>
                <w:shd w:val="clear" w:color="auto" w:fill="FFFFFF"/>
              </w:rPr>
              <w:t>նշված</w:t>
            </w:r>
            <w:r w:rsidRPr="00C85021">
              <w:rPr>
                <w:rFonts w:ascii="GHEA Grapalat" w:hAnsi="GHEA Grapalat"/>
                <w:color w:val="000000"/>
                <w:sz w:val="24"/>
                <w:szCs w:val="24"/>
                <w:shd w:val="clear" w:color="auto" w:fill="FFFFFF"/>
              </w:rPr>
              <w:t xml:space="preserve"> </w:t>
            </w:r>
            <w:r w:rsidRPr="00C85021">
              <w:rPr>
                <w:rFonts w:ascii="GHEA Grapalat" w:hAnsi="GHEA Grapalat" w:cs="Arial"/>
                <w:color w:val="000000"/>
                <w:sz w:val="24"/>
                <w:szCs w:val="24"/>
                <w:shd w:val="clear" w:color="auto" w:fill="FFFFFF"/>
              </w:rPr>
              <w:t>նորմը</w:t>
            </w:r>
            <w:r w:rsidRPr="00C85021">
              <w:rPr>
                <w:rFonts w:ascii="GHEA Grapalat" w:hAnsi="GHEA Grapalat"/>
                <w:color w:val="000000"/>
                <w:sz w:val="24"/>
                <w:szCs w:val="24"/>
                <w:shd w:val="clear" w:color="auto" w:fill="FFFFFF"/>
              </w:rPr>
              <w:t xml:space="preserve"> </w:t>
            </w:r>
            <w:r w:rsidRPr="00C85021">
              <w:rPr>
                <w:rFonts w:ascii="GHEA Grapalat" w:hAnsi="GHEA Grapalat" w:cs="Arial"/>
                <w:color w:val="000000"/>
                <w:sz w:val="24"/>
                <w:szCs w:val="24"/>
                <w:shd w:val="clear" w:color="auto" w:fill="FFFFFF"/>
              </w:rPr>
              <w:t>չի</w:t>
            </w:r>
            <w:r w:rsidRPr="00C85021">
              <w:rPr>
                <w:rFonts w:ascii="GHEA Grapalat" w:hAnsi="GHEA Grapalat"/>
                <w:color w:val="000000"/>
                <w:sz w:val="24"/>
                <w:szCs w:val="24"/>
                <w:shd w:val="clear" w:color="auto" w:fill="FFFFFF"/>
              </w:rPr>
              <w:t xml:space="preserve"> </w:t>
            </w:r>
            <w:r w:rsidRPr="00C85021">
              <w:rPr>
                <w:rFonts w:ascii="GHEA Grapalat" w:hAnsi="GHEA Grapalat" w:cs="Arial"/>
                <w:color w:val="000000"/>
                <w:sz w:val="24"/>
                <w:szCs w:val="24"/>
                <w:shd w:val="clear" w:color="auto" w:fill="FFFFFF"/>
              </w:rPr>
              <w:t>պարունակում այս պահին Հայաստանի Հանրապետությունում</w:t>
            </w:r>
            <w:r w:rsidRPr="00C85021">
              <w:rPr>
                <w:rFonts w:ascii="GHEA Grapalat" w:hAnsi="GHEA Grapalat"/>
                <w:color w:val="000000"/>
                <w:sz w:val="24"/>
                <w:szCs w:val="24"/>
                <w:shd w:val="clear" w:color="auto" w:fill="FFFFFF"/>
              </w:rPr>
              <w:t xml:space="preserve"> </w:t>
            </w:r>
            <w:r w:rsidRPr="00C85021">
              <w:rPr>
                <w:rFonts w:ascii="GHEA Grapalat" w:hAnsi="GHEA Grapalat" w:cs="Arial"/>
                <w:color w:val="000000"/>
                <w:sz w:val="24"/>
                <w:szCs w:val="24"/>
                <w:shd w:val="clear" w:color="auto" w:fill="FFFFFF"/>
              </w:rPr>
              <w:t>գտնվելու</w:t>
            </w:r>
            <w:r w:rsidRPr="00C85021">
              <w:rPr>
                <w:rFonts w:ascii="GHEA Grapalat" w:hAnsi="GHEA Grapalat"/>
                <w:color w:val="000000"/>
                <w:sz w:val="24"/>
                <w:szCs w:val="24"/>
                <w:shd w:val="clear" w:color="auto" w:fill="FFFFFF"/>
              </w:rPr>
              <w:t xml:space="preserve"> </w:t>
            </w:r>
            <w:r w:rsidRPr="00C85021">
              <w:rPr>
                <w:rFonts w:ascii="GHEA Grapalat" w:hAnsi="GHEA Grapalat" w:cs="Arial"/>
                <w:color w:val="000000"/>
                <w:sz w:val="24"/>
                <w:szCs w:val="24"/>
                <w:shd w:val="clear" w:color="auto" w:fill="FFFFFF"/>
              </w:rPr>
              <w:t>պարտադիր</w:t>
            </w:r>
            <w:r w:rsidRPr="00C85021">
              <w:rPr>
                <w:rFonts w:ascii="GHEA Grapalat" w:hAnsi="GHEA Grapalat"/>
                <w:color w:val="000000"/>
                <w:sz w:val="24"/>
                <w:szCs w:val="24"/>
                <w:shd w:val="clear" w:color="auto" w:fill="FFFFFF"/>
              </w:rPr>
              <w:t xml:space="preserve"> </w:t>
            </w:r>
            <w:r w:rsidRPr="00C85021">
              <w:rPr>
                <w:rFonts w:ascii="GHEA Grapalat" w:hAnsi="GHEA Grapalat" w:cs="Arial"/>
                <w:color w:val="000000"/>
                <w:sz w:val="24"/>
                <w:szCs w:val="24"/>
                <w:shd w:val="clear" w:color="auto" w:fill="FFFFFF"/>
              </w:rPr>
              <w:t>պահանջ։</w:t>
            </w:r>
          </w:p>
          <w:p w:rsidR="000C42F6" w:rsidRPr="00C85021" w:rsidRDefault="000C42F6" w:rsidP="00AA790C">
            <w:pPr>
              <w:pStyle w:val="CommentText"/>
              <w:spacing w:after="0" w:line="360" w:lineRule="auto"/>
              <w:ind w:firstLine="720"/>
              <w:jc w:val="both"/>
              <w:rPr>
                <w:rFonts w:ascii="GHEA Grapalat" w:hAnsi="GHEA Grapalat"/>
                <w:sz w:val="24"/>
                <w:szCs w:val="24"/>
              </w:rPr>
            </w:pPr>
            <w:r w:rsidRPr="00C85021">
              <w:rPr>
                <w:rFonts w:ascii="GHEA Grapalat" w:hAnsi="GHEA Grapalat"/>
                <w:sz w:val="24"/>
                <w:szCs w:val="24"/>
              </w:rPr>
              <w:t xml:space="preserve">Բացի այդ, նախագծի 5-րդ կետի 1-ին ենթակետով ՀՀ արտաքին գործերի նախարարին հանձնարարվում է </w:t>
            </w:r>
            <w:r w:rsidRPr="00C85021">
              <w:rPr>
                <w:rFonts w:ascii="GHEA Grapalat" w:eastAsia="GHEA Grapalat" w:hAnsi="GHEA Grapalat" w:cs="GHEA Grapalat"/>
                <w:color w:val="000000"/>
                <w:sz w:val="24"/>
                <w:szCs w:val="24"/>
              </w:rPr>
              <w:t>օտարերկրյա պետություններում գործող Հայաստանի Հանրապետության դիվանագիտական և հյուպատոսական ներկայացուցչություններ դիմելու դեպքում անհապաղ տեղեկացնել ժամանակավոր պաշտպանության վերցվելու հնարավորության մասին և դիմողների գրավոր համաձայնությունն ուղարկել Ծառայություն՝ հաշվառման նպատակով։</w:t>
            </w:r>
          </w:p>
          <w:p w:rsidR="000C42F6" w:rsidRPr="00C85021" w:rsidRDefault="000C42F6" w:rsidP="00AA790C">
            <w:pPr>
              <w:pStyle w:val="CommentText"/>
              <w:spacing w:after="0" w:line="360" w:lineRule="auto"/>
              <w:ind w:firstLine="720"/>
              <w:jc w:val="both"/>
              <w:rPr>
                <w:rFonts w:ascii="GHEA Grapalat" w:hAnsi="GHEA Grapalat" w:cs="Arial"/>
                <w:sz w:val="24"/>
                <w:szCs w:val="24"/>
              </w:rPr>
            </w:pPr>
            <w:r w:rsidRPr="00C85021">
              <w:rPr>
                <w:rFonts w:ascii="GHEA Grapalat" w:hAnsi="GHEA Grapalat"/>
                <w:sz w:val="24"/>
                <w:szCs w:val="24"/>
              </w:rPr>
              <w:t xml:space="preserve">Մինչդեռ, այն դեպքում, եթե նախագծի </w:t>
            </w:r>
            <w:r w:rsidRPr="00C85021">
              <w:rPr>
                <w:rFonts w:ascii="GHEA Grapalat" w:hAnsi="GHEA Grapalat"/>
                <w:color w:val="000000"/>
                <w:sz w:val="24"/>
                <w:szCs w:val="24"/>
                <w:shd w:val="clear" w:color="auto" w:fill="FFFFFF"/>
              </w:rPr>
              <w:t>1-ին կետի 2-րդ ենթակետով</w:t>
            </w:r>
            <w:r w:rsidRPr="00C85021">
              <w:rPr>
                <w:rFonts w:ascii="GHEA Grapalat" w:hAnsi="GHEA Grapalat"/>
                <w:sz w:val="24"/>
                <w:szCs w:val="24"/>
              </w:rPr>
              <w:t xml:space="preserve"> նախատեսվում է </w:t>
            </w:r>
            <w:r w:rsidRPr="00C85021">
              <w:rPr>
                <w:rFonts w:ascii="GHEA Grapalat" w:eastAsia="GHEA Grapalat" w:hAnsi="GHEA Grapalat" w:cs="Times New Roman"/>
                <w:color w:val="000000"/>
                <w:sz w:val="24"/>
                <w:szCs w:val="24"/>
              </w:rPr>
              <w:t>ժ</w:t>
            </w:r>
            <w:r w:rsidRPr="00C85021">
              <w:rPr>
                <w:rFonts w:ascii="GHEA Grapalat" w:eastAsia="GHEA Grapalat" w:hAnsi="GHEA Grapalat" w:cs="GHEA Grapalat"/>
                <w:color w:val="000000"/>
                <w:sz w:val="24"/>
                <w:szCs w:val="24"/>
              </w:rPr>
              <w:t xml:space="preserve">ամանակավոր պաշտպանության տրամադրում (փախստական ճանաչել) միայն </w:t>
            </w:r>
            <w:r w:rsidRPr="00C85021">
              <w:rPr>
                <w:rFonts w:ascii="GHEA Grapalat" w:eastAsia="GHEA Grapalat" w:hAnsi="GHEA Grapalat" w:cs="GHEA Grapalat"/>
                <w:i/>
                <w:iCs/>
                <w:color w:val="000000"/>
                <w:sz w:val="24"/>
                <w:szCs w:val="24"/>
                <w:u w:val="single"/>
              </w:rPr>
              <w:t xml:space="preserve">Հայաստանի Հանրապետության </w:t>
            </w:r>
            <w:r w:rsidRPr="00C85021">
              <w:rPr>
                <w:rFonts w:ascii="GHEA Grapalat" w:eastAsia="GHEA Grapalat" w:hAnsi="GHEA Grapalat" w:cs="GHEA Grapalat"/>
                <w:i/>
                <w:iCs/>
                <w:color w:val="000000"/>
                <w:sz w:val="24"/>
                <w:szCs w:val="24"/>
                <w:u w:val="single"/>
              </w:rPr>
              <w:lastRenderedPageBreak/>
              <w:t>տարածքում գտնվողներին</w:t>
            </w:r>
            <w:r w:rsidRPr="00C85021">
              <w:rPr>
                <w:rFonts w:ascii="GHEA Grapalat" w:eastAsia="GHEA Grapalat" w:hAnsi="GHEA Grapalat" w:cs="GHEA Grapalat"/>
                <w:color w:val="000000"/>
                <w:sz w:val="24"/>
                <w:szCs w:val="24"/>
                <w:u w:val="single"/>
              </w:rPr>
              <w:t>,</w:t>
            </w:r>
            <w:r w:rsidRPr="00C85021">
              <w:rPr>
                <w:rFonts w:ascii="GHEA Grapalat" w:eastAsia="GHEA Grapalat" w:hAnsi="GHEA Grapalat" w:cs="GHEA Grapalat"/>
                <w:color w:val="000000"/>
                <w:sz w:val="24"/>
                <w:szCs w:val="24"/>
              </w:rPr>
              <w:t xml:space="preserve"> ապա </w:t>
            </w:r>
            <w:r w:rsidRPr="00C85021">
              <w:rPr>
                <w:rFonts w:ascii="GHEA Grapalat" w:hAnsi="GHEA Grapalat" w:cs="Arial"/>
                <w:sz w:val="24"/>
                <w:szCs w:val="24"/>
              </w:rPr>
              <w:t>օտարերկրյա</w:t>
            </w:r>
            <w:r w:rsidRPr="00C85021">
              <w:rPr>
                <w:rFonts w:ascii="GHEA Grapalat" w:hAnsi="GHEA Grapalat"/>
                <w:sz w:val="24"/>
                <w:szCs w:val="24"/>
              </w:rPr>
              <w:t xml:space="preserve"> </w:t>
            </w:r>
            <w:r w:rsidRPr="00C85021">
              <w:rPr>
                <w:rFonts w:ascii="GHEA Grapalat" w:hAnsi="GHEA Grapalat" w:cs="Arial"/>
                <w:sz w:val="24"/>
                <w:szCs w:val="24"/>
              </w:rPr>
              <w:t>պետություններում</w:t>
            </w:r>
            <w:r w:rsidRPr="00C85021">
              <w:rPr>
                <w:rFonts w:ascii="GHEA Grapalat" w:hAnsi="GHEA Grapalat"/>
                <w:sz w:val="24"/>
                <w:szCs w:val="24"/>
              </w:rPr>
              <w:t xml:space="preserve"> </w:t>
            </w:r>
            <w:r w:rsidRPr="00C85021">
              <w:rPr>
                <w:rFonts w:ascii="GHEA Grapalat" w:hAnsi="GHEA Grapalat" w:cs="Arial"/>
                <w:sz w:val="24"/>
                <w:szCs w:val="24"/>
              </w:rPr>
              <w:t>գտնվողներին</w:t>
            </w:r>
            <w:r w:rsidRPr="00C85021">
              <w:rPr>
                <w:rFonts w:ascii="GHEA Grapalat" w:hAnsi="GHEA Grapalat"/>
                <w:sz w:val="24"/>
                <w:szCs w:val="24"/>
              </w:rPr>
              <w:t xml:space="preserve"> </w:t>
            </w:r>
            <w:r w:rsidRPr="00C85021">
              <w:rPr>
                <w:rFonts w:ascii="GHEA Grapalat" w:hAnsi="GHEA Grapalat" w:cs="Arial"/>
                <w:sz w:val="24"/>
                <w:szCs w:val="24"/>
              </w:rPr>
              <w:t>պաշտպանություն</w:t>
            </w:r>
            <w:r w:rsidRPr="00C85021">
              <w:rPr>
                <w:rFonts w:ascii="GHEA Grapalat" w:hAnsi="GHEA Grapalat"/>
                <w:sz w:val="24"/>
                <w:szCs w:val="24"/>
              </w:rPr>
              <w:t xml:space="preserve"> </w:t>
            </w:r>
            <w:r w:rsidRPr="00C85021">
              <w:rPr>
                <w:rFonts w:ascii="GHEA Grapalat" w:hAnsi="GHEA Grapalat" w:cs="Arial"/>
                <w:sz w:val="24"/>
                <w:szCs w:val="24"/>
              </w:rPr>
              <w:t>չի</w:t>
            </w:r>
            <w:r w:rsidRPr="00C85021">
              <w:rPr>
                <w:rFonts w:ascii="GHEA Grapalat" w:hAnsi="GHEA Grapalat"/>
                <w:sz w:val="24"/>
                <w:szCs w:val="24"/>
              </w:rPr>
              <w:t xml:space="preserve"> </w:t>
            </w:r>
            <w:r w:rsidRPr="00C85021">
              <w:rPr>
                <w:rFonts w:ascii="GHEA Grapalat" w:hAnsi="GHEA Grapalat" w:cs="Arial"/>
                <w:sz w:val="24"/>
                <w:szCs w:val="24"/>
              </w:rPr>
              <w:t>տրամադրվելու</w:t>
            </w:r>
            <w:r w:rsidRPr="00C85021">
              <w:rPr>
                <w:rFonts w:ascii="GHEA Grapalat" w:hAnsi="GHEA Grapalat"/>
                <w:sz w:val="24"/>
                <w:szCs w:val="24"/>
              </w:rPr>
              <w:t>։ Ո</w:t>
            </w:r>
            <w:r w:rsidRPr="00C85021">
              <w:rPr>
                <w:rFonts w:ascii="GHEA Grapalat" w:hAnsi="GHEA Grapalat" w:cs="Arial"/>
                <w:sz w:val="24"/>
                <w:szCs w:val="24"/>
              </w:rPr>
              <w:t>ւստի վերոհիշյալ</w:t>
            </w:r>
            <w:r w:rsidRPr="00C85021">
              <w:rPr>
                <w:rFonts w:ascii="GHEA Grapalat" w:hAnsi="GHEA Grapalat"/>
                <w:sz w:val="24"/>
                <w:szCs w:val="24"/>
              </w:rPr>
              <w:t xml:space="preserve"> </w:t>
            </w:r>
            <w:r w:rsidRPr="00C85021">
              <w:rPr>
                <w:rFonts w:ascii="GHEA Grapalat" w:hAnsi="GHEA Grapalat" w:cs="Arial"/>
                <w:sz w:val="24"/>
                <w:szCs w:val="24"/>
              </w:rPr>
              <w:t>կետերի</w:t>
            </w:r>
            <w:r w:rsidRPr="00C85021">
              <w:rPr>
                <w:rFonts w:ascii="GHEA Grapalat" w:hAnsi="GHEA Grapalat"/>
                <w:sz w:val="24"/>
                <w:szCs w:val="24"/>
              </w:rPr>
              <w:t xml:space="preserve"> </w:t>
            </w:r>
            <w:r w:rsidRPr="00C85021">
              <w:rPr>
                <w:rFonts w:ascii="GHEA Grapalat" w:hAnsi="GHEA Grapalat" w:cs="Arial"/>
                <w:sz w:val="24"/>
                <w:szCs w:val="24"/>
              </w:rPr>
              <w:t>միջև</w:t>
            </w:r>
            <w:r w:rsidRPr="00C85021">
              <w:rPr>
                <w:rFonts w:ascii="GHEA Grapalat" w:hAnsi="GHEA Grapalat"/>
                <w:sz w:val="24"/>
                <w:szCs w:val="24"/>
              </w:rPr>
              <w:t xml:space="preserve"> </w:t>
            </w:r>
            <w:r w:rsidRPr="00C85021">
              <w:rPr>
                <w:rFonts w:ascii="GHEA Grapalat" w:hAnsi="GHEA Grapalat" w:cs="Arial"/>
                <w:sz w:val="24"/>
                <w:szCs w:val="24"/>
              </w:rPr>
              <w:t>առաջանում</w:t>
            </w:r>
            <w:r w:rsidRPr="00C85021">
              <w:rPr>
                <w:rFonts w:ascii="GHEA Grapalat" w:hAnsi="GHEA Grapalat"/>
                <w:sz w:val="24"/>
                <w:szCs w:val="24"/>
              </w:rPr>
              <w:t xml:space="preserve"> </w:t>
            </w:r>
            <w:r w:rsidRPr="00C85021">
              <w:rPr>
                <w:rFonts w:ascii="GHEA Grapalat" w:hAnsi="GHEA Grapalat" w:cs="Arial"/>
                <w:sz w:val="24"/>
                <w:szCs w:val="24"/>
              </w:rPr>
              <w:t>է</w:t>
            </w:r>
            <w:r w:rsidRPr="00C85021">
              <w:rPr>
                <w:rFonts w:ascii="GHEA Grapalat" w:hAnsi="GHEA Grapalat"/>
                <w:sz w:val="24"/>
                <w:szCs w:val="24"/>
              </w:rPr>
              <w:t xml:space="preserve"> </w:t>
            </w:r>
            <w:r w:rsidRPr="00C85021">
              <w:rPr>
                <w:rFonts w:ascii="GHEA Grapalat" w:hAnsi="GHEA Grapalat" w:cs="Arial"/>
                <w:sz w:val="24"/>
                <w:szCs w:val="24"/>
              </w:rPr>
              <w:t>հակասություն։ Այս առումով հարկ է նշել, որ ՀՀ վարչապետի մոտ կայացած քննարկման ժամանակ ևս Հայաստանի Հանրապետությունում և օտարերկրյա պետություններում գտնվող անձանց պաշտպանություն տրամադրելու կապակցությամբ որևէ տարբերակող պայման չի դրվել։</w:t>
            </w:r>
          </w:p>
          <w:p w:rsidR="000C42F6" w:rsidRPr="00C85021" w:rsidRDefault="000C42F6" w:rsidP="00AA790C">
            <w:pPr>
              <w:pStyle w:val="CommentText"/>
              <w:spacing w:after="0" w:line="360" w:lineRule="auto"/>
              <w:ind w:firstLine="720"/>
              <w:jc w:val="both"/>
              <w:rPr>
                <w:rFonts w:ascii="GHEA Grapalat" w:hAnsi="GHEA Grapalat"/>
              </w:rPr>
            </w:pPr>
          </w:p>
        </w:tc>
        <w:tc>
          <w:tcPr>
            <w:tcW w:w="7090" w:type="dxa"/>
            <w:gridSpan w:val="3"/>
            <w:shd w:val="clear" w:color="auto" w:fill="auto"/>
          </w:tcPr>
          <w:p w:rsidR="000C42F6" w:rsidRPr="00C85021" w:rsidRDefault="000C42F6" w:rsidP="00AA790C">
            <w:pPr>
              <w:pStyle w:val="BodyText"/>
              <w:tabs>
                <w:tab w:val="left" w:pos="0"/>
                <w:tab w:val="left" w:pos="426"/>
                <w:tab w:val="left" w:pos="709"/>
              </w:tabs>
              <w:spacing w:line="360" w:lineRule="auto"/>
              <w:ind w:right="165"/>
              <w:contextualSpacing/>
              <w:jc w:val="center"/>
              <w:rPr>
                <w:rFonts w:ascii="GHEA Grapalat" w:hAnsi="GHEA Grapalat"/>
                <w:b/>
                <w:spacing w:val="-6"/>
                <w:sz w:val="24"/>
                <w:szCs w:val="24"/>
                <w:lang w:val="hy-AM"/>
              </w:rPr>
            </w:pPr>
            <w:r w:rsidRPr="00C85021">
              <w:rPr>
                <w:rFonts w:ascii="GHEA Grapalat" w:hAnsi="GHEA Grapalat"/>
                <w:b/>
                <w:spacing w:val="-6"/>
                <w:sz w:val="24"/>
                <w:szCs w:val="24"/>
                <w:lang w:val="hy-AM"/>
              </w:rPr>
              <w:lastRenderedPageBreak/>
              <w:t>Ընդունվել է</w:t>
            </w:r>
          </w:p>
          <w:p w:rsidR="000C42F6" w:rsidRPr="00C85021" w:rsidRDefault="000C42F6" w:rsidP="00AA790C">
            <w:pPr>
              <w:pStyle w:val="BodyText"/>
              <w:tabs>
                <w:tab w:val="left" w:pos="0"/>
                <w:tab w:val="left" w:pos="426"/>
                <w:tab w:val="left" w:pos="709"/>
              </w:tabs>
              <w:spacing w:line="360" w:lineRule="auto"/>
              <w:ind w:right="165"/>
              <w:contextualSpacing/>
              <w:jc w:val="center"/>
              <w:rPr>
                <w:rFonts w:ascii="GHEA Grapalat" w:hAnsi="GHEA Grapalat"/>
                <w:b/>
                <w:spacing w:val="-6"/>
                <w:sz w:val="24"/>
                <w:szCs w:val="24"/>
                <w:lang w:val="hy-AM"/>
              </w:rPr>
            </w:pPr>
          </w:p>
          <w:p w:rsidR="000C42F6" w:rsidRPr="00C85021" w:rsidRDefault="000C42F6" w:rsidP="00AA790C">
            <w:pPr>
              <w:pStyle w:val="BodyText"/>
              <w:tabs>
                <w:tab w:val="left" w:pos="0"/>
                <w:tab w:val="left" w:pos="426"/>
                <w:tab w:val="left" w:pos="709"/>
              </w:tabs>
              <w:spacing w:line="360" w:lineRule="auto"/>
              <w:ind w:right="165"/>
              <w:contextualSpacing/>
              <w:jc w:val="both"/>
              <w:rPr>
                <w:rFonts w:ascii="GHEA Grapalat" w:hAnsi="GHEA Grapalat"/>
                <w:b/>
                <w:spacing w:val="-6"/>
                <w:sz w:val="24"/>
                <w:szCs w:val="24"/>
                <w:lang w:val="hy-AM"/>
              </w:rPr>
            </w:pPr>
            <w:r w:rsidRPr="00C85021">
              <w:rPr>
                <w:rFonts w:ascii="GHEA Grapalat" w:eastAsia="GHEA Grapalat" w:hAnsi="GHEA Grapalat" w:cs="GHEA Grapalat"/>
                <w:color w:val="000000"/>
                <w:sz w:val="24"/>
                <w:szCs w:val="24"/>
                <w:lang w:val="hy-AM"/>
              </w:rPr>
              <w:t>Նախագծով ամրագրել է նաև Հայաստանի Հանրապետությունից դուրս գտնվող որոշակի անձանց ժամանակավոր պաշտպանության տակ վերցնելու վերաբերյալ կարգավորումը</w:t>
            </w:r>
          </w:p>
        </w:tc>
      </w:tr>
      <w:tr w:rsidR="000C42F6" w:rsidRPr="002742E4" w:rsidTr="00AA790C">
        <w:tc>
          <w:tcPr>
            <w:tcW w:w="8554" w:type="dxa"/>
            <w:shd w:val="clear" w:color="auto" w:fill="auto"/>
          </w:tcPr>
          <w:p w:rsidR="000C42F6" w:rsidRPr="00C85021" w:rsidRDefault="000C42F6" w:rsidP="00AA790C">
            <w:pPr>
              <w:pStyle w:val="ListParagraph"/>
              <w:pBdr>
                <w:top w:val="nil"/>
                <w:left w:val="nil"/>
                <w:bottom w:val="nil"/>
                <w:right w:val="nil"/>
                <w:between w:val="nil"/>
              </w:pBdr>
              <w:spacing w:line="360" w:lineRule="auto"/>
              <w:ind w:left="0" w:firstLine="720"/>
              <w:jc w:val="both"/>
              <w:rPr>
                <w:rFonts w:ascii="GHEA Grapalat" w:eastAsia="GHEA Grapalat" w:hAnsi="GHEA Grapalat" w:cs="GHEA Grapalat"/>
                <w:color w:val="000000"/>
                <w:sz w:val="24"/>
                <w:szCs w:val="24"/>
                <w:lang w:val="hy-AM"/>
              </w:rPr>
            </w:pPr>
            <w:r w:rsidRPr="00C85021">
              <w:rPr>
                <w:rFonts w:ascii="GHEA Grapalat" w:eastAsia="GHEA Grapalat" w:hAnsi="GHEA Grapalat" w:cs="GHEA Grapalat"/>
                <w:color w:val="000000"/>
                <w:sz w:val="24"/>
                <w:szCs w:val="24"/>
                <w:lang w:val="hy-AM"/>
              </w:rPr>
              <w:lastRenderedPageBreak/>
              <w:t>2</w:t>
            </w:r>
            <w:r w:rsidRPr="00C85021">
              <w:rPr>
                <w:rFonts w:ascii="Cambria Math" w:eastAsia="GHEA Grapalat" w:hAnsi="Cambria Math" w:cs="Cambria Math"/>
                <w:color w:val="000000"/>
                <w:sz w:val="24"/>
                <w:szCs w:val="24"/>
                <w:lang w:val="hy-AM"/>
              </w:rPr>
              <w:t>․</w:t>
            </w:r>
            <w:r w:rsidRPr="00C85021">
              <w:rPr>
                <w:rFonts w:ascii="GHEA Grapalat" w:eastAsia="GHEA Grapalat" w:hAnsi="GHEA Grapalat" w:cs="GHEA Grapalat"/>
                <w:color w:val="000000"/>
                <w:sz w:val="24"/>
                <w:szCs w:val="24"/>
                <w:lang w:val="hy-AM"/>
              </w:rPr>
              <w:t xml:space="preserve"> Նախագծի 3-րդ կետով սահմանվում է, որ ժամանակավոր պաշտպանությունը տրվում է մեկ տարի ժամկետով՝ երկարաձգման հնարավորությամբ։ Ժամկետի հաշվարկը սկսվում է սույն որոշումն ուժի մեջ մտնելու պահից։</w:t>
            </w:r>
          </w:p>
          <w:p w:rsidR="000C42F6" w:rsidRPr="00C85021" w:rsidRDefault="000C42F6" w:rsidP="00AA790C">
            <w:pPr>
              <w:pStyle w:val="ListParagraph"/>
              <w:pBdr>
                <w:top w:val="nil"/>
                <w:left w:val="nil"/>
                <w:bottom w:val="nil"/>
                <w:right w:val="nil"/>
                <w:between w:val="nil"/>
              </w:pBdr>
              <w:spacing w:line="360" w:lineRule="auto"/>
              <w:ind w:left="0" w:firstLine="720"/>
              <w:jc w:val="both"/>
              <w:rPr>
                <w:rFonts w:ascii="GHEA Grapalat" w:hAnsi="GHEA Grapalat" w:cs="Arial"/>
                <w:sz w:val="24"/>
                <w:szCs w:val="24"/>
                <w:lang w:val="hy-AM"/>
              </w:rPr>
            </w:pPr>
            <w:r w:rsidRPr="00C85021">
              <w:rPr>
                <w:rFonts w:ascii="GHEA Grapalat" w:eastAsia="GHEA Grapalat" w:hAnsi="GHEA Grapalat" w:cs="GHEA Grapalat"/>
                <w:color w:val="000000"/>
                <w:sz w:val="24"/>
                <w:szCs w:val="24"/>
                <w:lang w:val="hy-AM"/>
              </w:rPr>
              <w:t>Նշված դրույթի միատեսակ կիրառումն ապահովելու և հետագա անորոշություններից խուսափելու նպատակով առաջարկվում է դիտարկել ժամանակավոր պաշտպանություն տրամադրելու ժամկետը մինչև 2024 թվականի դեկտեմբերի 31-ը սահմանելու նպատակահարմարությունը։ Առաջարկն ընդունելու պարագայում անհրաժեշտություն կառաջանա նախագծի 3-րդ կետից հանել «Ժամկետի հաշվարկն սկսվում է սույն որոշումն ուժի մեջ մտնելու պահից։» բառերը։</w:t>
            </w:r>
          </w:p>
          <w:p w:rsidR="000C42F6" w:rsidRPr="00C85021" w:rsidRDefault="000C42F6" w:rsidP="00AA790C">
            <w:pPr>
              <w:pStyle w:val="CommentText"/>
              <w:spacing w:after="0" w:line="360" w:lineRule="auto"/>
              <w:ind w:firstLine="720"/>
              <w:jc w:val="both"/>
              <w:rPr>
                <w:rFonts w:ascii="GHEA Grapalat" w:hAnsi="GHEA Grapalat"/>
                <w:sz w:val="24"/>
                <w:szCs w:val="24"/>
                <w:shd w:val="clear" w:color="auto" w:fill="FFFFFF"/>
              </w:rPr>
            </w:pPr>
          </w:p>
        </w:tc>
        <w:tc>
          <w:tcPr>
            <w:tcW w:w="7090" w:type="dxa"/>
            <w:gridSpan w:val="3"/>
            <w:shd w:val="clear" w:color="auto" w:fill="auto"/>
          </w:tcPr>
          <w:p w:rsidR="000C42F6" w:rsidRPr="00C85021" w:rsidRDefault="000C42F6" w:rsidP="00AA790C">
            <w:pPr>
              <w:pStyle w:val="BodyText"/>
              <w:tabs>
                <w:tab w:val="left" w:pos="0"/>
                <w:tab w:val="left" w:pos="426"/>
                <w:tab w:val="left" w:pos="709"/>
              </w:tabs>
              <w:spacing w:line="360" w:lineRule="auto"/>
              <w:ind w:right="165"/>
              <w:contextualSpacing/>
              <w:jc w:val="center"/>
              <w:rPr>
                <w:rFonts w:ascii="GHEA Grapalat" w:hAnsi="GHEA Grapalat"/>
                <w:b/>
                <w:spacing w:val="-6"/>
                <w:sz w:val="24"/>
                <w:szCs w:val="24"/>
                <w:lang w:val="hy-AM"/>
              </w:rPr>
            </w:pPr>
            <w:r w:rsidRPr="00C85021">
              <w:rPr>
                <w:rFonts w:ascii="GHEA Grapalat" w:hAnsi="GHEA Grapalat"/>
                <w:b/>
                <w:spacing w:val="-6"/>
                <w:sz w:val="24"/>
                <w:szCs w:val="24"/>
                <w:lang w:val="hy-AM"/>
              </w:rPr>
              <w:t>Չի ընդունվել</w:t>
            </w:r>
          </w:p>
          <w:p w:rsidR="000C42F6" w:rsidRPr="00C85021" w:rsidRDefault="000C42F6" w:rsidP="00AA790C">
            <w:pPr>
              <w:pStyle w:val="BodyText"/>
              <w:tabs>
                <w:tab w:val="left" w:pos="0"/>
                <w:tab w:val="left" w:pos="426"/>
                <w:tab w:val="left" w:pos="709"/>
              </w:tabs>
              <w:spacing w:line="360" w:lineRule="auto"/>
              <w:ind w:right="165"/>
              <w:contextualSpacing/>
              <w:jc w:val="both"/>
              <w:rPr>
                <w:rFonts w:ascii="GHEA Grapalat" w:hAnsi="GHEA Grapalat"/>
                <w:spacing w:val="-6"/>
                <w:sz w:val="24"/>
                <w:szCs w:val="24"/>
                <w:lang w:val="hy-AM"/>
              </w:rPr>
            </w:pPr>
            <w:r w:rsidRPr="00C85021">
              <w:rPr>
                <w:rFonts w:ascii="GHEA Grapalat" w:hAnsi="GHEA Grapalat"/>
                <w:spacing w:val="-6"/>
                <w:sz w:val="24"/>
                <w:szCs w:val="24"/>
                <w:lang w:val="hy-AM"/>
              </w:rPr>
              <w:t xml:space="preserve">     Ժամանակավոր պաշտպանության կարգավիճակի հաշվարկը սկսվում է որոշման ուժի մեջ մտնելու պահից, ինչը զերծ է պահում որևէ հնարավոր անորոշության առկայությունից:</w:t>
            </w:r>
          </w:p>
          <w:p w:rsidR="000C42F6" w:rsidRPr="00C85021" w:rsidRDefault="000C42F6" w:rsidP="00AA790C">
            <w:pPr>
              <w:spacing w:after="0" w:line="360" w:lineRule="auto"/>
              <w:ind w:firstLine="252"/>
              <w:jc w:val="center"/>
              <w:rPr>
                <w:rFonts w:ascii="GHEA Grapalat" w:hAnsi="GHEA Grapalat"/>
                <w:b/>
                <w:sz w:val="24"/>
                <w:szCs w:val="24"/>
                <w:lang w:val="hy-AM"/>
              </w:rPr>
            </w:pPr>
          </w:p>
        </w:tc>
      </w:tr>
      <w:tr w:rsidR="000C42F6" w:rsidRPr="002742E4" w:rsidTr="00AA790C">
        <w:tc>
          <w:tcPr>
            <w:tcW w:w="8554" w:type="dxa"/>
            <w:shd w:val="clear" w:color="auto" w:fill="auto"/>
          </w:tcPr>
          <w:p w:rsidR="000C42F6" w:rsidRPr="00C85021" w:rsidRDefault="000C42F6" w:rsidP="00AA790C">
            <w:pPr>
              <w:pStyle w:val="ListParagraph"/>
              <w:shd w:val="clear" w:color="auto" w:fill="FFFFFF"/>
              <w:spacing w:line="360" w:lineRule="auto"/>
              <w:ind w:left="0" w:right="147" w:firstLine="720"/>
              <w:jc w:val="both"/>
              <w:rPr>
                <w:rFonts w:ascii="GHEA Grapalat" w:eastAsia="Merriweather" w:hAnsi="GHEA Grapalat" w:cs="Merriweather"/>
                <w:color w:val="000000"/>
                <w:sz w:val="23"/>
                <w:szCs w:val="23"/>
                <w:lang w:val="hy-AM"/>
              </w:rPr>
            </w:pPr>
            <w:r w:rsidRPr="00C85021">
              <w:rPr>
                <w:rFonts w:ascii="GHEA Grapalat" w:hAnsi="GHEA Grapalat" w:cs="Arial"/>
                <w:sz w:val="24"/>
                <w:szCs w:val="24"/>
                <w:lang w:val="hy-AM"/>
              </w:rPr>
              <w:t>3</w:t>
            </w:r>
            <w:r w:rsidRPr="00C85021">
              <w:rPr>
                <w:rFonts w:ascii="Cambria Math" w:hAnsi="Cambria Math" w:cs="Cambria Math"/>
                <w:sz w:val="24"/>
                <w:szCs w:val="24"/>
                <w:lang w:val="hy-AM"/>
              </w:rPr>
              <w:t>․</w:t>
            </w:r>
            <w:r w:rsidRPr="00C85021">
              <w:rPr>
                <w:rFonts w:ascii="GHEA Grapalat" w:hAnsi="GHEA Grapalat" w:cs="Arial"/>
                <w:sz w:val="24"/>
                <w:szCs w:val="24"/>
                <w:lang w:val="hy-AM"/>
              </w:rPr>
              <w:t xml:space="preserve"> Նախագծի</w:t>
            </w:r>
            <w:r w:rsidRPr="00C85021">
              <w:rPr>
                <w:rFonts w:ascii="GHEA Grapalat" w:hAnsi="GHEA Grapalat"/>
                <w:sz w:val="24"/>
                <w:szCs w:val="24"/>
                <w:lang w:val="hy-AM"/>
              </w:rPr>
              <w:t xml:space="preserve"> 8-րդ կետով նախատեսվում է </w:t>
            </w:r>
            <w:r w:rsidRPr="00C85021">
              <w:rPr>
                <w:rFonts w:ascii="GHEA Grapalat" w:eastAsia="GHEA Grapalat" w:hAnsi="GHEA Grapalat" w:cs="GHEA Grapalat"/>
                <w:sz w:val="24"/>
                <w:szCs w:val="24"/>
                <w:lang w:val="hy-AM"/>
              </w:rPr>
              <w:t xml:space="preserve">ժամանակավոր վկայական տրամադրելու և այլ հարաբերությունների նկատմամբ </w:t>
            </w:r>
            <w:r w:rsidRPr="00C85021">
              <w:rPr>
                <w:rFonts w:ascii="GHEA Grapalat" w:eastAsia="GHEA Grapalat" w:hAnsi="GHEA Grapalat" w:cs="GHEA Grapalat"/>
                <w:sz w:val="24"/>
                <w:szCs w:val="24"/>
                <w:lang w:val="hy-AM"/>
              </w:rPr>
              <w:lastRenderedPageBreak/>
              <w:t>Հայաստանի Հանրապետության կառավարության 1998 թվականի դեկտեմբերի 25-ի «Հայաստանի Հանրապետությունում անձնագրային համակարգի կանոնադրությունը և Հայաստանի Հանրապետության քաղաքացու անձնագրի նկարագիրը հաստատելու մասին» թիվ 821 որոշմամբ հաստատված ընթացակարգի կիրառում։</w:t>
            </w:r>
          </w:p>
          <w:p w:rsidR="000C42F6" w:rsidRPr="00C85021" w:rsidRDefault="000C42F6" w:rsidP="00AA790C">
            <w:pPr>
              <w:pStyle w:val="CommentText"/>
              <w:spacing w:after="0" w:line="360" w:lineRule="auto"/>
              <w:ind w:firstLine="720"/>
              <w:jc w:val="both"/>
              <w:rPr>
                <w:rFonts w:ascii="GHEA Grapalat" w:hAnsi="GHEA Grapalat" w:cs="Arial"/>
                <w:sz w:val="24"/>
                <w:szCs w:val="24"/>
              </w:rPr>
            </w:pPr>
            <w:r w:rsidRPr="00C85021">
              <w:rPr>
                <w:rFonts w:ascii="GHEA Grapalat" w:hAnsi="GHEA Grapalat" w:cs="Arial"/>
                <w:sz w:val="24"/>
                <w:szCs w:val="24"/>
              </w:rPr>
              <w:t>Քանի որ նախագծի հիշյալ կետը</w:t>
            </w:r>
            <w:r w:rsidRPr="00C85021">
              <w:rPr>
                <w:rFonts w:ascii="GHEA Grapalat" w:hAnsi="GHEA Grapalat"/>
                <w:sz w:val="24"/>
                <w:szCs w:val="24"/>
              </w:rPr>
              <w:t xml:space="preserve"> </w:t>
            </w:r>
            <w:r w:rsidRPr="00C85021">
              <w:rPr>
                <w:rFonts w:ascii="GHEA Grapalat" w:hAnsi="GHEA Grapalat" w:cs="Arial"/>
                <w:sz w:val="24"/>
                <w:szCs w:val="24"/>
              </w:rPr>
              <w:t>վերաբերում</w:t>
            </w:r>
            <w:r w:rsidRPr="00C85021">
              <w:rPr>
                <w:rFonts w:ascii="GHEA Grapalat" w:hAnsi="GHEA Grapalat"/>
                <w:sz w:val="24"/>
                <w:szCs w:val="24"/>
              </w:rPr>
              <w:t xml:space="preserve"> </w:t>
            </w:r>
            <w:r w:rsidRPr="00C85021">
              <w:rPr>
                <w:rFonts w:ascii="GHEA Grapalat" w:hAnsi="GHEA Grapalat" w:cs="Arial"/>
                <w:sz w:val="24"/>
                <w:szCs w:val="24"/>
              </w:rPr>
              <w:t>է</w:t>
            </w:r>
            <w:r w:rsidRPr="00C85021">
              <w:rPr>
                <w:rFonts w:ascii="GHEA Grapalat" w:hAnsi="GHEA Grapalat"/>
                <w:sz w:val="24"/>
                <w:szCs w:val="24"/>
              </w:rPr>
              <w:t xml:space="preserve"> </w:t>
            </w:r>
            <w:r w:rsidRPr="00C85021">
              <w:rPr>
                <w:rFonts w:ascii="GHEA Grapalat" w:hAnsi="GHEA Grapalat" w:cs="Arial"/>
                <w:sz w:val="24"/>
                <w:szCs w:val="24"/>
              </w:rPr>
              <w:t>անձը</w:t>
            </w:r>
            <w:r w:rsidRPr="00C85021">
              <w:rPr>
                <w:rFonts w:ascii="GHEA Grapalat" w:hAnsi="GHEA Grapalat"/>
                <w:sz w:val="24"/>
                <w:szCs w:val="24"/>
              </w:rPr>
              <w:t xml:space="preserve"> </w:t>
            </w:r>
            <w:r w:rsidRPr="00C85021">
              <w:rPr>
                <w:rFonts w:ascii="GHEA Grapalat" w:hAnsi="GHEA Grapalat" w:cs="Arial"/>
                <w:sz w:val="24"/>
                <w:szCs w:val="24"/>
              </w:rPr>
              <w:t>հաստատող</w:t>
            </w:r>
            <w:r w:rsidRPr="00C85021">
              <w:rPr>
                <w:rFonts w:ascii="GHEA Grapalat" w:hAnsi="GHEA Grapalat"/>
                <w:sz w:val="24"/>
                <w:szCs w:val="24"/>
              </w:rPr>
              <w:t xml:space="preserve"> </w:t>
            </w:r>
            <w:r w:rsidRPr="00C85021">
              <w:rPr>
                <w:rFonts w:ascii="GHEA Grapalat" w:hAnsi="GHEA Grapalat" w:cs="Arial"/>
                <w:sz w:val="24"/>
                <w:szCs w:val="24"/>
              </w:rPr>
              <w:t>փաստաթղթերի</w:t>
            </w:r>
            <w:r w:rsidRPr="00C85021">
              <w:rPr>
                <w:rFonts w:ascii="GHEA Grapalat" w:hAnsi="GHEA Grapalat"/>
                <w:sz w:val="24"/>
                <w:szCs w:val="24"/>
              </w:rPr>
              <w:t xml:space="preserve"> </w:t>
            </w:r>
            <w:r w:rsidRPr="00C85021">
              <w:rPr>
                <w:rFonts w:ascii="GHEA Grapalat" w:hAnsi="GHEA Grapalat" w:cs="Arial"/>
                <w:sz w:val="24"/>
                <w:szCs w:val="24"/>
              </w:rPr>
              <w:t>տրամադրման</w:t>
            </w:r>
            <w:r w:rsidRPr="00C85021">
              <w:rPr>
                <w:rFonts w:ascii="GHEA Grapalat" w:hAnsi="GHEA Grapalat"/>
                <w:sz w:val="24"/>
                <w:szCs w:val="24"/>
              </w:rPr>
              <w:t xml:space="preserve"> </w:t>
            </w:r>
            <w:r w:rsidRPr="00C85021">
              <w:rPr>
                <w:rFonts w:ascii="GHEA Grapalat" w:hAnsi="GHEA Grapalat" w:cs="Arial"/>
                <w:sz w:val="24"/>
                <w:szCs w:val="24"/>
              </w:rPr>
              <w:t>ընթացակարգին</w:t>
            </w:r>
            <w:r w:rsidRPr="00C85021">
              <w:rPr>
                <w:rFonts w:ascii="GHEA Grapalat" w:hAnsi="GHEA Grapalat"/>
                <w:sz w:val="24"/>
                <w:szCs w:val="24"/>
              </w:rPr>
              <w:t xml:space="preserve">, </w:t>
            </w:r>
            <w:r w:rsidRPr="00C85021">
              <w:rPr>
                <w:rFonts w:ascii="GHEA Grapalat" w:hAnsi="GHEA Grapalat" w:cs="Arial"/>
                <w:sz w:val="24"/>
                <w:szCs w:val="24"/>
              </w:rPr>
              <w:t>ուստի</w:t>
            </w:r>
            <w:r w:rsidRPr="00C85021">
              <w:rPr>
                <w:rFonts w:ascii="GHEA Grapalat" w:hAnsi="GHEA Grapalat"/>
                <w:sz w:val="24"/>
                <w:szCs w:val="24"/>
              </w:rPr>
              <w:t xml:space="preserve"> այն չի հանդիսանում քննարկվող որոշման կարգավորման առարկա և առնչվում է 1998 թվականի դեկտեմբերի 25-ի թիվ 821 որոշմամբ սահմանված այն հարաբերություններին, որոնք </w:t>
            </w:r>
            <w:r w:rsidRPr="00C85021">
              <w:rPr>
                <w:rFonts w:ascii="GHEA Grapalat" w:hAnsi="GHEA Grapalat" w:cs="Arial"/>
                <w:sz w:val="24"/>
                <w:szCs w:val="24"/>
              </w:rPr>
              <w:t>չեն</w:t>
            </w:r>
            <w:r w:rsidRPr="00C85021">
              <w:rPr>
                <w:rFonts w:ascii="GHEA Grapalat" w:hAnsi="GHEA Grapalat"/>
                <w:sz w:val="24"/>
                <w:szCs w:val="24"/>
              </w:rPr>
              <w:t xml:space="preserve"> </w:t>
            </w:r>
            <w:r w:rsidRPr="00C85021">
              <w:rPr>
                <w:rFonts w:ascii="GHEA Grapalat" w:hAnsi="GHEA Grapalat" w:cs="Arial"/>
                <w:sz w:val="24"/>
                <w:szCs w:val="24"/>
              </w:rPr>
              <w:t>կարգավորվել</w:t>
            </w:r>
            <w:r w:rsidRPr="00C85021">
              <w:rPr>
                <w:rFonts w:ascii="GHEA Grapalat" w:hAnsi="GHEA Grapalat"/>
                <w:sz w:val="24"/>
                <w:szCs w:val="24"/>
              </w:rPr>
              <w:t xml:space="preserve"> Հ</w:t>
            </w:r>
            <w:r w:rsidRPr="00C85021">
              <w:rPr>
                <w:rFonts w:ascii="GHEA Grapalat" w:hAnsi="GHEA Grapalat" w:cs="Arial"/>
                <w:sz w:val="24"/>
                <w:szCs w:val="24"/>
              </w:rPr>
              <w:t>ավելված 2-ում։</w:t>
            </w:r>
          </w:p>
          <w:p w:rsidR="000C42F6" w:rsidRPr="00C85021" w:rsidRDefault="000C42F6" w:rsidP="00AA790C">
            <w:pPr>
              <w:pStyle w:val="CommentText"/>
              <w:spacing w:after="0" w:line="360" w:lineRule="auto"/>
              <w:ind w:firstLine="720"/>
              <w:jc w:val="both"/>
              <w:rPr>
                <w:rFonts w:ascii="GHEA Grapalat" w:hAnsi="GHEA Grapalat"/>
                <w:sz w:val="24"/>
                <w:szCs w:val="24"/>
                <w:shd w:val="clear" w:color="auto" w:fill="FFFFFF"/>
              </w:rPr>
            </w:pPr>
          </w:p>
        </w:tc>
        <w:tc>
          <w:tcPr>
            <w:tcW w:w="7090" w:type="dxa"/>
            <w:gridSpan w:val="3"/>
            <w:shd w:val="clear" w:color="auto" w:fill="auto"/>
          </w:tcPr>
          <w:p w:rsidR="000C42F6" w:rsidRPr="00C85021" w:rsidRDefault="000C42F6" w:rsidP="00AA790C">
            <w:pPr>
              <w:pStyle w:val="BodyText"/>
              <w:tabs>
                <w:tab w:val="left" w:pos="0"/>
                <w:tab w:val="left" w:pos="426"/>
                <w:tab w:val="left" w:pos="709"/>
              </w:tabs>
              <w:spacing w:line="360" w:lineRule="auto"/>
              <w:ind w:right="165"/>
              <w:contextualSpacing/>
              <w:jc w:val="center"/>
              <w:rPr>
                <w:rFonts w:ascii="GHEA Grapalat" w:hAnsi="GHEA Grapalat"/>
                <w:b/>
                <w:spacing w:val="-6"/>
                <w:sz w:val="24"/>
                <w:szCs w:val="24"/>
                <w:lang w:val="hy-AM"/>
              </w:rPr>
            </w:pPr>
            <w:r w:rsidRPr="00C85021">
              <w:rPr>
                <w:rFonts w:ascii="GHEA Grapalat" w:hAnsi="GHEA Grapalat"/>
                <w:b/>
                <w:spacing w:val="-6"/>
                <w:sz w:val="24"/>
                <w:szCs w:val="24"/>
                <w:lang w:val="hy-AM"/>
              </w:rPr>
              <w:lastRenderedPageBreak/>
              <w:t>Ընդունվել է</w:t>
            </w:r>
          </w:p>
          <w:p w:rsidR="000C42F6" w:rsidRPr="00C85021" w:rsidRDefault="000C42F6" w:rsidP="00AA790C">
            <w:pPr>
              <w:pStyle w:val="BodyText"/>
              <w:tabs>
                <w:tab w:val="left" w:pos="0"/>
                <w:tab w:val="left" w:pos="426"/>
                <w:tab w:val="left" w:pos="709"/>
              </w:tabs>
              <w:spacing w:line="360" w:lineRule="auto"/>
              <w:ind w:right="165"/>
              <w:contextualSpacing/>
              <w:jc w:val="both"/>
              <w:rPr>
                <w:rFonts w:ascii="GHEA Grapalat" w:hAnsi="GHEA Grapalat"/>
                <w:spacing w:val="-6"/>
                <w:sz w:val="24"/>
                <w:szCs w:val="24"/>
                <w:lang w:val="hy-AM"/>
              </w:rPr>
            </w:pPr>
            <w:r w:rsidRPr="00C85021">
              <w:rPr>
                <w:rFonts w:ascii="GHEA Grapalat" w:hAnsi="GHEA Grapalat"/>
                <w:spacing w:val="-6"/>
                <w:sz w:val="24"/>
                <w:szCs w:val="24"/>
                <w:lang w:val="hy-AM"/>
              </w:rPr>
              <w:lastRenderedPageBreak/>
              <w:t>Նախագծում կատարվել է համապատասխան փոփոխություն:</w:t>
            </w:r>
          </w:p>
          <w:p w:rsidR="000C42F6" w:rsidRPr="00C85021" w:rsidRDefault="000C42F6" w:rsidP="00AA790C">
            <w:pPr>
              <w:spacing w:after="0" w:line="360" w:lineRule="auto"/>
              <w:ind w:firstLine="252"/>
              <w:jc w:val="center"/>
              <w:rPr>
                <w:rFonts w:ascii="GHEA Grapalat" w:hAnsi="GHEA Grapalat"/>
                <w:b/>
                <w:sz w:val="24"/>
                <w:szCs w:val="24"/>
                <w:lang w:val="hy-AM"/>
              </w:rPr>
            </w:pPr>
          </w:p>
        </w:tc>
      </w:tr>
      <w:tr w:rsidR="000C42F6" w:rsidRPr="002742E4" w:rsidTr="00AA790C">
        <w:tc>
          <w:tcPr>
            <w:tcW w:w="8554" w:type="dxa"/>
            <w:shd w:val="clear" w:color="auto" w:fill="auto"/>
          </w:tcPr>
          <w:p w:rsidR="000C42F6" w:rsidRPr="00C85021" w:rsidRDefault="000C42F6" w:rsidP="00AA790C">
            <w:pPr>
              <w:pStyle w:val="CommentText"/>
              <w:spacing w:after="0" w:line="360" w:lineRule="auto"/>
              <w:ind w:firstLine="720"/>
              <w:jc w:val="both"/>
              <w:rPr>
                <w:rFonts w:ascii="GHEA Grapalat" w:eastAsia="GHEA Grapalat" w:hAnsi="GHEA Grapalat" w:cs="GHEA Grapalat"/>
                <w:color w:val="000000"/>
                <w:sz w:val="24"/>
                <w:szCs w:val="24"/>
              </w:rPr>
            </w:pPr>
            <w:r w:rsidRPr="00C85021">
              <w:rPr>
                <w:rFonts w:ascii="GHEA Grapalat" w:hAnsi="GHEA Grapalat"/>
                <w:sz w:val="24"/>
                <w:szCs w:val="24"/>
              </w:rPr>
              <w:lastRenderedPageBreak/>
              <w:t>4</w:t>
            </w:r>
            <w:r w:rsidRPr="00C85021">
              <w:rPr>
                <w:rFonts w:ascii="Cambria Math" w:hAnsi="Cambria Math" w:cs="Cambria Math"/>
                <w:sz w:val="24"/>
                <w:szCs w:val="24"/>
              </w:rPr>
              <w:t>․</w:t>
            </w:r>
            <w:r w:rsidRPr="00C85021">
              <w:rPr>
                <w:rFonts w:ascii="GHEA Grapalat" w:hAnsi="GHEA Grapalat"/>
                <w:sz w:val="24"/>
                <w:szCs w:val="24"/>
              </w:rPr>
              <w:t xml:space="preserve"> Նախագծով որոշման ուժի մեջ մտնելու ժամկետը նախատեսվում է սահմանել </w:t>
            </w:r>
            <w:r w:rsidRPr="00C85021">
              <w:rPr>
                <w:rFonts w:ascii="GHEA Grapalat" w:eastAsia="GHEA Grapalat" w:hAnsi="GHEA Grapalat" w:cs="GHEA Grapalat"/>
                <w:color w:val="000000"/>
                <w:sz w:val="24"/>
                <w:szCs w:val="24"/>
              </w:rPr>
              <w:t>պաշտոնական հրապարակմանը հաջորդող օրվանից։ Մինչդեռ, նախագծի 6-րդ կետով նախատեսվում է «Փախստականների և ապաստանի մասին» օրենքի 62-րդ հոդվածի 3-րդ մասի պահանջների համաձայն՝ ապահովել որոշմամբ սահմանված անձանց հաշվառումը ժամանակավոր պաշտպանություն ստացած անձանց շտեմարանում։ Նշված կետի պահանջի կատարումը, ինչպես նաև համապատասխան վկայականի տպագրման գործընթացի կազմակերպումը պահանջում են տեխնիկական լուծումներ և ժամանակ։ Ուստի առաջարկվում է որոշման ուժի մեջ մտնելու ժամկետը սահմանել պաշտոնական հրապարակմանը հաջորդող տասներորդ աշխատանքային օրը։</w:t>
            </w:r>
          </w:p>
          <w:p w:rsidR="000C42F6" w:rsidRPr="00C85021" w:rsidRDefault="000C42F6" w:rsidP="00AA790C">
            <w:pPr>
              <w:pStyle w:val="ListParagraph"/>
              <w:shd w:val="clear" w:color="auto" w:fill="FFFFFF"/>
              <w:spacing w:line="360" w:lineRule="auto"/>
              <w:ind w:left="0" w:right="147" w:firstLine="720"/>
              <w:jc w:val="both"/>
              <w:rPr>
                <w:rFonts w:ascii="GHEA Grapalat" w:hAnsi="GHEA Grapalat" w:cs="Arial"/>
                <w:sz w:val="24"/>
                <w:szCs w:val="24"/>
                <w:lang w:val="hy-AM"/>
              </w:rPr>
            </w:pPr>
          </w:p>
        </w:tc>
        <w:tc>
          <w:tcPr>
            <w:tcW w:w="7090" w:type="dxa"/>
            <w:gridSpan w:val="3"/>
            <w:shd w:val="clear" w:color="auto" w:fill="auto"/>
          </w:tcPr>
          <w:p w:rsidR="000C42F6" w:rsidRPr="00C85021" w:rsidRDefault="000C42F6" w:rsidP="00AA790C">
            <w:pPr>
              <w:spacing w:after="0" w:line="360" w:lineRule="auto"/>
              <w:ind w:firstLine="252"/>
              <w:jc w:val="center"/>
              <w:rPr>
                <w:rFonts w:ascii="GHEA Grapalat" w:hAnsi="GHEA Grapalat"/>
                <w:b/>
                <w:sz w:val="24"/>
                <w:szCs w:val="24"/>
                <w:lang w:val="hy-AM"/>
              </w:rPr>
            </w:pPr>
            <w:r w:rsidRPr="00C85021">
              <w:rPr>
                <w:rFonts w:ascii="GHEA Grapalat" w:hAnsi="GHEA Grapalat"/>
                <w:b/>
                <w:sz w:val="24"/>
                <w:szCs w:val="24"/>
                <w:lang w:val="hy-AM"/>
              </w:rPr>
              <w:lastRenderedPageBreak/>
              <w:t>Մասամբ է ընդունվել</w:t>
            </w:r>
          </w:p>
          <w:p w:rsidR="000C42F6" w:rsidRPr="00C85021" w:rsidRDefault="000C42F6" w:rsidP="00AA790C">
            <w:pPr>
              <w:pBdr>
                <w:top w:val="nil"/>
                <w:left w:val="nil"/>
                <w:bottom w:val="nil"/>
                <w:right w:val="nil"/>
                <w:between w:val="nil"/>
              </w:pBdr>
              <w:spacing w:line="360" w:lineRule="auto"/>
              <w:jc w:val="both"/>
              <w:rPr>
                <w:rFonts w:ascii="GHEA Grapalat" w:eastAsia="GHEA Grapalat" w:hAnsi="GHEA Grapalat" w:cs="GHEA Grapalat"/>
                <w:color w:val="000000"/>
                <w:sz w:val="24"/>
                <w:szCs w:val="24"/>
                <w:lang w:val="hy-AM"/>
              </w:rPr>
            </w:pPr>
            <w:r w:rsidRPr="00C85021">
              <w:rPr>
                <w:rFonts w:ascii="GHEA Grapalat" w:eastAsia="GHEA Grapalat" w:hAnsi="GHEA Grapalat" w:cs="GHEA Grapalat"/>
                <w:color w:val="000000"/>
                <w:sz w:val="24"/>
                <w:szCs w:val="24"/>
                <w:lang w:val="hy-AM"/>
              </w:rPr>
              <w:t xml:space="preserve">   Նախագծի հավելված N 1-ի 2-րդ կետի ուժի մեջ մտնելու պահ է սահմանվել պաշտոնական հրապարակման օրվանից հետո երեք ամիսը:</w:t>
            </w:r>
          </w:p>
          <w:p w:rsidR="000C42F6" w:rsidRPr="00C85021" w:rsidRDefault="000C42F6" w:rsidP="00AA790C">
            <w:pPr>
              <w:spacing w:after="0" w:line="360" w:lineRule="auto"/>
              <w:ind w:firstLine="252"/>
              <w:jc w:val="center"/>
              <w:rPr>
                <w:rFonts w:ascii="GHEA Grapalat" w:hAnsi="GHEA Grapalat"/>
                <w:b/>
                <w:sz w:val="24"/>
                <w:szCs w:val="24"/>
                <w:lang w:val="x-none"/>
              </w:rPr>
            </w:pPr>
          </w:p>
        </w:tc>
      </w:tr>
      <w:tr w:rsidR="000C42F6" w:rsidRPr="00C85021" w:rsidTr="00AA790C">
        <w:trPr>
          <w:trHeight w:val="345"/>
        </w:trPr>
        <w:tc>
          <w:tcPr>
            <w:tcW w:w="11817" w:type="dxa"/>
            <w:gridSpan w:val="3"/>
            <w:vMerge w:val="restart"/>
            <w:shd w:val="clear" w:color="auto" w:fill="E0E0E0"/>
          </w:tcPr>
          <w:p w:rsidR="000C42F6" w:rsidRPr="00C85021" w:rsidRDefault="000C42F6" w:rsidP="00AA790C">
            <w:pPr>
              <w:spacing w:after="0" w:line="360" w:lineRule="auto"/>
              <w:ind w:firstLine="252"/>
              <w:jc w:val="center"/>
              <w:rPr>
                <w:rFonts w:ascii="GHEA Grapalat" w:hAnsi="GHEA Grapalat"/>
                <w:b/>
                <w:sz w:val="24"/>
                <w:szCs w:val="24"/>
                <w:lang w:val="hy-AM"/>
              </w:rPr>
            </w:pPr>
            <w:r w:rsidRPr="00C85021">
              <w:rPr>
                <w:rFonts w:ascii="GHEA Grapalat" w:hAnsi="GHEA Grapalat"/>
                <w:b/>
                <w:sz w:val="24"/>
                <w:szCs w:val="24"/>
                <w:lang w:val="hy-AM"/>
              </w:rPr>
              <w:lastRenderedPageBreak/>
              <w:t>2</w:t>
            </w:r>
            <w:r w:rsidRPr="00C85021">
              <w:rPr>
                <w:rFonts w:ascii="MS Gothic" w:eastAsia="MS Gothic" w:hAnsi="MS Gothic" w:cs="MS Gothic" w:hint="eastAsia"/>
                <w:b/>
                <w:sz w:val="24"/>
                <w:szCs w:val="24"/>
                <w:lang w:val="hy-AM"/>
              </w:rPr>
              <w:t>․</w:t>
            </w:r>
            <w:r w:rsidRPr="00C85021">
              <w:rPr>
                <w:rFonts w:ascii="GHEA Grapalat" w:hAnsi="GHEA Grapalat"/>
                <w:b/>
                <w:sz w:val="24"/>
                <w:szCs w:val="24"/>
                <w:lang w:val="hy-AM"/>
              </w:rPr>
              <w:t xml:space="preserve"> Կրթության, գիտության, մշակույթի և սպորտի նախարարություն</w:t>
            </w:r>
          </w:p>
        </w:tc>
        <w:tc>
          <w:tcPr>
            <w:tcW w:w="3827" w:type="dxa"/>
            <w:shd w:val="clear" w:color="auto" w:fill="E0E0E0"/>
          </w:tcPr>
          <w:p w:rsidR="000C42F6" w:rsidRPr="00C85021" w:rsidRDefault="000C42F6" w:rsidP="00AA790C">
            <w:pPr>
              <w:spacing w:after="0" w:line="360" w:lineRule="auto"/>
              <w:ind w:firstLine="252"/>
              <w:jc w:val="center"/>
              <w:rPr>
                <w:rFonts w:ascii="GHEA Grapalat" w:hAnsi="GHEA Grapalat"/>
                <w:b/>
                <w:sz w:val="24"/>
                <w:szCs w:val="24"/>
                <w:lang w:val="hy-AM"/>
              </w:rPr>
            </w:pPr>
            <w:r w:rsidRPr="00C85021">
              <w:rPr>
                <w:rFonts w:ascii="GHEA Grapalat" w:hAnsi="GHEA Grapalat"/>
                <w:b/>
                <w:sz w:val="24"/>
                <w:szCs w:val="24"/>
                <w:lang w:val="hy-AM"/>
              </w:rPr>
              <w:t>25.10.2023թ.</w:t>
            </w:r>
          </w:p>
        </w:tc>
      </w:tr>
      <w:tr w:rsidR="000C42F6" w:rsidRPr="00C85021" w:rsidTr="00AA790C">
        <w:trPr>
          <w:trHeight w:val="281"/>
        </w:trPr>
        <w:tc>
          <w:tcPr>
            <w:tcW w:w="11817" w:type="dxa"/>
            <w:gridSpan w:val="3"/>
            <w:vMerge/>
            <w:shd w:val="clear" w:color="auto" w:fill="E0E0E0"/>
          </w:tcPr>
          <w:p w:rsidR="000C42F6" w:rsidRPr="00C85021" w:rsidRDefault="000C42F6" w:rsidP="00AA790C">
            <w:pPr>
              <w:spacing w:after="0" w:line="360" w:lineRule="auto"/>
              <w:ind w:firstLine="252"/>
              <w:jc w:val="center"/>
              <w:rPr>
                <w:rFonts w:ascii="GHEA Grapalat" w:hAnsi="GHEA Grapalat"/>
                <w:b/>
                <w:sz w:val="24"/>
                <w:szCs w:val="24"/>
                <w:lang w:val="hy-AM"/>
              </w:rPr>
            </w:pPr>
          </w:p>
        </w:tc>
        <w:tc>
          <w:tcPr>
            <w:tcW w:w="3827" w:type="dxa"/>
            <w:shd w:val="clear" w:color="auto" w:fill="E0E0E0"/>
          </w:tcPr>
          <w:p w:rsidR="000C42F6" w:rsidRPr="00C85021" w:rsidRDefault="000C42F6" w:rsidP="00AA790C">
            <w:pPr>
              <w:spacing w:after="0" w:line="360" w:lineRule="auto"/>
              <w:ind w:firstLine="252"/>
              <w:jc w:val="center"/>
              <w:rPr>
                <w:rFonts w:ascii="GHEA Grapalat" w:hAnsi="GHEA Grapalat"/>
                <w:b/>
                <w:sz w:val="24"/>
                <w:szCs w:val="24"/>
                <w:lang w:val="hy-AM"/>
              </w:rPr>
            </w:pPr>
            <w:r w:rsidRPr="00C85021">
              <w:rPr>
                <w:rFonts w:ascii="GHEA Grapalat" w:hAnsi="GHEA Grapalat"/>
                <w:b/>
                <w:sz w:val="24"/>
                <w:szCs w:val="24"/>
                <w:lang w:val="hy-AM"/>
              </w:rPr>
              <w:t>N 01/18.2/29676-2023</w:t>
            </w:r>
          </w:p>
        </w:tc>
      </w:tr>
      <w:tr w:rsidR="000C42F6" w:rsidRPr="00C85021" w:rsidTr="00AA790C">
        <w:tc>
          <w:tcPr>
            <w:tcW w:w="8554" w:type="dxa"/>
            <w:shd w:val="clear" w:color="auto" w:fill="auto"/>
          </w:tcPr>
          <w:p w:rsidR="000C42F6" w:rsidRPr="00C85021" w:rsidRDefault="000C42F6" w:rsidP="00AA790C">
            <w:pPr>
              <w:shd w:val="clear" w:color="auto" w:fill="FFFFFF"/>
              <w:spacing w:after="0" w:line="360" w:lineRule="auto"/>
              <w:ind w:firstLine="567"/>
              <w:jc w:val="both"/>
              <w:rPr>
                <w:rFonts w:ascii="GHEA Grapalat" w:hAnsi="GHEA Grapalat"/>
                <w:sz w:val="24"/>
                <w:szCs w:val="24"/>
                <w:lang w:val="hy-AM"/>
              </w:rPr>
            </w:pPr>
            <w:r w:rsidRPr="00C85021">
              <w:rPr>
                <w:rFonts w:ascii="GHEA Grapalat" w:hAnsi="GHEA Grapalat"/>
                <w:sz w:val="24"/>
                <w:szCs w:val="24"/>
                <w:lang w:val="hy-AM"/>
              </w:rPr>
              <w:t xml:space="preserve">Հայտնում եմ, որ Կրթության, գիտության, մշակույթի և սպորտի նախարարությունը «Լեռնային Ղարաբաղից բռնի տեղահանված անձանց ժամանակավոր պաշտպանության վերցնելու և փախստական ճանաչելու, ինչպես նաև  ժամանակավոր պաշտպանություն ստացած փախստականի անձը հաստատող փաստաթղթի նկարագիրը և դրա տրամադրման կարգը հաստատելու մասին» Կառավարության որոշման նախագծի վերաբերյալ առաջարկություններ և դիտողություններ չունի: </w:t>
            </w:r>
          </w:p>
          <w:p w:rsidR="000C42F6" w:rsidRPr="00C85021" w:rsidRDefault="000C42F6" w:rsidP="00AA790C">
            <w:pPr>
              <w:tabs>
                <w:tab w:val="left" w:pos="90"/>
              </w:tabs>
              <w:spacing w:after="0" w:line="360" w:lineRule="auto"/>
              <w:jc w:val="both"/>
              <w:rPr>
                <w:rFonts w:ascii="GHEA Grapalat" w:hAnsi="GHEA Grapalat"/>
                <w:bCs/>
                <w:sz w:val="24"/>
                <w:szCs w:val="24"/>
                <w:lang w:val="hy-AM"/>
              </w:rPr>
            </w:pPr>
            <w:r w:rsidRPr="00C85021">
              <w:rPr>
                <w:rFonts w:ascii="GHEA Grapalat" w:hAnsi="GHEA Grapalat"/>
                <w:bCs/>
                <w:sz w:val="24"/>
                <w:szCs w:val="24"/>
                <w:lang w:val="hy-AM"/>
              </w:rPr>
              <w:t xml:space="preserve"> </w:t>
            </w:r>
          </w:p>
        </w:tc>
        <w:tc>
          <w:tcPr>
            <w:tcW w:w="7090" w:type="dxa"/>
            <w:gridSpan w:val="3"/>
            <w:shd w:val="clear" w:color="auto" w:fill="auto"/>
          </w:tcPr>
          <w:p w:rsidR="000C42F6" w:rsidRPr="00C85021" w:rsidRDefault="000C42F6" w:rsidP="00AA790C">
            <w:pPr>
              <w:widowControl w:val="0"/>
              <w:spacing w:after="0" w:line="360" w:lineRule="auto"/>
              <w:ind w:firstLine="540"/>
              <w:jc w:val="center"/>
              <w:rPr>
                <w:rFonts w:ascii="GHEA Grapalat" w:hAnsi="GHEA Grapalat"/>
                <w:sz w:val="24"/>
                <w:szCs w:val="24"/>
                <w:lang w:val="hy-AM"/>
              </w:rPr>
            </w:pPr>
            <w:r w:rsidRPr="00C85021">
              <w:rPr>
                <w:rFonts w:ascii="GHEA Grapalat" w:hAnsi="GHEA Grapalat"/>
                <w:b/>
                <w:sz w:val="24"/>
                <w:szCs w:val="24"/>
                <w:lang w:val="hy-AM"/>
              </w:rPr>
              <w:t>Ընդունվել է</w:t>
            </w:r>
          </w:p>
        </w:tc>
      </w:tr>
      <w:tr w:rsidR="000C42F6" w:rsidRPr="00C85021" w:rsidTr="00AA790C">
        <w:tc>
          <w:tcPr>
            <w:tcW w:w="11653" w:type="dxa"/>
            <w:gridSpan w:val="2"/>
            <w:vMerge w:val="restart"/>
            <w:shd w:val="clear" w:color="auto" w:fill="DBDBDB" w:themeFill="accent3" w:themeFillTint="66"/>
          </w:tcPr>
          <w:p w:rsidR="000C42F6" w:rsidRPr="00C85021" w:rsidRDefault="000C42F6" w:rsidP="00AA790C">
            <w:pPr>
              <w:spacing w:after="0" w:line="360" w:lineRule="auto"/>
              <w:ind w:firstLine="252"/>
              <w:jc w:val="center"/>
              <w:rPr>
                <w:rFonts w:ascii="GHEA Grapalat" w:hAnsi="GHEA Grapalat"/>
                <w:b/>
                <w:sz w:val="24"/>
                <w:szCs w:val="24"/>
                <w:lang w:val="hy-AM"/>
              </w:rPr>
            </w:pPr>
            <w:r w:rsidRPr="00C85021">
              <w:rPr>
                <w:rFonts w:ascii="GHEA Grapalat" w:hAnsi="GHEA Grapalat"/>
                <w:b/>
                <w:sz w:val="24"/>
                <w:szCs w:val="24"/>
                <w:lang w:val="en-US"/>
              </w:rPr>
              <w:t xml:space="preserve">3. </w:t>
            </w:r>
            <w:r w:rsidRPr="00C85021">
              <w:rPr>
                <w:rFonts w:ascii="GHEA Grapalat" w:hAnsi="GHEA Grapalat"/>
                <w:b/>
                <w:sz w:val="24"/>
                <w:szCs w:val="24"/>
                <w:lang w:val="hy-AM"/>
              </w:rPr>
              <w:t>Բարձրագույն դատական խորհուրդ</w:t>
            </w:r>
          </w:p>
        </w:tc>
        <w:tc>
          <w:tcPr>
            <w:tcW w:w="3991" w:type="dxa"/>
            <w:gridSpan w:val="2"/>
            <w:shd w:val="clear" w:color="auto" w:fill="DBDBDB" w:themeFill="accent3" w:themeFillTint="66"/>
          </w:tcPr>
          <w:p w:rsidR="000C42F6" w:rsidRPr="00C85021" w:rsidRDefault="000C42F6" w:rsidP="00AA790C">
            <w:pPr>
              <w:spacing w:after="0" w:line="360" w:lineRule="auto"/>
              <w:ind w:firstLine="252"/>
              <w:jc w:val="center"/>
              <w:rPr>
                <w:rFonts w:ascii="GHEA Grapalat" w:hAnsi="GHEA Grapalat"/>
                <w:b/>
                <w:sz w:val="24"/>
                <w:szCs w:val="24"/>
                <w:lang w:val="hy-AM"/>
              </w:rPr>
            </w:pPr>
            <w:r w:rsidRPr="00C85021">
              <w:rPr>
                <w:rFonts w:ascii="GHEA Grapalat" w:hAnsi="GHEA Grapalat"/>
                <w:b/>
                <w:sz w:val="24"/>
                <w:szCs w:val="24"/>
                <w:lang w:val="hy-AM"/>
              </w:rPr>
              <w:t>25.10.2023թ.</w:t>
            </w:r>
          </w:p>
        </w:tc>
      </w:tr>
      <w:tr w:rsidR="000C42F6" w:rsidRPr="00C85021" w:rsidTr="00AA790C">
        <w:tc>
          <w:tcPr>
            <w:tcW w:w="11653" w:type="dxa"/>
            <w:gridSpan w:val="2"/>
            <w:vMerge/>
            <w:shd w:val="clear" w:color="auto" w:fill="DBDBDB" w:themeFill="accent3" w:themeFillTint="66"/>
          </w:tcPr>
          <w:p w:rsidR="000C42F6" w:rsidRPr="00C85021" w:rsidRDefault="000C42F6" w:rsidP="00AA790C">
            <w:pPr>
              <w:spacing w:after="0" w:line="360" w:lineRule="auto"/>
              <w:ind w:firstLine="252"/>
              <w:jc w:val="center"/>
              <w:rPr>
                <w:rFonts w:ascii="GHEA Grapalat" w:hAnsi="GHEA Grapalat"/>
                <w:b/>
                <w:sz w:val="24"/>
                <w:szCs w:val="24"/>
                <w:lang w:val="hy-AM"/>
              </w:rPr>
            </w:pPr>
          </w:p>
        </w:tc>
        <w:tc>
          <w:tcPr>
            <w:tcW w:w="3991" w:type="dxa"/>
            <w:gridSpan w:val="2"/>
            <w:shd w:val="clear" w:color="auto" w:fill="DBDBDB" w:themeFill="accent3" w:themeFillTint="66"/>
          </w:tcPr>
          <w:p w:rsidR="000C42F6" w:rsidRPr="00C85021" w:rsidRDefault="000C42F6" w:rsidP="00AA790C">
            <w:pPr>
              <w:spacing w:after="0" w:line="360" w:lineRule="auto"/>
              <w:ind w:firstLine="252"/>
              <w:jc w:val="center"/>
              <w:rPr>
                <w:rFonts w:ascii="GHEA Grapalat" w:hAnsi="GHEA Grapalat"/>
                <w:b/>
                <w:sz w:val="24"/>
                <w:szCs w:val="24"/>
                <w:lang w:val="hy-AM"/>
              </w:rPr>
            </w:pPr>
            <w:r w:rsidRPr="00C85021">
              <w:rPr>
                <w:rFonts w:ascii="GHEA Grapalat" w:hAnsi="GHEA Grapalat"/>
                <w:b/>
                <w:sz w:val="24"/>
                <w:szCs w:val="24"/>
                <w:lang w:val="hy-AM"/>
              </w:rPr>
              <w:t>N ԴԴ/2485-23</w:t>
            </w:r>
          </w:p>
        </w:tc>
      </w:tr>
      <w:tr w:rsidR="000C42F6" w:rsidRPr="002742E4" w:rsidTr="00AA790C">
        <w:tc>
          <w:tcPr>
            <w:tcW w:w="8554" w:type="dxa"/>
            <w:shd w:val="clear" w:color="auto" w:fill="FFFFFF" w:themeFill="background1"/>
          </w:tcPr>
          <w:p w:rsidR="000C42F6" w:rsidRPr="00C85021" w:rsidRDefault="000C42F6" w:rsidP="000C42F6">
            <w:pPr>
              <w:pStyle w:val="ListParagraph"/>
              <w:widowControl w:val="0"/>
              <w:numPr>
                <w:ilvl w:val="0"/>
                <w:numId w:val="1"/>
              </w:numPr>
              <w:spacing w:line="360" w:lineRule="auto"/>
              <w:ind w:left="0" w:firstLine="441"/>
              <w:jc w:val="both"/>
              <w:rPr>
                <w:rFonts w:ascii="GHEA Grapalat" w:hAnsi="GHEA Grapalat"/>
                <w:sz w:val="24"/>
                <w:szCs w:val="24"/>
                <w:lang w:val="hy-AM"/>
              </w:rPr>
            </w:pPr>
            <w:r w:rsidRPr="00C85021">
              <w:rPr>
                <w:rFonts w:ascii="GHEA Grapalat" w:hAnsi="GHEA Grapalat"/>
                <w:sz w:val="24"/>
                <w:szCs w:val="24"/>
                <w:lang w:val="hy-AM"/>
              </w:rPr>
              <w:t>Նախագծի նախաբանում վկայակոչվել է նորմատիվ իրավական ակտն ուժը կորցրած ճանաչելու իրավական հիմք: Մինչդեռ, հարկ է նշել, որ Նախագիծը վերաբերում է ոչ միայն ՀՀ կառավարության 2009 թվականի նոյեմբերի 26-ի N 1367-Ն որոշումը ուժը կորցրած ճանաչելու, ինչպես նաև ժամանակավոր պաշտպանություն ստացած փախստականի անձը հաստատող փաստաթղթի նկարագիրը և դրա տրամադրման կարգը հաստատելու հարցերին:</w:t>
            </w:r>
          </w:p>
          <w:p w:rsidR="000C42F6" w:rsidRPr="00C85021" w:rsidRDefault="000C42F6" w:rsidP="00AA790C">
            <w:pPr>
              <w:widowControl w:val="0"/>
              <w:spacing w:after="0" w:line="360" w:lineRule="auto"/>
              <w:ind w:firstLine="441"/>
              <w:jc w:val="both"/>
              <w:rPr>
                <w:rFonts w:ascii="GHEA Grapalat" w:hAnsi="GHEA Grapalat"/>
                <w:sz w:val="24"/>
                <w:szCs w:val="24"/>
                <w:lang w:val="hy-AM"/>
              </w:rPr>
            </w:pPr>
            <w:r w:rsidRPr="00C85021">
              <w:rPr>
                <w:rFonts w:ascii="GHEA Grapalat" w:hAnsi="GHEA Grapalat"/>
                <w:sz w:val="24"/>
                <w:szCs w:val="24"/>
                <w:lang w:val="hy-AM"/>
              </w:rPr>
              <w:t xml:space="preserve">Հաշվի առնելով վերոգրյալը՝ առաջարկվում է Նախագծի նախաբանում </w:t>
            </w:r>
            <w:r w:rsidRPr="00C85021">
              <w:rPr>
                <w:rFonts w:ascii="GHEA Grapalat" w:hAnsi="GHEA Grapalat"/>
                <w:sz w:val="24"/>
                <w:szCs w:val="24"/>
                <w:lang w:val="hy-AM"/>
              </w:rPr>
              <w:lastRenderedPageBreak/>
              <w:t>վկայակոչել համապատասխան կարգերը սահմանելու համար հիմք հանդիսացող իրավական նորմերը</w:t>
            </w:r>
          </w:p>
          <w:p w:rsidR="000C42F6" w:rsidRPr="00C85021" w:rsidRDefault="000C42F6" w:rsidP="00AA790C">
            <w:pPr>
              <w:spacing w:after="0" w:line="360" w:lineRule="auto"/>
              <w:ind w:firstLine="252"/>
              <w:jc w:val="center"/>
              <w:rPr>
                <w:rFonts w:ascii="GHEA Grapalat" w:hAnsi="GHEA Grapalat"/>
                <w:b/>
                <w:sz w:val="24"/>
                <w:szCs w:val="24"/>
                <w:lang w:val="hy-AM"/>
              </w:rPr>
            </w:pPr>
          </w:p>
        </w:tc>
        <w:tc>
          <w:tcPr>
            <w:tcW w:w="7090" w:type="dxa"/>
            <w:gridSpan w:val="3"/>
            <w:shd w:val="clear" w:color="auto" w:fill="FFFFFF" w:themeFill="background1"/>
          </w:tcPr>
          <w:p w:rsidR="000C42F6" w:rsidRDefault="009E52AC" w:rsidP="00AA790C">
            <w:pPr>
              <w:spacing w:after="0" w:line="360" w:lineRule="auto"/>
              <w:ind w:firstLine="252"/>
              <w:jc w:val="center"/>
              <w:rPr>
                <w:rFonts w:ascii="GHEA Grapalat" w:hAnsi="GHEA Grapalat"/>
                <w:b/>
                <w:sz w:val="24"/>
                <w:szCs w:val="24"/>
                <w:lang w:val="hy-AM"/>
              </w:rPr>
            </w:pPr>
            <w:r>
              <w:rPr>
                <w:rFonts w:ascii="GHEA Grapalat" w:hAnsi="GHEA Grapalat"/>
                <w:b/>
                <w:sz w:val="24"/>
                <w:szCs w:val="24"/>
                <w:lang w:val="hy-AM"/>
              </w:rPr>
              <w:lastRenderedPageBreak/>
              <w:t>Չի ընդունվել</w:t>
            </w:r>
          </w:p>
          <w:p w:rsidR="009E52AC" w:rsidRPr="009E52AC" w:rsidRDefault="009E52AC" w:rsidP="009E52AC">
            <w:pPr>
              <w:spacing w:after="0" w:line="360" w:lineRule="auto"/>
              <w:ind w:firstLine="252"/>
              <w:jc w:val="both"/>
              <w:rPr>
                <w:rFonts w:ascii="GHEA Grapalat" w:hAnsi="GHEA Grapalat"/>
                <w:b/>
                <w:sz w:val="24"/>
                <w:szCs w:val="24"/>
                <w:lang w:val="hy-AM"/>
              </w:rPr>
            </w:pPr>
            <w:r>
              <w:rPr>
                <w:rFonts w:ascii="GHEA Grapalat" w:eastAsia="GHEA Grapalat" w:hAnsi="GHEA Grapalat" w:cs="GHEA Grapalat"/>
                <w:color w:val="000000"/>
                <w:sz w:val="24"/>
                <w:szCs w:val="24"/>
                <w:lang w:val="hy-AM"/>
              </w:rPr>
              <w:t>Նախագծի նախաբանում հղում է կատարվում նաև «</w:t>
            </w:r>
            <w:r w:rsidRPr="009E52AC">
              <w:rPr>
                <w:rFonts w:ascii="GHEA Grapalat" w:eastAsia="GHEA Grapalat" w:hAnsi="GHEA Grapalat" w:cs="GHEA Grapalat"/>
                <w:color w:val="000000"/>
                <w:sz w:val="24"/>
                <w:szCs w:val="24"/>
                <w:lang w:val="hy-AM"/>
              </w:rPr>
              <w:t xml:space="preserve">Փախստականների և ապաստանի մասին» օրենքի 3-րդ հոդվածի 1-ին </w:t>
            </w:r>
            <w:r>
              <w:rPr>
                <w:rFonts w:ascii="GHEA Grapalat" w:eastAsia="GHEA Grapalat" w:hAnsi="GHEA Grapalat" w:cs="GHEA Grapalat"/>
                <w:color w:val="000000"/>
                <w:sz w:val="24"/>
                <w:szCs w:val="24"/>
                <w:lang w:val="hy-AM"/>
              </w:rPr>
              <w:t>մասին</w:t>
            </w:r>
            <w:r w:rsidRPr="009E52AC">
              <w:rPr>
                <w:rFonts w:ascii="GHEA Grapalat" w:eastAsia="GHEA Grapalat" w:hAnsi="GHEA Grapalat" w:cs="GHEA Grapalat"/>
                <w:color w:val="000000"/>
                <w:sz w:val="24"/>
                <w:szCs w:val="24"/>
                <w:lang w:val="hy-AM"/>
              </w:rPr>
              <w:t xml:space="preserve">, 61-րդ </w:t>
            </w:r>
            <w:r>
              <w:rPr>
                <w:rFonts w:ascii="GHEA Grapalat" w:eastAsia="GHEA Grapalat" w:hAnsi="GHEA Grapalat" w:cs="GHEA Grapalat"/>
                <w:color w:val="000000"/>
                <w:sz w:val="24"/>
                <w:szCs w:val="24"/>
                <w:lang w:val="hy-AM"/>
              </w:rPr>
              <w:t>հոդվածին</w:t>
            </w:r>
            <w:r w:rsidRPr="009E52AC">
              <w:rPr>
                <w:rFonts w:ascii="GHEA Grapalat" w:eastAsia="GHEA Grapalat" w:hAnsi="GHEA Grapalat" w:cs="GHEA Grapalat"/>
                <w:color w:val="000000"/>
                <w:sz w:val="24"/>
                <w:szCs w:val="24"/>
                <w:lang w:val="hy-AM"/>
              </w:rPr>
              <w:t xml:space="preserve">, 62-րդ հոդվածի 1-ին և 7-րդ </w:t>
            </w:r>
            <w:r>
              <w:rPr>
                <w:rFonts w:ascii="GHEA Grapalat" w:eastAsia="GHEA Grapalat" w:hAnsi="GHEA Grapalat" w:cs="GHEA Grapalat"/>
                <w:color w:val="000000"/>
                <w:sz w:val="24"/>
                <w:szCs w:val="24"/>
                <w:lang w:val="hy-AM"/>
              </w:rPr>
              <w:t>մասերին</w:t>
            </w:r>
            <w:r w:rsidRPr="009E52AC">
              <w:rPr>
                <w:rFonts w:ascii="GHEA Grapalat" w:eastAsia="GHEA Grapalat" w:hAnsi="GHEA Grapalat" w:cs="GHEA Grapalat"/>
                <w:color w:val="000000"/>
                <w:sz w:val="24"/>
                <w:szCs w:val="24"/>
                <w:lang w:val="hy-AM"/>
              </w:rPr>
              <w:t xml:space="preserve">, </w:t>
            </w:r>
            <w:r>
              <w:rPr>
                <w:rFonts w:ascii="GHEA Grapalat" w:eastAsia="GHEA Grapalat" w:hAnsi="GHEA Grapalat" w:cs="GHEA Grapalat"/>
                <w:color w:val="000000"/>
                <w:sz w:val="24"/>
                <w:szCs w:val="24"/>
                <w:lang w:val="hy-AM"/>
              </w:rPr>
              <w:t xml:space="preserve">ինչպես նաև </w:t>
            </w:r>
            <w:r w:rsidRPr="009E52AC">
              <w:rPr>
                <w:rFonts w:ascii="GHEA Grapalat" w:eastAsia="GHEA Grapalat" w:hAnsi="GHEA Grapalat" w:cs="GHEA Grapalat"/>
                <w:color w:val="000000"/>
                <w:sz w:val="24"/>
                <w:szCs w:val="24"/>
                <w:lang w:val="hy-AM"/>
              </w:rPr>
              <w:t>«</w:t>
            </w:r>
            <w:r>
              <w:rPr>
                <w:rFonts w:ascii="GHEA Grapalat" w:hAnsi="GHEA Grapalat"/>
                <w:sz w:val="24"/>
                <w:szCs w:val="24"/>
                <w:lang w:val="hy-AM"/>
              </w:rPr>
              <w:t>Փախստականների կարգավիճակի մասին» կոնվեցիային և դրան կից 1967 թվականի Արձանագրությանը:</w:t>
            </w:r>
          </w:p>
          <w:p w:rsidR="000C42F6" w:rsidRPr="009E52AC" w:rsidRDefault="000C42F6" w:rsidP="00AA790C">
            <w:pPr>
              <w:spacing w:after="0" w:line="360" w:lineRule="auto"/>
              <w:ind w:firstLine="252"/>
              <w:jc w:val="both"/>
              <w:rPr>
                <w:rFonts w:ascii="GHEA Grapalat" w:hAnsi="GHEA Grapalat"/>
                <w:sz w:val="24"/>
                <w:szCs w:val="24"/>
                <w:lang w:val="hy-AM"/>
              </w:rPr>
            </w:pPr>
          </w:p>
        </w:tc>
      </w:tr>
      <w:tr w:rsidR="000C42F6" w:rsidRPr="002742E4" w:rsidTr="00AA790C">
        <w:tc>
          <w:tcPr>
            <w:tcW w:w="8554" w:type="dxa"/>
            <w:shd w:val="clear" w:color="auto" w:fill="FFFFFF" w:themeFill="background1"/>
          </w:tcPr>
          <w:p w:rsidR="000C42F6" w:rsidRPr="00C85021" w:rsidRDefault="000C42F6" w:rsidP="000C42F6">
            <w:pPr>
              <w:pStyle w:val="ListParagraph"/>
              <w:widowControl w:val="0"/>
              <w:numPr>
                <w:ilvl w:val="0"/>
                <w:numId w:val="1"/>
              </w:numPr>
              <w:spacing w:line="360" w:lineRule="auto"/>
              <w:ind w:left="0" w:firstLine="261"/>
              <w:jc w:val="both"/>
              <w:rPr>
                <w:rFonts w:ascii="GHEA Grapalat" w:hAnsi="GHEA Grapalat"/>
                <w:sz w:val="24"/>
                <w:szCs w:val="24"/>
                <w:lang w:val="hy-AM"/>
              </w:rPr>
            </w:pPr>
            <w:r w:rsidRPr="00C85021">
              <w:rPr>
                <w:rFonts w:ascii="GHEA Grapalat" w:hAnsi="GHEA Grapalat"/>
                <w:sz w:val="24"/>
                <w:szCs w:val="24"/>
                <w:lang w:val="hy-AM"/>
              </w:rPr>
              <w:lastRenderedPageBreak/>
              <w:t>Նախագծի 4-րդ կետի 1-ին ենթակետով նախատեսվում է  հաստատել ժամանակավոր պաշտպանություն ստացած փախստականի անձը հաստատող փաստաթղթի նկարագիրը՝ համաձայն N 1 հավելվածի (այսուհետ՝ N 1 հավելված): Հարկ է նշել, որ N 1 հավելվածի 1-ին կետի 2-րդ ենթակետով ժամանակավոր պաշտպանության (փախստականի) վկայականը հաստատվում է համաձայն նմուշի (այսուհետ՝ Նմուշ):</w:t>
            </w:r>
          </w:p>
          <w:p w:rsidR="000C42F6" w:rsidRPr="00C85021" w:rsidRDefault="000C42F6" w:rsidP="00AA790C">
            <w:pPr>
              <w:widowControl w:val="0"/>
              <w:spacing w:after="0" w:line="360" w:lineRule="auto"/>
              <w:ind w:firstLine="261"/>
              <w:jc w:val="both"/>
              <w:rPr>
                <w:rFonts w:ascii="GHEA Grapalat" w:hAnsi="GHEA Grapalat"/>
                <w:sz w:val="24"/>
                <w:szCs w:val="24"/>
                <w:lang w:val="hy-AM"/>
              </w:rPr>
            </w:pPr>
            <w:r w:rsidRPr="00C85021">
              <w:rPr>
                <w:rFonts w:ascii="GHEA Grapalat" w:hAnsi="GHEA Grapalat"/>
                <w:sz w:val="24"/>
                <w:szCs w:val="24"/>
                <w:lang w:val="hy-AM"/>
              </w:rPr>
              <w:t>Նկատի ունենալով այն հանգամանքը, որ «ժամանակավոր պաշտպանությունը (փախստականի) վկայական» վերտառությամբ Նմուշում չի նշվել, թե որ պետության կողմից տրվող վկայականին է այն վերաբերում՝ առաջարկվում է Նմուշի վերնագրում «Ժամանակավոր պաշտպանության (փախստականի) վկայական» բառերից առաջ լրացնել «Հայաստանի Հանրապետություն» բառերը:</w:t>
            </w:r>
          </w:p>
        </w:tc>
        <w:tc>
          <w:tcPr>
            <w:tcW w:w="7090" w:type="dxa"/>
            <w:gridSpan w:val="3"/>
            <w:shd w:val="clear" w:color="auto" w:fill="FFFFFF" w:themeFill="background1"/>
          </w:tcPr>
          <w:p w:rsidR="000C42F6" w:rsidRDefault="00CF15C0" w:rsidP="00AA790C">
            <w:pPr>
              <w:spacing w:after="0" w:line="360" w:lineRule="auto"/>
              <w:ind w:firstLine="252"/>
              <w:jc w:val="center"/>
              <w:rPr>
                <w:rFonts w:ascii="GHEA Grapalat" w:hAnsi="GHEA Grapalat"/>
                <w:b/>
                <w:sz w:val="24"/>
                <w:szCs w:val="24"/>
                <w:lang w:val="hy-AM"/>
              </w:rPr>
            </w:pPr>
            <w:r>
              <w:rPr>
                <w:rFonts w:ascii="GHEA Grapalat" w:hAnsi="GHEA Grapalat"/>
                <w:b/>
                <w:sz w:val="24"/>
                <w:szCs w:val="24"/>
                <w:lang w:val="hy-AM"/>
              </w:rPr>
              <w:t>Ընդունվել է</w:t>
            </w:r>
          </w:p>
          <w:p w:rsidR="00CF15C0" w:rsidRPr="00CF15C0" w:rsidRDefault="00CF15C0" w:rsidP="00CF15C0">
            <w:pPr>
              <w:widowControl w:val="0"/>
              <w:spacing w:line="360" w:lineRule="auto"/>
              <w:jc w:val="both"/>
              <w:rPr>
                <w:rFonts w:ascii="GHEA Grapalat" w:hAnsi="GHEA Grapalat"/>
                <w:b/>
                <w:sz w:val="24"/>
                <w:szCs w:val="24"/>
                <w:lang w:val="hy-AM"/>
              </w:rPr>
            </w:pPr>
            <w:r>
              <w:rPr>
                <w:rFonts w:ascii="GHEA Grapalat" w:hAnsi="GHEA Grapalat"/>
                <w:sz w:val="24"/>
                <w:szCs w:val="24"/>
                <w:lang w:val="hy-AM"/>
              </w:rPr>
              <w:t xml:space="preserve">    Ժամանակավոր պաշտպանության (փ</w:t>
            </w:r>
            <w:r w:rsidRPr="00CF15C0">
              <w:rPr>
                <w:rFonts w:ascii="GHEA Grapalat" w:hAnsi="GHEA Grapalat"/>
                <w:sz w:val="24"/>
                <w:szCs w:val="24"/>
                <w:lang w:val="hy-AM"/>
              </w:rPr>
              <w:t>ախստականի</w:t>
            </w:r>
            <w:r>
              <w:rPr>
                <w:rFonts w:ascii="GHEA Grapalat" w:hAnsi="GHEA Grapalat"/>
                <w:sz w:val="24"/>
                <w:szCs w:val="24"/>
                <w:lang w:val="hy-AM"/>
              </w:rPr>
              <w:t>) վկայականի</w:t>
            </w:r>
            <w:r w:rsidRPr="00CF15C0">
              <w:rPr>
                <w:rFonts w:ascii="GHEA Grapalat" w:hAnsi="GHEA Grapalat"/>
                <w:sz w:val="24"/>
                <w:szCs w:val="24"/>
                <w:lang w:val="hy-AM"/>
              </w:rPr>
              <w:t xml:space="preserve"> նմուշում արտացոլվել են «Հայաստանի Հարապետություն» բառերը</w:t>
            </w:r>
            <w:r>
              <w:rPr>
                <w:rFonts w:ascii="GHEA Grapalat" w:hAnsi="GHEA Grapalat"/>
                <w:sz w:val="24"/>
                <w:szCs w:val="24"/>
                <w:lang w:val="hy-AM"/>
              </w:rPr>
              <w:t>:</w:t>
            </w:r>
          </w:p>
        </w:tc>
      </w:tr>
      <w:tr w:rsidR="000C42F6" w:rsidRPr="00C85021" w:rsidTr="00AA790C">
        <w:tc>
          <w:tcPr>
            <w:tcW w:w="11653" w:type="dxa"/>
            <w:gridSpan w:val="2"/>
            <w:vMerge w:val="restart"/>
            <w:shd w:val="clear" w:color="auto" w:fill="DBDBDB" w:themeFill="accent3" w:themeFillTint="66"/>
          </w:tcPr>
          <w:p w:rsidR="000C42F6" w:rsidRPr="00C85021" w:rsidRDefault="000C42F6" w:rsidP="00AA790C">
            <w:pPr>
              <w:spacing w:after="0" w:line="360" w:lineRule="auto"/>
              <w:ind w:firstLine="252"/>
              <w:jc w:val="center"/>
              <w:rPr>
                <w:rFonts w:ascii="GHEA Grapalat" w:hAnsi="GHEA Grapalat"/>
                <w:b/>
                <w:sz w:val="24"/>
                <w:szCs w:val="24"/>
                <w:lang w:val="hy-AM"/>
              </w:rPr>
            </w:pPr>
            <w:r w:rsidRPr="00C85021">
              <w:rPr>
                <w:rFonts w:ascii="GHEA Grapalat" w:hAnsi="GHEA Grapalat"/>
                <w:b/>
                <w:sz w:val="24"/>
                <w:szCs w:val="24"/>
                <w:lang w:val="en-US"/>
              </w:rPr>
              <w:t xml:space="preserve">4. </w:t>
            </w:r>
            <w:proofErr w:type="spellStart"/>
            <w:r w:rsidRPr="00C85021">
              <w:rPr>
                <w:rFonts w:ascii="GHEA Grapalat" w:hAnsi="GHEA Grapalat"/>
                <w:b/>
                <w:sz w:val="24"/>
                <w:szCs w:val="24"/>
                <w:lang w:val="en-US"/>
              </w:rPr>
              <w:t>Պետական</w:t>
            </w:r>
            <w:proofErr w:type="spellEnd"/>
            <w:r w:rsidRPr="00C85021">
              <w:rPr>
                <w:rFonts w:ascii="GHEA Grapalat" w:hAnsi="GHEA Grapalat"/>
                <w:b/>
                <w:sz w:val="24"/>
                <w:szCs w:val="24"/>
                <w:lang w:val="en-US"/>
              </w:rPr>
              <w:t xml:space="preserve"> </w:t>
            </w:r>
            <w:proofErr w:type="spellStart"/>
            <w:r w:rsidRPr="00C85021">
              <w:rPr>
                <w:rFonts w:ascii="GHEA Grapalat" w:hAnsi="GHEA Grapalat"/>
                <w:b/>
                <w:sz w:val="24"/>
                <w:szCs w:val="24"/>
                <w:lang w:val="en-US"/>
              </w:rPr>
              <w:t>եկամուտների</w:t>
            </w:r>
            <w:proofErr w:type="spellEnd"/>
            <w:r w:rsidRPr="00C85021">
              <w:rPr>
                <w:rFonts w:ascii="GHEA Grapalat" w:hAnsi="GHEA Grapalat"/>
                <w:b/>
                <w:sz w:val="24"/>
                <w:szCs w:val="24"/>
                <w:lang w:val="en-US"/>
              </w:rPr>
              <w:t xml:space="preserve"> </w:t>
            </w:r>
            <w:proofErr w:type="spellStart"/>
            <w:r w:rsidRPr="00C85021">
              <w:rPr>
                <w:rFonts w:ascii="GHEA Grapalat" w:hAnsi="GHEA Grapalat"/>
                <w:b/>
                <w:sz w:val="24"/>
                <w:szCs w:val="24"/>
                <w:lang w:val="en-US"/>
              </w:rPr>
              <w:t>կոմիտե</w:t>
            </w:r>
            <w:proofErr w:type="spellEnd"/>
          </w:p>
        </w:tc>
        <w:tc>
          <w:tcPr>
            <w:tcW w:w="3991" w:type="dxa"/>
            <w:gridSpan w:val="2"/>
            <w:shd w:val="clear" w:color="auto" w:fill="DBDBDB" w:themeFill="accent3" w:themeFillTint="66"/>
          </w:tcPr>
          <w:p w:rsidR="000C42F6" w:rsidRPr="00C85021" w:rsidRDefault="000C42F6" w:rsidP="00AA790C">
            <w:pPr>
              <w:spacing w:after="0" w:line="360" w:lineRule="auto"/>
              <w:ind w:firstLine="252"/>
              <w:jc w:val="center"/>
              <w:rPr>
                <w:rFonts w:ascii="GHEA Grapalat" w:hAnsi="GHEA Grapalat"/>
                <w:b/>
                <w:sz w:val="24"/>
                <w:szCs w:val="24"/>
                <w:lang w:val="hy-AM"/>
              </w:rPr>
            </w:pPr>
            <w:r w:rsidRPr="00C85021">
              <w:rPr>
                <w:rFonts w:ascii="GHEA Grapalat" w:hAnsi="GHEA Grapalat"/>
                <w:b/>
                <w:sz w:val="24"/>
                <w:szCs w:val="24"/>
                <w:lang w:val="hy-AM"/>
              </w:rPr>
              <w:t>25.10.2023թ.</w:t>
            </w:r>
          </w:p>
        </w:tc>
      </w:tr>
      <w:tr w:rsidR="000C42F6" w:rsidRPr="00C85021" w:rsidTr="00AA790C">
        <w:tc>
          <w:tcPr>
            <w:tcW w:w="11653" w:type="dxa"/>
            <w:gridSpan w:val="2"/>
            <w:vMerge/>
            <w:shd w:val="clear" w:color="auto" w:fill="DBDBDB" w:themeFill="accent3" w:themeFillTint="66"/>
          </w:tcPr>
          <w:p w:rsidR="000C42F6" w:rsidRPr="00C85021" w:rsidRDefault="000C42F6" w:rsidP="00AA790C">
            <w:pPr>
              <w:spacing w:after="0" w:line="360" w:lineRule="auto"/>
              <w:ind w:firstLine="252"/>
              <w:jc w:val="center"/>
              <w:rPr>
                <w:rFonts w:ascii="GHEA Grapalat" w:hAnsi="GHEA Grapalat"/>
                <w:b/>
                <w:sz w:val="24"/>
                <w:szCs w:val="24"/>
                <w:lang w:val="hy-AM"/>
              </w:rPr>
            </w:pPr>
          </w:p>
        </w:tc>
        <w:tc>
          <w:tcPr>
            <w:tcW w:w="3991" w:type="dxa"/>
            <w:gridSpan w:val="2"/>
            <w:shd w:val="clear" w:color="auto" w:fill="DBDBDB" w:themeFill="accent3" w:themeFillTint="66"/>
          </w:tcPr>
          <w:p w:rsidR="000C42F6" w:rsidRPr="00C85021" w:rsidRDefault="000C42F6" w:rsidP="00AA790C">
            <w:pPr>
              <w:spacing w:after="0" w:line="360" w:lineRule="auto"/>
              <w:ind w:firstLine="252"/>
              <w:jc w:val="center"/>
              <w:rPr>
                <w:rFonts w:ascii="GHEA Grapalat" w:hAnsi="GHEA Grapalat"/>
                <w:b/>
                <w:sz w:val="24"/>
                <w:szCs w:val="24"/>
                <w:lang w:val="hy-AM"/>
              </w:rPr>
            </w:pPr>
            <w:r w:rsidRPr="003317D8">
              <w:rPr>
                <w:rFonts w:ascii="GHEA Grapalat" w:hAnsi="GHEA Grapalat"/>
                <w:b/>
                <w:sz w:val="24"/>
                <w:szCs w:val="24"/>
                <w:lang w:val="hy-AM"/>
              </w:rPr>
              <w:t>01/3.1/64069-2023</w:t>
            </w:r>
          </w:p>
        </w:tc>
      </w:tr>
      <w:tr w:rsidR="000C42F6" w:rsidRPr="00C85021" w:rsidTr="00AA790C">
        <w:trPr>
          <w:trHeight w:val="2701"/>
        </w:trPr>
        <w:tc>
          <w:tcPr>
            <w:tcW w:w="8554" w:type="dxa"/>
            <w:shd w:val="clear" w:color="auto" w:fill="FFFFFF" w:themeFill="background1"/>
          </w:tcPr>
          <w:p w:rsidR="000C42F6" w:rsidRPr="00C85021" w:rsidRDefault="000C42F6" w:rsidP="00AA790C">
            <w:pPr>
              <w:tabs>
                <w:tab w:val="left" w:pos="851"/>
                <w:tab w:val="left" w:pos="1134"/>
              </w:tabs>
              <w:spacing w:after="0" w:line="360" w:lineRule="auto"/>
              <w:ind w:firstLine="567"/>
              <w:jc w:val="both"/>
              <w:rPr>
                <w:rFonts w:ascii="GHEA Grapalat" w:hAnsi="GHEA Grapalat"/>
                <w:sz w:val="24"/>
                <w:szCs w:val="24"/>
                <w:lang w:val="hy-AM"/>
              </w:rPr>
            </w:pPr>
            <w:r w:rsidRPr="00C85021">
              <w:rPr>
                <w:rFonts w:ascii="GHEA Grapalat" w:hAnsi="GHEA Grapalat"/>
                <w:sz w:val="24"/>
                <w:szCs w:val="24"/>
                <w:lang w:val="hy-AM"/>
              </w:rPr>
              <w:lastRenderedPageBreak/>
              <w:t>ՀՀ պետական եկամուտների կոմիտեն քննարկել է «Լեռնային Ղարաբաղից բռնի տեղահանված անձանց ժամանակավոր պաշտպանության վերցնելու և փախստական ճանաչելու, ինչպես նաև  ժամանակավոր պաշտպանություն ստացած փախստականի անձը հաստատող փաստաթղթի նկարագիրը և դրա տրամադրման կարգը հաստատելու մասին» Կառավարության որոշման նախագիծը և հայտնում ենք, որ նախագծի վերաբերյալ առաջարկություններ չկան:</w:t>
            </w:r>
          </w:p>
          <w:p w:rsidR="000C42F6" w:rsidRPr="00C85021" w:rsidRDefault="000C42F6" w:rsidP="00AA790C">
            <w:pPr>
              <w:spacing w:line="360" w:lineRule="auto"/>
              <w:ind w:firstLine="540"/>
              <w:jc w:val="both"/>
              <w:rPr>
                <w:rFonts w:ascii="GHEA Grapalat" w:hAnsi="GHEA Grapalat"/>
                <w:sz w:val="24"/>
                <w:szCs w:val="24"/>
                <w:lang w:val="hy-AM"/>
              </w:rPr>
            </w:pPr>
          </w:p>
        </w:tc>
        <w:tc>
          <w:tcPr>
            <w:tcW w:w="7090" w:type="dxa"/>
            <w:gridSpan w:val="3"/>
            <w:shd w:val="clear" w:color="auto" w:fill="FFFFFF" w:themeFill="background1"/>
          </w:tcPr>
          <w:p w:rsidR="000C42F6" w:rsidRPr="00C85021" w:rsidRDefault="000C42F6" w:rsidP="00AA790C">
            <w:pPr>
              <w:spacing w:after="0" w:line="360" w:lineRule="auto"/>
              <w:ind w:firstLine="252"/>
              <w:jc w:val="center"/>
              <w:rPr>
                <w:rFonts w:ascii="GHEA Grapalat" w:hAnsi="GHEA Grapalat"/>
                <w:b/>
                <w:sz w:val="24"/>
                <w:szCs w:val="24"/>
                <w:lang w:val="en-US"/>
              </w:rPr>
            </w:pPr>
            <w:proofErr w:type="spellStart"/>
            <w:r w:rsidRPr="00C85021">
              <w:rPr>
                <w:rFonts w:ascii="GHEA Grapalat" w:hAnsi="GHEA Grapalat"/>
                <w:b/>
                <w:sz w:val="24"/>
                <w:szCs w:val="24"/>
                <w:lang w:val="en-US"/>
              </w:rPr>
              <w:t>Ընդունվել</w:t>
            </w:r>
            <w:proofErr w:type="spellEnd"/>
            <w:r w:rsidRPr="00C85021">
              <w:rPr>
                <w:rFonts w:ascii="GHEA Grapalat" w:hAnsi="GHEA Grapalat"/>
                <w:b/>
                <w:sz w:val="24"/>
                <w:szCs w:val="24"/>
                <w:lang w:val="en-US"/>
              </w:rPr>
              <w:t xml:space="preserve"> է</w:t>
            </w:r>
          </w:p>
        </w:tc>
      </w:tr>
      <w:tr w:rsidR="000C42F6" w:rsidRPr="00C85021" w:rsidTr="00AA790C">
        <w:tc>
          <w:tcPr>
            <w:tcW w:w="11653" w:type="dxa"/>
            <w:gridSpan w:val="2"/>
            <w:vMerge w:val="restart"/>
            <w:shd w:val="clear" w:color="auto" w:fill="DBDBDB" w:themeFill="accent3" w:themeFillTint="66"/>
          </w:tcPr>
          <w:p w:rsidR="000C42F6" w:rsidRPr="00C85021" w:rsidRDefault="000C42F6" w:rsidP="00AA790C">
            <w:pPr>
              <w:spacing w:after="0" w:line="360" w:lineRule="auto"/>
              <w:ind w:firstLine="252"/>
              <w:jc w:val="center"/>
              <w:rPr>
                <w:rFonts w:ascii="GHEA Grapalat" w:hAnsi="GHEA Grapalat"/>
                <w:b/>
                <w:sz w:val="24"/>
                <w:szCs w:val="24"/>
                <w:lang w:val="hy-AM"/>
              </w:rPr>
            </w:pPr>
            <w:r w:rsidRPr="00C85021">
              <w:rPr>
                <w:rFonts w:ascii="GHEA Grapalat" w:hAnsi="GHEA Grapalat"/>
                <w:b/>
                <w:sz w:val="24"/>
                <w:szCs w:val="24"/>
                <w:lang w:val="en-US"/>
              </w:rPr>
              <w:t xml:space="preserve">5. </w:t>
            </w:r>
            <w:r w:rsidRPr="00C85021">
              <w:rPr>
                <w:rFonts w:ascii="GHEA Grapalat" w:hAnsi="GHEA Grapalat"/>
                <w:b/>
                <w:sz w:val="24"/>
                <w:szCs w:val="24"/>
                <w:lang w:val="hy-AM"/>
              </w:rPr>
              <w:t>Կադաստրի կոմիտե</w:t>
            </w:r>
          </w:p>
        </w:tc>
        <w:tc>
          <w:tcPr>
            <w:tcW w:w="3991" w:type="dxa"/>
            <w:gridSpan w:val="2"/>
            <w:shd w:val="clear" w:color="auto" w:fill="DBDBDB" w:themeFill="accent3" w:themeFillTint="66"/>
          </w:tcPr>
          <w:p w:rsidR="000C42F6" w:rsidRPr="00C85021" w:rsidRDefault="000C42F6" w:rsidP="00AA790C">
            <w:pPr>
              <w:spacing w:after="0" w:line="360" w:lineRule="auto"/>
              <w:ind w:firstLine="252"/>
              <w:jc w:val="center"/>
              <w:rPr>
                <w:rFonts w:ascii="GHEA Grapalat" w:hAnsi="GHEA Grapalat"/>
                <w:b/>
                <w:sz w:val="24"/>
                <w:szCs w:val="24"/>
                <w:lang w:val="hy-AM"/>
              </w:rPr>
            </w:pPr>
            <w:r w:rsidRPr="00C85021">
              <w:rPr>
                <w:rFonts w:ascii="GHEA Grapalat" w:hAnsi="GHEA Grapalat"/>
                <w:b/>
                <w:sz w:val="24"/>
                <w:szCs w:val="24"/>
                <w:lang w:val="hy-AM"/>
              </w:rPr>
              <w:t>24.10.2023թ.</w:t>
            </w:r>
          </w:p>
        </w:tc>
      </w:tr>
      <w:tr w:rsidR="000C42F6" w:rsidRPr="00C85021" w:rsidTr="00AA790C">
        <w:tc>
          <w:tcPr>
            <w:tcW w:w="11653" w:type="dxa"/>
            <w:gridSpan w:val="2"/>
            <w:vMerge/>
            <w:shd w:val="clear" w:color="auto" w:fill="DBDBDB" w:themeFill="accent3" w:themeFillTint="66"/>
          </w:tcPr>
          <w:p w:rsidR="000C42F6" w:rsidRPr="00C85021" w:rsidRDefault="000C42F6" w:rsidP="00AA790C">
            <w:pPr>
              <w:spacing w:after="0" w:line="360" w:lineRule="auto"/>
              <w:ind w:firstLine="252"/>
              <w:jc w:val="center"/>
              <w:rPr>
                <w:rFonts w:ascii="GHEA Grapalat" w:hAnsi="GHEA Grapalat"/>
                <w:b/>
                <w:sz w:val="24"/>
                <w:szCs w:val="24"/>
                <w:lang w:val="hy-AM"/>
              </w:rPr>
            </w:pPr>
          </w:p>
        </w:tc>
        <w:tc>
          <w:tcPr>
            <w:tcW w:w="3991" w:type="dxa"/>
            <w:gridSpan w:val="2"/>
            <w:shd w:val="clear" w:color="auto" w:fill="DBDBDB" w:themeFill="accent3" w:themeFillTint="66"/>
          </w:tcPr>
          <w:p w:rsidR="000C42F6" w:rsidRPr="00C85021" w:rsidRDefault="000C42F6" w:rsidP="00AA790C">
            <w:pPr>
              <w:spacing w:after="0" w:line="360" w:lineRule="auto"/>
              <w:ind w:firstLine="252"/>
              <w:jc w:val="center"/>
              <w:rPr>
                <w:rFonts w:ascii="GHEA Grapalat" w:hAnsi="GHEA Grapalat"/>
                <w:b/>
                <w:sz w:val="24"/>
                <w:szCs w:val="24"/>
                <w:lang w:val="hy-AM"/>
              </w:rPr>
            </w:pPr>
            <w:r w:rsidRPr="00C85021">
              <w:rPr>
                <w:rFonts w:ascii="GHEA Grapalat" w:hAnsi="GHEA Grapalat"/>
                <w:b/>
                <w:sz w:val="24"/>
                <w:szCs w:val="24"/>
                <w:lang w:val="hy-AM"/>
              </w:rPr>
              <w:t>N ՍԹ/14667-2023</w:t>
            </w:r>
          </w:p>
        </w:tc>
      </w:tr>
      <w:tr w:rsidR="000C42F6" w:rsidRPr="00C85021" w:rsidTr="00AA790C">
        <w:trPr>
          <w:trHeight w:val="2701"/>
        </w:trPr>
        <w:tc>
          <w:tcPr>
            <w:tcW w:w="8554" w:type="dxa"/>
            <w:shd w:val="clear" w:color="auto" w:fill="FFFFFF" w:themeFill="background1"/>
          </w:tcPr>
          <w:p w:rsidR="000C42F6" w:rsidRPr="00C85021" w:rsidRDefault="000C42F6" w:rsidP="00AA790C">
            <w:pPr>
              <w:tabs>
                <w:tab w:val="left" w:pos="851"/>
                <w:tab w:val="left" w:pos="1134"/>
              </w:tabs>
              <w:spacing w:after="0" w:line="360" w:lineRule="auto"/>
              <w:ind w:firstLine="567"/>
              <w:jc w:val="both"/>
              <w:rPr>
                <w:rFonts w:ascii="GHEA Mariam" w:hAnsi="GHEA Mariam"/>
                <w:sz w:val="24"/>
                <w:szCs w:val="24"/>
                <w:lang w:val="hy-AM"/>
              </w:rPr>
            </w:pPr>
            <w:r w:rsidRPr="00C85021">
              <w:rPr>
                <w:rFonts w:ascii="GHEA Mariam" w:hAnsi="GHEA Mariam"/>
                <w:sz w:val="24"/>
                <w:szCs w:val="24"/>
                <w:lang w:val="hy-AM"/>
              </w:rPr>
              <w:t xml:space="preserve">   </w:t>
            </w:r>
            <w:r w:rsidRPr="00C85021">
              <w:rPr>
                <w:rFonts w:ascii="GHEA Grapalat" w:hAnsi="GHEA Grapalat"/>
                <w:sz w:val="24"/>
                <w:szCs w:val="24"/>
                <w:lang w:val="hy-AM"/>
              </w:rPr>
              <w:t xml:space="preserve">Ի պատասխան Ձեր 2023 թվականի հոկտեմբերի 23-ի N //45482-2023 գրության՝ հայտնում ենք, որ «Լեռնային Ղարաբաղից բռնի տեղահանված անձանց ժամանակավոր պաշտպանության վերցնելու և փախստական ճանաչելու, ինչպես նաև ժամանակավոր պաշտպանություն ստացած փախստականի անձը հաստատող փաստաթղթի նկարագիրը և դրա տրամադրման կարգը հաստատելու մասին» </w:t>
            </w:r>
            <w:r w:rsidRPr="00C85021">
              <w:rPr>
                <w:rFonts w:ascii="GHEA Grapalat" w:hAnsi="GHEA Grapalat"/>
                <w:sz w:val="24"/>
                <w:szCs w:val="24"/>
                <w:lang w:val="hy-AM"/>
              </w:rPr>
              <w:br/>
              <w:t>ՀՀ կառավարության որոշման նախագծի վերաբերյալ առաջարկություններ չունենք:</w:t>
            </w:r>
          </w:p>
        </w:tc>
        <w:tc>
          <w:tcPr>
            <w:tcW w:w="7090" w:type="dxa"/>
            <w:gridSpan w:val="3"/>
            <w:shd w:val="clear" w:color="auto" w:fill="FFFFFF" w:themeFill="background1"/>
          </w:tcPr>
          <w:p w:rsidR="000C42F6" w:rsidRPr="00C85021" w:rsidRDefault="000C42F6" w:rsidP="00AA790C">
            <w:pPr>
              <w:spacing w:after="0" w:line="360" w:lineRule="auto"/>
              <w:ind w:firstLine="252"/>
              <w:jc w:val="center"/>
              <w:rPr>
                <w:rFonts w:ascii="GHEA Grapalat" w:hAnsi="GHEA Grapalat"/>
                <w:b/>
                <w:sz w:val="24"/>
                <w:szCs w:val="24"/>
                <w:lang w:val="hy-AM"/>
              </w:rPr>
            </w:pPr>
            <w:r w:rsidRPr="00C85021">
              <w:rPr>
                <w:rFonts w:ascii="GHEA Grapalat" w:hAnsi="GHEA Grapalat"/>
                <w:b/>
                <w:sz w:val="24"/>
                <w:szCs w:val="24"/>
                <w:lang w:val="hy-AM"/>
              </w:rPr>
              <w:t>Ընդունվել է</w:t>
            </w:r>
          </w:p>
          <w:p w:rsidR="000C42F6" w:rsidRPr="00C85021" w:rsidRDefault="000C42F6" w:rsidP="00AA790C">
            <w:pPr>
              <w:spacing w:after="0" w:line="360" w:lineRule="auto"/>
              <w:ind w:firstLine="252"/>
              <w:jc w:val="both"/>
              <w:rPr>
                <w:rFonts w:ascii="GHEA Grapalat" w:hAnsi="GHEA Grapalat"/>
                <w:sz w:val="24"/>
                <w:szCs w:val="24"/>
                <w:lang w:val="hy-AM"/>
              </w:rPr>
            </w:pPr>
          </w:p>
        </w:tc>
      </w:tr>
      <w:tr w:rsidR="000C42F6" w:rsidRPr="00C85021" w:rsidTr="00AA790C">
        <w:tc>
          <w:tcPr>
            <w:tcW w:w="11653" w:type="dxa"/>
            <w:gridSpan w:val="2"/>
            <w:vMerge w:val="restart"/>
            <w:shd w:val="clear" w:color="auto" w:fill="DBDBDB" w:themeFill="accent3" w:themeFillTint="66"/>
          </w:tcPr>
          <w:p w:rsidR="000C42F6" w:rsidRPr="00C85021" w:rsidRDefault="000C42F6" w:rsidP="00AA790C">
            <w:pPr>
              <w:spacing w:after="0" w:line="360" w:lineRule="auto"/>
              <w:ind w:firstLine="252"/>
              <w:jc w:val="center"/>
              <w:rPr>
                <w:rFonts w:ascii="GHEA Grapalat" w:hAnsi="GHEA Grapalat"/>
                <w:b/>
                <w:sz w:val="24"/>
                <w:szCs w:val="24"/>
                <w:lang w:val="hy-AM"/>
              </w:rPr>
            </w:pPr>
            <w:r w:rsidRPr="00C85021">
              <w:rPr>
                <w:rFonts w:ascii="GHEA Grapalat" w:hAnsi="GHEA Grapalat"/>
                <w:b/>
                <w:sz w:val="24"/>
                <w:szCs w:val="24"/>
                <w:lang w:val="en-US"/>
              </w:rPr>
              <w:t xml:space="preserve">6. </w:t>
            </w:r>
            <w:r w:rsidRPr="00C85021">
              <w:rPr>
                <w:rFonts w:ascii="GHEA Grapalat" w:hAnsi="GHEA Grapalat"/>
                <w:b/>
                <w:sz w:val="24"/>
                <w:szCs w:val="24"/>
                <w:lang w:val="hy-AM"/>
              </w:rPr>
              <w:t>Բարձր տեխնոլոգիական արդյունաբերության նախարարություն</w:t>
            </w:r>
          </w:p>
        </w:tc>
        <w:tc>
          <w:tcPr>
            <w:tcW w:w="3991" w:type="dxa"/>
            <w:gridSpan w:val="2"/>
            <w:shd w:val="clear" w:color="auto" w:fill="DBDBDB" w:themeFill="accent3" w:themeFillTint="66"/>
          </w:tcPr>
          <w:p w:rsidR="000C42F6" w:rsidRPr="00C85021" w:rsidRDefault="000C42F6" w:rsidP="00AA790C">
            <w:pPr>
              <w:spacing w:after="0" w:line="360" w:lineRule="auto"/>
              <w:ind w:firstLine="252"/>
              <w:jc w:val="center"/>
              <w:rPr>
                <w:rFonts w:ascii="GHEA Grapalat" w:hAnsi="GHEA Grapalat"/>
                <w:b/>
                <w:sz w:val="24"/>
                <w:szCs w:val="24"/>
                <w:lang w:val="hy-AM"/>
              </w:rPr>
            </w:pPr>
            <w:r w:rsidRPr="00C85021">
              <w:rPr>
                <w:rFonts w:ascii="GHEA Grapalat" w:hAnsi="GHEA Grapalat"/>
                <w:b/>
                <w:sz w:val="24"/>
                <w:szCs w:val="24"/>
                <w:lang w:val="hy-AM"/>
              </w:rPr>
              <w:t>25.10.2023թ.</w:t>
            </w:r>
          </w:p>
        </w:tc>
      </w:tr>
      <w:tr w:rsidR="000C42F6" w:rsidRPr="00C85021" w:rsidTr="00AA790C">
        <w:tc>
          <w:tcPr>
            <w:tcW w:w="11653" w:type="dxa"/>
            <w:gridSpan w:val="2"/>
            <w:vMerge/>
            <w:shd w:val="clear" w:color="auto" w:fill="DBDBDB" w:themeFill="accent3" w:themeFillTint="66"/>
          </w:tcPr>
          <w:p w:rsidR="000C42F6" w:rsidRPr="00C85021" w:rsidRDefault="000C42F6" w:rsidP="00AA790C">
            <w:pPr>
              <w:spacing w:after="0" w:line="360" w:lineRule="auto"/>
              <w:ind w:firstLine="252"/>
              <w:jc w:val="center"/>
              <w:rPr>
                <w:rFonts w:ascii="GHEA Grapalat" w:hAnsi="GHEA Grapalat"/>
                <w:b/>
                <w:sz w:val="24"/>
                <w:szCs w:val="24"/>
                <w:lang w:val="hy-AM"/>
              </w:rPr>
            </w:pPr>
          </w:p>
        </w:tc>
        <w:tc>
          <w:tcPr>
            <w:tcW w:w="3991" w:type="dxa"/>
            <w:gridSpan w:val="2"/>
            <w:shd w:val="clear" w:color="auto" w:fill="DBDBDB" w:themeFill="accent3" w:themeFillTint="66"/>
          </w:tcPr>
          <w:p w:rsidR="000C42F6" w:rsidRPr="00C85021" w:rsidRDefault="000C42F6" w:rsidP="00AA790C">
            <w:pPr>
              <w:spacing w:after="0" w:line="360" w:lineRule="auto"/>
              <w:ind w:firstLine="252"/>
              <w:jc w:val="center"/>
              <w:rPr>
                <w:rFonts w:ascii="GHEA Grapalat" w:hAnsi="GHEA Grapalat"/>
                <w:b/>
                <w:sz w:val="24"/>
                <w:szCs w:val="24"/>
                <w:lang w:val="hy-AM"/>
              </w:rPr>
            </w:pPr>
            <w:r w:rsidRPr="00AD5B4A">
              <w:rPr>
                <w:rFonts w:ascii="GHEA Grapalat" w:hAnsi="GHEA Grapalat"/>
                <w:b/>
                <w:sz w:val="24"/>
                <w:szCs w:val="24"/>
                <w:lang w:val="hy-AM"/>
              </w:rPr>
              <w:t>01/17.1/10159-2023</w:t>
            </w:r>
          </w:p>
        </w:tc>
      </w:tr>
      <w:tr w:rsidR="000C42F6" w:rsidRPr="00C85021" w:rsidTr="00AA790C">
        <w:trPr>
          <w:trHeight w:val="2701"/>
        </w:trPr>
        <w:tc>
          <w:tcPr>
            <w:tcW w:w="8554" w:type="dxa"/>
            <w:shd w:val="clear" w:color="auto" w:fill="FFFFFF" w:themeFill="background1"/>
          </w:tcPr>
          <w:p w:rsidR="000C42F6" w:rsidRPr="00C85021" w:rsidRDefault="000C42F6" w:rsidP="00AA790C">
            <w:pPr>
              <w:shd w:val="clear" w:color="auto" w:fill="FFFFFF"/>
              <w:spacing w:after="0" w:line="360" w:lineRule="auto"/>
              <w:ind w:firstLine="180"/>
              <w:jc w:val="both"/>
              <w:rPr>
                <w:rFonts w:ascii="GHEA Grapalat" w:hAnsi="GHEA Grapalat"/>
                <w:color w:val="000000"/>
                <w:sz w:val="24"/>
                <w:szCs w:val="24"/>
                <w:lang w:val="hy-AM"/>
              </w:rPr>
            </w:pPr>
            <w:r w:rsidRPr="00C85021">
              <w:rPr>
                <w:rFonts w:ascii="GHEA Grapalat" w:hAnsi="GHEA Grapalat" w:cs="Sylfaen"/>
                <w:sz w:val="24"/>
                <w:szCs w:val="24"/>
                <w:lang w:val="hy-AM"/>
              </w:rPr>
              <w:lastRenderedPageBreak/>
              <w:t xml:space="preserve">     Ի պատասխան Ձեր 2023 թվականի հոկտեմբերի 23-ի թիվ </w:t>
            </w:r>
            <w:r w:rsidRPr="00C85021">
              <w:rPr>
                <w:rFonts w:ascii="GHEA Grapalat" w:hAnsi="GHEA Grapalat"/>
                <w:color w:val="000000"/>
                <w:sz w:val="24"/>
                <w:szCs w:val="24"/>
                <w:shd w:val="clear" w:color="auto" w:fill="FFFFFF"/>
                <w:lang w:val="hy-AM"/>
              </w:rPr>
              <w:t>45482-2023</w:t>
            </w:r>
            <w:r w:rsidRPr="00C85021">
              <w:rPr>
                <w:rFonts w:ascii="GHEA Grapalat" w:hAnsi="GHEA Grapalat"/>
                <w:color w:val="000000"/>
                <w:sz w:val="24"/>
                <w:szCs w:val="24"/>
                <w:lang w:val="hy-AM"/>
              </w:rPr>
              <w:t xml:space="preserve"> գրության,  ուսումնասիրելով </w:t>
            </w:r>
            <w:r w:rsidRPr="00C85021">
              <w:rPr>
                <w:rFonts w:ascii="GHEA Grapalat" w:hAnsi="GHEA Grapalat"/>
                <w:sz w:val="24"/>
                <w:szCs w:val="24"/>
                <w:lang w:val="hy-AM"/>
              </w:rPr>
              <w:t>«Լեռնային Ղարաբաղից բռնի տեղահանված անձանց ժամանակավոր պաշտպանության վերցնելու և փախստական ճանաչելու, ինչպես նաև ժամանակավոր պաշտպանություն ստացած փախստականի անձը հաստատող փաստաթղթի նկարագիրը և դրա տրամադրման կարգը հաստատելու մասին» Կառավարության որոշման նախագիծը</w:t>
            </w:r>
            <w:r w:rsidRPr="00C85021">
              <w:rPr>
                <w:rFonts w:ascii="GHEA Grapalat" w:hAnsi="GHEA Grapalat" w:cs="Sylfaen"/>
                <w:noProof/>
                <w:color w:val="0D0D0D" w:themeColor="text1" w:themeTint="F2"/>
                <w:sz w:val="24"/>
                <w:szCs w:val="24"/>
                <w:lang w:val="hy-AM"/>
              </w:rPr>
              <w:t>՝</w:t>
            </w:r>
            <w:r w:rsidRPr="00C85021">
              <w:rPr>
                <w:rFonts w:ascii="GHEA Grapalat" w:hAnsi="GHEA Grapalat"/>
                <w:color w:val="000000"/>
                <w:sz w:val="24"/>
                <w:szCs w:val="24"/>
                <w:lang w:val="hy-AM"/>
              </w:rPr>
              <w:t xml:space="preserve"> հայտնում ենք, որ</w:t>
            </w:r>
            <w:r w:rsidRPr="00C85021">
              <w:rPr>
                <w:rFonts w:ascii="GHEA Grapalat" w:hAnsi="GHEA Grapalat" w:cs="Tahoma"/>
                <w:sz w:val="24"/>
                <w:szCs w:val="24"/>
                <w:lang w:val="hy-AM"/>
              </w:rPr>
              <w:t xml:space="preserve"> Հայաստանի Հանրապետության</w:t>
            </w:r>
            <w:r w:rsidRPr="00C85021">
              <w:rPr>
                <w:rFonts w:ascii="GHEA Grapalat" w:hAnsi="GHEA Grapalat" w:cs="Sylfaen"/>
                <w:color w:val="000000"/>
                <w:sz w:val="24"/>
                <w:szCs w:val="24"/>
                <w:lang w:val="hy-AM"/>
              </w:rPr>
              <w:t xml:space="preserve"> բարձր տեխնոլոգիական արդյունաբերության նախարարությունն իր իրավասությունների շրջանակներում  առաջարկություններ և դիտողություններ չունի։</w:t>
            </w:r>
          </w:p>
          <w:p w:rsidR="000C42F6" w:rsidRPr="00C85021" w:rsidRDefault="000C42F6" w:rsidP="00AA790C">
            <w:pPr>
              <w:spacing w:line="360" w:lineRule="auto"/>
              <w:ind w:firstLine="567"/>
              <w:jc w:val="both"/>
              <w:rPr>
                <w:rFonts w:ascii="GHEA Grapalat" w:hAnsi="GHEA Grapalat"/>
                <w:sz w:val="24"/>
                <w:lang w:val="hy-AM"/>
              </w:rPr>
            </w:pPr>
          </w:p>
        </w:tc>
        <w:tc>
          <w:tcPr>
            <w:tcW w:w="7090" w:type="dxa"/>
            <w:gridSpan w:val="3"/>
            <w:shd w:val="clear" w:color="auto" w:fill="FFFFFF" w:themeFill="background1"/>
          </w:tcPr>
          <w:p w:rsidR="000C42F6" w:rsidRPr="00C85021" w:rsidRDefault="000C42F6" w:rsidP="00AA790C">
            <w:pPr>
              <w:spacing w:after="0" w:line="360" w:lineRule="auto"/>
              <w:ind w:firstLine="567"/>
              <w:jc w:val="center"/>
              <w:rPr>
                <w:rFonts w:ascii="GHEA Grapalat" w:hAnsi="GHEA Grapalat"/>
                <w:b/>
                <w:sz w:val="24"/>
                <w:lang w:val="hy-AM"/>
              </w:rPr>
            </w:pPr>
            <w:r w:rsidRPr="00C85021">
              <w:rPr>
                <w:rFonts w:ascii="GHEA Grapalat" w:hAnsi="GHEA Grapalat"/>
                <w:b/>
                <w:sz w:val="24"/>
                <w:lang w:val="hy-AM"/>
              </w:rPr>
              <w:t>Ընդունվել է</w:t>
            </w:r>
          </w:p>
          <w:p w:rsidR="000C42F6" w:rsidRPr="00C85021" w:rsidRDefault="000C42F6" w:rsidP="00AA790C">
            <w:pPr>
              <w:spacing w:after="0" w:line="360" w:lineRule="auto"/>
              <w:ind w:firstLine="567"/>
              <w:jc w:val="both"/>
              <w:rPr>
                <w:rFonts w:ascii="GHEA Grapalat" w:hAnsi="GHEA Grapalat"/>
                <w:sz w:val="24"/>
                <w:lang w:val="hy-AM"/>
              </w:rPr>
            </w:pPr>
          </w:p>
        </w:tc>
      </w:tr>
      <w:tr w:rsidR="000C42F6" w:rsidRPr="00C85021" w:rsidTr="00AA790C">
        <w:tc>
          <w:tcPr>
            <w:tcW w:w="11653" w:type="dxa"/>
            <w:gridSpan w:val="2"/>
            <w:vMerge w:val="restart"/>
            <w:shd w:val="clear" w:color="auto" w:fill="DBDBDB" w:themeFill="accent3" w:themeFillTint="66"/>
          </w:tcPr>
          <w:p w:rsidR="000C42F6" w:rsidRPr="00C85021" w:rsidRDefault="000C42F6" w:rsidP="00AA790C">
            <w:pPr>
              <w:spacing w:after="0" w:line="360" w:lineRule="auto"/>
              <w:ind w:firstLine="252"/>
              <w:jc w:val="center"/>
              <w:rPr>
                <w:rFonts w:ascii="GHEA Grapalat" w:hAnsi="GHEA Grapalat"/>
                <w:b/>
                <w:sz w:val="24"/>
                <w:szCs w:val="24"/>
                <w:lang w:val="hy-AM"/>
              </w:rPr>
            </w:pPr>
            <w:r w:rsidRPr="00C85021">
              <w:rPr>
                <w:rFonts w:ascii="GHEA Grapalat" w:hAnsi="GHEA Grapalat"/>
                <w:b/>
                <w:sz w:val="24"/>
                <w:szCs w:val="24"/>
                <w:lang w:val="hy-AM"/>
              </w:rPr>
              <w:t xml:space="preserve">6. </w:t>
            </w:r>
            <w:r w:rsidR="007E04D8" w:rsidRPr="00C85021">
              <w:rPr>
                <w:rFonts w:ascii="GHEA Grapalat" w:hAnsi="GHEA Grapalat"/>
                <w:b/>
                <w:sz w:val="24"/>
                <w:szCs w:val="24"/>
                <w:lang w:val="hy-AM"/>
              </w:rPr>
              <w:t>Տարածքային կառավարման և ենթակառուցվածքների նախարարություն</w:t>
            </w:r>
          </w:p>
        </w:tc>
        <w:tc>
          <w:tcPr>
            <w:tcW w:w="3991" w:type="dxa"/>
            <w:gridSpan w:val="2"/>
            <w:shd w:val="clear" w:color="auto" w:fill="DBDBDB" w:themeFill="accent3" w:themeFillTint="66"/>
          </w:tcPr>
          <w:p w:rsidR="000C42F6" w:rsidRPr="00C85021" w:rsidRDefault="000C42F6" w:rsidP="00AA790C">
            <w:pPr>
              <w:spacing w:after="0" w:line="360" w:lineRule="auto"/>
              <w:ind w:firstLine="252"/>
              <w:jc w:val="center"/>
              <w:rPr>
                <w:rFonts w:ascii="GHEA Grapalat" w:hAnsi="GHEA Grapalat"/>
                <w:b/>
                <w:sz w:val="24"/>
                <w:szCs w:val="24"/>
                <w:lang w:val="hy-AM"/>
              </w:rPr>
            </w:pPr>
            <w:r w:rsidRPr="00C85021">
              <w:rPr>
                <w:rFonts w:ascii="GHEA Grapalat" w:hAnsi="GHEA Grapalat"/>
                <w:b/>
                <w:sz w:val="24"/>
                <w:szCs w:val="24"/>
                <w:lang w:val="hy-AM"/>
              </w:rPr>
              <w:t>25.10.2023թ.</w:t>
            </w:r>
          </w:p>
        </w:tc>
      </w:tr>
      <w:tr w:rsidR="000C42F6" w:rsidRPr="00C85021" w:rsidTr="00AA790C">
        <w:tc>
          <w:tcPr>
            <w:tcW w:w="11653" w:type="dxa"/>
            <w:gridSpan w:val="2"/>
            <w:vMerge/>
            <w:shd w:val="clear" w:color="auto" w:fill="DBDBDB" w:themeFill="accent3" w:themeFillTint="66"/>
          </w:tcPr>
          <w:p w:rsidR="000C42F6" w:rsidRPr="00C85021" w:rsidRDefault="000C42F6" w:rsidP="00AA790C">
            <w:pPr>
              <w:spacing w:after="0" w:line="360" w:lineRule="auto"/>
              <w:ind w:firstLine="252"/>
              <w:jc w:val="center"/>
              <w:rPr>
                <w:rFonts w:ascii="GHEA Grapalat" w:hAnsi="GHEA Grapalat"/>
                <w:b/>
                <w:sz w:val="24"/>
                <w:szCs w:val="24"/>
                <w:lang w:val="hy-AM"/>
              </w:rPr>
            </w:pPr>
          </w:p>
        </w:tc>
        <w:tc>
          <w:tcPr>
            <w:tcW w:w="3991" w:type="dxa"/>
            <w:gridSpan w:val="2"/>
            <w:shd w:val="clear" w:color="auto" w:fill="DBDBDB" w:themeFill="accent3" w:themeFillTint="66"/>
          </w:tcPr>
          <w:p w:rsidR="000C42F6" w:rsidRPr="00C85021" w:rsidRDefault="000C42F6" w:rsidP="00AA790C">
            <w:pPr>
              <w:spacing w:after="0" w:line="360" w:lineRule="auto"/>
              <w:ind w:firstLine="252"/>
              <w:jc w:val="center"/>
              <w:rPr>
                <w:rFonts w:ascii="GHEA Grapalat" w:hAnsi="GHEA Grapalat"/>
                <w:b/>
                <w:sz w:val="24"/>
                <w:szCs w:val="24"/>
                <w:lang w:val="hy-AM"/>
              </w:rPr>
            </w:pPr>
            <w:r w:rsidRPr="00C85021">
              <w:rPr>
                <w:rFonts w:ascii="GHEA Grapalat" w:hAnsi="GHEA Grapalat"/>
                <w:b/>
                <w:sz w:val="24"/>
                <w:szCs w:val="24"/>
                <w:lang w:val="hy-AM"/>
              </w:rPr>
              <w:t>N ԳՍ/21.1/32645-2023</w:t>
            </w:r>
          </w:p>
        </w:tc>
      </w:tr>
      <w:tr w:rsidR="000C42F6" w:rsidRPr="00C85021" w:rsidTr="00AA790C">
        <w:trPr>
          <w:trHeight w:val="2701"/>
        </w:trPr>
        <w:tc>
          <w:tcPr>
            <w:tcW w:w="8554" w:type="dxa"/>
            <w:shd w:val="clear" w:color="auto" w:fill="FFFFFF" w:themeFill="background1"/>
          </w:tcPr>
          <w:p w:rsidR="000C42F6" w:rsidRPr="00C85021" w:rsidRDefault="000C42F6" w:rsidP="00AA790C">
            <w:pPr>
              <w:shd w:val="clear" w:color="auto" w:fill="FFFFFF"/>
              <w:spacing w:after="0" w:line="360" w:lineRule="auto"/>
              <w:jc w:val="both"/>
              <w:rPr>
                <w:rFonts w:ascii="GHEA Grapalat" w:hAnsi="GHEA Grapalat"/>
                <w:lang w:val="hy-AM"/>
              </w:rPr>
            </w:pPr>
            <w:r w:rsidRPr="00C85021">
              <w:rPr>
                <w:rFonts w:ascii="GHEA Grapalat" w:hAnsi="GHEA Grapalat"/>
                <w:color w:val="000000"/>
                <w:shd w:val="clear" w:color="auto" w:fill="FFFFFF"/>
                <w:lang w:val="hy-AM"/>
              </w:rPr>
              <w:t xml:space="preserve">   </w:t>
            </w:r>
            <w:r w:rsidRPr="00C85021">
              <w:rPr>
                <w:rFonts w:ascii="GHEA Grapalat" w:hAnsi="GHEA Grapalat" w:cs="Sylfaen"/>
                <w:color w:val="000000"/>
                <w:sz w:val="24"/>
                <w:szCs w:val="24"/>
                <w:lang w:val="hy-AM"/>
              </w:rPr>
              <w:t>Տարածքային կառավարման և ենթակառուցվածքների նախարարությունը «Լեռնային Ղարաբաղից բռնի տեղահանված անձանց ժամանակավոր պաշտպանության վերցնելու և փախստական ճանաչելու, ինչպես նաև ժամանակավոր պաշտպանություն ստացած փախստականի անձը հաստատող փաստաթղթի նկարագիրը և դրա տրամադրման կարգը հաստատելու մասին» ՀՀ կառավարության որոշման նախագծի վերաբերյալ իր իրավասությունների շրջանակում առաջարկություններ և դիտողություններ չունի:</w:t>
            </w:r>
          </w:p>
          <w:p w:rsidR="000C42F6" w:rsidRPr="00C85021" w:rsidRDefault="000C42F6" w:rsidP="00AA790C">
            <w:pPr>
              <w:spacing w:line="360" w:lineRule="auto"/>
              <w:ind w:firstLine="540"/>
              <w:jc w:val="both"/>
              <w:rPr>
                <w:rFonts w:ascii="GHEA Grapalat" w:hAnsi="GHEA Grapalat"/>
                <w:sz w:val="24"/>
                <w:szCs w:val="24"/>
                <w:lang w:val="hy-AM"/>
              </w:rPr>
            </w:pPr>
          </w:p>
        </w:tc>
        <w:tc>
          <w:tcPr>
            <w:tcW w:w="7090" w:type="dxa"/>
            <w:gridSpan w:val="3"/>
            <w:shd w:val="clear" w:color="auto" w:fill="FFFFFF" w:themeFill="background1"/>
          </w:tcPr>
          <w:p w:rsidR="000C42F6" w:rsidRPr="00C85021" w:rsidRDefault="000C42F6" w:rsidP="00AA790C">
            <w:pPr>
              <w:spacing w:line="360" w:lineRule="auto"/>
              <w:ind w:firstLine="567"/>
              <w:jc w:val="center"/>
              <w:rPr>
                <w:rFonts w:ascii="GHEA Grapalat" w:hAnsi="GHEA Grapalat"/>
                <w:b/>
                <w:sz w:val="24"/>
                <w:lang w:val="hy-AM"/>
              </w:rPr>
            </w:pPr>
            <w:r w:rsidRPr="00C85021">
              <w:rPr>
                <w:rFonts w:ascii="GHEA Grapalat" w:hAnsi="GHEA Grapalat"/>
                <w:b/>
                <w:sz w:val="24"/>
                <w:lang w:val="hy-AM"/>
              </w:rPr>
              <w:lastRenderedPageBreak/>
              <w:t>Ընդունվել է</w:t>
            </w:r>
          </w:p>
          <w:p w:rsidR="000C42F6" w:rsidRPr="00C85021" w:rsidRDefault="000C42F6" w:rsidP="00AA790C">
            <w:pPr>
              <w:spacing w:line="360" w:lineRule="auto"/>
              <w:ind w:firstLine="567"/>
              <w:jc w:val="both"/>
              <w:rPr>
                <w:rFonts w:ascii="GHEA Grapalat" w:hAnsi="GHEA Grapalat"/>
                <w:b/>
                <w:sz w:val="24"/>
                <w:lang w:val="hy-AM"/>
              </w:rPr>
            </w:pPr>
          </w:p>
          <w:p w:rsidR="000C42F6" w:rsidRPr="00C85021" w:rsidRDefault="000C42F6" w:rsidP="00AA790C">
            <w:pPr>
              <w:spacing w:after="0" w:line="360" w:lineRule="auto"/>
              <w:ind w:firstLine="252"/>
              <w:jc w:val="both"/>
              <w:rPr>
                <w:rFonts w:ascii="GHEA Grapalat" w:hAnsi="GHEA Grapalat"/>
                <w:b/>
                <w:sz w:val="24"/>
                <w:szCs w:val="24"/>
                <w:lang w:val="hy-AM"/>
              </w:rPr>
            </w:pPr>
          </w:p>
        </w:tc>
      </w:tr>
      <w:tr w:rsidR="00E941E4" w:rsidRPr="00C85021" w:rsidTr="00AA790C">
        <w:tc>
          <w:tcPr>
            <w:tcW w:w="11653" w:type="dxa"/>
            <w:gridSpan w:val="2"/>
            <w:vMerge w:val="restart"/>
            <w:shd w:val="clear" w:color="auto" w:fill="DBDBDB" w:themeFill="accent3" w:themeFillTint="66"/>
          </w:tcPr>
          <w:p w:rsidR="00E941E4" w:rsidRPr="00C85021" w:rsidRDefault="00C05BFF" w:rsidP="001345D5">
            <w:pPr>
              <w:spacing w:after="0" w:line="360" w:lineRule="auto"/>
              <w:ind w:firstLine="252"/>
              <w:jc w:val="center"/>
              <w:rPr>
                <w:rFonts w:ascii="GHEA Grapalat" w:hAnsi="GHEA Grapalat"/>
                <w:b/>
                <w:sz w:val="24"/>
                <w:szCs w:val="24"/>
                <w:lang w:val="hy-AM"/>
              </w:rPr>
            </w:pPr>
            <w:r w:rsidRPr="00C85021">
              <w:rPr>
                <w:rFonts w:ascii="GHEA Grapalat" w:hAnsi="GHEA Grapalat"/>
                <w:b/>
                <w:sz w:val="24"/>
                <w:szCs w:val="24"/>
                <w:lang w:val="hy-AM"/>
              </w:rPr>
              <w:lastRenderedPageBreak/>
              <w:t>7</w:t>
            </w:r>
            <w:r w:rsidR="00E941E4" w:rsidRPr="00C85021">
              <w:rPr>
                <w:rFonts w:ascii="GHEA Grapalat" w:hAnsi="GHEA Grapalat"/>
                <w:b/>
                <w:sz w:val="24"/>
                <w:szCs w:val="24"/>
                <w:lang w:val="hy-AM"/>
              </w:rPr>
              <w:t xml:space="preserve">. </w:t>
            </w:r>
            <w:r w:rsidR="001345D5" w:rsidRPr="00C85021">
              <w:rPr>
                <w:rFonts w:ascii="GHEA Grapalat" w:hAnsi="GHEA Grapalat"/>
                <w:b/>
                <w:sz w:val="24"/>
                <w:szCs w:val="24"/>
                <w:lang w:val="hy-AM"/>
              </w:rPr>
              <w:t>Առողջապահության</w:t>
            </w:r>
            <w:r w:rsidR="00E941E4" w:rsidRPr="00C85021">
              <w:rPr>
                <w:rFonts w:ascii="GHEA Grapalat" w:hAnsi="GHEA Grapalat"/>
                <w:b/>
                <w:sz w:val="24"/>
                <w:szCs w:val="24"/>
                <w:lang w:val="hy-AM"/>
              </w:rPr>
              <w:t xml:space="preserve"> նախարարություն</w:t>
            </w:r>
          </w:p>
        </w:tc>
        <w:tc>
          <w:tcPr>
            <w:tcW w:w="3991" w:type="dxa"/>
            <w:gridSpan w:val="2"/>
            <w:shd w:val="clear" w:color="auto" w:fill="DBDBDB" w:themeFill="accent3" w:themeFillTint="66"/>
          </w:tcPr>
          <w:p w:rsidR="00E941E4" w:rsidRPr="00C85021" w:rsidRDefault="00E941E4" w:rsidP="00AA790C">
            <w:pPr>
              <w:spacing w:after="0" w:line="360" w:lineRule="auto"/>
              <w:ind w:firstLine="252"/>
              <w:jc w:val="center"/>
              <w:rPr>
                <w:rFonts w:ascii="GHEA Grapalat" w:hAnsi="GHEA Grapalat"/>
                <w:b/>
                <w:sz w:val="24"/>
                <w:szCs w:val="24"/>
                <w:lang w:val="hy-AM"/>
              </w:rPr>
            </w:pPr>
            <w:r w:rsidRPr="00C85021">
              <w:rPr>
                <w:rFonts w:ascii="GHEA Grapalat" w:hAnsi="GHEA Grapalat"/>
                <w:b/>
                <w:sz w:val="24"/>
                <w:szCs w:val="24"/>
                <w:lang w:val="hy-AM"/>
              </w:rPr>
              <w:t>25.10.2023թ.</w:t>
            </w:r>
          </w:p>
        </w:tc>
      </w:tr>
      <w:tr w:rsidR="00E941E4" w:rsidRPr="00C85021" w:rsidTr="00AA790C">
        <w:tc>
          <w:tcPr>
            <w:tcW w:w="11653" w:type="dxa"/>
            <w:gridSpan w:val="2"/>
            <w:vMerge/>
            <w:shd w:val="clear" w:color="auto" w:fill="DBDBDB" w:themeFill="accent3" w:themeFillTint="66"/>
          </w:tcPr>
          <w:p w:rsidR="00E941E4" w:rsidRPr="00C85021" w:rsidRDefault="00E941E4" w:rsidP="00AA790C">
            <w:pPr>
              <w:spacing w:after="0" w:line="360" w:lineRule="auto"/>
              <w:ind w:firstLine="252"/>
              <w:jc w:val="center"/>
              <w:rPr>
                <w:rFonts w:ascii="GHEA Grapalat" w:hAnsi="GHEA Grapalat"/>
                <w:b/>
                <w:sz w:val="24"/>
                <w:szCs w:val="24"/>
                <w:lang w:val="hy-AM"/>
              </w:rPr>
            </w:pPr>
          </w:p>
        </w:tc>
        <w:tc>
          <w:tcPr>
            <w:tcW w:w="3991" w:type="dxa"/>
            <w:gridSpan w:val="2"/>
            <w:shd w:val="clear" w:color="auto" w:fill="DBDBDB" w:themeFill="accent3" w:themeFillTint="66"/>
          </w:tcPr>
          <w:p w:rsidR="00E941E4" w:rsidRPr="00C85021" w:rsidRDefault="00E941E4" w:rsidP="001345D5">
            <w:pPr>
              <w:spacing w:after="0" w:line="360" w:lineRule="auto"/>
              <w:ind w:firstLine="252"/>
              <w:jc w:val="center"/>
              <w:rPr>
                <w:rFonts w:ascii="GHEA Grapalat" w:hAnsi="GHEA Grapalat"/>
                <w:b/>
                <w:sz w:val="24"/>
                <w:szCs w:val="24"/>
                <w:lang w:val="hy-AM"/>
              </w:rPr>
            </w:pPr>
            <w:r w:rsidRPr="00C85021">
              <w:rPr>
                <w:rFonts w:ascii="GHEA Grapalat" w:hAnsi="GHEA Grapalat"/>
                <w:b/>
                <w:sz w:val="24"/>
                <w:szCs w:val="24"/>
                <w:lang w:val="hy-AM"/>
              </w:rPr>
              <w:t xml:space="preserve">N </w:t>
            </w:r>
            <w:r w:rsidR="001345D5" w:rsidRPr="00C85021">
              <w:rPr>
                <w:rFonts w:ascii="GHEA Grapalat" w:hAnsi="GHEA Grapalat"/>
                <w:b/>
                <w:sz w:val="24"/>
                <w:szCs w:val="24"/>
                <w:lang w:val="hy-AM"/>
              </w:rPr>
              <w:t>Մ/80088-2023</w:t>
            </w:r>
          </w:p>
        </w:tc>
      </w:tr>
      <w:tr w:rsidR="00E941E4" w:rsidRPr="002742E4" w:rsidTr="00AA790C">
        <w:trPr>
          <w:trHeight w:val="2701"/>
        </w:trPr>
        <w:tc>
          <w:tcPr>
            <w:tcW w:w="8554" w:type="dxa"/>
            <w:shd w:val="clear" w:color="auto" w:fill="FFFFFF" w:themeFill="background1"/>
          </w:tcPr>
          <w:p w:rsidR="001345D5" w:rsidRPr="00C85021" w:rsidRDefault="001345D5" w:rsidP="001345D5">
            <w:pPr>
              <w:spacing w:after="0" w:line="360" w:lineRule="auto"/>
              <w:ind w:firstLine="709"/>
              <w:jc w:val="both"/>
              <w:rPr>
                <w:rFonts w:ascii="GHEA Grapalat" w:hAnsi="GHEA Grapalat"/>
                <w:sz w:val="24"/>
                <w:szCs w:val="24"/>
                <w:lang w:val="hy-AM"/>
              </w:rPr>
            </w:pPr>
            <w:r w:rsidRPr="00C85021">
              <w:rPr>
                <w:rFonts w:ascii="GHEA Grapalat" w:hAnsi="GHEA Grapalat"/>
                <w:sz w:val="24"/>
                <w:szCs w:val="24"/>
                <w:lang w:val="hy-AM"/>
              </w:rPr>
              <w:t>Ի պատասխան Ձեր 23.10.2023 թվականի թիվ /45482-2023 գրության` «Լեռնային Ղարաբաղից բռնի տեղահանված անձանց ժամանակավոր պաշտպանության վերցնելու և փախստական ճանաչելու, ինչպես նաև  ժամանակավոր պաշտպանություն ստացած փախստականի անձը հաստատող փաստաթղթի նկարագիրը և դրա տրամադրման կարգը հաստատելու մասին» Կառավարության որոշման նախագծի (այսուհետ` Նախագիծ) վերաբերյալ հայտնում եմ, որ դիտողություններ և առաջարկություններ չկան:</w:t>
            </w:r>
          </w:p>
          <w:p w:rsidR="001345D5" w:rsidRPr="00C85021" w:rsidRDefault="001345D5" w:rsidP="001345D5">
            <w:pPr>
              <w:spacing w:after="0" w:line="360" w:lineRule="auto"/>
              <w:ind w:firstLine="709"/>
              <w:jc w:val="both"/>
              <w:rPr>
                <w:rFonts w:ascii="GHEA Grapalat" w:hAnsi="GHEA Grapalat"/>
                <w:sz w:val="24"/>
                <w:szCs w:val="24"/>
                <w:lang w:val="hy-AM"/>
              </w:rPr>
            </w:pPr>
            <w:r w:rsidRPr="00C85021">
              <w:rPr>
                <w:rFonts w:ascii="GHEA Grapalat" w:hAnsi="GHEA Grapalat"/>
                <w:sz w:val="24"/>
                <w:szCs w:val="24"/>
                <w:lang w:val="hy-AM"/>
              </w:rPr>
              <w:t xml:space="preserve">Միաժամանակ հայտնում եմ, որ «Պետության կողմից երաշխավորված անվճար բժշկական օգնության և սպասարկման մասին» ՀՀ կառավարության 04.03.2004 թվականի N 318-Ն որոշման (այսուհետ` Որոշում) Հավելված 1-ով հաստատված է  պետության կողմից երաշխավորված անվճար և արտոնյալ պայմաններով բժշկական օգնություն և սպասարկում ստանալու իրավունք ունեցող` բնակչության սոցիալապես </w:t>
            </w:r>
            <w:r w:rsidRPr="00C85021">
              <w:rPr>
                <w:rFonts w:ascii="GHEA Grapalat" w:hAnsi="GHEA Grapalat"/>
                <w:sz w:val="24"/>
                <w:szCs w:val="24"/>
                <w:lang w:val="hy-AM"/>
              </w:rPr>
              <w:lastRenderedPageBreak/>
              <w:t>անապահով ու առանձին (հատուկ) խմբերի ցանկը, որտեղ փախստականի կարգավիճակ ունեցող անձինք ներառված չեն:</w:t>
            </w:r>
          </w:p>
          <w:p w:rsidR="001345D5" w:rsidRPr="00C85021" w:rsidRDefault="001345D5" w:rsidP="001345D5">
            <w:pPr>
              <w:spacing w:after="0" w:line="360" w:lineRule="auto"/>
              <w:ind w:firstLine="709"/>
              <w:jc w:val="both"/>
              <w:rPr>
                <w:rFonts w:ascii="GHEA Grapalat" w:hAnsi="GHEA Grapalat"/>
                <w:sz w:val="24"/>
                <w:szCs w:val="24"/>
                <w:lang w:val="hy-AM"/>
              </w:rPr>
            </w:pPr>
            <w:r w:rsidRPr="00C85021">
              <w:rPr>
                <w:rFonts w:ascii="GHEA Grapalat" w:hAnsi="GHEA Grapalat"/>
                <w:sz w:val="24"/>
                <w:szCs w:val="24"/>
                <w:lang w:val="hy-AM"/>
              </w:rPr>
              <w:t>Միևնույն ժամանակ Որոշման Հավելված 12-ով սահմանված է արտակարգ իրավիճակներում կամ Հայաստանի Հանրապետության նկատմամբ օտարերկրյա պետության կողմից իրականացված ռազմական գործողությունների կամ ահաբեկչական գործողությունների արդյունքում տուժած անձանց բժշկական օգնության և սպասարկման կազմակերպման կարգը:</w:t>
            </w:r>
          </w:p>
          <w:p w:rsidR="001345D5" w:rsidRPr="00C85021" w:rsidRDefault="001345D5" w:rsidP="001345D5">
            <w:pPr>
              <w:spacing w:after="0" w:line="360" w:lineRule="auto"/>
              <w:ind w:firstLine="709"/>
              <w:jc w:val="both"/>
              <w:rPr>
                <w:rFonts w:ascii="GHEA Grapalat" w:hAnsi="GHEA Grapalat"/>
                <w:sz w:val="24"/>
                <w:szCs w:val="24"/>
                <w:lang w:val="hy-AM"/>
              </w:rPr>
            </w:pPr>
            <w:r w:rsidRPr="00C85021">
              <w:rPr>
                <w:rFonts w:ascii="GHEA Grapalat" w:hAnsi="GHEA Grapalat"/>
                <w:sz w:val="24"/>
                <w:szCs w:val="24"/>
                <w:lang w:val="hy-AM"/>
              </w:rPr>
              <w:t>Մասնավորապես, տվյալ կարգի 2-րդ կետի համաձայն` Հայաստանի Հանրապետությունում կամ Արցախի Հանրապետությունում հայտարարված արտակարգ իրավիճակներում կամ ռազմական կամ ահաբեկչական գործողությունների արդյունքում տուժած անձանց (այսուհետ՝ տուժած անձինք) բժշկական օգնությունն ու սպասարկումն իրականացվում է պետության կողմից երաշխավորված անվճար պայմաններով:</w:t>
            </w:r>
          </w:p>
          <w:p w:rsidR="001345D5" w:rsidRPr="00C85021" w:rsidRDefault="001345D5" w:rsidP="001345D5">
            <w:pPr>
              <w:spacing w:after="0" w:line="360" w:lineRule="auto"/>
              <w:ind w:firstLine="709"/>
              <w:jc w:val="both"/>
              <w:rPr>
                <w:rFonts w:ascii="GHEA Grapalat" w:hAnsi="GHEA Grapalat"/>
                <w:sz w:val="24"/>
                <w:szCs w:val="24"/>
                <w:lang w:val="hy-AM"/>
              </w:rPr>
            </w:pPr>
            <w:r w:rsidRPr="00C85021">
              <w:rPr>
                <w:rFonts w:ascii="GHEA Grapalat" w:hAnsi="GHEA Grapalat"/>
                <w:sz w:val="24"/>
                <w:szCs w:val="24"/>
                <w:lang w:val="hy-AM"/>
              </w:rPr>
              <w:t>Նույն կարգի 10-րդ կետի համաձայն` սույն հավելվածի իմաստով տուժած անձինք են համարվում՝</w:t>
            </w:r>
          </w:p>
          <w:p w:rsidR="001345D5" w:rsidRPr="00C85021" w:rsidRDefault="001345D5" w:rsidP="001345D5">
            <w:pPr>
              <w:spacing w:after="0" w:line="360" w:lineRule="auto"/>
              <w:ind w:firstLine="709"/>
              <w:jc w:val="both"/>
              <w:rPr>
                <w:rFonts w:ascii="GHEA Grapalat" w:hAnsi="GHEA Grapalat"/>
                <w:sz w:val="24"/>
                <w:szCs w:val="24"/>
                <w:lang w:val="hy-AM"/>
              </w:rPr>
            </w:pPr>
            <w:r w:rsidRPr="00C85021">
              <w:rPr>
                <w:rFonts w:ascii="GHEA Grapalat" w:hAnsi="GHEA Grapalat"/>
                <w:sz w:val="24"/>
                <w:szCs w:val="24"/>
                <w:lang w:val="hy-AM"/>
              </w:rPr>
              <w:t>1) պատերազմական գործողությունների հետևանքով տարհանված Հայաստանի Հանրապետության և Արցախի Հանրապետության քաղաքացիները.</w:t>
            </w:r>
          </w:p>
          <w:p w:rsidR="001345D5" w:rsidRPr="00C85021" w:rsidRDefault="001345D5" w:rsidP="001345D5">
            <w:pPr>
              <w:spacing w:after="0" w:line="360" w:lineRule="auto"/>
              <w:ind w:firstLine="709"/>
              <w:jc w:val="both"/>
              <w:rPr>
                <w:rFonts w:ascii="GHEA Grapalat" w:hAnsi="GHEA Grapalat"/>
                <w:sz w:val="24"/>
                <w:szCs w:val="24"/>
                <w:lang w:val="hy-AM"/>
              </w:rPr>
            </w:pPr>
            <w:r w:rsidRPr="00C85021">
              <w:rPr>
                <w:rFonts w:ascii="GHEA Grapalat" w:hAnsi="GHEA Grapalat"/>
                <w:sz w:val="24"/>
                <w:szCs w:val="24"/>
                <w:lang w:val="hy-AM"/>
              </w:rPr>
              <w:t>2) Արցախի Հանրապետությունում հաշվառված քաղաքացիները՝ Արցախի Հանրապետության առողջապահության նախարարության կողմից տրված էլեկտրոնային ուղեգրի առկայության դեպքում.</w:t>
            </w:r>
          </w:p>
          <w:p w:rsidR="001345D5" w:rsidRPr="00C85021" w:rsidRDefault="001345D5" w:rsidP="001345D5">
            <w:pPr>
              <w:spacing w:after="0" w:line="360" w:lineRule="auto"/>
              <w:ind w:firstLine="709"/>
              <w:jc w:val="both"/>
              <w:rPr>
                <w:rFonts w:ascii="GHEA Grapalat" w:hAnsi="GHEA Grapalat"/>
                <w:sz w:val="24"/>
                <w:szCs w:val="24"/>
                <w:lang w:val="hy-AM"/>
              </w:rPr>
            </w:pPr>
            <w:r w:rsidRPr="00C85021">
              <w:rPr>
                <w:rFonts w:ascii="GHEA Grapalat" w:hAnsi="GHEA Grapalat"/>
                <w:sz w:val="24"/>
                <w:szCs w:val="24"/>
                <w:lang w:val="hy-AM"/>
              </w:rPr>
              <w:lastRenderedPageBreak/>
              <w:t>3) Հայաստանի Հանրապետությունում կամ Արցախի Հանրապետությունում հայտարարված արտակարգ իրավիճակներում կամ ռազմական կամ ահաբեկչական գործողությունների արդյունքում խեղում, վնասվածք, հիվանդություն ստացած անձինք՝ արտակարգ իրավիճակներում կամ ռազմական կամ ահաբեկչական գործողությունների արդյունքում ստացած խեղման, վնասվածքի, հիվանդության մասով:</w:t>
            </w:r>
          </w:p>
          <w:p w:rsidR="001345D5" w:rsidRPr="00C85021" w:rsidRDefault="001345D5" w:rsidP="001345D5">
            <w:pPr>
              <w:spacing w:after="0" w:line="360" w:lineRule="auto"/>
              <w:ind w:firstLine="709"/>
              <w:jc w:val="both"/>
              <w:rPr>
                <w:rFonts w:ascii="GHEA Grapalat" w:hAnsi="GHEA Grapalat"/>
                <w:sz w:val="24"/>
                <w:szCs w:val="24"/>
                <w:lang w:val="hy-AM"/>
              </w:rPr>
            </w:pPr>
            <w:r w:rsidRPr="00C85021">
              <w:rPr>
                <w:rFonts w:ascii="GHEA Grapalat" w:hAnsi="GHEA Grapalat"/>
                <w:sz w:val="24"/>
                <w:szCs w:val="24"/>
                <w:lang w:val="hy-AM"/>
              </w:rPr>
              <w:t>Վերը նշվածից հետևում է, որ Լեռնային Ղարաբաղից բռնի տեղահանված անձինք Նախագծի շրջանակներում ստանալով փախստականի կարգավիճակ չեն կարող օգտվել հիշյալ Որոշմամբ սահմանված պետության կողմից երաշխավորված անվճար պայմաններով բժշկական օգնություն ու սպասարկում ստանալու արտոնությունից:</w:t>
            </w:r>
          </w:p>
          <w:p w:rsidR="001345D5" w:rsidRPr="00C85021" w:rsidRDefault="001345D5" w:rsidP="001345D5">
            <w:pPr>
              <w:spacing w:after="0" w:line="360" w:lineRule="auto"/>
              <w:ind w:firstLine="709"/>
              <w:jc w:val="both"/>
              <w:rPr>
                <w:rFonts w:ascii="GHEA Grapalat" w:hAnsi="GHEA Grapalat"/>
                <w:sz w:val="24"/>
                <w:szCs w:val="24"/>
                <w:lang w:val="hy-AM"/>
              </w:rPr>
            </w:pPr>
            <w:r w:rsidRPr="00C85021">
              <w:rPr>
                <w:rFonts w:ascii="GHEA Grapalat" w:hAnsi="GHEA Grapalat"/>
                <w:sz w:val="24"/>
                <w:szCs w:val="24"/>
                <w:lang w:val="hy-AM"/>
              </w:rPr>
              <w:t xml:space="preserve">Հիմք ընդունելով վերոգրյալն առաջարկվում է Նախագծում նախատեսել Լեռնային Ղարաբաղից բռնի տեղահանված անձանց վերաբերյալ պետության կողմից երաշխավորված անվճար և արտոնյալ պայմաններով բժշկական օգնություն և սպասարկում ստանալու վերաբերյալ իրավակարգավորումներ կամ քննարկել ՀՀ կառավարության 04.03.2004 թվականի N 318-Ն որոշման մեջ համապատասխան փոփոխություներ և լրացումներ կատարելու հարցը:  </w:t>
            </w:r>
          </w:p>
          <w:p w:rsidR="001345D5" w:rsidRPr="00C85021" w:rsidRDefault="001345D5" w:rsidP="001345D5">
            <w:pPr>
              <w:spacing w:line="360" w:lineRule="auto"/>
              <w:jc w:val="both"/>
              <w:rPr>
                <w:rFonts w:ascii="GHEA Grapalat" w:hAnsi="GHEA Grapalat"/>
                <w:sz w:val="24"/>
                <w:szCs w:val="24"/>
                <w:lang w:val="hy-AM"/>
              </w:rPr>
            </w:pPr>
            <w:r w:rsidRPr="00C85021">
              <w:rPr>
                <w:rFonts w:ascii="GHEA Grapalat" w:hAnsi="GHEA Grapalat"/>
                <w:sz w:val="24"/>
                <w:szCs w:val="24"/>
                <w:lang w:val="hy-AM"/>
              </w:rPr>
              <w:t xml:space="preserve">        </w:t>
            </w:r>
          </w:p>
          <w:p w:rsidR="00E941E4" w:rsidRPr="00C85021" w:rsidRDefault="00E941E4" w:rsidP="00AA790C">
            <w:pPr>
              <w:spacing w:line="360" w:lineRule="auto"/>
              <w:ind w:firstLine="540"/>
              <w:jc w:val="both"/>
              <w:rPr>
                <w:rFonts w:ascii="GHEA Grapalat" w:hAnsi="GHEA Grapalat"/>
                <w:sz w:val="24"/>
                <w:szCs w:val="24"/>
                <w:lang w:val="hy-AM"/>
              </w:rPr>
            </w:pPr>
          </w:p>
        </w:tc>
        <w:tc>
          <w:tcPr>
            <w:tcW w:w="7090" w:type="dxa"/>
            <w:gridSpan w:val="3"/>
            <w:shd w:val="clear" w:color="auto" w:fill="FFFFFF" w:themeFill="background1"/>
          </w:tcPr>
          <w:p w:rsidR="00E941E4" w:rsidRPr="00C85021" w:rsidRDefault="00DB0670" w:rsidP="00AA790C">
            <w:pPr>
              <w:spacing w:line="360" w:lineRule="auto"/>
              <w:ind w:firstLine="567"/>
              <w:jc w:val="center"/>
              <w:rPr>
                <w:rFonts w:ascii="GHEA Grapalat" w:hAnsi="GHEA Grapalat"/>
                <w:b/>
                <w:sz w:val="24"/>
                <w:lang w:val="hy-AM"/>
              </w:rPr>
            </w:pPr>
            <w:r w:rsidRPr="00C85021">
              <w:rPr>
                <w:rFonts w:ascii="GHEA Grapalat" w:hAnsi="GHEA Grapalat"/>
                <w:b/>
                <w:sz w:val="24"/>
                <w:lang w:val="hy-AM"/>
              </w:rPr>
              <w:lastRenderedPageBreak/>
              <w:t>Ընդունվել է</w:t>
            </w:r>
          </w:p>
          <w:p w:rsidR="00DB0670" w:rsidRPr="00C85021" w:rsidRDefault="00DB0670" w:rsidP="00DB0670">
            <w:pPr>
              <w:spacing w:after="0" w:line="360" w:lineRule="auto"/>
              <w:ind w:firstLine="709"/>
              <w:jc w:val="both"/>
              <w:rPr>
                <w:rFonts w:ascii="GHEA Grapalat" w:hAnsi="GHEA Grapalat"/>
                <w:sz w:val="24"/>
                <w:szCs w:val="24"/>
                <w:lang w:val="hy-AM"/>
              </w:rPr>
            </w:pPr>
            <w:r w:rsidRPr="00C85021">
              <w:rPr>
                <w:rFonts w:ascii="GHEA Grapalat" w:hAnsi="GHEA Grapalat"/>
                <w:sz w:val="24"/>
                <w:szCs w:val="24"/>
                <w:lang w:val="hy-AM"/>
              </w:rPr>
              <w:t xml:space="preserve">Լեռնային Ղարաբաղից բռնի տեղահանված անձանց վերաբերյալ պետության կողմից երաշխավորված անվճար և արտոնյալ պայմաններով բժշկական օգնություն և սպասարկում ստանալու վերաբերյալ իրավակարգավորումներ նախատեսելու հարցը դուրս է տվյալ նախագծի կարգավորման առարկայից և կարող է քննարկվել ՀՀ կառավարության 04.03.2004 թվականի N 318-Ն որոշման մեջ փոփոխություներ և (կամ) լրացումներ հարցի շրջանակներում:  </w:t>
            </w:r>
          </w:p>
          <w:p w:rsidR="00DB0670" w:rsidRPr="00C85021" w:rsidRDefault="00DB0670" w:rsidP="00AA790C">
            <w:pPr>
              <w:spacing w:line="360" w:lineRule="auto"/>
              <w:ind w:firstLine="567"/>
              <w:jc w:val="center"/>
              <w:rPr>
                <w:rFonts w:ascii="GHEA Grapalat" w:hAnsi="GHEA Grapalat"/>
                <w:b/>
                <w:sz w:val="24"/>
                <w:lang w:val="hy-AM"/>
              </w:rPr>
            </w:pPr>
          </w:p>
          <w:p w:rsidR="00DB0670" w:rsidRPr="00C85021" w:rsidRDefault="00DB0670" w:rsidP="00AA790C">
            <w:pPr>
              <w:spacing w:line="360" w:lineRule="auto"/>
              <w:ind w:firstLine="567"/>
              <w:jc w:val="center"/>
              <w:rPr>
                <w:rFonts w:ascii="GHEA Grapalat" w:hAnsi="GHEA Grapalat"/>
                <w:b/>
                <w:sz w:val="24"/>
                <w:lang w:val="hy-AM"/>
              </w:rPr>
            </w:pPr>
          </w:p>
          <w:p w:rsidR="00E941E4" w:rsidRPr="00C85021" w:rsidRDefault="00E941E4" w:rsidP="00AA790C">
            <w:pPr>
              <w:spacing w:line="360" w:lineRule="auto"/>
              <w:ind w:firstLine="567"/>
              <w:jc w:val="both"/>
              <w:rPr>
                <w:rFonts w:ascii="GHEA Grapalat" w:hAnsi="GHEA Grapalat"/>
                <w:b/>
                <w:sz w:val="24"/>
                <w:lang w:val="hy-AM"/>
              </w:rPr>
            </w:pPr>
          </w:p>
          <w:p w:rsidR="00E941E4" w:rsidRPr="00C85021" w:rsidRDefault="00E941E4" w:rsidP="00AA790C">
            <w:pPr>
              <w:spacing w:after="0" w:line="360" w:lineRule="auto"/>
              <w:ind w:firstLine="252"/>
              <w:jc w:val="both"/>
              <w:rPr>
                <w:rFonts w:ascii="GHEA Grapalat" w:hAnsi="GHEA Grapalat"/>
                <w:b/>
                <w:sz w:val="24"/>
                <w:szCs w:val="24"/>
                <w:lang w:val="hy-AM"/>
              </w:rPr>
            </w:pPr>
          </w:p>
        </w:tc>
      </w:tr>
    </w:tbl>
    <w:p w:rsidR="00E941E4" w:rsidRPr="00C85021" w:rsidRDefault="00E941E4" w:rsidP="000C42F6">
      <w:pPr>
        <w:spacing w:line="360" w:lineRule="auto"/>
        <w:rPr>
          <w:rFonts w:ascii="GHEA Grapalat" w:hAnsi="GHEA Grapalat"/>
          <w:sz w:val="24"/>
          <w:szCs w:val="24"/>
          <w:lang w:val="hy-AM"/>
        </w:rPr>
      </w:pPr>
    </w:p>
    <w:tbl>
      <w:tblPr>
        <w:tblW w:w="15644"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54"/>
        <w:gridCol w:w="3099"/>
        <w:gridCol w:w="3991"/>
      </w:tblGrid>
      <w:tr w:rsidR="00615AF6" w:rsidRPr="00C85021" w:rsidTr="00AA790C">
        <w:tc>
          <w:tcPr>
            <w:tcW w:w="11653" w:type="dxa"/>
            <w:gridSpan w:val="2"/>
            <w:vMerge w:val="restart"/>
            <w:shd w:val="clear" w:color="auto" w:fill="DBDBDB" w:themeFill="accent3" w:themeFillTint="66"/>
          </w:tcPr>
          <w:p w:rsidR="00615AF6" w:rsidRPr="00C85021" w:rsidRDefault="00615AF6" w:rsidP="00CC37B7">
            <w:pPr>
              <w:spacing w:after="0" w:line="360" w:lineRule="auto"/>
              <w:ind w:firstLine="252"/>
              <w:jc w:val="center"/>
              <w:rPr>
                <w:rFonts w:ascii="GHEA Grapalat" w:hAnsi="GHEA Grapalat"/>
                <w:b/>
                <w:sz w:val="24"/>
                <w:szCs w:val="24"/>
                <w:lang w:val="hy-AM"/>
              </w:rPr>
            </w:pPr>
            <w:r w:rsidRPr="00C85021">
              <w:rPr>
                <w:rFonts w:ascii="GHEA Grapalat" w:hAnsi="GHEA Grapalat"/>
                <w:b/>
                <w:sz w:val="24"/>
                <w:szCs w:val="24"/>
                <w:lang w:val="hy-AM"/>
              </w:rPr>
              <w:lastRenderedPageBreak/>
              <w:t xml:space="preserve">8. </w:t>
            </w:r>
            <w:r w:rsidR="00CC37B7" w:rsidRPr="00C85021">
              <w:rPr>
                <w:rFonts w:ascii="GHEA Grapalat" w:hAnsi="GHEA Grapalat"/>
                <w:b/>
                <w:sz w:val="24"/>
                <w:szCs w:val="24"/>
                <w:lang w:val="hy-AM"/>
              </w:rPr>
              <w:t>Աշխատանքի և սոցիալական հարցերի նախարարություն</w:t>
            </w:r>
          </w:p>
        </w:tc>
        <w:tc>
          <w:tcPr>
            <w:tcW w:w="3991" w:type="dxa"/>
            <w:shd w:val="clear" w:color="auto" w:fill="DBDBDB" w:themeFill="accent3" w:themeFillTint="66"/>
          </w:tcPr>
          <w:p w:rsidR="00615AF6" w:rsidRPr="00C85021" w:rsidRDefault="00615AF6" w:rsidP="00AA790C">
            <w:pPr>
              <w:spacing w:after="0" w:line="360" w:lineRule="auto"/>
              <w:ind w:firstLine="252"/>
              <w:jc w:val="center"/>
              <w:rPr>
                <w:rFonts w:ascii="GHEA Grapalat" w:hAnsi="GHEA Grapalat"/>
                <w:b/>
                <w:sz w:val="24"/>
                <w:szCs w:val="24"/>
                <w:lang w:val="hy-AM"/>
              </w:rPr>
            </w:pPr>
            <w:r w:rsidRPr="00C85021">
              <w:rPr>
                <w:rFonts w:ascii="GHEA Grapalat" w:hAnsi="GHEA Grapalat"/>
                <w:b/>
                <w:sz w:val="24"/>
                <w:szCs w:val="24"/>
                <w:lang w:val="hy-AM"/>
              </w:rPr>
              <w:t>25.10.2023թ.</w:t>
            </w:r>
          </w:p>
        </w:tc>
      </w:tr>
      <w:tr w:rsidR="00615AF6" w:rsidRPr="00C85021" w:rsidTr="00AA790C">
        <w:tc>
          <w:tcPr>
            <w:tcW w:w="11653" w:type="dxa"/>
            <w:gridSpan w:val="2"/>
            <w:vMerge/>
            <w:shd w:val="clear" w:color="auto" w:fill="DBDBDB" w:themeFill="accent3" w:themeFillTint="66"/>
          </w:tcPr>
          <w:p w:rsidR="00615AF6" w:rsidRPr="00C85021" w:rsidRDefault="00615AF6" w:rsidP="00AA790C">
            <w:pPr>
              <w:spacing w:after="0" w:line="360" w:lineRule="auto"/>
              <w:ind w:firstLine="252"/>
              <w:jc w:val="center"/>
              <w:rPr>
                <w:rFonts w:ascii="GHEA Grapalat" w:hAnsi="GHEA Grapalat"/>
                <w:b/>
                <w:sz w:val="24"/>
                <w:szCs w:val="24"/>
                <w:lang w:val="hy-AM"/>
              </w:rPr>
            </w:pPr>
          </w:p>
        </w:tc>
        <w:tc>
          <w:tcPr>
            <w:tcW w:w="3991" w:type="dxa"/>
            <w:shd w:val="clear" w:color="auto" w:fill="DBDBDB" w:themeFill="accent3" w:themeFillTint="66"/>
          </w:tcPr>
          <w:p w:rsidR="00615AF6" w:rsidRPr="00C85021" w:rsidRDefault="000650E2" w:rsidP="000650E2">
            <w:pPr>
              <w:spacing w:after="0" w:line="360" w:lineRule="auto"/>
              <w:ind w:firstLine="252"/>
              <w:jc w:val="center"/>
              <w:rPr>
                <w:rFonts w:ascii="GHEA Grapalat" w:hAnsi="GHEA Grapalat"/>
                <w:b/>
                <w:sz w:val="24"/>
                <w:szCs w:val="24"/>
                <w:lang w:val="en-US"/>
              </w:rPr>
            </w:pPr>
            <w:r w:rsidRPr="000650E2">
              <w:rPr>
                <w:rFonts w:ascii="GHEA Grapalat" w:hAnsi="GHEA Grapalat"/>
                <w:b/>
                <w:sz w:val="24"/>
                <w:szCs w:val="24"/>
                <w:lang w:val="hy-AM"/>
              </w:rPr>
              <w:t>Մ/80105-2023</w:t>
            </w:r>
          </w:p>
        </w:tc>
      </w:tr>
      <w:tr w:rsidR="00615AF6" w:rsidRPr="002742E4" w:rsidTr="00AA790C">
        <w:trPr>
          <w:trHeight w:val="2701"/>
        </w:trPr>
        <w:tc>
          <w:tcPr>
            <w:tcW w:w="8554" w:type="dxa"/>
            <w:shd w:val="clear" w:color="auto" w:fill="FFFFFF" w:themeFill="background1"/>
          </w:tcPr>
          <w:p w:rsidR="00615AF6" w:rsidRPr="00C85021" w:rsidRDefault="00615AF6" w:rsidP="00615AF6">
            <w:pPr>
              <w:widowControl w:val="0"/>
              <w:autoSpaceDE w:val="0"/>
              <w:autoSpaceDN w:val="0"/>
              <w:adjustRightInd w:val="0"/>
              <w:spacing w:line="360" w:lineRule="auto"/>
              <w:jc w:val="both"/>
              <w:rPr>
                <w:rFonts w:ascii="GHEA Grapalat" w:eastAsia="GHEA Grapalat" w:hAnsi="GHEA Grapalat" w:cs="GHEA Grapalat"/>
                <w:sz w:val="24"/>
                <w:szCs w:val="24"/>
                <w:lang w:val="hy-AM"/>
              </w:rPr>
            </w:pPr>
            <w:r w:rsidRPr="00C85021">
              <w:rPr>
                <w:rFonts w:ascii="GHEA Grapalat" w:eastAsia="GHEA Grapalat" w:hAnsi="GHEA Grapalat" w:cs="GHEA Grapalat"/>
                <w:sz w:val="24"/>
                <w:szCs w:val="24"/>
                <w:lang w:val="hy-AM"/>
              </w:rPr>
              <w:t xml:space="preserve">       Ուսումնասիրելով</w:t>
            </w:r>
            <w:r w:rsidRPr="00C85021">
              <w:rPr>
                <w:rFonts w:eastAsia="GHEA Grapalat" w:cs="Calibri"/>
                <w:sz w:val="24"/>
                <w:szCs w:val="24"/>
                <w:lang w:val="hy-AM"/>
              </w:rPr>
              <w:t> </w:t>
            </w:r>
            <w:r w:rsidRPr="00C85021">
              <w:rPr>
                <w:rFonts w:ascii="GHEA Grapalat" w:eastAsia="GHEA Grapalat" w:hAnsi="GHEA Grapalat" w:cs="GHEA Grapalat"/>
                <w:sz w:val="24"/>
                <w:szCs w:val="24"/>
                <w:lang w:val="hy-AM"/>
              </w:rPr>
              <w:t>«Լեռնային Ղարաբաղից բռնի տեղահանված անձանց ժամանակավոր պաշտպանության վերցնելու և փախստական ճանաչելու, ինչպես նաև ժամանակավոր պաշտպանություն ստացած փախստականի անձը հաստատող փաստաթղթի նկարագիրը և դրա տրամադրման կարգը հաստատելու մասին» Հայաստանի Հանրապետության կառավարության որոշման նախագիծը՝ առաջարկում ենք.</w:t>
            </w:r>
          </w:p>
          <w:p w:rsidR="00615AF6" w:rsidRPr="00C85021" w:rsidRDefault="00615AF6" w:rsidP="00615AF6">
            <w:pPr>
              <w:pStyle w:val="ListParagraph"/>
              <w:widowControl w:val="0"/>
              <w:numPr>
                <w:ilvl w:val="0"/>
                <w:numId w:val="2"/>
              </w:numPr>
              <w:autoSpaceDE w:val="0"/>
              <w:autoSpaceDN w:val="0"/>
              <w:adjustRightInd w:val="0"/>
              <w:spacing w:after="200" w:line="360" w:lineRule="auto"/>
              <w:ind w:left="0" w:firstLine="720"/>
              <w:jc w:val="both"/>
              <w:rPr>
                <w:rFonts w:ascii="GHEA Grapalat" w:eastAsia="GHEA Grapalat" w:hAnsi="GHEA Grapalat" w:cs="GHEA Grapalat"/>
                <w:sz w:val="24"/>
                <w:szCs w:val="24"/>
                <w:lang w:val="hy-AM"/>
              </w:rPr>
            </w:pPr>
            <w:r w:rsidRPr="00C85021">
              <w:rPr>
                <w:rFonts w:ascii="GHEA Grapalat" w:eastAsia="GHEA Grapalat" w:hAnsi="GHEA Grapalat" w:cs="GHEA Grapalat"/>
                <w:sz w:val="24"/>
                <w:szCs w:val="24"/>
                <w:lang w:val="hy-AM"/>
              </w:rPr>
              <w:t>նախագծում ներառել դրույթներ՝ կապված ժամանակավոր պաշտպանության տրման երկարաձգման ժամկետի և հիմքերի վերաբերյալ.</w:t>
            </w:r>
          </w:p>
          <w:p w:rsidR="00615AF6" w:rsidRPr="00C85021" w:rsidRDefault="00615AF6" w:rsidP="00615AF6">
            <w:pPr>
              <w:autoSpaceDE w:val="0"/>
              <w:autoSpaceDN w:val="0"/>
              <w:spacing w:line="360" w:lineRule="auto"/>
              <w:jc w:val="both"/>
              <w:rPr>
                <w:rFonts w:ascii="GHEA Grapalat" w:hAnsi="GHEA Grapalat"/>
                <w:sz w:val="24"/>
                <w:szCs w:val="24"/>
                <w:lang w:val="hy-AM"/>
              </w:rPr>
            </w:pPr>
          </w:p>
        </w:tc>
        <w:tc>
          <w:tcPr>
            <w:tcW w:w="7090" w:type="dxa"/>
            <w:gridSpan w:val="2"/>
            <w:shd w:val="clear" w:color="auto" w:fill="FFFFFF" w:themeFill="background1"/>
          </w:tcPr>
          <w:p w:rsidR="00615AF6" w:rsidRPr="00C85021" w:rsidRDefault="00A2371D" w:rsidP="00AA790C">
            <w:pPr>
              <w:spacing w:line="360" w:lineRule="auto"/>
              <w:ind w:firstLine="567"/>
              <w:jc w:val="center"/>
              <w:rPr>
                <w:rFonts w:ascii="GHEA Grapalat" w:hAnsi="GHEA Grapalat"/>
                <w:b/>
                <w:sz w:val="24"/>
                <w:lang w:val="hy-AM"/>
              </w:rPr>
            </w:pPr>
            <w:r w:rsidRPr="00C85021">
              <w:rPr>
                <w:rFonts w:ascii="GHEA Grapalat" w:hAnsi="GHEA Grapalat"/>
                <w:b/>
                <w:sz w:val="24"/>
                <w:lang w:val="hy-AM"/>
              </w:rPr>
              <w:t>Չի ընդունվել</w:t>
            </w:r>
          </w:p>
          <w:p w:rsidR="00A2371D" w:rsidRPr="00C85021" w:rsidRDefault="00A2371D" w:rsidP="00A2371D">
            <w:pPr>
              <w:spacing w:line="360" w:lineRule="auto"/>
              <w:ind w:firstLine="567"/>
              <w:jc w:val="both"/>
              <w:rPr>
                <w:rFonts w:ascii="GHEA Grapalat" w:hAnsi="GHEA Grapalat"/>
                <w:sz w:val="24"/>
                <w:lang w:val="hy-AM"/>
              </w:rPr>
            </w:pPr>
            <w:r w:rsidRPr="00C85021">
              <w:rPr>
                <w:rFonts w:ascii="GHEA Grapalat" w:hAnsi="GHEA Grapalat"/>
                <w:sz w:val="24"/>
                <w:lang w:val="hy-AM"/>
              </w:rPr>
              <w:t xml:space="preserve">Ժամանակավոր պաշտպանության ժամկետը կարող է երկարաձգվել հետագայում Կառավարության որոշման հիման վրա, որպիսի պայմաններում առանձին գնահատման առարկա կդառնա համապատասխան հիմքերի առկայությունը՝ </w:t>
            </w:r>
            <w:r w:rsidRPr="00C85021">
              <w:rPr>
                <w:rFonts w:ascii="GHEA Grapalat" w:eastAsia="GHEA Grapalat" w:hAnsi="GHEA Grapalat" w:cs="GHEA Grapalat"/>
                <w:color w:val="000000"/>
                <w:sz w:val="24"/>
                <w:szCs w:val="24"/>
                <w:lang w:val="hy-AM"/>
              </w:rPr>
              <w:t>«Փախստականների և ապաստանի մասին» ՀՀ օրենքի շրջանակներում:</w:t>
            </w:r>
          </w:p>
          <w:p w:rsidR="00A2371D" w:rsidRPr="00C85021" w:rsidRDefault="00A2371D" w:rsidP="00AA790C">
            <w:pPr>
              <w:spacing w:line="360" w:lineRule="auto"/>
              <w:ind w:firstLine="567"/>
              <w:jc w:val="center"/>
              <w:rPr>
                <w:rFonts w:ascii="GHEA Grapalat" w:hAnsi="GHEA Grapalat"/>
                <w:b/>
                <w:sz w:val="24"/>
                <w:lang w:val="hy-AM"/>
              </w:rPr>
            </w:pPr>
          </w:p>
          <w:p w:rsidR="00615AF6" w:rsidRPr="00C85021" w:rsidRDefault="00615AF6" w:rsidP="00AA790C">
            <w:pPr>
              <w:spacing w:line="360" w:lineRule="auto"/>
              <w:ind w:firstLine="567"/>
              <w:jc w:val="both"/>
              <w:rPr>
                <w:rFonts w:ascii="GHEA Grapalat" w:hAnsi="GHEA Grapalat"/>
                <w:b/>
                <w:sz w:val="24"/>
                <w:lang w:val="hy-AM"/>
              </w:rPr>
            </w:pPr>
          </w:p>
          <w:p w:rsidR="00615AF6" w:rsidRPr="00C85021" w:rsidRDefault="00615AF6" w:rsidP="00AA790C">
            <w:pPr>
              <w:spacing w:after="0" w:line="360" w:lineRule="auto"/>
              <w:ind w:firstLine="252"/>
              <w:jc w:val="both"/>
              <w:rPr>
                <w:rFonts w:ascii="GHEA Grapalat" w:hAnsi="GHEA Grapalat"/>
                <w:b/>
                <w:sz w:val="24"/>
                <w:szCs w:val="24"/>
                <w:lang w:val="hy-AM"/>
              </w:rPr>
            </w:pPr>
          </w:p>
        </w:tc>
      </w:tr>
      <w:tr w:rsidR="00615AF6" w:rsidRPr="002742E4" w:rsidTr="00AA790C">
        <w:trPr>
          <w:trHeight w:val="2701"/>
        </w:trPr>
        <w:tc>
          <w:tcPr>
            <w:tcW w:w="8554" w:type="dxa"/>
            <w:shd w:val="clear" w:color="auto" w:fill="FFFFFF" w:themeFill="background1"/>
          </w:tcPr>
          <w:p w:rsidR="00615AF6" w:rsidRPr="00C85021" w:rsidRDefault="00615AF6" w:rsidP="00C4031D">
            <w:pPr>
              <w:pStyle w:val="ListParagraph"/>
              <w:widowControl w:val="0"/>
              <w:numPr>
                <w:ilvl w:val="0"/>
                <w:numId w:val="2"/>
              </w:numPr>
              <w:autoSpaceDE w:val="0"/>
              <w:autoSpaceDN w:val="0"/>
              <w:adjustRightInd w:val="0"/>
              <w:spacing w:line="360" w:lineRule="auto"/>
              <w:ind w:left="-9" w:firstLine="540"/>
              <w:jc w:val="both"/>
              <w:rPr>
                <w:rFonts w:ascii="GHEA Grapalat" w:eastAsia="GHEA Grapalat" w:hAnsi="GHEA Grapalat" w:cs="GHEA Grapalat"/>
                <w:sz w:val="24"/>
                <w:szCs w:val="24"/>
                <w:lang w:val="hy-AM"/>
              </w:rPr>
            </w:pPr>
            <w:r w:rsidRPr="00C85021">
              <w:rPr>
                <w:rFonts w:ascii="GHEA Grapalat" w:eastAsia="GHEA Grapalat" w:hAnsi="GHEA Grapalat" w:cs="GHEA Grapalat"/>
                <w:sz w:val="24"/>
                <w:szCs w:val="24"/>
                <w:lang w:val="hy-AM"/>
              </w:rPr>
              <w:t>նախագծի 1-ին կետով դուրս են մնում այն անձինք, ովքեր չեն ունեցել հաշվառում Լեռնային Ղարաբաղի բնակչության ռեգիստրում և ՀՀ-ում բնակվում են 44-օրյա պատերազմից հետո։ Այս անձանց միանվագ դրամական աջակցություն է տրամադրվել ՀՀ կառավարության 2020 թվականի նոյեմբերի 21-ի N 1820-Լ որոշման շրջանակներում։ Ըստ այդմ, առաջարկում ենք փախստական ճանաչել նաև վերը նշված անձանց.</w:t>
            </w:r>
          </w:p>
          <w:p w:rsidR="00615AF6" w:rsidRPr="00C85021" w:rsidRDefault="00615AF6" w:rsidP="00615AF6">
            <w:pPr>
              <w:pStyle w:val="ListParagraph"/>
              <w:autoSpaceDE w:val="0"/>
              <w:autoSpaceDN w:val="0"/>
              <w:spacing w:after="200" w:line="360" w:lineRule="auto"/>
              <w:jc w:val="both"/>
              <w:rPr>
                <w:rFonts w:ascii="GHEA Grapalat" w:eastAsia="GHEA Grapalat" w:hAnsi="GHEA Grapalat" w:cs="GHEA Grapalat"/>
                <w:sz w:val="24"/>
                <w:szCs w:val="24"/>
                <w:lang w:val="hy-AM"/>
              </w:rPr>
            </w:pPr>
          </w:p>
        </w:tc>
        <w:tc>
          <w:tcPr>
            <w:tcW w:w="7090" w:type="dxa"/>
            <w:gridSpan w:val="2"/>
            <w:shd w:val="clear" w:color="auto" w:fill="FFFFFF" w:themeFill="background1"/>
          </w:tcPr>
          <w:p w:rsidR="00C4031D" w:rsidRPr="00C85021" w:rsidRDefault="00C4031D" w:rsidP="00C4031D">
            <w:pPr>
              <w:spacing w:line="360" w:lineRule="auto"/>
              <w:ind w:firstLine="567"/>
              <w:jc w:val="center"/>
              <w:rPr>
                <w:rFonts w:ascii="GHEA Grapalat" w:eastAsia="GHEA Grapalat" w:hAnsi="GHEA Grapalat" w:cs="GHEA Grapalat"/>
                <w:b/>
                <w:color w:val="000000"/>
                <w:sz w:val="24"/>
                <w:szCs w:val="24"/>
                <w:lang w:val="hy-AM"/>
              </w:rPr>
            </w:pPr>
            <w:r w:rsidRPr="00C85021">
              <w:rPr>
                <w:rFonts w:ascii="GHEA Grapalat" w:eastAsia="GHEA Grapalat" w:hAnsi="GHEA Grapalat" w:cs="GHEA Grapalat"/>
                <w:b/>
                <w:color w:val="000000"/>
                <w:sz w:val="24"/>
                <w:szCs w:val="24"/>
                <w:lang w:val="hy-AM"/>
              </w:rPr>
              <w:t>Չի ընդունվել</w:t>
            </w:r>
          </w:p>
          <w:p w:rsidR="00615AF6" w:rsidRPr="00C85021" w:rsidRDefault="00CC71C4" w:rsidP="00CC71C4">
            <w:pPr>
              <w:pBdr>
                <w:top w:val="nil"/>
                <w:left w:val="nil"/>
                <w:bottom w:val="nil"/>
                <w:right w:val="nil"/>
                <w:between w:val="nil"/>
              </w:pBdr>
              <w:spacing w:line="360" w:lineRule="auto"/>
              <w:jc w:val="both"/>
              <w:rPr>
                <w:rFonts w:ascii="GHEA Grapalat" w:hAnsi="GHEA Grapalat"/>
                <w:b/>
                <w:sz w:val="24"/>
                <w:lang w:val="hy-AM"/>
              </w:rPr>
            </w:pPr>
            <w:r w:rsidRPr="00C85021">
              <w:rPr>
                <w:rFonts w:ascii="GHEA Grapalat" w:eastAsia="GHEA Grapalat" w:hAnsi="GHEA Grapalat" w:cs="GHEA Grapalat"/>
                <w:color w:val="000000"/>
                <w:sz w:val="24"/>
                <w:szCs w:val="24"/>
                <w:lang w:val="hy-AM"/>
              </w:rPr>
              <w:t xml:space="preserve">  </w:t>
            </w:r>
            <w:r w:rsidR="00C4031D" w:rsidRPr="00C85021">
              <w:rPr>
                <w:rFonts w:ascii="GHEA Grapalat" w:eastAsia="GHEA Grapalat" w:hAnsi="GHEA Grapalat" w:cs="GHEA Grapalat"/>
                <w:color w:val="000000"/>
                <w:sz w:val="24"/>
                <w:szCs w:val="24"/>
                <w:lang w:val="hy-AM"/>
              </w:rPr>
              <w:t xml:space="preserve">Նախագծի 1-ին կետի </w:t>
            </w:r>
            <w:r w:rsidRPr="00C85021">
              <w:rPr>
                <w:rFonts w:ascii="GHEA Grapalat" w:eastAsia="GHEA Grapalat" w:hAnsi="GHEA Grapalat" w:cs="GHEA Grapalat"/>
                <w:color w:val="000000"/>
                <w:sz w:val="24"/>
                <w:szCs w:val="24"/>
                <w:lang w:val="hy-AM"/>
              </w:rPr>
              <w:t>2-րդ համաձայն՝ Ժամանակավոր պաշտպանության տակ են վերցվում նաև Հայաստանի Հանրապետության տարածքում կամ Հայաստանի Հանրապետությունից դուրս գտնվող այն անձանց, որոնց վերջին հաշվառման հասցեն եղել է Լեռնային Ղարաբաղում: Արդյունքում, որոշ</w:t>
            </w:r>
            <w:r w:rsidRPr="00C85021">
              <w:rPr>
                <w:rFonts w:ascii="GHEA Grapalat" w:eastAsia="GHEA Grapalat" w:hAnsi="GHEA Grapalat" w:cs="GHEA Grapalat"/>
                <w:sz w:val="24"/>
                <w:szCs w:val="24"/>
                <w:lang w:val="hy-AM"/>
              </w:rPr>
              <w:t xml:space="preserve">ումը տարածվում է նաև անձանց վրա, ովքեր չեն ունեցել հաշվառում Լեռնային Ղարաբաղի բնակչության </w:t>
            </w:r>
            <w:r w:rsidRPr="00C85021">
              <w:rPr>
                <w:rFonts w:ascii="GHEA Grapalat" w:eastAsia="GHEA Grapalat" w:hAnsi="GHEA Grapalat" w:cs="GHEA Grapalat"/>
                <w:sz w:val="24"/>
                <w:szCs w:val="24"/>
                <w:lang w:val="hy-AM"/>
              </w:rPr>
              <w:lastRenderedPageBreak/>
              <w:t>ռեգիստրում և ՀՀ-ում բնակվում են 44-օրյա պատերազմից հետո՝ պայմանով, որ իրենց վերջին հաշվառման հասցեն եղել է Լեռնային Ղարաբաղը:</w:t>
            </w:r>
          </w:p>
        </w:tc>
      </w:tr>
      <w:tr w:rsidR="00615AF6" w:rsidRPr="00C85021" w:rsidTr="00AA790C">
        <w:trPr>
          <w:trHeight w:val="2701"/>
        </w:trPr>
        <w:tc>
          <w:tcPr>
            <w:tcW w:w="8554" w:type="dxa"/>
            <w:shd w:val="clear" w:color="auto" w:fill="FFFFFF" w:themeFill="background1"/>
          </w:tcPr>
          <w:p w:rsidR="00615AF6" w:rsidRPr="00C85021" w:rsidRDefault="00615AF6" w:rsidP="00615AF6">
            <w:pPr>
              <w:pStyle w:val="ListParagraph"/>
              <w:widowControl w:val="0"/>
              <w:numPr>
                <w:ilvl w:val="0"/>
                <w:numId w:val="2"/>
              </w:numPr>
              <w:autoSpaceDE w:val="0"/>
              <w:autoSpaceDN w:val="0"/>
              <w:adjustRightInd w:val="0"/>
              <w:spacing w:after="200" w:line="360" w:lineRule="auto"/>
              <w:ind w:left="0" w:firstLine="720"/>
              <w:jc w:val="both"/>
              <w:rPr>
                <w:rFonts w:ascii="GHEA Grapalat" w:eastAsia="GHEA Grapalat" w:hAnsi="GHEA Grapalat" w:cs="GHEA Grapalat"/>
                <w:sz w:val="24"/>
                <w:szCs w:val="24"/>
              </w:rPr>
            </w:pPr>
            <w:proofErr w:type="spellStart"/>
            <w:r w:rsidRPr="00C85021">
              <w:rPr>
                <w:rFonts w:ascii="GHEA Grapalat" w:eastAsia="GHEA Grapalat" w:hAnsi="GHEA Grapalat" w:cs="GHEA Grapalat"/>
                <w:sz w:val="24"/>
                <w:szCs w:val="24"/>
              </w:rPr>
              <w:lastRenderedPageBreak/>
              <w:t>հստակության</w:t>
            </w:r>
            <w:proofErr w:type="spellEnd"/>
            <w:r w:rsidRPr="00C85021">
              <w:rPr>
                <w:rFonts w:ascii="GHEA Grapalat" w:eastAsia="GHEA Grapalat" w:hAnsi="GHEA Grapalat" w:cs="GHEA Grapalat"/>
                <w:sz w:val="24"/>
                <w:szCs w:val="24"/>
              </w:rPr>
              <w:t xml:space="preserve"> </w:t>
            </w:r>
            <w:proofErr w:type="spellStart"/>
            <w:r w:rsidRPr="00C85021">
              <w:rPr>
                <w:rFonts w:ascii="GHEA Grapalat" w:eastAsia="GHEA Grapalat" w:hAnsi="GHEA Grapalat" w:cs="GHEA Grapalat"/>
                <w:sz w:val="24"/>
                <w:szCs w:val="24"/>
              </w:rPr>
              <w:t>համար</w:t>
            </w:r>
            <w:proofErr w:type="spellEnd"/>
            <w:r w:rsidRPr="00C85021">
              <w:rPr>
                <w:rFonts w:ascii="GHEA Grapalat" w:eastAsia="GHEA Grapalat" w:hAnsi="GHEA Grapalat" w:cs="GHEA Grapalat"/>
                <w:sz w:val="24"/>
                <w:szCs w:val="24"/>
              </w:rPr>
              <w:t xml:space="preserve"> </w:t>
            </w:r>
            <w:proofErr w:type="spellStart"/>
            <w:r w:rsidRPr="00C85021">
              <w:rPr>
                <w:rFonts w:ascii="GHEA Grapalat" w:eastAsia="GHEA Grapalat" w:hAnsi="GHEA Grapalat" w:cs="GHEA Grapalat"/>
                <w:sz w:val="24"/>
                <w:szCs w:val="24"/>
              </w:rPr>
              <w:t>առաջարկում</w:t>
            </w:r>
            <w:proofErr w:type="spellEnd"/>
            <w:r w:rsidRPr="00C85021">
              <w:rPr>
                <w:rFonts w:ascii="GHEA Grapalat" w:eastAsia="GHEA Grapalat" w:hAnsi="GHEA Grapalat" w:cs="GHEA Grapalat"/>
                <w:sz w:val="24"/>
                <w:szCs w:val="24"/>
              </w:rPr>
              <w:t xml:space="preserve"> </w:t>
            </w:r>
            <w:proofErr w:type="spellStart"/>
            <w:r w:rsidRPr="00C85021">
              <w:rPr>
                <w:rFonts w:ascii="GHEA Grapalat" w:eastAsia="GHEA Grapalat" w:hAnsi="GHEA Grapalat" w:cs="GHEA Grapalat"/>
                <w:sz w:val="24"/>
                <w:szCs w:val="24"/>
              </w:rPr>
              <w:t>ենք</w:t>
            </w:r>
            <w:proofErr w:type="spellEnd"/>
            <w:r w:rsidRPr="00C85021">
              <w:rPr>
                <w:rFonts w:ascii="GHEA Grapalat" w:eastAsia="GHEA Grapalat" w:hAnsi="GHEA Grapalat" w:cs="GHEA Grapalat"/>
                <w:sz w:val="24"/>
                <w:szCs w:val="24"/>
              </w:rPr>
              <w:t xml:space="preserve"> N 1 </w:t>
            </w:r>
            <w:proofErr w:type="spellStart"/>
            <w:r w:rsidRPr="00C85021">
              <w:rPr>
                <w:rFonts w:ascii="GHEA Grapalat" w:eastAsia="GHEA Grapalat" w:hAnsi="GHEA Grapalat" w:cs="GHEA Grapalat"/>
                <w:sz w:val="24"/>
                <w:szCs w:val="24"/>
              </w:rPr>
              <w:t>հավելվածի</w:t>
            </w:r>
            <w:proofErr w:type="spellEnd"/>
            <w:r w:rsidRPr="00C85021">
              <w:rPr>
                <w:rFonts w:ascii="GHEA Grapalat" w:eastAsia="GHEA Grapalat" w:hAnsi="GHEA Grapalat" w:cs="GHEA Grapalat"/>
                <w:sz w:val="24"/>
                <w:szCs w:val="24"/>
              </w:rPr>
              <w:t xml:space="preserve"> 1-ին </w:t>
            </w:r>
            <w:proofErr w:type="spellStart"/>
            <w:r w:rsidRPr="00C85021">
              <w:rPr>
                <w:rFonts w:ascii="GHEA Grapalat" w:eastAsia="GHEA Grapalat" w:hAnsi="GHEA Grapalat" w:cs="GHEA Grapalat"/>
                <w:sz w:val="24"/>
                <w:szCs w:val="24"/>
              </w:rPr>
              <w:t>կետը</w:t>
            </w:r>
            <w:proofErr w:type="spellEnd"/>
            <w:r w:rsidRPr="00C85021">
              <w:rPr>
                <w:rFonts w:ascii="GHEA Grapalat" w:eastAsia="GHEA Grapalat" w:hAnsi="GHEA Grapalat" w:cs="GHEA Grapalat"/>
                <w:sz w:val="24"/>
                <w:szCs w:val="24"/>
              </w:rPr>
              <w:t xml:space="preserve"> «</w:t>
            </w:r>
            <w:proofErr w:type="spellStart"/>
            <w:r w:rsidRPr="00C85021">
              <w:rPr>
                <w:rFonts w:ascii="GHEA Grapalat" w:eastAsia="GHEA Grapalat" w:hAnsi="GHEA Grapalat" w:cs="GHEA Grapalat"/>
                <w:sz w:val="24"/>
                <w:szCs w:val="24"/>
              </w:rPr>
              <w:t>փախստականի</w:t>
            </w:r>
            <w:proofErr w:type="spellEnd"/>
            <w:r w:rsidRPr="00C85021">
              <w:rPr>
                <w:rFonts w:ascii="GHEA Grapalat" w:eastAsia="GHEA Grapalat" w:hAnsi="GHEA Grapalat" w:cs="GHEA Grapalat"/>
                <w:sz w:val="24"/>
                <w:szCs w:val="24"/>
              </w:rPr>
              <w:t xml:space="preserve">» </w:t>
            </w:r>
            <w:proofErr w:type="spellStart"/>
            <w:r w:rsidRPr="00C85021">
              <w:rPr>
                <w:rFonts w:ascii="GHEA Grapalat" w:eastAsia="GHEA Grapalat" w:hAnsi="GHEA Grapalat" w:cs="GHEA Grapalat"/>
                <w:sz w:val="24"/>
                <w:szCs w:val="24"/>
              </w:rPr>
              <w:t>բառից</w:t>
            </w:r>
            <w:proofErr w:type="spellEnd"/>
            <w:r w:rsidRPr="00C85021">
              <w:rPr>
                <w:rFonts w:ascii="GHEA Grapalat" w:eastAsia="GHEA Grapalat" w:hAnsi="GHEA Grapalat" w:cs="GHEA Grapalat"/>
                <w:sz w:val="24"/>
                <w:szCs w:val="24"/>
              </w:rPr>
              <w:t xml:space="preserve"> </w:t>
            </w:r>
            <w:proofErr w:type="spellStart"/>
            <w:r w:rsidRPr="00C85021">
              <w:rPr>
                <w:rFonts w:ascii="GHEA Grapalat" w:eastAsia="GHEA Grapalat" w:hAnsi="GHEA Grapalat" w:cs="GHEA Grapalat"/>
                <w:sz w:val="24"/>
                <w:szCs w:val="24"/>
              </w:rPr>
              <w:t>հետո</w:t>
            </w:r>
            <w:proofErr w:type="spellEnd"/>
            <w:r w:rsidRPr="00C85021">
              <w:rPr>
                <w:rFonts w:ascii="GHEA Grapalat" w:eastAsia="GHEA Grapalat" w:hAnsi="GHEA Grapalat" w:cs="GHEA Grapalat"/>
                <w:sz w:val="24"/>
                <w:szCs w:val="24"/>
              </w:rPr>
              <w:t xml:space="preserve"> </w:t>
            </w:r>
            <w:proofErr w:type="spellStart"/>
            <w:r w:rsidRPr="00C85021">
              <w:rPr>
                <w:rFonts w:ascii="GHEA Grapalat" w:eastAsia="GHEA Grapalat" w:hAnsi="GHEA Grapalat" w:cs="GHEA Grapalat"/>
                <w:sz w:val="24"/>
                <w:szCs w:val="24"/>
              </w:rPr>
              <w:t>լրացնել</w:t>
            </w:r>
            <w:proofErr w:type="spellEnd"/>
            <w:r w:rsidRPr="00C85021">
              <w:rPr>
                <w:rFonts w:ascii="GHEA Grapalat" w:eastAsia="GHEA Grapalat" w:hAnsi="GHEA Grapalat" w:cs="GHEA Grapalat"/>
                <w:sz w:val="24"/>
                <w:szCs w:val="24"/>
              </w:rPr>
              <w:t xml:space="preserve"> «, </w:t>
            </w:r>
            <w:proofErr w:type="spellStart"/>
            <w:r w:rsidRPr="00C85021">
              <w:rPr>
                <w:rFonts w:ascii="GHEA Grapalat" w:eastAsia="GHEA Grapalat" w:hAnsi="GHEA Grapalat" w:cs="GHEA Grapalat"/>
                <w:sz w:val="24"/>
                <w:szCs w:val="24"/>
              </w:rPr>
              <w:t>այդ</w:t>
            </w:r>
            <w:proofErr w:type="spellEnd"/>
            <w:r w:rsidRPr="00C85021">
              <w:rPr>
                <w:rFonts w:ascii="GHEA Grapalat" w:eastAsia="GHEA Grapalat" w:hAnsi="GHEA Grapalat" w:cs="GHEA Grapalat"/>
                <w:sz w:val="24"/>
                <w:szCs w:val="24"/>
              </w:rPr>
              <w:t xml:space="preserve"> </w:t>
            </w:r>
            <w:proofErr w:type="spellStart"/>
            <w:r w:rsidRPr="00C85021">
              <w:rPr>
                <w:rFonts w:ascii="GHEA Grapalat" w:eastAsia="GHEA Grapalat" w:hAnsi="GHEA Grapalat" w:cs="GHEA Grapalat"/>
                <w:sz w:val="24"/>
                <w:szCs w:val="24"/>
              </w:rPr>
              <w:t>թվում</w:t>
            </w:r>
            <w:proofErr w:type="spellEnd"/>
            <w:r w:rsidRPr="00C85021">
              <w:rPr>
                <w:rFonts w:ascii="GHEA Grapalat" w:eastAsia="GHEA Grapalat" w:hAnsi="GHEA Grapalat" w:cs="GHEA Grapalat"/>
                <w:sz w:val="24"/>
                <w:szCs w:val="24"/>
              </w:rPr>
              <w:t>՝</w:t>
            </w:r>
            <w:r w:rsidRPr="00C85021">
              <w:rPr>
                <w:rFonts w:eastAsia="GHEA Grapalat"/>
                <w:sz w:val="24"/>
                <w:szCs w:val="24"/>
              </w:rPr>
              <w:t> </w:t>
            </w:r>
            <w:r w:rsidRPr="00C85021">
              <w:rPr>
                <w:rFonts w:ascii="GHEA Grapalat" w:eastAsia="GHEA Grapalat" w:hAnsi="GHEA Grapalat" w:cs="GHEA Grapalat"/>
                <w:sz w:val="24"/>
                <w:szCs w:val="24"/>
              </w:rPr>
              <w:t xml:space="preserve">16 </w:t>
            </w:r>
            <w:proofErr w:type="spellStart"/>
            <w:r w:rsidRPr="00C85021">
              <w:rPr>
                <w:rFonts w:ascii="GHEA Grapalat" w:eastAsia="GHEA Grapalat" w:hAnsi="GHEA Grapalat" w:cs="GHEA Grapalat"/>
                <w:sz w:val="24"/>
                <w:szCs w:val="24"/>
              </w:rPr>
              <w:t>տարին</w:t>
            </w:r>
            <w:proofErr w:type="spellEnd"/>
            <w:r w:rsidRPr="00C85021">
              <w:rPr>
                <w:rFonts w:ascii="GHEA Grapalat" w:eastAsia="GHEA Grapalat" w:hAnsi="GHEA Grapalat" w:cs="GHEA Grapalat"/>
                <w:sz w:val="24"/>
                <w:szCs w:val="24"/>
              </w:rPr>
              <w:t xml:space="preserve"> </w:t>
            </w:r>
            <w:proofErr w:type="spellStart"/>
            <w:r w:rsidRPr="00C85021">
              <w:rPr>
                <w:rFonts w:ascii="GHEA Grapalat" w:eastAsia="GHEA Grapalat" w:hAnsi="GHEA Grapalat" w:cs="GHEA Grapalat"/>
                <w:sz w:val="24"/>
                <w:szCs w:val="24"/>
              </w:rPr>
              <w:t>չլրացած</w:t>
            </w:r>
            <w:proofErr w:type="spellEnd"/>
            <w:r w:rsidRPr="00C85021">
              <w:rPr>
                <w:rFonts w:ascii="GHEA Grapalat" w:eastAsia="GHEA Grapalat" w:hAnsi="GHEA Grapalat" w:cs="GHEA Grapalat"/>
                <w:sz w:val="24"/>
                <w:szCs w:val="24"/>
              </w:rPr>
              <w:t xml:space="preserve"> </w:t>
            </w:r>
            <w:proofErr w:type="spellStart"/>
            <w:r w:rsidRPr="00C85021">
              <w:rPr>
                <w:rFonts w:ascii="GHEA Grapalat" w:eastAsia="GHEA Grapalat" w:hAnsi="GHEA Grapalat" w:cs="GHEA Grapalat"/>
                <w:sz w:val="24"/>
                <w:szCs w:val="24"/>
              </w:rPr>
              <w:t>անձի</w:t>
            </w:r>
            <w:proofErr w:type="spellEnd"/>
            <w:r w:rsidRPr="00C85021">
              <w:rPr>
                <w:rFonts w:ascii="GHEA Grapalat" w:eastAsia="GHEA Grapalat" w:hAnsi="GHEA Grapalat" w:cs="GHEA Grapalat"/>
                <w:sz w:val="24"/>
                <w:szCs w:val="24"/>
              </w:rPr>
              <w:t xml:space="preserve">,» </w:t>
            </w:r>
            <w:proofErr w:type="spellStart"/>
            <w:r w:rsidRPr="00C85021">
              <w:rPr>
                <w:rFonts w:ascii="GHEA Grapalat" w:eastAsia="GHEA Grapalat" w:hAnsi="GHEA Grapalat" w:cs="GHEA Grapalat"/>
                <w:sz w:val="24"/>
                <w:szCs w:val="24"/>
              </w:rPr>
              <w:t>բառերով</w:t>
            </w:r>
            <w:proofErr w:type="spellEnd"/>
            <w:r w:rsidRPr="00C85021">
              <w:rPr>
                <w:rFonts w:ascii="GHEA Grapalat" w:eastAsia="GHEA Grapalat" w:hAnsi="GHEA Grapalat" w:cs="GHEA Grapalat"/>
                <w:sz w:val="24"/>
                <w:szCs w:val="24"/>
              </w:rPr>
              <w:t>.</w:t>
            </w:r>
          </w:p>
        </w:tc>
        <w:tc>
          <w:tcPr>
            <w:tcW w:w="7090" w:type="dxa"/>
            <w:gridSpan w:val="2"/>
            <w:shd w:val="clear" w:color="auto" w:fill="FFFFFF" w:themeFill="background1"/>
          </w:tcPr>
          <w:p w:rsidR="00156E76" w:rsidRPr="00C85021" w:rsidRDefault="00156E76" w:rsidP="00156E76">
            <w:pPr>
              <w:spacing w:line="360" w:lineRule="auto"/>
              <w:ind w:firstLine="567"/>
              <w:jc w:val="center"/>
              <w:rPr>
                <w:rFonts w:ascii="GHEA Grapalat" w:hAnsi="GHEA Grapalat"/>
                <w:b/>
                <w:sz w:val="24"/>
                <w:lang w:val="hy-AM"/>
              </w:rPr>
            </w:pPr>
            <w:r w:rsidRPr="00C85021">
              <w:rPr>
                <w:rFonts w:ascii="GHEA Grapalat" w:hAnsi="GHEA Grapalat"/>
                <w:b/>
                <w:sz w:val="24"/>
                <w:lang w:val="hy-AM"/>
              </w:rPr>
              <w:t>Չի ընդունվել</w:t>
            </w:r>
          </w:p>
          <w:p w:rsidR="00156E76" w:rsidRPr="00C85021" w:rsidRDefault="00156E76" w:rsidP="00156E76">
            <w:pPr>
              <w:spacing w:line="360" w:lineRule="auto"/>
              <w:ind w:firstLine="567"/>
              <w:jc w:val="both"/>
              <w:rPr>
                <w:rFonts w:ascii="GHEA Grapalat" w:hAnsi="GHEA Grapalat"/>
                <w:sz w:val="24"/>
                <w:lang w:val="hy-AM"/>
              </w:rPr>
            </w:pPr>
            <w:r w:rsidRPr="00C85021">
              <w:rPr>
                <w:rFonts w:ascii="GHEA Grapalat" w:hAnsi="GHEA Grapalat"/>
                <w:sz w:val="24"/>
                <w:lang w:val="hy-AM"/>
              </w:rPr>
              <w:t xml:space="preserve">Նախագծի հավելված N 1-ի 9-րդ կետի համաձայն՝ </w:t>
            </w:r>
            <w:r w:rsidRPr="00C85021">
              <w:rPr>
                <w:rFonts w:ascii="GHEA Grapalat" w:eastAsia="GHEA Grapalat" w:hAnsi="GHEA Grapalat" w:cs="GHEA Grapalat"/>
                <w:sz w:val="24"/>
                <w:szCs w:val="24"/>
                <w:lang w:val="hy-AM"/>
              </w:rPr>
              <w:t>անձնագրում գրառումներ, նշումներ կատարելու, կորած, գտնված անձնագրերը հանձնելու, դրանք ոչնչացնելու, անձնագրի փոխանակման (կորստի, վավերականության ժամկետը լրանալու) կապակցությամբ մինչև նոր անձնագիր ստանալը անձի դիմումի հիման վրա ժամանակավոր վկայական տրամադրելու և այլ հարաբերությունների նկատմամբ տարածվում են  Հայաստանի Հանրապետության կառավարության 1998 թվականի դեկտեմբերի 25-ի «ՀՀ-ում անձնագրային համակարգի կանոնադրությունը և ՀՀ քաղաքացու անձնագրի նկարագիրը հաստատելու մասին» թիվ 821 որոշմամբ հաստատված ընթացակարգը, որտեղ բարձրացված խնդրի վերաբերյալ առկա են համապատասխան կարգավորումները:</w:t>
            </w:r>
          </w:p>
          <w:p w:rsidR="00156E76" w:rsidRPr="00C85021" w:rsidRDefault="00156E76" w:rsidP="00156E76">
            <w:pPr>
              <w:spacing w:line="360" w:lineRule="auto"/>
              <w:ind w:firstLine="567"/>
              <w:jc w:val="both"/>
              <w:rPr>
                <w:rFonts w:ascii="GHEA Grapalat" w:hAnsi="GHEA Grapalat"/>
                <w:sz w:val="24"/>
                <w:lang w:val="hy-AM"/>
              </w:rPr>
            </w:pPr>
          </w:p>
        </w:tc>
      </w:tr>
      <w:tr w:rsidR="00EC2382" w:rsidRPr="002742E4" w:rsidTr="00316E75">
        <w:trPr>
          <w:trHeight w:val="5833"/>
        </w:trPr>
        <w:tc>
          <w:tcPr>
            <w:tcW w:w="8554" w:type="dxa"/>
            <w:shd w:val="clear" w:color="auto" w:fill="FFFFFF" w:themeFill="background1"/>
          </w:tcPr>
          <w:p w:rsidR="00EC2382" w:rsidRPr="00C85021" w:rsidRDefault="00EC2382" w:rsidP="00EC2382">
            <w:pPr>
              <w:widowControl w:val="0"/>
              <w:autoSpaceDE w:val="0"/>
              <w:autoSpaceDN w:val="0"/>
              <w:adjustRightInd w:val="0"/>
              <w:spacing w:after="0" w:line="360" w:lineRule="auto"/>
              <w:jc w:val="both"/>
              <w:rPr>
                <w:rFonts w:ascii="GHEA Grapalat" w:eastAsia="GHEA Grapalat" w:hAnsi="GHEA Grapalat" w:cs="GHEA Grapalat"/>
                <w:sz w:val="24"/>
                <w:szCs w:val="24"/>
                <w:lang w:val="hy-AM"/>
              </w:rPr>
            </w:pPr>
            <w:r w:rsidRPr="00C85021">
              <w:rPr>
                <w:rFonts w:ascii="GHEA Grapalat" w:eastAsia="GHEA Grapalat" w:hAnsi="GHEA Grapalat" w:cs="GHEA Grapalat"/>
                <w:sz w:val="24"/>
                <w:szCs w:val="24"/>
                <w:lang w:val="hy-AM"/>
              </w:rPr>
              <w:lastRenderedPageBreak/>
              <w:t xml:space="preserve">     4. Առաջարկում ենք վերանայել N 2 հավելվածի 2-րդ և 3-րդ կետերի ենթակետերի համարակալումը, N 2 հավելվածի 4-րդ կետի 1-ին ենթակետից հանել</w:t>
            </w:r>
            <w:r w:rsidRPr="00C85021">
              <w:rPr>
                <w:rFonts w:eastAsia="GHEA Grapalat"/>
                <w:sz w:val="24"/>
                <w:szCs w:val="24"/>
                <w:lang w:val="hy-AM"/>
              </w:rPr>
              <w:t> </w:t>
            </w:r>
            <w:r w:rsidRPr="00C85021">
              <w:rPr>
                <w:rFonts w:ascii="GHEA Grapalat" w:eastAsia="GHEA Grapalat" w:hAnsi="GHEA Grapalat" w:cs="GHEA Grapalat"/>
                <w:sz w:val="24"/>
                <w:szCs w:val="24"/>
                <w:lang w:val="hy-AM"/>
              </w:rPr>
              <w:t>«սույն» բառը, իսկ 7-րդ կետի «Հայաստանի Հանրապետության» բառերը փոխարինել «Միգրացիայի և քաղաքացիության բնագավառում պետական կառավարման» բառերով:</w:t>
            </w:r>
          </w:p>
          <w:p w:rsidR="00EC2382" w:rsidRPr="00C85021" w:rsidRDefault="00EC2382" w:rsidP="00615AF6">
            <w:pPr>
              <w:autoSpaceDE w:val="0"/>
              <w:autoSpaceDN w:val="0"/>
              <w:spacing w:line="360" w:lineRule="auto"/>
              <w:jc w:val="both"/>
              <w:rPr>
                <w:rFonts w:ascii="GHEA Grapalat" w:eastAsia="GHEA Grapalat" w:hAnsi="GHEA Grapalat" w:cs="GHEA Grapalat"/>
                <w:sz w:val="24"/>
                <w:szCs w:val="24"/>
                <w:lang w:val="hy-AM"/>
              </w:rPr>
            </w:pPr>
            <w:r w:rsidRPr="00C85021">
              <w:rPr>
                <w:rFonts w:ascii="GHEA Grapalat" w:hAnsi="GHEA Grapalat"/>
                <w:sz w:val="24"/>
                <w:szCs w:val="24"/>
                <w:lang w:val="hy-AM"/>
              </w:rPr>
              <w:t xml:space="preserve">    Բացի վերը նշվածից, կարևորվում է Պաշտպանության նախարարության կարծիքը նախագծի 1-ին կետի վերաբերյալ՝ Լեռնային Ղարաբաղի տարածքում ծառայած զինծառայողների (պարտադիր ժամկետային և պայմանագրային) ընդգրկված լինելու մասով՝ հաշվի առնելով բնակչության պետական ռեգիստրում զինծառայողների հաշվառման առանձնահատկությունները։</w:t>
            </w:r>
          </w:p>
        </w:tc>
        <w:tc>
          <w:tcPr>
            <w:tcW w:w="7090" w:type="dxa"/>
            <w:gridSpan w:val="2"/>
            <w:shd w:val="clear" w:color="auto" w:fill="FFFFFF" w:themeFill="background1"/>
          </w:tcPr>
          <w:p w:rsidR="00EC2382" w:rsidRPr="00C85021" w:rsidRDefault="00EC2382" w:rsidP="00AA790C">
            <w:pPr>
              <w:spacing w:line="360" w:lineRule="auto"/>
              <w:ind w:firstLine="567"/>
              <w:jc w:val="center"/>
              <w:rPr>
                <w:rFonts w:ascii="GHEA Grapalat" w:hAnsi="GHEA Grapalat"/>
                <w:b/>
                <w:sz w:val="24"/>
                <w:lang w:val="hy-AM"/>
              </w:rPr>
            </w:pPr>
            <w:r w:rsidRPr="00C85021">
              <w:rPr>
                <w:rFonts w:ascii="GHEA Grapalat" w:hAnsi="GHEA Grapalat"/>
                <w:b/>
                <w:sz w:val="24"/>
                <w:lang w:val="hy-AM"/>
              </w:rPr>
              <w:t>Ընդունվել է</w:t>
            </w:r>
          </w:p>
          <w:p w:rsidR="00EC2382" w:rsidRPr="001C3B1C" w:rsidRDefault="00EC2382" w:rsidP="001C3B1C">
            <w:pPr>
              <w:spacing w:line="360" w:lineRule="auto"/>
              <w:ind w:firstLine="567"/>
              <w:jc w:val="both"/>
              <w:rPr>
                <w:rFonts w:ascii="GHEA Grapalat" w:hAnsi="GHEA Grapalat"/>
                <w:sz w:val="24"/>
                <w:lang w:val="hy-AM"/>
              </w:rPr>
            </w:pPr>
            <w:r w:rsidRPr="00C85021">
              <w:rPr>
                <w:rFonts w:ascii="GHEA Grapalat" w:hAnsi="GHEA Grapalat"/>
                <w:sz w:val="24"/>
                <w:lang w:val="hy-AM"/>
              </w:rPr>
              <w:t>Նախագծում կատարվել են համապատասխան փոփոխություններ:</w:t>
            </w:r>
          </w:p>
        </w:tc>
      </w:tr>
      <w:tr w:rsidR="0050661A" w:rsidRPr="00C85021" w:rsidTr="00AA790C">
        <w:tc>
          <w:tcPr>
            <w:tcW w:w="11653" w:type="dxa"/>
            <w:gridSpan w:val="2"/>
            <w:vMerge w:val="restart"/>
            <w:shd w:val="clear" w:color="auto" w:fill="DBDBDB" w:themeFill="accent3" w:themeFillTint="66"/>
          </w:tcPr>
          <w:p w:rsidR="0050661A" w:rsidRPr="00C85021" w:rsidRDefault="0050661A" w:rsidP="0050661A">
            <w:pPr>
              <w:spacing w:after="0" w:line="360" w:lineRule="auto"/>
              <w:ind w:firstLine="252"/>
              <w:jc w:val="center"/>
              <w:rPr>
                <w:rFonts w:ascii="GHEA Grapalat" w:hAnsi="GHEA Grapalat"/>
                <w:b/>
                <w:sz w:val="24"/>
                <w:szCs w:val="24"/>
                <w:lang w:val="hy-AM"/>
              </w:rPr>
            </w:pPr>
            <w:r>
              <w:rPr>
                <w:rFonts w:ascii="GHEA Grapalat" w:hAnsi="GHEA Grapalat"/>
                <w:b/>
                <w:sz w:val="24"/>
                <w:szCs w:val="24"/>
                <w:lang w:val="hy-AM"/>
              </w:rPr>
              <w:t>9</w:t>
            </w:r>
            <w:r w:rsidRPr="00C85021">
              <w:rPr>
                <w:rFonts w:ascii="GHEA Grapalat" w:hAnsi="GHEA Grapalat"/>
                <w:b/>
                <w:sz w:val="24"/>
                <w:szCs w:val="24"/>
                <w:lang w:val="hy-AM"/>
              </w:rPr>
              <w:t xml:space="preserve">. </w:t>
            </w:r>
            <w:r>
              <w:rPr>
                <w:rFonts w:ascii="GHEA Grapalat" w:hAnsi="GHEA Grapalat"/>
                <w:b/>
                <w:sz w:val="24"/>
                <w:szCs w:val="24"/>
                <w:lang w:val="hy-AM"/>
              </w:rPr>
              <w:t>Ազգային անվտանգության ծառայություն</w:t>
            </w:r>
          </w:p>
        </w:tc>
        <w:tc>
          <w:tcPr>
            <w:tcW w:w="3991" w:type="dxa"/>
            <w:shd w:val="clear" w:color="auto" w:fill="DBDBDB" w:themeFill="accent3" w:themeFillTint="66"/>
          </w:tcPr>
          <w:p w:rsidR="0050661A" w:rsidRPr="00C85021" w:rsidRDefault="0050661A" w:rsidP="00AA790C">
            <w:pPr>
              <w:spacing w:after="0" w:line="360" w:lineRule="auto"/>
              <w:ind w:firstLine="252"/>
              <w:jc w:val="center"/>
              <w:rPr>
                <w:rFonts w:ascii="GHEA Grapalat" w:hAnsi="GHEA Grapalat"/>
                <w:b/>
                <w:sz w:val="24"/>
                <w:szCs w:val="24"/>
                <w:lang w:val="hy-AM"/>
              </w:rPr>
            </w:pPr>
            <w:r w:rsidRPr="00C85021">
              <w:rPr>
                <w:rFonts w:ascii="GHEA Grapalat" w:hAnsi="GHEA Grapalat"/>
                <w:b/>
                <w:sz w:val="24"/>
                <w:szCs w:val="24"/>
                <w:lang w:val="hy-AM"/>
              </w:rPr>
              <w:t>25.10.2023թ.</w:t>
            </w:r>
          </w:p>
        </w:tc>
      </w:tr>
      <w:tr w:rsidR="0050661A" w:rsidRPr="00C85021" w:rsidTr="00AA790C">
        <w:tc>
          <w:tcPr>
            <w:tcW w:w="11653" w:type="dxa"/>
            <w:gridSpan w:val="2"/>
            <w:vMerge/>
            <w:shd w:val="clear" w:color="auto" w:fill="DBDBDB" w:themeFill="accent3" w:themeFillTint="66"/>
          </w:tcPr>
          <w:p w:rsidR="0050661A" w:rsidRPr="00C85021" w:rsidRDefault="0050661A" w:rsidP="00AA790C">
            <w:pPr>
              <w:spacing w:after="0" w:line="360" w:lineRule="auto"/>
              <w:ind w:firstLine="252"/>
              <w:jc w:val="center"/>
              <w:rPr>
                <w:rFonts w:ascii="GHEA Grapalat" w:hAnsi="GHEA Grapalat"/>
                <w:b/>
                <w:sz w:val="24"/>
                <w:szCs w:val="24"/>
                <w:lang w:val="hy-AM"/>
              </w:rPr>
            </w:pPr>
          </w:p>
        </w:tc>
        <w:tc>
          <w:tcPr>
            <w:tcW w:w="3991" w:type="dxa"/>
            <w:shd w:val="clear" w:color="auto" w:fill="DBDBDB" w:themeFill="accent3" w:themeFillTint="66"/>
          </w:tcPr>
          <w:p w:rsidR="0050661A" w:rsidRPr="0050661A" w:rsidRDefault="0050661A" w:rsidP="0050661A">
            <w:pPr>
              <w:spacing w:after="0" w:line="360" w:lineRule="auto"/>
              <w:ind w:firstLine="252"/>
              <w:jc w:val="center"/>
              <w:rPr>
                <w:rFonts w:ascii="GHEA Grapalat" w:hAnsi="GHEA Grapalat"/>
                <w:b/>
                <w:sz w:val="24"/>
                <w:szCs w:val="24"/>
                <w:lang w:val="hy-AM"/>
              </w:rPr>
            </w:pPr>
            <w:r w:rsidRPr="0050661A">
              <w:rPr>
                <w:rFonts w:ascii="GHEA Grapalat" w:hAnsi="GHEA Grapalat"/>
                <w:b/>
                <w:sz w:val="24"/>
                <w:szCs w:val="24"/>
                <w:lang w:val="hy-AM"/>
              </w:rPr>
              <w:t>11/1585</w:t>
            </w:r>
          </w:p>
        </w:tc>
      </w:tr>
      <w:tr w:rsidR="0050661A" w:rsidRPr="002742E4" w:rsidTr="00AA790C">
        <w:trPr>
          <w:trHeight w:val="2701"/>
        </w:trPr>
        <w:tc>
          <w:tcPr>
            <w:tcW w:w="8554" w:type="dxa"/>
            <w:shd w:val="clear" w:color="auto" w:fill="FFFFFF" w:themeFill="background1"/>
          </w:tcPr>
          <w:p w:rsidR="00902AF5" w:rsidRDefault="0050661A" w:rsidP="00902AF5">
            <w:pPr>
              <w:spacing w:line="360" w:lineRule="auto"/>
              <w:ind w:firstLine="567"/>
              <w:jc w:val="both"/>
              <w:rPr>
                <w:rFonts w:eastAsia="MS Mincho"/>
                <w:lang w:val="es-ES_tradnl"/>
              </w:rPr>
            </w:pPr>
            <w:r w:rsidRPr="00C85021">
              <w:rPr>
                <w:rFonts w:ascii="GHEA Grapalat" w:eastAsia="GHEA Grapalat" w:hAnsi="GHEA Grapalat" w:cs="GHEA Grapalat"/>
                <w:sz w:val="24"/>
                <w:szCs w:val="24"/>
                <w:lang w:val="hy-AM"/>
              </w:rPr>
              <w:lastRenderedPageBreak/>
              <w:t xml:space="preserve">       </w:t>
            </w:r>
            <w:r w:rsidR="00902AF5" w:rsidRPr="00902AF5">
              <w:rPr>
                <w:rFonts w:ascii="GHEA Grapalat" w:hAnsi="GHEA Grapalat"/>
                <w:sz w:val="24"/>
                <w:lang w:val="hy-AM"/>
              </w:rPr>
              <w:t>1. Նախագծի 1-ին կետով նախատեսվող անձանց շրջանակը հստակեցման կարիք ունի՝ տարընկալումներից խուսափելու նպատակով: Մասնավորապես, պարզ չէ 1-ին կետի 1-ին ենթակետում նշված՝ Լեռնային Ղարաբաղի բնակչության ռեգիստրի «հաշվառումներով անցնող անձ» հասկացությունը, արդյոք խոսքը ներկայումս հաշվառված (հաշվառման մեջ գտնվող) անձանց մասին է, թե՝ նաև երբևէ ռեգիստրում հաշվառվածների, այդ թվում՝ ներկայումս հաշվառումից հանվածների: Այս առումով կարող է անհամապատասխանություն առաջանալ նույն կետի 2-րդ ենթակետի հետ: Հետևաբար առաջարկվում է 1-ին կետի 1-ին և 2-րդ ենթակետերը միավորել՝ հստակեցնելով հաշվառմանը վերաբերող իրավակարգավորումները:</w:t>
            </w:r>
          </w:p>
          <w:p w:rsidR="0050661A" w:rsidRPr="00C85021" w:rsidRDefault="0050661A" w:rsidP="00AA790C">
            <w:pPr>
              <w:autoSpaceDE w:val="0"/>
              <w:autoSpaceDN w:val="0"/>
              <w:spacing w:line="360" w:lineRule="auto"/>
              <w:jc w:val="both"/>
              <w:rPr>
                <w:rFonts w:ascii="GHEA Grapalat" w:hAnsi="GHEA Grapalat"/>
                <w:sz w:val="24"/>
                <w:szCs w:val="24"/>
                <w:lang w:val="hy-AM"/>
              </w:rPr>
            </w:pPr>
          </w:p>
        </w:tc>
        <w:tc>
          <w:tcPr>
            <w:tcW w:w="7090" w:type="dxa"/>
            <w:gridSpan w:val="2"/>
            <w:shd w:val="clear" w:color="auto" w:fill="FFFFFF" w:themeFill="background1"/>
          </w:tcPr>
          <w:p w:rsidR="0050661A" w:rsidRPr="00C85021" w:rsidRDefault="0050661A" w:rsidP="00AA790C">
            <w:pPr>
              <w:spacing w:line="360" w:lineRule="auto"/>
              <w:ind w:firstLine="567"/>
              <w:jc w:val="center"/>
              <w:rPr>
                <w:rFonts w:ascii="GHEA Grapalat" w:hAnsi="GHEA Grapalat"/>
                <w:b/>
                <w:sz w:val="24"/>
                <w:lang w:val="hy-AM"/>
              </w:rPr>
            </w:pPr>
            <w:r w:rsidRPr="00C85021">
              <w:rPr>
                <w:rFonts w:ascii="GHEA Grapalat" w:hAnsi="GHEA Grapalat"/>
                <w:b/>
                <w:sz w:val="24"/>
                <w:lang w:val="hy-AM"/>
              </w:rPr>
              <w:t>Չի ընդունվել</w:t>
            </w:r>
          </w:p>
          <w:p w:rsidR="0050661A" w:rsidRPr="00C85021" w:rsidRDefault="00902AF5" w:rsidP="00AA790C">
            <w:pPr>
              <w:spacing w:line="360" w:lineRule="auto"/>
              <w:ind w:firstLine="567"/>
              <w:jc w:val="both"/>
              <w:rPr>
                <w:rFonts w:ascii="GHEA Grapalat" w:hAnsi="GHEA Grapalat"/>
                <w:sz w:val="24"/>
                <w:lang w:val="hy-AM"/>
              </w:rPr>
            </w:pPr>
            <w:r>
              <w:rPr>
                <w:rFonts w:ascii="GHEA Grapalat" w:hAnsi="GHEA Grapalat"/>
                <w:sz w:val="24"/>
                <w:lang w:val="hy-AM"/>
              </w:rPr>
              <w:t>Նախագծի 1-ին կետի 1-ին ենթակետը վերաբերում է ներկայումս Լեռնային Ղարաբաղի բնակչության ռեգիստրում հաշվառում ունեցող անձանց:</w:t>
            </w:r>
          </w:p>
          <w:p w:rsidR="0050661A" w:rsidRPr="00C85021" w:rsidRDefault="0050661A" w:rsidP="00AA790C">
            <w:pPr>
              <w:spacing w:line="360" w:lineRule="auto"/>
              <w:ind w:firstLine="567"/>
              <w:jc w:val="center"/>
              <w:rPr>
                <w:rFonts w:ascii="GHEA Grapalat" w:hAnsi="GHEA Grapalat"/>
                <w:b/>
                <w:sz w:val="24"/>
                <w:lang w:val="hy-AM"/>
              </w:rPr>
            </w:pPr>
          </w:p>
          <w:p w:rsidR="0050661A" w:rsidRPr="00C85021" w:rsidRDefault="0050661A" w:rsidP="00AA790C">
            <w:pPr>
              <w:spacing w:line="360" w:lineRule="auto"/>
              <w:ind w:firstLine="567"/>
              <w:jc w:val="both"/>
              <w:rPr>
                <w:rFonts w:ascii="GHEA Grapalat" w:hAnsi="GHEA Grapalat"/>
                <w:b/>
                <w:sz w:val="24"/>
                <w:lang w:val="hy-AM"/>
              </w:rPr>
            </w:pPr>
          </w:p>
          <w:p w:rsidR="0050661A" w:rsidRPr="00C85021" w:rsidRDefault="0050661A" w:rsidP="00AA790C">
            <w:pPr>
              <w:spacing w:after="0" w:line="360" w:lineRule="auto"/>
              <w:ind w:firstLine="252"/>
              <w:jc w:val="both"/>
              <w:rPr>
                <w:rFonts w:ascii="GHEA Grapalat" w:hAnsi="GHEA Grapalat"/>
                <w:b/>
                <w:sz w:val="24"/>
                <w:szCs w:val="24"/>
                <w:lang w:val="hy-AM"/>
              </w:rPr>
            </w:pPr>
          </w:p>
        </w:tc>
      </w:tr>
      <w:tr w:rsidR="0050661A" w:rsidRPr="002742E4" w:rsidTr="00AA790C">
        <w:trPr>
          <w:trHeight w:val="2701"/>
        </w:trPr>
        <w:tc>
          <w:tcPr>
            <w:tcW w:w="8554" w:type="dxa"/>
            <w:shd w:val="clear" w:color="auto" w:fill="FFFFFF" w:themeFill="background1"/>
          </w:tcPr>
          <w:p w:rsidR="00E204EC" w:rsidRPr="00E204EC" w:rsidRDefault="00E204EC" w:rsidP="00E204EC">
            <w:pPr>
              <w:spacing w:line="360" w:lineRule="auto"/>
              <w:jc w:val="both"/>
              <w:rPr>
                <w:rFonts w:ascii="GHEA Grapalat" w:eastAsia="GHEA Grapalat" w:hAnsi="GHEA Grapalat" w:cs="GHEA Grapalat"/>
                <w:color w:val="000000"/>
                <w:sz w:val="24"/>
                <w:szCs w:val="24"/>
                <w:lang w:val="hy-AM"/>
              </w:rPr>
            </w:pPr>
            <w:r>
              <w:rPr>
                <w:rFonts w:ascii="GHEA Grapalat" w:eastAsia="GHEA Grapalat" w:hAnsi="GHEA Grapalat" w:cs="GHEA Grapalat"/>
                <w:color w:val="000000"/>
                <w:sz w:val="24"/>
                <w:szCs w:val="24"/>
                <w:lang w:val="hy-AM"/>
              </w:rPr>
              <w:t xml:space="preserve">     </w:t>
            </w:r>
            <w:r w:rsidRPr="00E204EC">
              <w:rPr>
                <w:rFonts w:ascii="GHEA Grapalat" w:eastAsia="GHEA Grapalat" w:hAnsi="GHEA Grapalat" w:cs="GHEA Grapalat"/>
                <w:color w:val="000000"/>
                <w:sz w:val="24"/>
                <w:szCs w:val="24"/>
                <w:lang w:val="hy-AM"/>
              </w:rPr>
              <w:t>2. Նախագծի 1-ին կետի 3-րդ ենթակետը ևս վերանայման կարիք ունի, քանի որ պարզ չէ «Լեռնային Ղարաբաղում բնակվել» եզրույթի էությունը, որն անհրաժեշտ է հստակեցնել բնակվելու ժամկետի տեսանկյունից: Նախագծի 2-րդ կետով նախատեսված բացառության համատեքստում նաև բավարար չափով որոշակի չէ ՀՀ քաղաքացու անձնագիր (070-ից տարբերվող կոդով) ունեցող և 2023 թվականի սեպտեմբերի 19-ից հետո ԼՂ-ից ՀՀ տեղափոխված անձանց ժամանակավոր պաշտպանության կարգավիճակ տրամադրելու և փախստական ճանաչելու հարցը:</w:t>
            </w:r>
          </w:p>
          <w:p w:rsidR="0050661A" w:rsidRPr="00C85021" w:rsidRDefault="0050661A" w:rsidP="00AA790C">
            <w:pPr>
              <w:pStyle w:val="ListParagraph"/>
              <w:autoSpaceDE w:val="0"/>
              <w:autoSpaceDN w:val="0"/>
              <w:spacing w:after="200" w:line="360" w:lineRule="auto"/>
              <w:jc w:val="both"/>
              <w:rPr>
                <w:rFonts w:ascii="GHEA Grapalat" w:eastAsia="GHEA Grapalat" w:hAnsi="GHEA Grapalat" w:cs="GHEA Grapalat"/>
                <w:sz w:val="24"/>
                <w:szCs w:val="24"/>
                <w:lang w:val="hy-AM"/>
              </w:rPr>
            </w:pPr>
          </w:p>
        </w:tc>
        <w:tc>
          <w:tcPr>
            <w:tcW w:w="7090" w:type="dxa"/>
            <w:gridSpan w:val="2"/>
            <w:shd w:val="clear" w:color="auto" w:fill="FFFFFF" w:themeFill="background1"/>
          </w:tcPr>
          <w:p w:rsidR="0050661A" w:rsidRPr="00C85021" w:rsidRDefault="0050661A" w:rsidP="00AA790C">
            <w:pPr>
              <w:spacing w:line="360" w:lineRule="auto"/>
              <w:ind w:firstLine="567"/>
              <w:jc w:val="center"/>
              <w:rPr>
                <w:rFonts w:ascii="GHEA Grapalat" w:eastAsia="GHEA Grapalat" w:hAnsi="GHEA Grapalat" w:cs="GHEA Grapalat"/>
                <w:b/>
                <w:color w:val="000000"/>
                <w:sz w:val="24"/>
                <w:szCs w:val="24"/>
                <w:lang w:val="hy-AM"/>
              </w:rPr>
            </w:pPr>
            <w:r w:rsidRPr="00C85021">
              <w:rPr>
                <w:rFonts w:ascii="GHEA Grapalat" w:eastAsia="GHEA Grapalat" w:hAnsi="GHEA Grapalat" w:cs="GHEA Grapalat"/>
                <w:b/>
                <w:color w:val="000000"/>
                <w:sz w:val="24"/>
                <w:szCs w:val="24"/>
                <w:lang w:val="hy-AM"/>
              </w:rPr>
              <w:t>Չի ընդունվել</w:t>
            </w:r>
          </w:p>
          <w:p w:rsidR="0050661A" w:rsidRPr="00C85021" w:rsidRDefault="00E204EC" w:rsidP="00E204EC">
            <w:pPr>
              <w:pBdr>
                <w:top w:val="nil"/>
                <w:left w:val="nil"/>
                <w:bottom w:val="nil"/>
                <w:right w:val="nil"/>
                <w:between w:val="nil"/>
              </w:pBdr>
              <w:spacing w:line="360" w:lineRule="auto"/>
              <w:jc w:val="both"/>
              <w:rPr>
                <w:rFonts w:ascii="GHEA Grapalat" w:hAnsi="GHEA Grapalat"/>
                <w:b/>
                <w:sz w:val="24"/>
                <w:lang w:val="hy-AM"/>
              </w:rPr>
            </w:pPr>
            <w:r>
              <w:rPr>
                <w:rFonts w:ascii="GHEA Grapalat" w:eastAsia="GHEA Grapalat" w:hAnsi="GHEA Grapalat" w:cs="GHEA Grapalat"/>
                <w:color w:val="000000"/>
                <w:sz w:val="24"/>
                <w:szCs w:val="24"/>
                <w:lang w:val="hy-AM"/>
              </w:rPr>
              <w:t>Նախագծի համաձայն, սույն որոշմամբ տրամադրվող ժամանակավոր պաշտպանությունը չի տարածվելու այն անձանց վրա, ովքեր ունեն ՀՀ քաղաքացու անձնագիր (070 կոդից տարբերվող), ունեն ՀՀ-ում հաշվառում և միաժամանակ, Լեռնային Ղարաբաղում մինչև 2023 սեպտեմբերի 19-ը փաստացի չեն բնակվել:</w:t>
            </w:r>
          </w:p>
        </w:tc>
      </w:tr>
      <w:tr w:rsidR="0050661A" w:rsidRPr="002742E4" w:rsidTr="00AA790C">
        <w:trPr>
          <w:trHeight w:val="2701"/>
        </w:trPr>
        <w:tc>
          <w:tcPr>
            <w:tcW w:w="8554" w:type="dxa"/>
            <w:shd w:val="clear" w:color="auto" w:fill="FFFFFF" w:themeFill="background1"/>
          </w:tcPr>
          <w:p w:rsidR="0050661A" w:rsidRPr="006B47A0" w:rsidRDefault="006B47A0" w:rsidP="006B47A0">
            <w:pPr>
              <w:tabs>
                <w:tab w:val="left" w:pos="630"/>
                <w:tab w:val="left" w:pos="720"/>
              </w:tabs>
              <w:spacing w:after="0"/>
              <w:ind w:firstLine="720"/>
              <w:jc w:val="both"/>
              <w:rPr>
                <w:rFonts w:eastAsia="MS Mincho"/>
                <w:lang w:val="hy-AM"/>
              </w:rPr>
            </w:pPr>
            <w:r w:rsidRPr="006B47A0">
              <w:rPr>
                <w:rFonts w:ascii="GHEA Grapalat" w:eastAsia="GHEA Grapalat" w:hAnsi="GHEA Grapalat" w:cs="GHEA Grapalat"/>
                <w:color w:val="000000"/>
                <w:sz w:val="24"/>
                <w:szCs w:val="24"/>
                <w:lang w:val="hy-AM"/>
              </w:rPr>
              <w:lastRenderedPageBreak/>
              <w:t>3. Անհրաժեշտ է անձին ժամանակավոր պաշտպանության վերցնելու և փախստական ճանաչելու համար բոլոր դեպքերում որպես պարտադիր պայման սահմանել անձի կենսական շահերի կենտրոնը Լեռնային Ղարաբաղում գտնվելու հանգամանքը:</w:t>
            </w:r>
          </w:p>
        </w:tc>
        <w:tc>
          <w:tcPr>
            <w:tcW w:w="7090" w:type="dxa"/>
            <w:gridSpan w:val="2"/>
            <w:shd w:val="clear" w:color="auto" w:fill="FFFFFF" w:themeFill="background1"/>
          </w:tcPr>
          <w:p w:rsidR="0050661A" w:rsidRDefault="0050661A" w:rsidP="006B47A0">
            <w:pPr>
              <w:spacing w:line="360" w:lineRule="auto"/>
              <w:ind w:firstLine="567"/>
              <w:jc w:val="center"/>
              <w:rPr>
                <w:rFonts w:ascii="GHEA Grapalat" w:hAnsi="GHEA Grapalat"/>
                <w:b/>
                <w:sz w:val="24"/>
                <w:lang w:val="hy-AM"/>
              </w:rPr>
            </w:pPr>
            <w:r w:rsidRPr="00C85021">
              <w:rPr>
                <w:rFonts w:ascii="GHEA Grapalat" w:hAnsi="GHEA Grapalat"/>
                <w:b/>
                <w:sz w:val="24"/>
                <w:lang w:val="hy-AM"/>
              </w:rPr>
              <w:t>Չ</w:t>
            </w:r>
            <w:r w:rsidR="006B47A0">
              <w:rPr>
                <w:rFonts w:ascii="GHEA Grapalat" w:hAnsi="GHEA Grapalat"/>
                <w:b/>
                <w:sz w:val="24"/>
                <w:lang w:val="hy-AM"/>
              </w:rPr>
              <w:t>ի ընդունվել</w:t>
            </w:r>
          </w:p>
          <w:p w:rsidR="006B47A0" w:rsidRPr="006B47A0" w:rsidRDefault="006B47A0" w:rsidP="006B47A0">
            <w:pPr>
              <w:spacing w:line="360" w:lineRule="auto"/>
              <w:ind w:firstLine="567"/>
              <w:jc w:val="both"/>
              <w:rPr>
                <w:rFonts w:ascii="GHEA Grapalat" w:hAnsi="GHEA Grapalat"/>
                <w:b/>
                <w:sz w:val="24"/>
                <w:lang w:val="hy-AM"/>
              </w:rPr>
            </w:pPr>
            <w:r w:rsidRPr="006B47A0">
              <w:rPr>
                <w:rFonts w:ascii="GHEA Grapalat" w:eastAsia="GHEA Grapalat" w:hAnsi="GHEA Grapalat" w:cs="GHEA Grapalat"/>
                <w:color w:val="000000"/>
                <w:sz w:val="24"/>
                <w:szCs w:val="24"/>
                <w:lang w:val="hy-AM"/>
              </w:rPr>
              <w:t xml:space="preserve">Նախագծով որդեգրվել է այլ մոտեցում՝ որպես առաջնային հիմք Լեռնային Ղարաբաղի բնակչության ռեգիստրի </w:t>
            </w:r>
            <w:r>
              <w:rPr>
                <w:rFonts w:ascii="GHEA Grapalat" w:eastAsia="GHEA Grapalat" w:hAnsi="GHEA Grapalat" w:cs="GHEA Grapalat"/>
                <w:color w:val="000000"/>
                <w:sz w:val="24"/>
                <w:szCs w:val="24"/>
                <w:lang w:val="hy-AM"/>
              </w:rPr>
              <w:t>հաշվառում ունենալը:</w:t>
            </w:r>
          </w:p>
          <w:p w:rsidR="0050661A" w:rsidRPr="00C85021" w:rsidRDefault="0050661A" w:rsidP="00AA790C">
            <w:pPr>
              <w:spacing w:line="360" w:lineRule="auto"/>
              <w:ind w:firstLine="567"/>
              <w:jc w:val="both"/>
              <w:rPr>
                <w:rFonts w:ascii="GHEA Grapalat" w:hAnsi="GHEA Grapalat"/>
                <w:sz w:val="24"/>
                <w:lang w:val="hy-AM"/>
              </w:rPr>
            </w:pPr>
          </w:p>
        </w:tc>
      </w:tr>
      <w:tr w:rsidR="0050661A" w:rsidRPr="002742E4" w:rsidTr="00AA790C">
        <w:trPr>
          <w:trHeight w:val="5833"/>
        </w:trPr>
        <w:tc>
          <w:tcPr>
            <w:tcW w:w="8554" w:type="dxa"/>
            <w:shd w:val="clear" w:color="auto" w:fill="FFFFFF" w:themeFill="background1"/>
          </w:tcPr>
          <w:p w:rsidR="006B47A0" w:rsidRPr="006B47A0" w:rsidRDefault="006B47A0" w:rsidP="006B47A0">
            <w:pPr>
              <w:spacing w:line="360" w:lineRule="auto"/>
              <w:ind w:firstLine="567"/>
              <w:jc w:val="both"/>
              <w:rPr>
                <w:rFonts w:ascii="GHEA Grapalat" w:hAnsi="GHEA Grapalat"/>
                <w:sz w:val="24"/>
                <w:lang w:val="hy-AM"/>
              </w:rPr>
            </w:pPr>
            <w:r w:rsidRPr="006B47A0">
              <w:rPr>
                <w:rFonts w:ascii="GHEA Grapalat" w:hAnsi="GHEA Grapalat"/>
                <w:sz w:val="24"/>
                <w:lang w:val="hy-AM"/>
              </w:rPr>
              <w:t>4. Լրացուցիչ հիմնավորման կարիք ունի նախագծի 6-րդ կետում նշված՝ ամբողջ խմբի համար մեկ միասնական գործ բացելու նպատակահարմարությունը: Միաժամանակ անհրաժեշտ է պարզաբանել՝ արդյոք «ամբողջ խումբ» եզրույթը ենթադրում է ժամանակավոր պաշտպանություն ստացած բոլոր անձանց և հստակություն ապահովելու նպատակով խմբագրել քննարկվող դրույթը:</w:t>
            </w:r>
          </w:p>
          <w:p w:rsidR="0050661A" w:rsidRPr="006B47A0" w:rsidRDefault="0050661A" w:rsidP="00AA790C">
            <w:pPr>
              <w:autoSpaceDE w:val="0"/>
              <w:autoSpaceDN w:val="0"/>
              <w:spacing w:line="360" w:lineRule="auto"/>
              <w:jc w:val="both"/>
              <w:rPr>
                <w:rFonts w:ascii="GHEA Grapalat" w:eastAsia="GHEA Grapalat" w:hAnsi="GHEA Grapalat" w:cs="GHEA Grapalat"/>
                <w:sz w:val="24"/>
                <w:szCs w:val="24"/>
                <w:lang w:val="es-ES_tradnl"/>
              </w:rPr>
            </w:pPr>
          </w:p>
        </w:tc>
        <w:tc>
          <w:tcPr>
            <w:tcW w:w="7090" w:type="dxa"/>
            <w:gridSpan w:val="2"/>
            <w:shd w:val="clear" w:color="auto" w:fill="FFFFFF" w:themeFill="background1"/>
          </w:tcPr>
          <w:p w:rsidR="0050661A" w:rsidRPr="00C85021" w:rsidRDefault="0050661A" w:rsidP="00AA790C">
            <w:pPr>
              <w:spacing w:line="360" w:lineRule="auto"/>
              <w:ind w:firstLine="567"/>
              <w:jc w:val="center"/>
              <w:rPr>
                <w:rFonts w:ascii="GHEA Grapalat" w:hAnsi="GHEA Grapalat"/>
                <w:b/>
                <w:sz w:val="24"/>
                <w:lang w:val="hy-AM"/>
              </w:rPr>
            </w:pPr>
            <w:r w:rsidRPr="00C85021">
              <w:rPr>
                <w:rFonts w:ascii="GHEA Grapalat" w:hAnsi="GHEA Grapalat"/>
                <w:b/>
                <w:sz w:val="24"/>
                <w:lang w:val="hy-AM"/>
              </w:rPr>
              <w:t>Ընդունվել է</w:t>
            </w:r>
          </w:p>
          <w:p w:rsidR="0050661A" w:rsidRPr="001C3B1C" w:rsidRDefault="006B47A0" w:rsidP="00AA790C">
            <w:pPr>
              <w:spacing w:line="360" w:lineRule="auto"/>
              <w:ind w:firstLine="567"/>
              <w:jc w:val="both"/>
              <w:rPr>
                <w:rFonts w:ascii="GHEA Grapalat" w:hAnsi="GHEA Grapalat"/>
                <w:sz w:val="24"/>
                <w:lang w:val="hy-AM"/>
              </w:rPr>
            </w:pPr>
            <w:r>
              <w:rPr>
                <w:rFonts w:ascii="GHEA Grapalat" w:hAnsi="GHEA Grapalat"/>
                <w:sz w:val="24"/>
                <w:lang w:val="hy-AM"/>
              </w:rPr>
              <w:t>Նախագծի 6-րդ կետում առկա՝ ամբողջ խմբի համար մեկ միասնական գործ բացելու վերաբերյալ կարգավորումը բխում է «Փախստականների և ապաստանի մասին» ՀՀ օրենքի 62-րդ հոդվածի 3-րդ մասի ուղղակի պահանջից:</w:t>
            </w:r>
          </w:p>
        </w:tc>
      </w:tr>
      <w:tr w:rsidR="00514623" w:rsidRPr="002742E4" w:rsidTr="00AA790C">
        <w:trPr>
          <w:trHeight w:val="5833"/>
        </w:trPr>
        <w:tc>
          <w:tcPr>
            <w:tcW w:w="8554" w:type="dxa"/>
            <w:shd w:val="clear" w:color="auto" w:fill="FFFFFF" w:themeFill="background1"/>
          </w:tcPr>
          <w:p w:rsidR="00514623" w:rsidRPr="00514623" w:rsidRDefault="00514623" w:rsidP="00514623">
            <w:pPr>
              <w:spacing w:line="360" w:lineRule="auto"/>
              <w:ind w:firstLine="567"/>
              <w:jc w:val="both"/>
              <w:rPr>
                <w:rFonts w:ascii="GHEA Grapalat" w:hAnsi="GHEA Grapalat"/>
                <w:sz w:val="24"/>
                <w:lang w:val="hy-AM"/>
              </w:rPr>
            </w:pPr>
            <w:r w:rsidRPr="00514623">
              <w:rPr>
                <w:rFonts w:ascii="GHEA Grapalat" w:hAnsi="GHEA Grapalat"/>
                <w:sz w:val="24"/>
                <w:lang w:val="hy-AM"/>
              </w:rPr>
              <w:lastRenderedPageBreak/>
              <w:t>5. Նախագծի 8-րդ կետում անհրաժեշտ է հստակ ամրագրել, թե ինչ անձնագրի մասին է խոսքը: Միաժամանակ, նշված կետը խմբագրման կարիք ունի՝ հաշվի առնելով, որ ՀՀ կառավարության 1998 թվականի դեկտեմբերի 25-ի թիվ 821 որոշմամբ սահմանված ոչ բոլոր իրավակարգավորումներն են կիրառելի քննարկվող դեպքում, և առանձին պահանջներն ու ընթացակարգերը սահմանվում են նախագծի 2-րդ հավելվածով: Այս տեսանկյունից անհրաժեշտ է վերանայել նաև 2-րդ հավելվածի կարգավորումները, մասնավորապես 7-րդ կետի նախատեսման անհրաժեշտությունը, քանի որ ՀՀ կառավարության 1998 թվականի դեկտեմբերի 25-ի թիվ 821 որոշմամբ արդեն իսկ կարգավորվում են նշված իրավահարաբերությունները:</w:t>
            </w:r>
          </w:p>
          <w:p w:rsidR="00514623" w:rsidRPr="00514623" w:rsidRDefault="00514623" w:rsidP="006B47A0">
            <w:pPr>
              <w:spacing w:line="360" w:lineRule="auto"/>
              <w:ind w:firstLine="567"/>
              <w:jc w:val="both"/>
              <w:rPr>
                <w:rFonts w:ascii="GHEA Grapalat" w:hAnsi="GHEA Grapalat"/>
                <w:sz w:val="24"/>
                <w:lang w:val="es-ES_tradnl"/>
              </w:rPr>
            </w:pPr>
          </w:p>
        </w:tc>
        <w:tc>
          <w:tcPr>
            <w:tcW w:w="7090" w:type="dxa"/>
            <w:gridSpan w:val="2"/>
            <w:shd w:val="clear" w:color="auto" w:fill="FFFFFF" w:themeFill="background1"/>
          </w:tcPr>
          <w:p w:rsidR="00514623" w:rsidRDefault="001A325A" w:rsidP="001A325A">
            <w:pPr>
              <w:spacing w:line="360" w:lineRule="auto"/>
              <w:ind w:firstLine="567"/>
              <w:jc w:val="center"/>
              <w:rPr>
                <w:rFonts w:ascii="GHEA Grapalat" w:hAnsi="GHEA Grapalat"/>
                <w:b/>
                <w:sz w:val="24"/>
                <w:lang w:val="hy-AM"/>
              </w:rPr>
            </w:pPr>
            <w:r>
              <w:rPr>
                <w:rFonts w:ascii="GHEA Grapalat" w:hAnsi="GHEA Grapalat"/>
                <w:b/>
                <w:sz w:val="24"/>
                <w:lang w:val="hy-AM"/>
              </w:rPr>
              <w:t>Չի ընդունվել</w:t>
            </w:r>
          </w:p>
          <w:p w:rsidR="001A325A" w:rsidRPr="001A325A" w:rsidRDefault="001A325A" w:rsidP="001A325A">
            <w:pPr>
              <w:spacing w:line="360" w:lineRule="auto"/>
              <w:ind w:firstLine="567"/>
              <w:jc w:val="both"/>
              <w:rPr>
                <w:rFonts w:ascii="GHEA Grapalat" w:hAnsi="GHEA Grapalat"/>
                <w:b/>
                <w:sz w:val="24"/>
                <w:lang w:val="hy-AM"/>
              </w:rPr>
            </w:pPr>
            <w:r w:rsidRPr="00514623">
              <w:rPr>
                <w:rFonts w:ascii="GHEA Grapalat" w:hAnsi="GHEA Grapalat"/>
                <w:sz w:val="24"/>
                <w:lang w:val="hy-AM"/>
              </w:rPr>
              <w:t>ՀՀ կառավարության 1998 թվականի դեկտեմբերի 25-ի թիվ 821</w:t>
            </w:r>
            <w:r>
              <w:rPr>
                <w:rFonts w:ascii="GHEA Grapalat" w:hAnsi="GHEA Grapalat"/>
                <w:sz w:val="24"/>
                <w:lang w:val="hy-AM"/>
              </w:rPr>
              <w:t xml:space="preserve"> որոշումը կարող է տարածվել նախագծով կարգավորվող իրավահարաբերությունների վրա այնքանով, որքանով իր էո</w:t>
            </w:r>
            <w:r w:rsidR="007242AA">
              <w:rPr>
                <w:rFonts w:ascii="GHEA Grapalat" w:hAnsi="GHEA Grapalat"/>
                <w:sz w:val="24"/>
                <w:lang w:val="hy-AM"/>
              </w:rPr>
              <w:t>ւթյան կիրառելի է դրանց նկատմամբ՝ պայմանով, որ նշված հարաբերությունները կարգավորված չեն արդեն իսկ նախածգում:</w:t>
            </w:r>
          </w:p>
        </w:tc>
      </w:tr>
      <w:tr w:rsidR="001168F6" w:rsidRPr="002742E4" w:rsidTr="00AA790C">
        <w:trPr>
          <w:trHeight w:val="5833"/>
        </w:trPr>
        <w:tc>
          <w:tcPr>
            <w:tcW w:w="8554" w:type="dxa"/>
            <w:shd w:val="clear" w:color="auto" w:fill="FFFFFF" w:themeFill="background1"/>
          </w:tcPr>
          <w:p w:rsidR="001168F6" w:rsidRPr="001168F6" w:rsidRDefault="001168F6" w:rsidP="001168F6">
            <w:pPr>
              <w:spacing w:line="360" w:lineRule="auto"/>
              <w:ind w:firstLine="567"/>
              <w:jc w:val="both"/>
              <w:rPr>
                <w:rFonts w:ascii="GHEA Grapalat" w:hAnsi="GHEA Grapalat"/>
                <w:sz w:val="24"/>
                <w:lang w:val="hy-AM"/>
              </w:rPr>
            </w:pPr>
            <w:r w:rsidRPr="001168F6">
              <w:rPr>
                <w:rFonts w:ascii="GHEA Grapalat" w:hAnsi="GHEA Grapalat"/>
                <w:sz w:val="24"/>
                <w:lang w:val="hy-AM"/>
              </w:rPr>
              <w:lastRenderedPageBreak/>
              <w:t xml:space="preserve">6. Նախագծի 1-ին հավելվածի 1-ին կետի համաձայն՝ ժամանակավոր պաշտպանություն ստացած փախստականի անձը հաստատող փաստաթղթերից է  անձնագիրը, որն իր նկարագրով համապատասխանում է ՀՀ կառավարության 1998 թվականի դեկտեմբերի 25-ի թիվ 821 որոշմամբ հաստատված անձնագրի նկարագրին, սակայն ծածկագիրը տպագրվում է բացառապես 070 կոդով: </w:t>
            </w:r>
            <w:r w:rsidRPr="001B6CD7">
              <w:rPr>
                <w:rFonts w:ascii="GHEA Grapalat" w:hAnsi="GHEA Grapalat"/>
                <w:sz w:val="24"/>
                <w:lang w:val="hy-AM"/>
              </w:rPr>
              <w:t>Առաջարկվում է «տպագրվում» բառից հետո լրացնել «(տպագրված)»</w:t>
            </w:r>
            <w:r w:rsidRPr="001168F6">
              <w:rPr>
                <w:rFonts w:ascii="GHEA Grapalat" w:hAnsi="GHEA Grapalat"/>
                <w:sz w:val="24"/>
                <w:lang w:val="hy-AM"/>
              </w:rPr>
              <w:t xml:space="preserve"> բառը կամ նախագծում նախատեսել արդեն իսկ 070 ծածկագրով տպագրված և հատկացված անձնագրերը որպես ժամանակավոր պաշտպանություն ստացած փախստականի անձը հաստատող փաստաթուղթ համարելու  վերաբերյալ կարգավորում: </w:t>
            </w:r>
          </w:p>
          <w:p w:rsidR="001168F6" w:rsidRPr="001168F6" w:rsidRDefault="001168F6" w:rsidP="001168F6">
            <w:pPr>
              <w:spacing w:line="360" w:lineRule="auto"/>
              <w:ind w:firstLine="567"/>
              <w:jc w:val="both"/>
              <w:rPr>
                <w:rFonts w:ascii="GHEA Grapalat" w:hAnsi="GHEA Grapalat"/>
                <w:sz w:val="24"/>
                <w:lang w:val="hy-AM"/>
              </w:rPr>
            </w:pPr>
            <w:r w:rsidRPr="001168F6">
              <w:rPr>
                <w:rFonts w:ascii="GHEA Grapalat" w:hAnsi="GHEA Grapalat"/>
                <w:sz w:val="24"/>
                <w:lang w:val="hy-AM"/>
              </w:rPr>
              <w:t xml:space="preserve">Միաժամանակ, 2-րդ հավելվածում առաջարկվում է առավել հստակ սահմանել ժամանակավոր պաշտպանության (փախստականի) վկայականի տրամադրման ընթացակարգը, հատկապես 070 ծածկագրով անձնագրեր արդեն իսկ ունեցող անձանց մասով:   </w:t>
            </w:r>
          </w:p>
          <w:p w:rsidR="001168F6" w:rsidRPr="001168F6" w:rsidRDefault="001168F6" w:rsidP="00514623">
            <w:pPr>
              <w:spacing w:line="360" w:lineRule="auto"/>
              <w:ind w:firstLine="567"/>
              <w:jc w:val="both"/>
              <w:rPr>
                <w:rFonts w:ascii="GHEA Grapalat" w:hAnsi="GHEA Grapalat"/>
                <w:sz w:val="24"/>
                <w:lang w:val="hy-AM"/>
              </w:rPr>
            </w:pPr>
          </w:p>
        </w:tc>
        <w:tc>
          <w:tcPr>
            <w:tcW w:w="7090" w:type="dxa"/>
            <w:gridSpan w:val="2"/>
            <w:shd w:val="clear" w:color="auto" w:fill="FFFFFF" w:themeFill="background1"/>
          </w:tcPr>
          <w:p w:rsidR="001168F6" w:rsidRDefault="001168F6" w:rsidP="001A325A">
            <w:pPr>
              <w:spacing w:line="360" w:lineRule="auto"/>
              <w:ind w:firstLine="567"/>
              <w:jc w:val="center"/>
              <w:rPr>
                <w:rFonts w:ascii="GHEA Grapalat" w:hAnsi="GHEA Grapalat"/>
                <w:b/>
                <w:sz w:val="24"/>
                <w:lang w:val="hy-AM"/>
              </w:rPr>
            </w:pPr>
            <w:r>
              <w:rPr>
                <w:rFonts w:ascii="GHEA Grapalat" w:hAnsi="GHEA Grapalat"/>
                <w:b/>
                <w:sz w:val="24"/>
                <w:lang w:val="hy-AM"/>
              </w:rPr>
              <w:t>Մասամբ է ընդունվել</w:t>
            </w:r>
          </w:p>
          <w:p w:rsidR="001168F6" w:rsidRPr="001168F6" w:rsidRDefault="001168F6" w:rsidP="001168F6">
            <w:pPr>
              <w:spacing w:line="360" w:lineRule="auto"/>
              <w:ind w:firstLine="567"/>
              <w:jc w:val="both"/>
              <w:rPr>
                <w:rFonts w:ascii="GHEA Grapalat" w:hAnsi="GHEA Grapalat"/>
                <w:sz w:val="24"/>
                <w:lang w:val="hy-AM"/>
              </w:rPr>
            </w:pPr>
            <w:r>
              <w:rPr>
                <w:rFonts w:ascii="GHEA Grapalat" w:hAnsi="GHEA Grapalat"/>
                <w:sz w:val="24"/>
                <w:lang w:val="hy-AM"/>
              </w:rPr>
              <w:t>Միաժամանակ, նախագծով արդեն իսկ սահմանված է վկայականի տրամադրման ընթացակարգը:</w:t>
            </w:r>
            <w:r w:rsidR="001E2872">
              <w:rPr>
                <w:rFonts w:ascii="GHEA Grapalat" w:hAnsi="GHEA Grapalat"/>
                <w:sz w:val="24"/>
                <w:lang w:val="hy-AM"/>
              </w:rPr>
              <w:t>:</w:t>
            </w:r>
          </w:p>
        </w:tc>
      </w:tr>
      <w:tr w:rsidR="001168F6" w:rsidRPr="002742E4" w:rsidTr="00AA790C">
        <w:trPr>
          <w:trHeight w:val="5833"/>
        </w:trPr>
        <w:tc>
          <w:tcPr>
            <w:tcW w:w="8554" w:type="dxa"/>
            <w:shd w:val="clear" w:color="auto" w:fill="FFFFFF" w:themeFill="background1"/>
          </w:tcPr>
          <w:p w:rsidR="001E2872" w:rsidRPr="001E2872" w:rsidRDefault="001E2872" w:rsidP="001E2872">
            <w:pPr>
              <w:spacing w:line="360" w:lineRule="auto"/>
              <w:ind w:firstLine="567"/>
              <w:jc w:val="both"/>
              <w:rPr>
                <w:rFonts w:ascii="GHEA Grapalat" w:hAnsi="GHEA Grapalat"/>
                <w:sz w:val="24"/>
                <w:lang w:val="hy-AM"/>
              </w:rPr>
            </w:pPr>
            <w:r w:rsidRPr="001E2872">
              <w:rPr>
                <w:rFonts w:ascii="GHEA Grapalat" w:hAnsi="GHEA Grapalat"/>
                <w:sz w:val="24"/>
                <w:lang w:val="hy-AM"/>
              </w:rPr>
              <w:lastRenderedPageBreak/>
              <w:t xml:space="preserve">7. 1-ին հավելվածի 1-ին կետի 1-ին ենթակետում «070 կոդով» բառերը փոխարինել «070 ծածկագրով» բառերով:   </w:t>
            </w:r>
          </w:p>
          <w:p w:rsidR="001168F6" w:rsidRPr="001E2872" w:rsidRDefault="001168F6" w:rsidP="001E2872">
            <w:pPr>
              <w:tabs>
                <w:tab w:val="left" w:pos="630"/>
                <w:tab w:val="left" w:pos="720"/>
              </w:tabs>
              <w:spacing w:after="0"/>
              <w:ind w:firstLine="720"/>
              <w:jc w:val="both"/>
              <w:rPr>
                <w:rFonts w:ascii="GHEA Grapalat" w:hAnsi="GHEA Grapalat"/>
                <w:sz w:val="24"/>
                <w:lang w:val="es-ES_tradnl"/>
              </w:rPr>
            </w:pPr>
          </w:p>
        </w:tc>
        <w:tc>
          <w:tcPr>
            <w:tcW w:w="7090" w:type="dxa"/>
            <w:gridSpan w:val="2"/>
            <w:shd w:val="clear" w:color="auto" w:fill="FFFFFF" w:themeFill="background1"/>
          </w:tcPr>
          <w:p w:rsidR="001168F6" w:rsidRDefault="001E2872" w:rsidP="001A325A">
            <w:pPr>
              <w:spacing w:line="360" w:lineRule="auto"/>
              <w:ind w:firstLine="567"/>
              <w:jc w:val="center"/>
              <w:rPr>
                <w:rFonts w:ascii="GHEA Grapalat" w:hAnsi="GHEA Grapalat"/>
                <w:b/>
                <w:sz w:val="24"/>
                <w:lang w:val="hy-AM"/>
              </w:rPr>
            </w:pPr>
            <w:r>
              <w:rPr>
                <w:rFonts w:ascii="GHEA Grapalat" w:hAnsi="GHEA Grapalat"/>
                <w:b/>
                <w:sz w:val="24"/>
                <w:lang w:val="hy-AM"/>
              </w:rPr>
              <w:t>Ընդունվել է</w:t>
            </w:r>
          </w:p>
          <w:p w:rsidR="001E2872" w:rsidRPr="001E2872" w:rsidRDefault="001E2872" w:rsidP="001E2872">
            <w:pPr>
              <w:spacing w:line="360" w:lineRule="auto"/>
              <w:ind w:firstLine="567"/>
              <w:jc w:val="both"/>
              <w:rPr>
                <w:rFonts w:ascii="GHEA Grapalat" w:hAnsi="GHEA Grapalat"/>
                <w:sz w:val="24"/>
                <w:lang w:val="hy-AM"/>
              </w:rPr>
            </w:pPr>
            <w:r>
              <w:rPr>
                <w:rFonts w:ascii="GHEA Grapalat" w:hAnsi="GHEA Grapalat"/>
                <w:sz w:val="24"/>
                <w:lang w:val="hy-AM"/>
              </w:rPr>
              <w:t>Նախագծում կատարվել է համապատասխան փոփոխություն:</w:t>
            </w:r>
          </w:p>
        </w:tc>
      </w:tr>
      <w:tr w:rsidR="001E2872" w:rsidRPr="002742E4" w:rsidTr="00AA790C">
        <w:trPr>
          <w:trHeight w:val="5833"/>
        </w:trPr>
        <w:tc>
          <w:tcPr>
            <w:tcW w:w="8554" w:type="dxa"/>
            <w:shd w:val="clear" w:color="auto" w:fill="FFFFFF" w:themeFill="background1"/>
          </w:tcPr>
          <w:p w:rsidR="001E2872" w:rsidRPr="00DC2385" w:rsidRDefault="001E2872" w:rsidP="001E2872">
            <w:pPr>
              <w:spacing w:line="360" w:lineRule="auto"/>
              <w:ind w:firstLine="567"/>
              <w:jc w:val="both"/>
              <w:rPr>
                <w:rFonts w:ascii="GHEA Grapalat" w:hAnsi="GHEA Grapalat"/>
                <w:sz w:val="24"/>
                <w:lang w:val="hy-AM"/>
              </w:rPr>
            </w:pPr>
            <w:r w:rsidRPr="00DC2385">
              <w:rPr>
                <w:rFonts w:ascii="GHEA Grapalat" w:hAnsi="GHEA Grapalat"/>
                <w:sz w:val="24"/>
                <w:lang w:val="hy-AM"/>
              </w:rPr>
              <w:lastRenderedPageBreak/>
              <w:t>8. Նախագծի 2-րդ հավելվածի 1-ին կետի համաձայն՝ ժամանակավոր պաշտպանություն ստացած փախստականին անձը հաստատող  փաստաթղթերը տրվում կամ փոխանակվում են ՀՀ բնակչության պետական ռեգիստրում հաշվառում ունենալու դեպքում: Նշված պահանջի սահմանումը չի բխում որոշման նախագծի 1-ին կետի կարգավորումներից: Հակասություններից խուսափելու նպատակով առաջարկվում է քննարկել ՀՀ բնակչության պետական ռեգիստրում անձի հաշվառումը համապատասխան փաստաթղթերը տրամադրելու հետ միաժամանակ իրականացնելու պահանջ նախատեսելու հնարավորությունը:</w:t>
            </w:r>
          </w:p>
          <w:p w:rsidR="001E2872" w:rsidRPr="00DC2385" w:rsidRDefault="001E2872" w:rsidP="001E2872">
            <w:pPr>
              <w:tabs>
                <w:tab w:val="left" w:pos="630"/>
                <w:tab w:val="left" w:pos="720"/>
              </w:tabs>
              <w:spacing w:after="0"/>
              <w:ind w:firstLine="720"/>
              <w:jc w:val="both"/>
              <w:rPr>
                <w:rFonts w:eastAsia="MS Mincho"/>
                <w:lang w:val="es-ES_tradnl"/>
              </w:rPr>
            </w:pPr>
          </w:p>
        </w:tc>
        <w:tc>
          <w:tcPr>
            <w:tcW w:w="7090" w:type="dxa"/>
            <w:gridSpan w:val="2"/>
            <w:shd w:val="clear" w:color="auto" w:fill="FFFFFF" w:themeFill="background1"/>
          </w:tcPr>
          <w:p w:rsidR="00DC2385" w:rsidRPr="001B6CD7" w:rsidRDefault="00DC2385" w:rsidP="001A325A">
            <w:pPr>
              <w:spacing w:line="360" w:lineRule="auto"/>
              <w:ind w:firstLine="567"/>
              <w:jc w:val="center"/>
              <w:rPr>
                <w:rFonts w:ascii="GHEA Grapalat" w:hAnsi="GHEA Grapalat"/>
                <w:b/>
                <w:sz w:val="24"/>
                <w:lang w:val="hy-AM"/>
              </w:rPr>
            </w:pPr>
            <w:r w:rsidRPr="001B6CD7">
              <w:rPr>
                <w:rFonts w:ascii="GHEA Grapalat" w:hAnsi="GHEA Grapalat"/>
                <w:b/>
                <w:sz w:val="24"/>
                <w:lang w:val="hy-AM"/>
              </w:rPr>
              <w:t>Չի ընդունվել</w:t>
            </w:r>
          </w:p>
          <w:p w:rsidR="001E2872" w:rsidRDefault="00DC2385" w:rsidP="00DC2385">
            <w:pPr>
              <w:spacing w:line="360" w:lineRule="auto"/>
              <w:ind w:firstLine="567"/>
              <w:jc w:val="both"/>
              <w:rPr>
                <w:rFonts w:ascii="GHEA Grapalat" w:hAnsi="GHEA Grapalat"/>
                <w:b/>
                <w:sz w:val="24"/>
                <w:lang w:val="hy-AM"/>
              </w:rPr>
            </w:pPr>
            <w:r w:rsidRPr="00DC2385">
              <w:rPr>
                <w:rFonts w:ascii="GHEA Grapalat" w:hAnsi="GHEA Grapalat"/>
                <w:sz w:val="24"/>
                <w:lang w:val="hy-AM"/>
              </w:rPr>
              <w:t>Նախագծի 2-րդ հավելվածի 1-ին կետի կարգավորումը</w:t>
            </w:r>
            <w:r>
              <w:rPr>
                <w:rFonts w:ascii="GHEA Grapalat" w:hAnsi="GHEA Grapalat"/>
                <w:sz w:val="24"/>
                <w:lang w:val="hy-AM"/>
              </w:rPr>
              <w:t xml:space="preserve"> անուղղակիորեն ենթադրում է հաշվառումը փոխելու վերաբերյալ դիմում ներկայացնելու պահանջ:</w:t>
            </w:r>
          </w:p>
        </w:tc>
      </w:tr>
      <w:tr w:rsidR="001E2872" w:rsidRPr="002742E4" w:rsidTr="00AA790C">
        <w:trPr>
          <w:trHeight w:val="5833"/>
        </w:trPr>
        <w:tc>
          <w:tcPr>
            <w:tcW w:w="8554" w:type="dxa"/>
            <w:shd w:val="clear" w:color="auto" w:fill="FFFFFF" w:themeFill="background1"/>
          </w:tcPr>
          <w:p w:rsidR="001E2872" w:rsidRPr="001E2872" w:rsidRDefault="001E2872" w:rsidP="001E2872">
            <w:pPr>
              <w:spacing w:line="360" w:lineRule="auto"/>
              <w:ind w:firstLine="567"/>
              <w:jc w:val="both"/>
              <w:rPr>
                <w:rFonts w:ascii="GHEA Grapalat" w:hAnsi="GHEA Grapalat"/>
                <w:sz w:val="24"/>
                <w:lang w:val="hy-AM"/>
              </w:rPr>
            </w:pPr>
            <w:r w:rsidRPr="00DC2385">
              <w:rPr>
                <w:rFonts w:ascii="GHEA Grapalat" w:hAnsi="GHEA Grapalat"/>
                <w:sz w:val="24"/>
                <w:lang w:val="hy-AM"/>
              </w:rPr>
              <w:lastRenderedPageBreak/>
              <w:t>9. 2-րդ հավելվածի 2-րդ կետի 4-րդ ենթակետում անհրաժեշտ է հստակեցնել այլ փաստաթղթերի շրջանակը:</w:t>
            </w:r>
          </w:p>
          <w:p w:rsidR="001E2872" w:rsidRDefault="001E2872" w:rsidP="001E2872">
            <w:pPr>
              <w:tabs>
                <w:tab w:val="left" w:pos="630"/>
                <w:tab w:val="left" w:pos="720"/>
              </w:tabs>
              <w:spacing w:after="0"/>
              <w:ind w:firstLine="720"/>
              <w:jc w:val="both"/>
              <w:rPr>
                <w:rFonts w:eastAsia="MS Mincho"/>
                <w:lang w:val="es-ES_tradnl"/>
              </w:rPr>
            </w:pPr>
          </w:p>
        </w:tc>
        <w:tc>
          <w:tcPr>
            <w:tcW w:w="7090" w:type="dxa"/>
            <w:gridSpan w:val="2"/>
            <w:shd w:val="clear" w:color="auto" w:fill="FFFFFF" w:themeFill="background1"/>
          </w:tcPr>
          <w:p w:rsidR="001E2872" w:rsidRDefault="00DC2385" w:rsidP="001A325A">
            <w:pPr>
              <w:spacing w:line="360" w:lineRule="auto"/>
              <w:ind w:firstLine="567"/>
              <w:jc w:val="center"/>
              <w:rPr>
                <w:rFonts w:ascii="GHEA Grapalat" w:hAnsi="GHEA Grapalat"/>
                <w:b/>
                <w:sz w:val="24"/>
                <w:lang w:val="hy-AM"/>
              </w:rPr>
            </w:pPr>
            <w:r>
              <w:rPr>
                <w:rFonts w:ascii="GHEA Grapalat" w:hAnsi="GHEA Grapalat"/>
                <w:b/>
                <w:sz w:val="24"/>
                <w:lang w:val="hy-AM"/>
              </w:rPr>
              <w:t>Չի ընդունվել</w:t>
            </w:r>
          </w:p>
          <w:p w:rsidR="00DC2385" w:rsidRPr="00DC2385" w:rsidRDefault="00DC2385" w:rsidP="001A237A">
            <w:pPr>
              <w:spacing w:line="360" w:lineRule="auto"/>
              <w:ind w:firstLine="567"/>
              <w:jc w:val="both"/>
              <w:rPr>
                <w:rFonts w:ascii="GHEA Grapalat" w:hAnsi="GHEA Grapalat"/>
                <w:b/>
                <w:sz w:val="24"/>
                <w:lang w:val="hy-AM"/>
              </w:rPr>
            </w:pPr>
            <w:r>
              <w:rPr>
                <w:rFonts w:ascii="GHEA Grapalat" w:hAnsi="GHEA Grapalat"/>
                <w:sz w:val="24"/>
                <w:lang w:val="hy-AM"/>
              </w:rPr>
              <w:t>Նախագիծը մշակելիս նկատի է առնվել Լեռնային Ղարաբաղից բռնի տեղահանված անձանց պայմանները, այդ թվում նաև նրանց մոտ</w:t>
            </w:r>
            <w:r w:rsidR="001A237A">
              <w:rPr>
                <w:rFonts w:ascii="GHEA Grapalat" w:hAnsi="GHEA Grapalat"/>
                <w:sz w:val="24"/>
                <w:lang w:val="hy-AM"/>
              </w:rPr>
              <w:t xml:space="preserve"> </w:t>
            </w:r>
            <w:r>
              <w:rPr>
                <w:rFonts w:ascii="GHEA Grapalat" w:hAnsi="GHEA Grapalat"/>
                <w:sz w:val="24"/>
                <w:lang w:val="hy-AM"/>
              </w:rPr>
              <w:t>փաստաղթեր</w:t>
            </w:r>
            <w:r w:rsidR="001A237A">
              <w:rPr>
                <w:rFonts w:ascii="GHEA Grapalat" w:hAnsi="GHEA Grapalat"/>
                <w:sz w:val="24"/>
                <w:lang w:val="hy-AM"/>
              </w:rPr>
              <w:t>ի</w:t>
            </w:r>
            <w:r>
              <w:rPr>
                <w:rFonts w:ascii="GHEA Grapalat" w:hAnsi="GHEA Grapalat"/>
                <w:sz w:val="24"/>
                <w:lang w:val="hy-AM"/>
              </w:rPr>
              <w:t xml:space="preserve"> կորստի կամ պահպանված չլինելու </w:t>
            </w:r>
            <w:r w:rsidR="00F72ED7">
              <w:rPr>
                <w:rFonts w:ascii="GHEA Grapalat" w:hAnsi="GHEA Grapalat"/>
                <w:sz w:val="24"/>
                <w:lang w:val="hy-AM"/>
              </w:rPr>
              <w:t xml:space="preserve">բարձր </w:t>
            </w:r>
            <w:r>
              <w:rPr>
                <w:rFonts w:ascii="GHEA Grapalat" w:hAnsi="GHEA Grapalat"/>
                <w:sz w:val="24"/>
                <w:lang w:val="hy-AM"/>
              </w:rPr>
              <w:t>հավանակությունը, որպիսի դեպքում անձնագիր ստանալու համար</w:t>
            </w:r>
            <w:r w:rsidR="00347F07">
              <w:rPr>
                <w:rFonts w:ascii="GHEA Grapalat" w:hAnsi="GHEA Grapalat"/>
                <w:sz w:val="24"/>
                <w:lang w:val="hy-AM"/>
              </w:rPr>
              <w:t xml:space="preserve"> հնարավորություն է ստեղծվում ներկայացնել ցանկացած հնարավոր </w:t>
            </w:r>
            <w:r w:rsidR="00F72ED7">
              <w:rPr>
                <w:rFonts w:ascii="GHEA Grapalat" w:hAnsi="GHEA Grapalat"/>
                <w:sz w:val="24"/>
                <w:lang w:val="hy-AM"/>
              </w:rPr>
              <w:t xml:space="preserve">անձը հաստատող </w:t>
            </w:r>
            <w:r w:rsidR="00347F07">
              <w:rPr>
                <w:rFonts w:ascii="GHEA Grapalat" w:hAnsi="GHEA Grapalat"/>
                <w:sz w:val="24"/>
                <w:lang w:val="hy-AM"/>
              </w:rPr>
              <w:t xml:space="preserve">փաստաթուղթ, որը կլինի դիմումատուի տիրապետության տակ </w:t>
            </w:r>
            <w:r w:rsidR="00347F07" w:rsidRPr="00976391">
              <w:rPr>
                <w:rFonts w:ascii="GHEA Grapalat" w:hAnsi="GHEA Grapalat"/>
                <w:sz w:val="24"/>
                <w:lang w:val="hy-AM"/>
              </w:rPr>
              <w:t>(ծննդյան վկայական, վարորդական վկայական</w:t>
            </w:r>
            <w:r w:rsidR="00F72ED7">
              <w:rPr>
                <w:rFonts w:ascii="GHEA Grapalat" w:hAnsi="GHEA Grapalat"/>
                <w:sz w:val="24"/>
                <w:lang w:val="hy-AM"/>
              </w:rPr>
              <w:t>, դրանց պատճեններ</w:t>
            </w:r>
            <w:r w:rsidR="00347F07" w:rsidRPr="00976391">
              <w:rPr>
                <w:rFonts w:ascii="GHEA Grapalat" w:hAnsi="GHEA Grapalat"/>
                <w:sz w:val="24"/>
                <w:lang w:val="hy-AM"/>
              </w:rPr>
              <w:t xml:space="preserve"> և այլն), որոնց սպառիչ ցանկի ամրագրումը արդյունավետ և նպատահարմար չէ:</w:t>
            </w:r>
          </w:p>
        </w:tc>
      </w:tr>
      <w:tr w:rsidR="005237EF" w:rsidRPr="00C85021" w:rsidTr="00AA790C">
        <w:tc>
          <w:tcPr>
            <w:tcW w:w="11653" w:type="dxa"/>
            <w:gridSpan w:val="2"/>
            <w:vMerge w:val="restart"/>
            <w:shd w:val="clear" w:color="auto" w:fill="DBDBDB" w:themeFill="accent3" w:themeFillTint="66"/>
          </w:tcPr>
          <w:p w:rsidR="005237EF" w:rsidRPr="001B1083" w:rsidRDefault="001B1083" w:rsidP="001B1083">
            <w:pPr>
              <w:spacing w:after="0" w:line="360" w:lineRule="auto"/>
              <w:ind w:firstLine="252"/>
              <w:jc w:val="center"/>
              <w:rPr>
                <w:rFonts w:ascii="GHEA Grapalat" w:hAnsi="GHEA Grapalat"/>
                <w:b/>
                <w:sz w:val="24"/>
                <w:szCs w:val="24"/>
                <w:lang w:val="hy-AM"/>
              </w:rPr>
            </w:pPr>
            <w:r>
              <w:rPr>
                <w:rFonts w:ascii="GHEA Grapalat" w:hAnsi="GHEA Grapalat"/>
                <w:b/>
                <w:sz w:val="24"/>
                <w:szCs w:val="24"/>
                <w:lang w:val="hy-AM"/>
              </w:rPr>
              <w:t>10. Մարդու իրավունքների պաշտպան</w:t>
            </w:r>
          </w:p>
        </w:tc>
        <w:tc>
          <w:tcPr>
            <w:tcW w:w="3991" w:type="dxa"/>
            <w:shd w:val="clear" w:color="auto" w:fill="DBDBDB" w:themeFill="accent3" w:themeFillTint="66"/>
          </w:tcPr>
          <w:p w:rsidR="005237EF" w:rsidRPr="00C85021" w:rsidRDefault="001B1083" w:rsidP="00AA790C">
            <w:pPr>
              <w:spacing w:after="0" w:line="360" w:lineRule="auto"/>
              <w:ind w:firstLine="252"/>
              <w:jc w:val="center"/>
              <w:rPr>
                <w:rFonts w:ascii="GHEA Grapalat" w:hAnsi="GHEA Grapalat"/>
                <w:b/>
                <w:sz w:val="24"/>
                <w:szCs w:val="24"/>
                <w:lang w:val="hy-AM"/>
              </w:rPr>
            </w:pPr>
            <w:r>
              <w:rPr>
                <w:rFonts w:ascii="GHEA Grapalat" w:hAnsi="GHEA Grapalat"/>
                <w:b/>
                <w:sz w:val="24"/>
                <w:szCs w:val="24"/>
                <w:lang w:val="hy-AM"/>
              </w:rPr>
              <w:t>25</w:t>
            </w:r>
            <w:r w:rsidR="005237EF" w:rsidRPr="00C85021">
              <w:rPr>
                <w:rFonts w:ascii="GHEA Grapalat" w:hAnsi="GHEA Grapalat"/>
                <w:b/>
                <w:sz w:val="24"/>
                <w:szCs w:val="24"/>
                <w:lang w:val="hy-AM"/>
              </w:rPr>
              <w:t>.10.2023թ.</w:t>
            </w:r>
          </w:p>
        </w:tc>
      </w:tr>
      <w:tr w:rsidR="005237EF" w:rsidRPr="00C85021" w:rsidTr="00AA790C">
        <w:tc>
          <w:tcPr>
            <w:tcW w:w="11653" w:type="dxa"/>
            <w:gridSpan w:val="2"/>
            <w:vMerge/>
            <w:shd w:val="clear" w:color="auto" w:fill="DBDBDB" w:themeFill="accent3" w:themeFillTint="66"/>
          </w:tcPr>
          <w:p w:rsidR="005237EF" w:rsidRPr="00C85021" w:rsidRDefault="005237EF" w:rsidP="00AA790C">
            <w:pPr>
              <w:spacing w:after="0" w:line="360" w:lineRule="auto"/>
              <w:ind w:firstLine="252"/>
              <w:jc w:val="center"/>
              <w:rPr>
                <w:rFonts w:ascii="GHEA Grapalat" w:hAnsi="GHEA Grapalat"/>
                <w:b/>
                <w:sz w:val="24"/>
                <w:szCs w:val="24"/>
                <w:lang w:val="hy-AM"/>
              </w:rPr>
            </w:pPr>
          </w:p>
        </w:tc>
        <w:tc>
          <w:tcPr>
            <w:tcW w:w="3991" w:type="dxa"/>
            <w:shd w:val="clear" w:color="auto" w:fill="DBDBDB" w:themeFill="accent3" w:themeFillTint="66"/>
          </w:tcPr>
          <w:p w:rsidR="005237EF" w:rsidRPr="00C85021" w:rsidRDefault="005237EF" w:rsidP="00FF55F8">
            <w:pPr>
              <w:spacing w:after="0" w:line="360" w:lineRule="auto"/>
              <w:ind w:firstLine="252"/>
              <w:jc w:val="center"/>
              <w:rPr>
                <w:rFonts w:ascii="GHEA Grapalat" w:hAnsi="GHEA Grapalat"/>
                <w:b/>
                <w:sz w:val="24"/>
                <w:szCs w:val="24"/>
                <w:lang w:val="hy-AM"/>
              </w:rPr>
            </w:pPr>
            <w:r w:rsidRPr="00C85021">
              <w:rPr>
                <w:rFonts w:ascii="GHEA Grapalat" w:hAnsi="GHEA Grapalat"/>
                <w:b/>
                <w:sz w:val="24"/>
                <w:szCs w:val="24"/>
                <w:lang w:val="hy-AM"/>
              </w:rPr>
              <w:t xml:space="preserve">N </w:t>
            </w:r>
            <w:r w:rsidR="00FF55F8">
              <w:rPr>
                <w:rFonts w:ascii="GHEA Grapalat" w:hAnsi="GHEA Grapalat"/>
                <w:b/>
                <w:sz w:val="24"/>
                <w:szCs w:val="24"/>
                <w:lang w:val="hy-AM"/>
              </w:rPr>
              <w:t>01/01.2/4202-2023</w:t>
            </w:r>
          </w:p>
        </w:tc>
      </w:tr>
      <w:tr w:rsidR="005237EF" w:rsidRPr="00C85021" w:rsidTr="00AA790C">
        <w:trPr>
          <w:trHeight w:val="2701"/>
        </w:trPr>
        <w:tc>
          <w:tcPr>
            <w:tcW w:w="8554" w:type="dxa"/>
            <w:shd w:val="clear" w:color="auto" w:fill="FFFFFF" w:themeFill="background1"/>
          </w:tcPr>
          <w:p w:rsidR="001B1083" w:rsidRPr="00061949" w:rsidRDefault="001B1083" w:rsidP="00061949">
            <w:pPr>
              <w:spacing w:line="360" w:lineRule="auto"/>
              <w:ind w:firstLine="567"/>
              <w:jc w:val="both"/>
              <w:rPr>
                <w:rFonts w:ascii="GHEA Grapalat" w:hAnsi="GHEA Grapalat"/>
                <w:sz w:val="24"/>
                <w:lang w:val="hy-AM"/>
              </w:rPr>
            </w:pPr>
            <w:r w:rsidRPr="00061949">
              <w:rPr>
                <w:rFonts w:ascii="GHEA Grapalat" w:hAnsi="GHEA Grapalat"/>
                <w:sz w:val="24"/>
                <w:lang w:val="hy-AM"/>
              </w:rPr>
              <w:t xml:space="preserve">Ի պատասխան Ձեր՝ 2023 թվականի հոկտեմբերի 23-ի թիվ //45487-2023 գրության՝ հայտնում եմ, որ «Լեռնային Ղարաբաղից բռնի տեղահանված անձանց ժամանակավոր պաշտպանության վերցնելու և փախստական ճանաչելու, ինչպես նաև  ժամանակավոր պաշտպանություն ստացած փախստականի անձը հաստատող փաստաթղթի նկարագիրը և դրա տրամադրման կարգը հաստատելու մասին» Կառավարության </w:t>
            </w:r>
            <w:r w:rsidRPr="00061949">
              <w:rPr>
                <w:rFonts w:ascii="GHEA Grapalat" w:hAnsi="GHEA Grapalat"/>
                <w:sz w:val="24"/>
                <w:lang w:val="hy-AM"/>
              </w:rPr>
              <w:lastRenderedPageBreak/>
              <w:t xml:space="preserve">որոշման նախագծի վերաբերյալ ՀՀ մարդու իրավունքների պաշտպանի աշխատակազմի կարծիքը ներկայացվում է գաղտնագրված։ </w:t>
            </w:r>
          </w:p>
          <w:p w:rsidR="005237EF" w:rsidRPr="00C85021" w:rsidRDefault="005237EF" w:rsidP="00AA790C">
            <w:pPr>
              <w:spacing w:line="360" w:lineRule="auto"/>
              <w:ind w:firstLine="540"/>
              <w:jc w:val="both"/>
              <w:rPr>
                <w:rFonts w:ascii="GHEA Grapalat" w:hAnsi="GHEA Grapalat"/>
                <w:sz w:val="24"/>
                <w:szCs w:val="24"/>
                <w:lang w:val="hy-AM"/>
              </w:rPr>
            </w:pPr>
          </w:p>
        </w:tc>
        <w:tc>
          <w:tcPr>
            <w:tcW w:w="7090" w:type="dxa"/>
            <w:gridSpan w:val="2"/>
            <w:shd w:val="clear" w:color="auto" w:fill="FFFFFF" w:themeFill="background1"/>
          </w:tcPr>
          <w:p w:rsidR="005237EF" w:rsidRPr="00C85021" w:rsidRDefault="005237EF" w:rsidP="00AA790C">
            <w:pPr>
              <w:spacing w:line="360" w:lineRule="auto"/>
              <w:ind w:firstLine="567"/>
              <w:jc w:val="center"/>
              <w:rPr>
                <w:rFonts w:ascii="GHEA Grapalat" w:hAnsi="GHEA Grapalat"/>
                <w:b/>
                <w:sz w:val="24"/>
                <w:lang w:val="hy-AM"/>
              </w:rPr>
            </w:pPr>
            <w:r w:rsidRPr="00C85021">
              <w:rPr>
                <w:rFonts w:ascii="GHEA Grapalat" w:hAnsi="GHEA Grapalat"/>
                <w:b/>
                <w:sz w:val="24"/>
                <w:lang w:val="hy-AM"/>
              </w:rPr>
              <w:lastRenderedPageBreak/>
              <w:t>Ընդունվել է</w:t>
            </w:r>
          </w:p>
          <w:p w:rsidR="005237EF" w:rsidRPr="00C85021" w:rsidRDefault="005237EF" w:rsidP="00AA790C">
            <w:pPr>
              <w:spacing w:line="360" w:lineRule="auto"/>
              <w:ind w:firstLine="567"/>
              <w:jc w:val="both"/>
              <w:rPr>
                <w:rFonts w:ascii="GHEA Grapalat" w:hAnsi="GHEA Grapalat"/>
                <w:b/>
                <w:sz w:val="24"/>
                <w:lang w:val="hy-AM"/>
              </w:rPr>
            </w:pPr>
          </w:p>
          <w:p w:rsidR="005237EF" w:rsidRPr="00C85021" w:rsidRDefault="005237EF" w:rsidP="00AA790C">
            <w:pPr>
              <w:spacing w:after="0" w:line="360" w:lineRule="auto"/>
              <w:ind w:firstLine="252"/>
              <w:jc w:val="both"/>
              <w:rPr>
                <w:rFonts w:ascii="GHEA Grapalat" w:hAnsi="GHEA Grapalat"/>
                <w:b/>
                <w:sz w:val="24"/>
                <w:szCs w:val="24"/>
                <w:lang w:val="hy-AM"/>
              </w:rPr>
            </w:pPr>
          </w:p>
        </w:tc>
      </w:tr>
      <w:tr w:rsidR="00E26189" w:rsidRPr="00C85021" w:rsidTr="00AA790C">
        <w:tc>
          <w:tcPr>
            <w:tcW w:w="11653" w:type="dxa"/>
            <w:gridSpan w:val="2"/>
            <w:vMerge w:val="restart"/>
            <w:shd w:val="clear" w:color="auto" w:fill="DBDBDB" w:themeFill="accent3" w:themeFillTint="66"/>
          </w:tcPr>
          <w:p w:rsidR="00E26189" w:rsidRPr="001B1083" w:rsidRDefault="00E26189" w:rsidP="00E26189">
            <w:pPr>
              <w:spacing w:after="0" w:line="360" w:lineRule="auto"/>
              <w:ind w:firstLine="252"/>
              <w:jc w:val="center"/>
              <w:rPr>
                <w:rFonts w:ascii="GHEA Grapalat" w:hAnsi="GHEA Grapalat"/>
                <w:b/>
                <w:sz w:val="24"/>
                <w:szCs w:val="24"/>
                <w:lang w:val="hy-AM"/>
              </w:rPr>
            </w:pPr>
            <w:r>
              <w:rPr>
                <w:rFonts w:ascii="GHEA Grapalat" w:hAnsi="GHEA Grapalat"/>
                <w:b/>
                <w:sz w:val="24"/>
                <w:szCs w:val="24"/>
                <w:lang w:val="hy-AM"/>
              </w:rPr>
              <w:lastRenderedPageBreak/>
              <w:t>11. Արտաքին գործերի նախարարություն</w:t>
            </w:r>
          </w:p>
        </w:tc>
        <w:tc>
          <w:tcPr>
            <w:tcW w:w="3991" w:type="dxa"/>
            <w:shd w:val="clear" w:color="auto" w:fill="DBDBDB" w:themeFill="accent3" w:themeFillTint="66"/>
          </w:tcPr>
          <w:p w:rsidR="00E26189" w:rsidRPr="00C85021" w:rsidRDefault="00E26189" w:rsidP="00AA790C">
            <w:pPr>
              <w:spacing w:after="0" w:line="360" w:lineRule="auto"/>
              <w:ind w:firstLine="252"/>
              <w:jc w:val="center"/>
              <w:rPr>
                <w:rFonts w:ascii="GHEA Grapalat" w:hAnsi="GHEA Grapalat"/>
                <w:b/>
                <w:sz w:val="24"/>
                <w:szCs w:val="24"/>
                <w:lang w:val="hy-AM"/>
              </w:rPr>
            </w:pPr>
            <w:r>
              <w:rPr>
                <w:rFonts w:ascii="GHEA Grapalat" w:hAnsi="GHEA Grapalat"/>
                <w:b/>
                <w:sz w:val="24"/>
                <w:szCs w:val="24"/>
                <w:lang w:val="hy-AM"/>
              </w:rPr>
              <w:t>25</w:t>
            </w:r>
            <w:r w:rsidRPr="00C85021">
              <w:rPr>
                <w:rFonts w:ascii="GHEA Grapalat" w:hAnsi="GHEA Grapalat"/>
                <w:b/>
                <w:sz w:val="24"/>
                <w:szCs w:val="24"/>
                <w:lang w:val="hy-AM"/>
              </w:rPr>
              <w:t>.10.2023թ.</w:t>
            </w:r>
          </w:p>
        </w:tc>
      </w:tr>
      <w:tr w:rsidR="00E26189" w:rsidRPr="00C85021" w:rsidTr="00AA790C">
        <w:tc>
          <w:tcPr>
            <w:tcW w:w="11653" w:type="dxa"/>
            <w:gridSpan w:val="2"/>
            <w:vMerge/>
            <w:shd w:val="clear" w:color="auto" w:fill="DBDBDB" w:themeFill="accent3" w:themeFillTint="66"/>
          </w:tcPr>
          <w:p w:rsidR="00E26189" w:rsidRPr="00C85021" w:rsidRDefault="00E26189" w:rsidP="00AA790C">
            <w:pPr>
              <w:spacing w:after="0" w:line="360" w:lineRule="auto"/>
              <w:ind w:firstLine="252"/>
              <w:jc w:val="center"/>
              <w:rPr>
                <w:rFonts w:ascii="GHEA Grapalat" w:hAnsi="GHEA Grapalat"/>
                <w:b/>
                <w:sz w:val="24"/>
                <w:szCs w:val="24"/>
                <w:lang w:val="hy-AM"/>
              </w:rPr>
            </w:pPr>
          </w:p>
        </w:tc>
        <w:tc>
          <w:tcPr>
            <w:tcW w:w="3991" w:type="dxa"/>
            <w:shd w:val="clear" w:color="auto" w:fill="DBDBDB" w:themeFill="accent3" w:themeFillTint="66"/>
          </w:tcPr>
          <w:p w:rsidR="00E26189" w:rsidRPr="00C85021" w:rsidRDefault="00E26189" w:rsidP="00C62A67">
            <w:pPr>
              <w:spacing w:after="0" w:line="360" w:lineRule="auto"/>
              <w:ind w:firstLine="252"/>
              <w:jc w:val="center"/>
              <w:rPr>
                <w:rFonts w:ascii="GHEA Grapalat" w:hAnsi="GHEA Grapalat"/>
                <w:b/>
                <w:sz w:val="24"/>
                <w:szCs w:val="24"/>
                <w:lang w:val="hy-AM"/>
              </w:rPr>
            </w:pPr>
            <w:r w:rsidRPr="00C85021">
              <w:rPr>
                <w:rFonts w:ascii="GHEA Grapalat" w:hAnsi="GHEA Grapalat"/>
                <w:b/>
                <w:sz w:val="24"/>
                <w:szCs w:val="24"/>
                <w:lang w:val="hy-AM"/>
              </w:rPr>
              <w:t xml:space="preserve">N </w:t>
            </w:r>
            <w:r w:rsidR="00C62A67" w:rsidRPr="00C62A67">
              <w:rPr>
                <w:rFonts w:ascii="GHEA Grapalat" w:hAnsi="GHEA Grapalat"/>
                <w:b/>
                <w:sz w:val="24"/>
                <w:szCs w:val="24"/>
                <w:lang w:val="hy-AM"/>
              </w:rPr>
              <w:t>1111/56164-23</w:t>
            </w:r>
          </w:p>
        </w:tc>
      </w:tr>
      <w:tr w:rsidR="00E26189" w:rsidRPr="002742E4" w:rsidTr="00AA790C">
        <w:trPr>
          <w:trHeight w:val="2701"/>
        </w:trPr>
        <w:tc>
          <w:tcPr>
            <w:tcW w:w="8554" w:type="dxa"/>
            <w:shd w:val="clear" w:color="auto" w:fill="FFFFFF" w:themeFill="background1"/>
          </w:tcPr>
          <w:p w:rsidR="00061949" w:rsidRPr="00061949" w:rsidRDefault="00061949" w:rsidP="00061949">
            <w:pPr>
              <w:spacing w:line="360" w:lineRule="auto"/>
              <w:ind w:firstLine="567"/>
              <w:jc w:val="both"/>
              <w:rPr>
                <w:rFonts w:ascii="GHEA Grapalat" w:hAnsi="GHEA Grapalat"/>
                <w:sz w:val="24"/>
                <w:lang w:val="hy-AM"/>
              </w:rPr>
            </w:pPr>
            <w:r w:rsidRPr="00061949">
              <w:rPr>
                <w:rFonts w:ascii="GHEA Grapalat" w:hAnsi="GHEA Grapalat"/>
                <w:sz w:val="24"/>
                <w:lang w:val="hy-AM"/>
              </w:rPr>
              <w:t>Ի պատասխան Ձեր՝ ս.թ. հոկտեմբերի 23-ի //45482-2023 թվակիր գրությամբ ներկայացված՝ «Լեռնային Ղարաբաղից բռնի տեղահանված անձանց ժամանակավոր պաշտպանության վերցնելու և փախստական ճանաչելու, ինչպես նաև ժամանակավոր պաշտպանություն ստացած փախստականի անձը հաստատող փաստաթղթի նկարագիրը և դրա տրամադրման կարգը հաստատելու մասին» կառավարության որոշման նախագծի (այսուհետ՝ Նախագիծ) վերաբերյալ հայտնում ենք հետևյալը.</w:t>
            </w:r>
            <w:r w:rsidRPr="00061949">
              <w:rPr>
                <w:rFonts w:ascii="GHEA Grapalat" w:hAnsi="GHEA Grapalat"/>
                <w:sz w:val="24"/>
                <w:lang w:val="hy-AM"/>
              </w:rPr>
              <w:tab/>
              <w:t>-</w:t>
            </w:r>
            <w:r w:rsidRPr="00061949">
              <w:rPr>
                <w:rFonts w:ascii="GHEA Grapalat" w:hAnsi="GHEA Grapalat"/>
                <w:sz w:val="24"/>
                <w:lang w:val="hy-AM"/>
              </w:rPr>
              <w:tab/>
              <w:t xml:space="preserve">Առաջարկում ենք Լեռնային Ղարաբաղից բռնի տեղահանված հայ բնակչության մոտ առկա անձնագրերում նախատեսել </w:t>
            </w:r>
            <w:r w:rsidR="003E5B39">
              <w:rPr>
                <w:rFonts w:ascii="GHEA Grapalat" w:hAnsi="GHEA Grapalat"/>
                <w:sz w:val="24"/>
                <w:lang w:val="hy-AM"/>
              </w:rPr>
              <w:t>պաշտպանության տակ գտնվելու</w:t>
            </w:r>
            <w:r w:rsidRPr="00061949">
              <w:rPr>
                <w:rFonts w:ascii="GHEA Grapalat" w:hAnsi="GHEA Grapalat"/>
                <w:sz w:val="24"/>
                <w:lang w:val="hy-AM"/>
              </w:rPr>
              <w:t xml:space="preserve"> վերաբերյալ կնիք, օտարերկրյա պետություններում ՀՀ դիվանագիտական ծառայության մարմիններին  համապատասխան կնիքների տրամադրում, ինչպես նաև նախատեսել դրանց կիրառման կարգը:</w:t>
            </w:r>
          </w:p>
          <w:p w:rsidR="00E26189" w:rsidRPr="00C85021" w:rsidRDefault="00E26189" w:rsidP="00AA790C">
            <w:pPr>
              <w:spacing w:line="360" w:lineRule="auto"/>
              <w:ind w:firstLine="540"/>
              <w:jc w:val="both"/>
              <w:rPr>
                <w:rFonts w:ascii="GHEA Grapalat" w:hAnsi="GHEA Grapalat"/>
                <w:sz w:val="24"/>
                <w:szCs w:val="24"/>
                <w:lang w:val="hy-AM"/>
              </w:rPr>
            </w:pPr>
          </w:p>
        </w:tc>
        <w:tc>
          <w:tcPr>
            <w:tcW w:w="7090" w:type="dxa"/>
            <w:gridSpan w:val="2"/>
            <w:shd w:val="clear" w:color="auto" w:fill="FFFFFF" w:themeFill="background1"/>
          </w:tcPr>
          <w:p w:rsidR="00E26189" w:rsidRDefault="00061949" w:rsidP="00AA790C">
            <w:pPr>
              <w:spacing w:line="360" w:lineRule="auto"/>
              <w:ind w:firstLine="567"/>
              <w:jc w:val="center"/>
              <w:rPr>
                <w:rFonts w:ascii="GHEA Grapalat" w:hAnsi="GHEA Grapalat"/>
                <w:b/>
                <w:sz w:val="24"/>
                <w:lang w:val="hy-AM"/>
              </w:rPr>
            </w:pPr>
            <w:r>
              <w:rPr>
                <w:rFonts w:ascii="GHEA Grapalat" w:hAnsi="GHEA Grapalat"/>
                <w:b/>
                <w:sz w:val="24"/>
                <w:lang w:val="hy-AM"/>
              </w:rPr>
              <w:lastRenderedPageBreak/>
              <w:t>Չի ընդունվել</w:t>
            </w:r>
          </w:p>
          <w:p w:rsidR="00061949" w:rsidRDefault="002742E4" w:rsidP="00061949">
            <w:pPr>
              <w:spacing w:line="360" w:lineRule="auto"/>
              <w:ind w:firstLine="567"/>
              <w:jc w:val="both"/>
              <w:rPr>
                <w:rFonts w:ascii="GHEA Grapalat" w:hAnsi="GHEA Grapalat"/>
                <w:b/>
                <w:sz w:val="24"/>
                <w:lang w:val="hy-AM"/>
              </w:rPr>
            </w:pPr>
            <w:r>
              <w:rPr>
                <w:rFonts w:ascii="GHEA Grapalat" w:hAnsi="GHEA Grapalat"/>
                <w:sz w:val="24"/>
                <w:lang w:val="hy-AM"/>
              </w:rPr>
              <w:t>Պ</w:t>
            </w:r>
            <w:r>
              <w:rPr>
                <w:rFonts w:ascii="GHEA Grapalat" w:hAnsi="GHEA Grapalat"/>
                <w:sz w:val="24"/>
                <w:lang w:val="hy-AM"/>
              </w:rPr>
              <w:t>աշտպանության տակ գտնվելու</w:t>
            </w:r>
            <w:r w:rsidRPr="00061949">
              <w:rPr>
                <w:rFonts w:ascii="GHEA Grapalat" w:hAnsi="GHEA Grapalat"/>
                <w:sz w:val="24"/>
                <w:lang w:val="hy-AM"/>
              </w:rPr>
              <w:t xml:space="preserve"> վերաբերյալ</w:t>
            </w:r>
            <w:r>
              <w:rPr>
                <w:rFonts w:ascii="GHEA Grapalat" w:hAnsi="GHEA Grapalat"/>
                <w:sz w:val="24"/>
                <w:lang w:val="hy-AM"/>
              </w:rPr>
              <w:t xml:space="preserve"> </w:t>
            </w:r>
            <w:r w:rsidR="00061949">
              <w:rPr>
                <w:rFonts w:ascii="GHEA Grapalat" w:hAnsi="GHEA Grapalat"/>
                <w:sz w:val="24"/>
                <w:lang w:val="hy-AM"/>
              </w:rPr>
              <w:t>առանձին կնիքի նախատեսման անհրաժեշտությունը բացակայում է՝ հաշվի առնելով այն հանգամանքը, որ տվյ</w:t>
            </w:r>
            <w:r w:rsidR="00812F34">
              <w:rPr>
                <w:rFonts w:ascii="GHEA Grapalat" w:hAnsi="GHEA Grapalat"/>
                <w:sz w:val="24"/>
                <w:lang w:val="hy-AM"/>
              </w:rPr>
              <w:t>ալ անձնագրերի նույնականացման մեխանի</w:t>
            </w:r>
            <w:bookmarkStart w:id="0" w:name="_GoBack"/>
            <w:bookmarkEnd w:id="0"/>
            <w:r w:rsidR="00061949">
              <w:rPr>
                <w:rFonts w:ascii="GHEA Grapalat" w:hAnsi="GHEA Grapalat"/>
                <w:sz w:val="24"/>
                <w:lang w:val="hy-AM"/>
              </w:rPr>
              <w:t>զմ է սահմանվում 070 ծածկագրի ներքո տրված լինելը:</w:t>
            </w:r>
          </w:p>
          <w:p w:rsidR="00061949" w:rsidRPr="00C85021" w:rsidRDefault="00061949" w:rsidP="00061949">
            <w:pPr>
              <w:spacing w:line="360" w:lineRule="auto"/>
              <w:ind w:firstLine="567"/>
              <w:jc w:val="both"/>
              <w:rPr>
                <w:rFonts w:ascii="GHEA Grapalat" w:hAnsi="GHEA Grapalat"/>
                <w:b/>
                <w:sz w:val="24"/>
                <w:lang w:val="hy-AM"/>
              </w:rPr>
            </w:pPr>
          </w:p>
          <w:p w:rsidR="00E26189" w:rsidRPr="00C85021" w:rsidRDefault="00E26189" w:rsidP="00AA790C">
            <w:pPr>
              <w:spacing w:line="360" w:lineRule="auto"/>
              <w:ind w:firstLine="567"/>
              <w:jc w:val="both"/>
              <w:rPr>
                <w:rFonts w:ascii="GHEA Grapalat" w:hAnsi="GHEA Grapalat"/>
                <w:b/>
                <w:sz w:val="24"/>
                <w:lang w:val="hy-AM"/>
              </w:rPr>
            </w:pPr>
          </w:p>
          <w:p w:rsidR="00E26189" w:rsidRPr="00C85021" w:rsidRDefault="00E26189" w:rsidP="00AA790C">
            <w:pPr>
              <w:spacing w:after="0" w:line="360" w:lineRule="auto"/>
              <w:ind w:firstLine="252"/>
              <w:jc w:val="both"/>
              <w:rPr>
                <w:rFonts w:ascii="GHEA Grapalat" w:hAnsi="GHEA Grapalat"/>
                <w:b/>
                <w:sz w:val="24"/>
                <w:szCs w:val="24"/>
                <w:lang w:val="hy-AM"/>
              </w:rPr>
            </w:pPr>
          </w:p>
        </w:tc>
      </w:tr>
      <w:tr w:rsidR="00E26189" w:rsidRPr="002742E4" w:rsidTr="00AA790C">
        <w:trPr>
          <w:trHeight w:val="2701"/>
        </w:trPr>
        <w:tc>
          <w:tcPr>
            <w:tcW w:w="8554" w:type="dxa"/>
            <w:shd w:val="clear" w:color="auto" w:fill="FFFFFF" w:themeFill="background1"/>
          </w:tcPr>
          <w:p w:rsidR="001B7382" w:rsidRPr="001B7382" w:rsidRDefault="001B7382" w:rsidP="001B7382">
            <w:pPr>
              <w:spacing w:line="360" w:lineRule="auto"/>
              <w:ind w:firstLine="567"/>
              <w:jc w:val="both"/>
              <w:rPr>
                <w:rFonts w:ascii="GHEA Grapalat" w:hAnsi="GHEA Grapalat"/>
                <w:sz w:val="24"/>
                <w:lang w:val="hy-AM"/>
              </w:rPr>
            </w:pPr>
            <w:r w:rsidRPr="001B7382">
              <w:rPr>
                <w:rFonts w:ascii="GHEA Grapalat" w:hAnsi="GHEA Grapalat"/>
                <w:sz w:val="24"/>
                <w:lang w:val="hy-AM"/>
              </w:rPr>
              <w:lastRenderedPageBreak/>
              <w:t xml:space="preserve">Առաջարկում ենք Նախագծի 5-րդ կետով օտարերկրյա պետություններում ՀՀ դիվանագիտական ծառայության մարմինների կողմից «070» կոդով անձնագրեր կրող ԼՂ հայ բնակչության հաշվառումը նախատեսել պարտադիր:  </w:t>
            </w:r>
          </w:p>
          <w:p w:rsidR="00E26189" w:rsidRDefault="00E26189" w:rsidP="00AA790C">
            <w:pPr>
              <w:autoSpaceDE w:val="0"/>
              <w:autoSpaceDN w:val="0"/>
              <w:adjustRightInd w:val="0"/>
              <w:spacing w:line="360" w:lineRule="auto"/>
              <w:ind w:firstLine="708"/>
              <w:jc w:val="both"/>
              <w:rPr>
                <w:rFonts w:ascii="GHEA Grapalat" w:hAnsi="GHEA Grapalat"/>
                <w:color w:val="000000" w:themeColor="text1"/>
                <w:lang w:val="hy-AM"/>
              </w:rPr>
            </w:pPr>
          </w:p>
        </w:tc>
        <w:tc>
          <w:tcPr>
            <w:tcW w:w="7090" w:type="dxa"/>
            <w:gridSpan w:val="2"/>
            <w:shd w:val="clear" w:color="auto" w:fill="FFFFFF" w:themeFill="background1"/>
          </w:tcPr>
          <w:p w:rsidR="00E26189" w:rsidRDefault="001B7382" w:rsidP="00AA790C">
            <w:pPr>
              <w:spacing w:line="360" w:lineRule="auto"/>
              <w:ind w:firstLine="567"/>
              <w:jc w:val="center"/>
              <w:rPr>
                <w:rFonts w:ascii="GHEA Grapalat" w:hAnsi="GHEA Grapalat"/>
                <w:b/>
                <w:sz w:val="24"/>
                <w:lang w:val="hy-AM"/>
              </w:rPr>
            </w:pPr>
            <w:r>
              <w:rPr>
                <w:rFonts w:ascii="GHEA Grapalat" w:hAnsi="GHEA Grapalat"/>
                <w:b/>
                <w:sz w:val="24"/>
                <w:lang w:val="hy-AM"/>
              </w:rPr>
              <w:t>Չի ընդունվել</w:t>
            </w:r>
          </w:p>
          <w:p w:rsidR="001B7382" w:rsidRPr="009E27AD" w:rsidRDefault="009E27AD" w:rsidP="001B7382">
            <w:pPr>
              <w:spacing w:line="360" w:lineRule="auto"/>
              <w:ind w:firstLine="567"/>
              <w:jc w:val="both"/>
              <w:rPr>
                <w:rFonts w:ascii="GHEA Grapalat" w:hAnsi="GHEA Grapalat"/>
                <w:sz w:val="24"/>
                <w:lang w:val="hy-AM"/>
              </w:rPr>
            </w:pPr>
            <w:r>
              <w:rPr>
                <w:rFonts w:ascii="GHEA Grapalat" w:hAnsi="GHEA Grapalat"/>
                <w:sz w:val="24"/>
                <w:lang w:val="hy-AM"/>
              </w:rPr>
              <w:t>Բնակչության հաշվառման վերաբերյալ պարտադիր դրույթի նախատեսումը կարող է չհանգեցնել անձանց փաստացի պարտադիր հաշվառման: Այնուամենայնիվ, 070 ծածկագրով անձնագիր կրող անձանց իդենտիֆիկացման հնարավորությունը առկա է լինելու անկախ հաշվառումից:</w:t>
            </w:r>
          </w:p>
        </w:tc>
      </w:tr>
      <w:tr w:rsidR="009A1BE2" w:rsidRPr="002742E4" w:rsidTr="00AA790C">
        <w:trPr>
          <w:trHeight w:val="2701"/>
        </w:trPr>
        <w:tc>
          <w:tcPr>
            <w:tcW w:w="8554" w:type="dxa"/>
            <w:shd w:val="clear" w:color="auto" w:fill="FFFFFF" w:themeFill="background1"/>
          </w:tcPr>
          <w:p w:rsidR="009A1BE2" w:rsidRPr="009A1BE2" w:rsidRDefault="009A1BE2" w:rsidP="009A1BE2">
            <w:pPr>
              <w:spacing w:line="360" w:lineRule="auto"/>
              <w:ind w:firstLine="567"/>
              <w:jc w:val="both"/>
              <w:rPr>
                <w:rFonts w:ascii="GHEA Grapalat" w:hAnsi="GHEA Grapalat"/>
                <w:sz w:val="24"/>
                <w:lang w:val="hy-AM"/>
              </w:rPr>
            </w:pPr>
            <w:r w:rsidRPr="009A1BE2">
              <w:rPr>
                <w:rFonts w:ascii="GHEA Grapalat" w:hAnsi="GHEA Grapalat"/>
                <w:sz w:val="24"/>
                <w:lang w:val="hy-AM"/>
              </w:rPr>
              <w:tab/>
              <w:t xml:space="preserve">Նախագծում հղում է կատարվում 1998 թվականի դեկտեմբերի 25-ի «ՀՀ-ում անձնագրային համակարգի կանոնադրությունը և ՀՀ քաղաքացու անձնագրի նկարագիրը հաստատելու մասին» թիվ 821 որոշմանը (այսուհետ՝ Որոշում), սակայն ժամանակավոր պաշտպանության տակ գտնվող փախստականների փաստաթղթավորման հետ առնչվող իրավահարաբերությունները նշված որոշման կարգավորման առարկա չեն հանդիսանում:  Ուստի, խնդրում ենք հստակեցնել որոշմանը հղում կատարելու հիմնավորվածությունը՝ հաշվի առնելով այն, որ «070» կոդով անձնագրերի փոխանակումներ չեն կարող իրականացվել:  </w:t>
            </w:r>
          </w:p>
          <w:p w:rsidR="009A1BE2" w:rsidRPr="001B7382" w:rsidRDefault="009A1BE2" w:rsidP="001B7382">
            <w:pPr>
              <w:spacing w:line="360" w:lineRule="auto"/>
              <w:ind w:firstLine="567"/>
              <w:jc w:val="both"/>
              <w:rPr>
                <w:rFonts w:ascii="GHEA Grapalat" w:hAnsi="GHEA Grapalat"/>
                <w:sz w:val="24"/>
                <w:lang w:val="hy-AM"/>
              </w:rPr>
            </w:pPr>
          </w:p>
        </w:tc>
        <w:tc>
          <w:tcPr>
            <w:tcW w:w="7090" w:type="dxa"/>
            <w:gridSpan w:val="2"/>
            <w:shd w:val="clear" w:color="auto" w:fill="FFFFFF" w:themeFill="background1"/>
          </w:tcPr>
          <w:p w:rsidR="009A1BE2" w:rsidRDefault="009A1BE2" w:rsidP="009A1BE2">
            <w:pPr>
              <w:spacing w:line="360" w:lineRule="auto"/>
              <w:ind w:firstLine="567"/>
              <w:jc w:val="center"/>
              <w:rPr>
                <w:rFonts w:ascii="GHEA Grapalat" w:hAnsi="GHEA Grapalat"/>
                <w:b/>
                <w:sz w:val="24"/>
                <w:lang w:val="hy-AM"/>
              </w:rPr>
            </w:pPr>
            <w:r>
              <w:rPr>
                <w:rFonts w:ascii="GHEA Grapalat" w:hAnsi="GHEA Grapalat"/>
                <w:b/>
                <w:sz w:val="24"/>
                <w:lang w:val="hy-AM"/>
              </w:rPr>
              <w:lastRenderedPageBreak/>
              <w:t>Չի ընդունվել</w:t>
            </w:r>
          </w:p>
          <w:p w:rsidR="001702AC" w:rsidRPr="001702AC" w:rsidRDefault="001702AC" w:rsidP="001702AC">
            <w:pPr>
              <w:spacing w:line="360" w:lineRule="auto"/>
              <w:ind w:firstLine="567"/>
              <w:jc w:val="both"/>
              <w:rPr>
                <w:rFonts w:ascii="GHEA Grapalat" w:hAnsi="GHEA Grapalat"/>
                <w:sz w:val="24"/>
                <w:lang w:val="hy-AM"/>
              </w:rPr>
            </w:pPr>
            <w:r>
              <w:rPr>
                <w:rFonts w:ascii="GHEA Grapalat" w:hAnsi="GHEA Grapalat"/>
                <w:sz w:val="24"/>
                <w:lang w:val="hy-AM"/>
              </w:rPr>
              <w:t xml:space="preserve">Նշված որոշման կարգավորման առարկան են հանդիսանում </w:t>
            </w:r>
            <w:r w:rsidRPr="001702AC">
              <w:rPr>
                <w:rFonts w:ascii="GHEA Grapalat" w:hAnsi="GHEA Grapalat"/>
                <w:sz w:val="24"/>
                <w:lang w:val="hy-AM"/>
              </w:rPr>
              <w:t>գրառումներ, նշումներ կատարելու, կորած, գտնված անձնագրերը հանձնելու, դրանք ոչնչացնելու, անձնագրի փոխանակման (կորստի, վավերականության ժամկետը լրանալու) կապակցությամբ</w:t>
            </w:r>
            <w:r>
              <w:rPr>
                <w:rFonts w:ascii="GHEA Grapalat" w:hAnsi="GHEA Grapalat"/>
                <w:sz w:val="24"/>
                <w:lang w:val="hy-AM"/>
              </w:rPr>
              <w:t xml:space="preserve"> առաջացող հարաբերությունները: Միաժամանակ, Նախագիծը չի </w:t>
            </w:r>
            <w:r>
              <w:rPr>
                <w:rFonts w:ascii="GHEA Grapalat" w:hAnsi="GHEA Grapalat"/>
                <w:sz w:val="24"/>
                <w:lang w:val="hy-AM"/>
              </w:rPr>
              <w:lastRenderedPageBreak/>
              <w:t xml:space="preserve">ենթադրում </w:t>
            </w:r>
            <w:r w:rsidRPr="009A1BE2">
              <w:rPr>
                <w:rFonts w:ascii="GHEA Grapalat" w:hAnsi="GHEA Grapalat"/>
                <w:sz w:val="24"/>
                <w:lang w:val="hy-AM"/>
              </w:rPr>
              <w:t>«070» կոդով անձնագրերի փոխանակումներ</w:t>
            </w:r>
            <w:r>
              <w:rPr>
                <w:rFonts w:ascii="GHEA Grapalat" w:hAnsi="GHEA Grapalat"/>
                <w:sz w:val="24"/>
                <w:lang w:val="hy-AM"/>
              </w:rPr>
              <w:t xml:space="preserve"> իրական</w:t>
            </w:r>
            <w:r w:rsidR="00D91B70">
              <w:rPr>
                <w:rFonts w:ascii="GHEA Grapalat" w:hAnsi="GHEA Grapalat"/>
                <w:sz w:val="24"/>
                <w:lang w:val="hy-AM"/>
              </w:rPr>
              <w:t>ա</w:t>
            </w:r>
            <w:r>
              <w:rPr>
                <w:rFonts w:ascii="GHEA Grapalat" w:hAnsi="GHEA Grapalat"/>
                <w:sz w:val="24"/>
                <w:lang w:val="hy-AM"/>
              </w:rPr>
              <w:t>ցնելու արգելք:</w:t>
            </w:r>
          </w:p>
          <w:p w:rsidR="009A1BE2" w:rsidRDefault="009A1BE2" w:rsidP="00AA790C">
            <w:pPr>
              <w:spacing w:line="360" w:lineRule="auto"/>
              <w:ind w:firstLine="567"/>
              <w:jc w:val="center"/>
              <w:rPr>
                <w:rFonts w:ascii="GHEA Grapalat" w:hAnsi="GHEA Grapalat"/>
                <w:b/>
                <w:sz w:val="24"/>
                <w:lang w:val="hy-AM"/>
              </w:rPr>
            </w:pPr>
          </w:p>
        </w:tc>
      </w:tr>
      <w:tr w:rsidR="00D91B70" w:rsidRPr="002742E4" w:rsidTr="00D91B70">
        <w:trPr>
          <w:trHeight w:val="2701"/>
        </w:trPr>
        <w:tc>
          <w:tcPr>
            <w:tcW w:w="8554" w:type="dxa"/>
            <w:tcBorders>
              <w:top w:val="single" w:sz="4" w:space="0" w:color="auto"/>
              <w:left w:val="single" w:sz="4" w:space="0" w:color="auto"/>
              <w:bottom w:val="single" w:sz="4" w:space="0" w:color="auto"/>
              <w:right w:val="single" w:sz="4" w:space="0" w:color="auto"/>
            </w:tcBorders>
            <w:shd w:val="clear" w:color="auto" w:fill="FFFFFF" w:themeFill="background1"/>
          </w:tcPr>
          <w:p w:rsidR="00D91B70" w:rsidRPr="00D91B70" w:rsidRDefault="00D91B70" w:rsidP="00D91B70">
            <w:pPr>
              <w:spacing w:line="360" w:lineRule="auto"/>
              <w:ind w:firstLine="567"/>
              <w:jc w:val="both"/>
              <w:rPr>
                <w:rFonts w:ascii="GHEA Grapalat" w:hAnsi="GHEA Grapalat"/>
                <w:sz w:val="24"/>
                <w:lang w:val="hy-AM"/>
              </w:rPr>
            </w:pPr>
            <w:r w:rsidRPr="00D91B70">
              <w:rPr>
                <w:rFonts w:ascii="GHEA Grapalat" w:hAnsi="GHEA Grapalat"/>
                <w:sz w:val="24"/>
                <w:lang w:val="hy-AM"/>
              </w:rPr>
              <w:lastRenderedPageBreak/>
              <w:t>Նախագծի նախաբանի 1-ին պարբերությունը շարադրել հետևյալ կերպ. «Հաշվի առնելով, որ Ադրբեջանի կողմից Լեռնային Ղարաբաղի նկատմամբ 2023թ. սեպտեմբերի 19-ին իրականացված ռազմական հարձակման, ինչպես նաև 2020թ. 44-օրյա պատերազմի հետևանքով Լեռնային Ղարաբաղի հայ բնակչությունը բռնի տեղահանվել է իր մշտական բնակության վայրից՝ հայտնվելով Հայաստանի Հանրապետության տարածքում</w:t>
            </w:r>
            <w:r>
              <w:rPr>
                <w:rFonts w:ascii="GHEA Grapalat" w:hAnsi="GHEA Grapalat"/>
                <w:sz w:val="24"/>
                <w:lang w:val="hy-AM"/>
              </w:rPr>
              <w:t>»</w:t>
            </w:r>
          </w:p>
          <w:p w:rsidR="00D91B70" w:rsidRPr="00D91B70" w:rsidRDefault="00D91B70" w:rsidP="00D91B70">
            <w:pPr>
              <w:spacing w:line="360" w:lineRule="auto"/>
              <w:ind w:firstLine="567"/>
              <w:jc w:val="both"/>
              <w:rPr>
                <w:rFonts w:ascii="GHEA Grapalat" w:hAnsi="GHEA Grapalat"/>
                <w:sz w:val="24"/>
                <w:lang w:val="hy-AM"/>
              </w:rPr>
            </w:pPr>
          </w:p>
        </w:tc>
        <w:tc>
          <w:tcPr>
            <w:tcW w:w="7090"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D91B70" w:rsidRDefault="00D91B70" w:rsidP="00AA790C">
            <w:pPr>
              <w:spacing w:line="360" w:lineRule="auto"/>
              <w:ind w:firstLine="567"/>
              <w:jc w:val="center"/>
              <w:rPr>
                <w:rFonts w:ascii="GHEA Grapalat" w:hAnsi="GHEA Grapalat"/>
                <w:b/>
                <w:sz w:val="24"/>
                <w:lang w:val="hy-AM"/>
              </w:rPr>
            </w:pPr>
            <w:r>
              <w:rPr>
                <w:rFonts w:ascii="GHEA Grapalat" w:hAnsi="GHEA Grapalat"/>
                <w:b/>
                <w:sz w:val="24"/>
                <w:lang w:val="hy-AM"/>
              </w:rPr>
              <w:t>Ընդունվել է</w:t>
            </w:r>
          </w:p>
          <w:p w:rsidR="00D91B70" w:rsidRPr="00D91B70" w:rsidRDefault="00D91B70" w:rsidP="00D91B70">
            <w:pPr>
              <w:spacing w:line="360" w:lineRule="auto"/>
              <w:ind w:firstLine="567"/>
              <w:jc w:val="both"/>
              <w:rPr>
                <w:rFonts w:ascii="GHEA Grapalat" w:hAnsi="GHEA Grapalat"/>
                <w:sz w:val="24"/>
                <w:lang w:val="hy-AM"/>
              </w:rPr>
            </w:pPr>
            <w:r w:rsidRPr="00D91B70">
              <w:rPr>
                <w:rFonts w:ascii="GHEA Grapalat" w:hAnsi="GHEA Grapalat"/>
                <w:sz w:val="24"/>
                <w:lang w:val="hy-AM"/>
              </w:rPr>
              <w:t>Նախագծում կատարվել են համապատասխան փոփոխություններ</w:t>
            </w:r>
          </w:p>
        </w:tc>
      </w:tr>
      <w:tr w:rsidR="00D91B70" w:rsidRPr="002742E4" w:rsidTr="00D91B70">
        <w:trPr>
          <w:trHeight w:val="2701"/>
        </w:trPr>
        <w:tc>
          <w:tcPr>
            <w:tcW w:w="8554" w:type="dxa"/>
            <w:tcBorders>
              <w:top w:val="single" w:sz="4" w:space="0" w:color="auto"/>
              <w:left w:val="single" w:sz="4" w:space="0" w:color="auto"/>
              <w:bottom w:val="single" w:sz="4" w:space="0" w:color="auto"/>
              <w:right w:val="single" w:sz="4" w:space="0" w:color="auto"/>
            </w:tcBorders>
            <w:shd w:val="clear" w:color="auto" w:fill="FFFFFF" w:themeFill="background1"/>
          </w:tcPr>
          <w:p w:rsidR="00853866" w:rsidRPr="00853866" w:rsidRDefault="00853866" w:rsidP="00853866">
            <w:pPr>
              <w:spacing w:line="360" w:lineRule="auto"/>
              <w:ind w:firstLine="567"/>
              <w:jc w:val="both"/>
              <w:rPr>
                <w:rFonts w:ascii="GHEA Grapalat" w:hAnsi="GHEA Grapalat"/>
                <w:sz w:val="24"/>
                <w:lang w:val="hy-AM"/>
              </w:rPr>
            </w:pPr>
            <w:r w:rsidRPr="00853866">
              <w:rPr>
                <w:rFonts w:ascii="GHEA Grapalat" w:hAnsi="GHEA Grapalat"/>
                <w:sz w:val="24"/>
                <w:lang w:val="hy-AM"/>
              </w:rPr>
              <w:t>-</w:t>
            </w:r>
            <w:r w:rsidRPr="00853866">
              <w:rPr>
                <w:rFonts w:ascii="GHEA Grapalat" w:hAnsi="GHEA Grapalat"/>
                <w:sz w:val="24"/>
                <w:lang w:val="hy-AM"/>
              </w:rPr>
              <w:tab/>
              <w:t>Նախագծի նախաբանի 6-րդ պարբերությունում «արտաքին հարձակման,» բառակապակցությունից հետո ավելացնել «միջազգային մարդասիրական իրավունքի և» բառակապակցությունը: Ինչպես նաև նույն պարբերությունից առաջարկում ենք հանել «և ադրբեջանցիների» բառերը:</w:t>
            </w:r>
          </w:p>
          <w:p w:rsidR="00D91B70" w:rsidRPr="00D91B70" w:rsidRDefault="00D91B70" w:rsidP="00853866">
            <w:pPr>
              <w:spacing w:line="360" w:lineRule="auto"/>
              <w:ind w:firstLine="567"/>
              <w:jc w:val="both"/>
              <w:rPr>
                <w:rFonts w:ascii="GHEA Grapalat" w:hAnsi="GHEA Grapalat"/>
                <w:sz w:val="24"/>
                <w:lang w:val="hy-AM"/>
              </w:rPr>
            </w:pPr>
          </w:p>
        </w:tc>
        <w:tc>
          <w:tcPr>
            <w:tcW w:w="7090"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D91B70" w:rsidRDefault="00D91B70" w:rsidP="00D91B70">
            <w:pPr>
              <w:spacing w:line="360" w:lineRule="auto"/>
              <w:ind w:firstLine="567"/>
              <w:jc w:val="center"/>
              <w:rPr>
                <w:rFonts w:ascii="GHEA Grapalat" w:hAnsi="GHEA Grapalat"/>
                <w:b/>
                <w:sz w:val="24"/>
                <w:lang w:val="hy-AM"/>
              </w:rPr>
            </w:pPr>
            <w:r>
              <w:rPr>
                <w:rFonts w:ascii="GHEA Grapalat" w:hAnsi="GHEA Grapalat"/>
                <w:b/>
                <w:sz w:val="24"/>
                <w:lang w:val="hy-AM"/>
              </w:rPr>
              <w:t>Ընդունվել է</w:t>
            </w:r>
          </w:p>
          <w:p w:rsidR="00D91B70" w:rsidRPr="00D91B70" w:rsidRDefault="00D91B70" w:rsidP="00D91B70">
            <w:pPr>
              <w:spacing w:line="360" w:lineRule="auto"/>
              <w:ind w:firstLine="567"/>
              <w:jc w:val="both"/>
              <w:rPr>
                <w:rFonts w:ascii="GHEA Grapalat" w:hAnsi="GHEA Grapalat"/>
                <w:b/>
                <w:sz w:val="24"/>
                <w:lang w:val="hy-AM"/>
              </w:rPr>
            </w:pPr>
            <w:r w:rsidRPr="00D91B70">
              <w:rPr>
                <w:rFonts w:ascii="GHEA Grapalat" w:hAnsi="GHEA Grapalat"/>
                <w:sz w:val="24"/>
                <w:lang w:val="hy-AM"/>
              </w:rPr>
              <w:t>Նախագծում կատարվել են համապատասխան փոփոխություններ</w:t>
            </w:r>
          </w:p>
        </w:tc>
      </w:tr>
      <w:tr w:rsidR="00853866" w:rsidRPr="002742E4" w:rsidTr="00853866">
        <w:trPr>
          <w:trHeight w:val="2701"/>
        </w:trPr>
        <w:tc>
          <w:tcPr>
            <w:tcW w:w="8554" w:type="dxa"/>
            <w:tcBorders>
              <w:top w:val="single" w:sz="4" w:space="0" w:color="auto"/>
              <w:left w:val="single" w:sz="4" w:space="0" w:color="auto"/>
              <w:bottom w:val="single" w:sz="4" w:space="0" w:color="auto"/>
              <w:right w:val="single" w:sz="4" w:space="0" w:color="auto"/>
            </w:tcBorders>
            <w:shd w:val="clear" w:color="auto" w:fill="FFFFFF" w:themeFill="background1"/>
          </w:tcPr>
          <w:p w:rsidR="00853866" w:rsidRPr="00853866" w:rsidRDefault="00853866" w:rsidP="00853866">
            <w:pPr>
              <w:spacing w:line="360" w:lineRule="auto"/>
              <w:ind w:firstLine="567"/>
              <w:jc w:val="both"/>
              <w:rPr>
                <w:rFonts w:ascii="GHEA Grapalat" w:hAnsi="GHEA Grapalat"/>
                <w:sz w:val="24"/>
                <w:lang w:val="hy-AM"/>
              </w:rPr>
            </w:pPr>
            <w:r w:rsidRPr="00853866">
              <w:rPr>
                <w:rFonts w:ascii="GHEA Grapalat" w:hAnsi="GHEA Grapalat"/>
                <w:sz w:val="24"/>
                <w:lang w:val="hy-AM"/>
              </w:rPr>
              <w:lastRenderedPageBreak/>
              <w:t>-</w:t>
            </w:r>
            <w:r w:rsidRPr="00853866">
              <w:rPr>
                <w:rFonts w:ascii="GHEA Grapalat" w:hAnsi="GHEA Grapalat"/>
                <w:sz w:val="24"/>
                <w:lang w:val="hy-AM"/>
              </w:rPr>
              <w:tab/>
              <w:t>Նախագծի նախաբանի 7-րդ պարբերությունը շարադրել հետևյալ կերպ. «Նկատի ունենալով Լեռնային Ղարաբաղում բնիկ հայ ժողովրդի անվտանգության ապահովման միջազգային երաշխիքների բացակայությունը»:</w:t>
            </w:r>
          </w:p>
          <w:p w:rsidR="00853866" w:rsidRPr="00853866" w:rsidRDefault="00853866" w:rsidP="00853866">
            <w:pPr>
              <w:spacing w:line="360" w:lineRule="auto"/>
              <w:ind w:firstLine="567"/>
              <w:jc w:val="both"/>
              <w:rPr>
                <w:rFonts w:ascii="GHEA Grapalat" w:hAnsi="GHEA Grapalat"/>
                <w:sz w:val="24"/>
                <w:lang w:val="hy-AM"/>
              </w:rPr>
            </w:pPr>
          </w:p>
        </w:tc>
        <w:tc>
          <w:tcPr>
            <w:tcW w:w="7090"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853866" w:rsidRDefault="00853866" w:rsidP="00853866">
            <w:pPr>
              <w:spacing w:line="360" w:lineRule="auto"/>
              <w:ind w:firstLine="567"/>
              <w:jc w:val="center"/>
              <w:rPr>
                <w:rFonts w:ascii="GHEA Grapalat" w:hAnsi="GHEA Grapalat"/>
                <w:b/>
                <w:sz w:val="24"/>
                <w:lang w:val="hy-AM"/>
              </w:rPr>
            </w:pPr>
            <w:r>
              <w:rPr>
                <w:rFonts w:ascii="GHEA Grapalat" w:hAnsi="GHEA Grapalat"/>
                <w:b/>
                <w:sz w:val="24"/>
                <w:lang w:val="hy-AM"/>
              </w:rPr>
              <w:t>Ընդունվել է</w:t>
            </w:r>
          </w:p>
          <w:p w:rsidR="00853866" w:rsidRPr="00D91B70" w:rsidRDefault="00853866" w:rsidP="00853866">
            <w:pPr>
              <w:spacing w:line="360" w:lineRule="auto"/>
              <w:ind w:firstLine="567"/>
              <w:jc w:val="both"/>
              <w:rPr>
                <w:rFonts w:ascii="GHEA Grapalat" w:hAnsi="GHEA Grapalat"/>
                <w:b/>
                <w:sz w:val="24"/>
                <w:lang w:val="hy-AM"/>
              </w:rPr>
            </w:pPr>
            <w:r w:rsidRPr="00D91B70">
              <w:rPr>
                <w:rFonts w:ascii="GHEA Grapalat" w:hAnsi="GHEA Grapalat"/>
                <w:sz w:val="24"/>
                <w:lang w:val="hy-AM"/>
              </w:rPr>
              <w:t>Նախագծում կատարվել են համապատասխան փոփոխություններ</w:t>
            </w:r>
            <w:r>
              <w:rPr>
                <w:rFonts w:ascii="GHEA Grapalat" w:hAnsi="GHEA Grapalat"/>
                <w:sz w:val="24"/>
                <w:lang w:val="hy-AM"/>
              </w:rPr>
              <w:t>:</w:t>
            </w:r>
          </w:p>
        </w:tc>
      </w:tr>
      <w:tr w:rsidR="00853866" w:rsidRPr="002742E4" w:rsidTr="00853866">
        <w:trPr>
          <w:trHeight w:val="2701"/>
        </w:trPr>
        <w:tc>
          <w:tcPr>
            <w:tcW w:w="8554" w:type="dxa"/>
            <w:tcBorders>
              <w:top w:val="single" w:sz="4" w:space="0" w:color="auto"/>
              <w:left w:val="single" w:sz="4" w:space="0" w:color="auto"/>
              <w:bottom w:val="single" w:sz="4" w:space="0" w:color="auto"/>
              <w:right w:val="single" w:sz="4" w:space="0" w:color="auto"/>
            </w:tcBorders>
            <w:shd w:val="clear" w:color="auto" w:fill="FFFFFF" w:themeFill="background1"/>
          </w:tcPr>
          <w:p w:rsidR="00853866" w:rsidRPr="00853866" w:rsidRDefault="00853866" w:rsidP="00AA790C">
            <w:pPr>
              <w:spacing w:line="360" w:lineRule="auto"/>
              <w:ind w:firstLine="567"/>
              <w:jc w:val="both"/>
              <w:rPr>
                <w:rFonts w:ascii="GHEA Grapalat" w:hAnsi="GHEA Grapalat"/>
                <w:sz w:val="24"/>
                <w:lang w:val="hy-AM"/>
              </w:rPr>
            </w:pPr>
            <w:r w:rsidRPr="00853866">
              <w:rPr>
                <w:rFonts w:ascii="GHEA Grapalat" w:hAnsi="GHEA Grapalat"/>
                <w:sz w:val="24"/>
                <w:lang w:val="hy-AM"/>
              </w:rPr>
              <w:t>-</w:t>
            </w:r>
            <w:r w:rsidRPr="00853866">
              <w:rPr>
                <w:rFonts w:ascii="GHEA Grapalat" w:hAnsi="GHEA Grapalat"/>
                <w:sz w:val="24"/>
                <w:lang w:val="hy-AM"/>
              </w:rPr>
              <w:tab/>
              <w:t>Նախագծի նախաբանի 7-րդ պարբերությունը շարադրել հետևյալ կերպ. «Նկատի ունենալով Լեռնային Ղարաբաղում բնիկ հայ ժողովրդի անվտանգության ապահովման միջազգային երաշխիքների բացակայությունը»:</w:t>
            </w:r>
          </w:p>
          <w:p w:rsidR="00853866" w:rsidRPr="00853866" w:rsidRDefault="00853866" w:rsidP="00AA790C">
            <w:pPr>
              <w:spacing w:line="360" w:lineRule="auto"/>
              <w:ind w:firstLine="567"/>
              <w:jc w:val="both"/>
              <w:rPr>
                <w:rFonts w:ascii="GHEA Grapalat" w:hAnsi="GHEA Grapalat"/>
                <w:sz w:val="24"/>
                <w:lang w:val="hy-AM"/>
              </w:rPr>
            </w:pPr>
          </w:p>
        </w:tc>
        <w:tc>
          <w:tcPr>
            <w:tcW w:w="7090"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853866" w:rsidRDefault="00853866" w:rsidP="00AA790C">
            <w:pPr>
              <w:spacing w:line="360" w:lineRule="auto"/>
              <w:ind w:firstLine="567"/>
              <w:jc w:val="center"/>
              <w:rPr>
                <w:rFonts w:ascii="GHEA Grapalat" w:hAnsi="GHEA Grapalat"/>
                <w:b/>
                <w:sz w:val="24"/>
                <w:lang w:val="hy-AM"/>
              </w:rPr>
            </w:pPr>
            <w:r>
              <w:rPr>
                <w:rFonts w:ascii="GHEA Grapalat" w:hAnsi="GHEA Grapalat"/>
                <w:b/>
                <w:sz w:val="24"/>
                <w:lang w:val="hy-AM"/>
              </w:rPr>
              <w:t>Ընդունվել է</w:t>
            </w:r>
          </w:p>
          <w:p w:rsidR="00853866" w:rsidRPr="00D91B70" w:rsidRDefault="00853866" w:rsidP="00853866">
            <w:pPr>
              <w:spacing w:line="360" w:lineRule="auto"/>
              <w:ind w:firstLine="567"/>
              <w:jc w:val="both"/>
              <w:rPr>
                <w:rFonts w:ascii="GHEA Grapalat" w:hAnsi="GHEA Grapalat"/>
                <w:b/>
                <w:sz w:val="24"/>
                <w:lang w:val="hy-AM"/>
              </w:rPr>
            </w:pPr>
            <w:r w:rsidRPr="00853866">
              <w:rPr>
                <w:rFonts w:ascii="GHEA Grapalat" w:hAnsi="GHEA Grapalat"/>
                <w:sz w:val="24"/>
                <w:lang w:val="hy-AM"/>
              </w:rPr>
              <w:t>Նախագծում կատարվել են համապատասխան փոփոխություններ</w:t>
            </w:r>
            <w:r>
              <w:rPr>
                <w:rFonts w:ascii="GHEA Grapalat" w:hAnsi="GHEA Grapalat"/>
                <w:sz w:val="24"/>
                <w:lang w:val="hy-AM"/>
              </w:rPr>
              <w:t>:</w:t>
            </w:r>
          </w:p>
        </w:tc>
      </w:tr>
      <w:tr w:rsidR="00853866" w:rsidRPr="002742E4" w:rsidTr="00853866">
        <w:trPr>
          <w:trHeight w:val="2701"/>
        </w:trPr>
        <w:tc>
          <w:tcPr>
            <w:tcW w:w="8554" w:type="dxa"/>
            <w:tcBorders>
              <w:top w:val="single" w:sz="4" w:space="0" w:color="auto"/>
              <w:left w:val="single" w:sz="4" w:space="0" w:color="auto"/>
              <w:bottom w:val="single" w:sz="4" w:space="0" w:color="auto"/>
              <w:right w:val="single" w:sz="4" w:space="0" w:color="auto"/>
            </w:tcBorders>
            <w:shd w:val="clear" w:color="auto" w:fill="FFFFFF" w:themeFill="background1"/>
          </w:tcPr>
          <w:p w:rsidR="00853866" w:rsidRPr="00853866" w:rsidRDefault="00853866" w:rsidP="00853866">
            <w:pPr>
              <w:spacing w:line="360" w:lineRule="auto"/>
              <w:ind w:firstLine="567"/>
              <w:jc w:val="both"/>
              <w:rPr>
                <w:rFonts w:ascii="GHEA Grapalat" w:hAnsi="GHEA Grapalat"/>
                <w:sz w:val="24"/>
                <w:lang w:val="hy-AM"/>
              </w:rPr>
            </w:pPr>
            <w:r w:rsidRPr="00853866">
              <w:rPr>
                <w:rFonts w:ascii="GHEA Grapalat" w:hAnsi="GHEA Grapalat"/>
                <w:sz w:val="24"/>
                <w:lang w:val="hy-AM"/>
              </w:rPr>
              <w:t>Նախագծի նախաբանի 10-րդ պարբերությունում «և ղեկավարվելով» բառերից առաջ ավելացնել «Հիմք ընդունելով 1951 թվականի «Փախստականների կարգավիճակի մասին» կոնվեցիան և դրան կից 1967 թվականի Արձանագրությունը» բառերը:</w:t>
            </w:r>
          </w:p>
          <w:p w:rsidR="00853866" w:rsidRPr="00853866" w:rsidRDefault="00853866" w:rsidP="00AA790C">
            <w:pPr>
              <w:spacing w:line="360" w:lineRule="auto"/>
              <w:ind w:firstLine="567"/>
              <w:jc w:val="both"/>
              <w:rPr>
                <w:rFonts w:ascii="GHEA Grapalat" w:hAnsi="GHEA Grapalat"/>
                <w:sz w:val="24"/>
                <w:lang w:val="hy-AM"/>
              </w:rPr>
            </w:pPr>
          </w:p>
        </w:tc>
        <w:tc>
          <w:tcPr>
            <w:tcW w:w="7090"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853866" w:rsidRDefault="00853866" w:rsidP="00853866">
            <w:pPr>
              <w:spacing w:line="360" w:lineRule="auto"/>
              <w:ind w:firstLine="567"/>
              <w:jc w:val="center"/>
              <w:rPr>
                <w:rFonts w:ascii="GHEA Grapalat" w:hAnsi="GHEA Grapalat"/>
                <w:b/>
                <w:sz w:val="24"/>
                <w:lang w:val="hy-AM"/>
              </w:rPr>
            </w:pPr>
            <w:r>
              <w:rPr>
                <w:rFonts w:ascii="GHEA Grapalat" w:hAnsi="GHEA Grapalat"/>
                <w:b/>
                <w:sz w:val="24"/>
                <w:lang w:val="hy-AM"/>
              </w:rPr>
              <w:t>Ընդունվել է</w:t>
            </w:r>
          </w:p>
          <w:p w:rsidR="00853866" w:rsidRDefault="00853866" w:rsidP="00853866">
            <w:pPr>
              <w:spacing w:line="360" w:lineRule="auto"/>
              <w:ind w:firstLine="567"/>
              <w:jc w:val="both"/>
              <w:rPr>
                <w:rFonts w:ascii="GHEA Grapalat" w:hAnsi="GHEA Grapalat"/>
                <w:b/>
                <w:sz w:val="24"/>
                <w:lang w:val="hy-AM"/>
              </w:rPr>
            </w:pPr>
            <w:r w:rsidRPr="00853866">
              <w:rPr>
                <w:rFonts w:ascii="GHEA Grapalat" w:hAnsi="GHEA Grapalat"/>
                <w:sz w:val="24"/>
                <w:lang w:val="hy-AM"/>
              </w:rPr>
              <w:t>Նախագծում կատարվել են համապատասխան փոփոխություններ</w:t>
            </w:r>
            <w:r>
              <w:rPr>
                <w:rFonts w:ascii="GHEA Grapalat" w:hAnsi="GHEA Grapalat"/>
                <w:sz w:val="24"/>
                <w:lang w:val="hy-AM"/>
              </w:rPr>
              <w:t>:</w:t>
            </w:r>
          </w:p>
        </w:tc>
      </w:tr>
      <w:tr w:rsidR="00853866" w:rsidRPr="002742E4" w:rsidTr="00853866">
        <w:trPr>
          <w:trHeight w:val="2701"/>
        </w:trPr>
        <w:tc>
          <w:tcPr>
            <w:tcW w:w="8554" w:type="dxa"/>
            <w:tcBorders>
              <w:top w:val="single" w:sz="4" w:space="0" w:color="auto"/>
              <w:left w:val="single" w:sz="4" w:space="0" w:color="auto"/>
              <w:bottom w:val="single" w:sz="4" w:space="0" w:color="auto"/>
              <w:right w:val="single" w:sz="4" w:space="0" w:color="auto"/>
            </w:tcBorders>
            <w:shd w:val="clear" w:color="auto" w:fill="FFFFFF" w:themeFill="background1"/>
          </w:tcPr>
          <w:p w:rsidR="00853866" w:rsidRPr="00853866" w:rsidRDefault="00853866" w:rsidP="00853866">
            <w:pPr>
              <w:spacing w:line="360" w:lineRule="auto"/>
              <w:ind w:firstLine="567"/>
              <w:jc w:val="both"/>
              <w:rPr>
                <w:rFonts w:ascii="GHEA Grapalat" w:hAnsi="GHEA Grapalat"/>
                <w:sz w:val="24"/>
                <w:lang w:val="hy-AM"/>
              </w:rPr>
            </w:pPr>
            <w:r>
              <w:rPr>
                <w:rFonts w:ascii="GHEA Grapalat" w:hAnsi="GHEA Grapalat"/>
                <w:sz w:val="24"/>
                <w:szCs w:val="24"/>
                <w:lang w:val="hy-AM"/>
              </w:rPr>
              <w:lastRenderedPageBreak/>
              <w:t>Նախագծի հավելված N 2-ի 2-րդ կետի, 2-րդ ենթակետի շարադրանքը լրացնել «առկայության դեպքում» բառերով:</w:t>
            </w:r>
            <w:r>
              <w:rPr>
                <w:rFonts w:ascii="GHEA Grapalat" w:hAnsi="GHEA Grapalat"/>
                <w:sz w:val="24"/>
                <w:szCs w:val="24"/>
                <w:lang w:val="hy-AM"/>
              </w:rPr>
              <w:tab/>
            </w:r>
            <w:r>
              <w:rPr>
                <w:rFonts w:ascii="GHEA Grapalat" w:hAnsi="GHEA Grapalat"/>
                <w:sz w:val="24"/>
                <w:szCs w:val="24"/>
                <w:lang w:val="hy-AM"/>
              </w:rPr>
              <w:br/>
            </w:r>
          </w:p>
        </w:tc>
        <w:tc>
          <w:tcPr>
            <w:tcW w:w="7090"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853866" w:rsidRDefault="00F97BDD" w:rsidP="00853866">
            <w:pPr>
              <w:spacing w:line="360" w:lineRule="auto"/>
              <w:ind w:firstLine="567"/>
              <w:jc w:val="center"/>
              <w:rPr>
                <w:rFonts w:ascii="GHEA Grapalat" w:hAnsi="GHEA Grapalat"/>
                <w:b/>
                <w:sz w:val="24"/>
                <w:lang w:val="hy-AM"/>
              </w:rPr>
            </w:pPr>
            <w:r>
              <w:rPr>
                <w:rFonts w:ascii="GHEA Grapalat" w:hAnsi="GHEA Grapalat"/>
                <w:b/>
                <w:sz w:val="24"/>
                <w:lang w:val="hy-AM"/>
              </w:rPr>
              <w:t>Չի ընդունվել</w:t>
            </w:r>
          </w:p>
          <w:p w:rsidR="00853866" w:rsidRPr="00F97BDD" w:rsidRDefault="00F97BDD" w:rsidP="00853866">
            <w:pPr>
              <w:spacing w:line="360" w:lineRule="auto"/>
              <w:ind w:firstLine="567"/>
              <w:jc w:val="both"/>
              <w:rPr>
                <w:rFonts w:ascii="GHEA Grapalat" w:hAnsi="GHEA Grapalat"/>
                <w:sz w:val="24"/>
                <w:lang w:val="hy-AM"/>
              </w:rPr>
            </w:pPr>
            <w:r>
              <w:rPr>
                <w:rFonts w:ascii="GHEA Grapalat" w:hAnsi="GHEA Grapalat"/>
                <w:sz w:val="24"/>
                <w:lang w:val="hy-AM"/>
              </w:rPr>
              <w:t>Ծննդյան վկայականի բացակայության պայմաններում ծննդյան փաստը կարող է հաստատվել 4-րդ ենթակետում նշված այլ փաստաթղթերի շրջանակներում:</w:t>
            </w:r>
          </w:p>
        </w:tc>
      </w:tr>
      <w:tr w:rsidR="00853866" w:rsidRPr="002742E4" w:rsidTr="00853866">
        <w:trPr>
          <w:trHeight w:val="2701"/>
        </w:trPr>
        <w:tc>
          <w:tcPr>
            <w:tcW w:w="8554" w:type="dxa"/>
            <w:tcBorders>
              <w:top w:val="single" w:sz="4" w:space="0" w:color="auto"/>
              <w:left w:val="single" w:sz="4" w:space="0" w:color="auto"/>
              <w:bottom w:val="single" w:sz="4" w:space="0" w:color="auto"/>
              <w:right w:val="single" w:sz="4" w:space="0" w:color="auto"/>
            </w:tcBorders>
            <w:shd w:val="clear" w:color="auto" w:fill="FFFFFF" w:themeFill="background1"/>
          </w:tcPr>
          <w:p w:rsidR="00853866" w:rsidRDefault="00853866" w:rsidP="00853866">
            <w:pPr>
              <w:spacing w:after="0" w:line="360" w:lineRule="auto"/>
              <w:ind w:firstLine="567"/>
              <w:jc w:val="both"/>
              <w:rPr>
                <w:rFonts w:ascii="GHEA Grapalat" w:hAnsi="GHEA Grapalat"/>
                <w:sz w:val="24"/>
                <w:szCs w:val="24"/>
                <w:lang w:val="hy-AM"/>
              </w:rPr>
            </w:pPr>
            <w:r>
              <w:rPr>
                <w:rFonts w:ascii="GHEA Grapalat" w:hAnsi="GHEA Grapalat"/>
                <w:sz w:val="24"/>
                <w:szCs w:val="24"/>
                <w:lang w:val="hy-AM"/>
              </w:rPr>
              <w:t>Նախագծով անհրաժեշտ է սահմանել դիմումի մերժման հիմքեր և սահմանված ժամկետում ոչ ամբողջական փաստաթղթերի համալրման հնարավորություն:</w:t>
            </w:r>
          </w:p>
          <w:p w:rsidR="00853866" w:rsidRDefault="00853866" w:rsidP="00853866">
            <w:pPr>
              <w:spacing w:line="360" w:lineRule="auto"/>
              <w:ind w:firstLine="567"/>
              <w:jc w:val="both"/>
              <w:rPr>
                <w:rFonts w:ascii="GHEA Grapalat" w:hAnsi="GHEA Grapalat"/>
                <w:sz w:val="24"/>
                <w:szCs w:val="24"/>
                <w:lang w:val="hy-AM"/>
              </w:rPr>
            </w:pPr>
            <w:r>
              <w:rPr>
                <w:rFonts w:ascii="GHEA Grapalat" w:hAnsi="GHEA Grapalat"/>
                <w:sz w:val="24"/>
                <w:szCs w:val="24"/>
                <w:lang w:val="hy-AM"/>
              </w:rPr>
              <w:t>Վերոգրյալը բխում է «Վարչարարության հիմունքների և վարչական վարույթի մասին» օրենքի 32-րդ հոդվածի և 50-րդ հոդվածի 1-ին մասի դրույթների պահանջներից:</w:t>
            </w:r>
          </w:p>
        </w:tc>
        <w:tc>
          <w:tcPr>
            <w:tcW w:w="7090"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853866" w:rsidRDefault="00853866" w:rsidP="00853866">
            <w:pPr>
              <w:spacing w:line="360" w:lineRule="auto"/>
              <w:ind w:firstLine="567"/>
              <w:jc w:val="center"/>
              <w:rPr>
                <w:rFonts w:ascii="GHEA Grapalat" w:hAnsi="GHEA Grapalat"/>
                <w:b/>
                <w:sz w:val="24"/>
                <w:lang w:val="hy-AM"/>
              </w:rPr>
            </w:pPr>
            <w:r>
              <w:rPr>
                <w:rFonts w:ascii="GHEA Grapalat" w:hAnsi="GHEA Grapalat"/>
                <w:b/>
                <w:sz w:val="24"/>
                <w:lang w:val="hy-AM"/>
              </w:rPr>
              <w:t>Չի ընդունվել</w:t>
            </w:r>
          </w:p>
          <w:p w:rsidR="00853866" w:rsidRDefault="00853866" w:rsidP="00853866">
            <w:pPr>
              <w:spacing w:line="360" w:lineRule="auto"/>
              <w:ind w:firstLine="567"/>
              <w:jc w:val="both"/>
              <w:rPr>
                <w:rFonts w:ascii="GHEA Grapalat" w:hAnsi="GHEA Grapalat"/>
                <w:b/>
                <w:sz w:val="24"/>
                <w:lang w:val="hy-AM"/>
              </w:rPr>
            </w:pPr>
            <w:r w:rsidRPr="00F97BDD">
              <w:rPr>
                <w:rFonts w:ascii="GHEA Grapalat" w:hAnsi="GHEA Grapalat"/>
                <w:sz w:val="24"/>
                <w:lang w:val="hy-AM"/>
              </w:rPr>
              <w:t xml:space="preserve">Նշված իրավահաբարությունները կարգավորված են </w:t>
            </w:r>
            <w:r w:rsidRPr="00514623">
              <w:rPr>
                <w:rFonts w:ascii="GHEA Grapalat" w:hAnsi="GHEA Grapalat"/>
                <w:sz w:val="24"/>
                <w:lang w:val="hy-AM"/>
              </w:rPr>
              <w:t>ՀՀ կառավարության 1998 թվականի դեկտեմբերի 25-ի թիվ 821</w:t>
            </w:r>
            <w:r>
              <w:rPr>
                <w:rFonts w:ascii="GHEA Grapalat" w:hAnsi="GHEA Grapalat"/>
                <w:sz w:val="24"/>
                <w:lang w:val="hy-AM"/>
              </w:rPr>
              <w:t xml:space="preserve"> որոշմամբ, որը կարող է տարածվել նախագծով կարգավորվող իրավահարաբերությունների վրա այնքանով, որքանով իր էության կիրառելի է դրանց նկատմամբ:</w:t>
            </w:r>
          </w:p>
          <w:p w:rsidR="00853866" w:rsidRDefault="00853866" w:rsidP="00853866">
            <w:pPr>
              <w:spacing w:line="360" w:lineRule="auto"/>
              <w:ind w:firstLine="567"/>
              <w:jc w:val="center"/>
              <w:rPr>
                <w:rFonts w:ascii="GHEA Grapalat" w:hAnsi="GHEA Grapalat"/>
                <w:b/>
                <w:sz w:val="24"/>
                <w:lang w:val="hy-AM"/>
              </w:rPr>
            </w:pPr>
          </w:p>
        </w:tc>
      </w:tr>
      <w:tr w:rsidR="00D162CD" w:rsidRPr="002742E4" w:rsidTr="00853866">
        <w:trPr>
          <w:trHeight w:val="2701"/>
        </w:trPr>
        <w:tc>
          <w:tcPr>
            <w:tcW w:w="8554" w:type="dxa"/>
            <w:tcBorders>
              <w:top w:val="single" w:sz="4" w:space="0" w:color="auto"/>
              <w:left w:val="single" w:sz="4" w:space="0" w:color="auto"/>
              <w:bottom w:val="single" w:sz="4" w:space="0" w:color="auto"/>
              <w:right w:val="single" w:sz="4" w:space="0" w:color="auto"/>
            </w:tcBorders>
            <w:shd w:val="clear" w:color="auto" w:fill="FFFFFF" w:themeFill="background1"/>
          </w:tcPr>
          <w:p w:rsidR="00D162CD" w:rsidRDefault="00D162CD" w:rsidP="00853866">
            <w:pPr>
              <w:spacing w:after="0" w:line="360" w:lineRule="auto"/>
              <w:ind w:firstLine="567"/>
              <w:jc w:val="both"/>
              <w:rPr>
                <w:rFonts w:ascii="GHEA Grapalat" w:hAnsi="GHEA Grapalat"/>
                <w:sz w:val="24"/>
                <w:szCs w:val="24"/>
                <w:lang w:val="hy-AM"/>
              </w:rPr>
            </w:pPr>
            <w:r>
              <w:rPr>
                <w:rFonts w:ascii="GHEA Grapalat" w:hAnsi="GHEA Grapalat"/>
                <w:sz w:val="24"/>
                <w:szCs w:val="24"/>
                <w:lang w:val="hy-AM"/>
              </w:rPr>
              <w:t>Նախագծի հավելված N 2-ի 2-րդ  և 3-րդ կետերում անհրաժեշտ է ուղղել ենթակետերի համարակալումը:</w:t>
            </w:r>
            <w:r>
              <w:rPr>
                <w:rFonts w:ascii="GHEA Grapalat" w:hAnsi="GHEA Grapalat"/>
                <w:sz w:val="24"/>
                <w:szCs w:val="24"/>
                <w:lang w:val="hy-AM"/>
              </w:rPr>
              <w:tab/>
            </w:r>
          </w:p>
        </w:tc>
        <w:tc>
          <w:tcPr>
            <w:tcW w:w="7090"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D162CD" w:rsidRDefault="00D162CD" w:rsidP="00D162CD">
            <w:pPr>
              <w:spacing w:line="360" w:lineRule="auto"/>
              <w:ind w:firstLine="567"/>
              <w:jc w:val="center"/>
              <w:rPr>
                <w:rFonts w:ascii="GHEA Grapalat" w:hAnsi="GHEA Grapalat"/>
                <w:b/>
                <w:sz w:val="24"/>
                <w:lang w:val="hy-AM"/>
              </w:rPr>
            </w:pPr>
            <w:r>
              <w:rPr>
                <w:rFonts w:ascii="GHEA Grapalat" w:hAnsi="GHEA Grapalat"/>
                <w:b/>
                <w:sz w:val="24"/>
                <w:lang w:val="hy-AM"/>
              </w:rPr>
              <w:t>Ընդունվել է</w:t>
            </w:r>
          </w:p>
          <w:p w:rsidR="00D162CD" w:rsidRDefault="00D162CD" w:rsidP="00D162CD">
            <w:pPr>
              <w:spacing w:line="360" w:lineRule="auto"/>
              <w:ind w:firstLine="567"/>
              <w:jc w:val="both"/>
              <w:rPr>
                <w:rFonts w:ascii="GHEA Grapalat" w:hAnsi="GHEA Grapalat"/>
                <w:b/>
                <w:sz w:val="24"/>
                <w:lang w:val="hy-AM"/>
              </w:rPr>
            </w:pPr>
            <w:r w:rsidRPr="00853866">
              <w:rPr>
                <w:rFonts w:ascii="GHEA Grapalat" w:hAnsi="GHEA Grapalat"/>
                <w:sz w:val="24"/>
                <w:lang w:val="hy-AM"/>
              </w:rPr>
              <w:t>Նախագծում կատարվել են համապատասխան փոփոխություններ</w:t>
            </w:r>
            <w:r>
              <w:rPr>
                <w:rFonts w:ascii="GHEA Grapalat" w:hAnsi="GHEA Grapalat"/>
                <w:sz w:val="24"/>
                <w:lang w:val="hy-AM"/>
              </w:rPr>
              <w:t>:</w:t>
            </w:r>
          </w:p>
        </w:tc>
      </w:tr>
      <w:tr w:rsidR="00D162CD" w:rsidRPr="002742E4" w:rsidTr="00853866">
        <w:trPr>
          <w:trHeight w:val="2701"/>
        </w:trPr>
        <w:tc>
          <w:tcPr>
            <w:tcW w:w="8554" w:type="dxa"/>
            <w:tcBorders>
              <w:top w:val="single" w:sz="4" w:space="0" w:color="auto"/>
              <w:left w:val="single" w:sz="4" w:space="0" w:color="auto"/>
              <w:bottom w:val="single" w:sz="4" w:space="0" w:color="auto"/>
              <w:right w:val="single" w:sz="4" w:space="0" w:color="auto"/>
            </w:tcBorders>
            <w:shd w:val="clear" w:color="auto" w:fill="FFFFFF" w:themeFill="background1"/>
          </w:tcPr>
          <w:p w:rsidR="00D162CD" w:rsidRDefault="00D162CD" w:rsidP="00853866">
            <w:pPr>
              <w:spacing w:after="0" w:line="360" w:lineRule="auto"/>
              <w:ind w:firstLine="567"/>
              <w:jc w:val="both"/>
              <w:rPr>
                <w:rFonts w:ascii="GHEA Grapalat" w:hAnsi="GHEA Grapalat"/>
                <w:sz w:val="24"/>
                <w:szCs w:val="24"/>
                <w:lang w:val="hy-AM"/>
              </w:rPr>
            </w:pPr>
            <w:r>
              <w:rPr>
                <w:rFonts w:ascii="GHEA Grapalat" w:hAnsi="GHEA Grapalat"/>
                <w:sz w:val="24"/>
                <w:szCs w:val="24"/>
                <w:lang w:val="hy-AM"/>
              </w:rPr>
              <w:lastRenderedPageBreak/>
              <w:t>Նախագծի հավելված N 2-ի 2-րդ կետով անհրաժեշտ է ներկայացնել դիմում, իսկ 3-րդ կետով անհրաժեշտ է ներկայացնել սահմանված ձևի դիմում, սակայն նշված չէ թե ինչ իրավական ակտով կամ որ մարմնի կողմից սահմանված ձևի դիմում:</w:t>
            </w:r>
            <w:r>
              <w:rPr>
                <w:rFonts w:ascii="GHEA Grapalat" w:hAnsi="GHEA Grapalat"/>
                <w:sz w:val="24"/>
                <w:szCs w:val="24"/>
                <w:lang w:val="hy-AM"/>
              </w:rPr>
              <w:tab/>
            </w:r>
          </w:p>
        </w:tc>
        <w:tc>
          <w:tcPr>
            <w:tcW w:w="7090"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D162CD" w:rsidRDefault="00D162CD" w:rsidP="00D162CD">
            <w:pPr>
              <w:spacing w:line="360" w:lineRule="auto"/>
              <w:ind w:firstLine="567"/>
              <w:jc w:val="center"/>
              <w:rPr>
                <w:rFonts w:ascii="GHEA Grapalat" w:hAnsi="GHEA Grapalat"/>
                <w:b/>
                <w:sz w:val="24"/>
                <w:lang w:val="hy-AM"/>
              </w:rPr>
            </w:pPr>
            <w:r>
              <w:rPr>
                <w:rFonts w:ascii="GHEA Grapalat" w:hAnsi="GHEA Grapalat"/>
                <w:b/>
                <w:sz w:val="24"/>
                <w:lang w:val="hy-AM"/>
              </w:rPr>
              <w:t>Ընդունվել է</w:t>
            </w:r>
          </w:p>
          <w:p w:rsidR="00D162CD" w:rsidRDefault="00D162CD" w:rsidP="00D162CD">
            <w:pPr>
              <w:spacing w:line="360" w:lineRule="auto"/>
              <w:ind w:firstLine="567"/>
              <w:jc w:val="both"/>
              <w:rPr>
                <w:rFonts w:ascii="GHEA Grapalat" w:hAnsi="GHEA Grapalat"/>
                <w:b/>
                <w:sz w:val="24"/>
                <w:lang w:val="hy-AM"/>
              </w:rPr>
            </w:pPr>
            <w:r w:rsidRPr="00853866">
              <w:rPr>
                <w:rFonts w:ascii="GHEA Grapalat" w:hAnsi="GHEA Grapalat"/>
                <w:sz w:val="24"/>
                <w:lang w:val="hy-AM"/>
              </w:rPr>
              <w:t>Նախագծում կատարվել են համապատասխան փոփոխություններ</w:t>
            </w:r>
            <w:r>
              <w:rPr>
                <w:rFonts w:ascii="GHEA Grapalat" w:hAnsi="GHEA Grapalat"/>
                <w:sz w:val="24"/>
                <w:lang w:val="hy-AM"/>
              </w:rPr>
              <w:t>:</w:t>
            </w:r>
          </w:p>
        </w:tc>
      </w:tr>
      <w:tr w:rsidR="00D162CD" w:rsidRPr="002742E4" w:rsidTr="00853866">
        <w:trPr>
          <w:trHeight w:val="2701"/>
        </w:trPr>
        <w:tc>
          <w:tcPr>
            <w:tcW w:w="8554" w:type="dxa"/>
            <w:tcBorders>
              <w:top w:val="single" w:sz="4" w:space="0" w:color="auto"/>
              <w:left w:val="single" w:sz="4" w:space="0" w:color="auto"/>
              <w:bottom w:val="single" w:sz="4" w:space="0" w:color="auto"/>
              <w:right w:val="single" w:sz="4" w:space="0" w:color="auto"/>
            </w:tcBorders>
            <w:shd w:val="clear" w:color="auto" w:fill="FFFFFF" w:themeFill="background1"/>
          </w:tcPr>
          <w:p w:rsidR="00D162CD" w:rsidRDefault="00D162CD" w:rsidP="00853866">
            <w:pPr>
              <w:spacing w:after="0" w:line="360" w:lineRule="auto"/>
              <w:ind w:firstLine="567"/>
              <w:jc w:val="both"/>
              <w:rPr>
                <w:rFonts w:ascii="GHEA Grapalat" w:hAnsi="GHEA Grapalat"/>
                <w:sz w:val="24"/>
                <w:szCs w:val="24"/>
                <w:lang w:val="hy-AM"/>
              </w:rPr>
            </w:pPr>
            <w:r>
              <w:rPr>
                <w:rFonts w:ascii="GHEA Grapalat" w:hAnsi="GHEA Grapalat"/>
                <w:sz w:val="24"/>
                <w:szCs w:val="24"/>
                <w:lang w:val="hy-AM"/>
              </w:rPr>
              <w:t>Նախագծի հավելված N 2-ի 3-րդ կետի 4-րդ ենթակետում «ամուսնության» բառից հետո ավելացնել «վկայական, իսկ համապատասխան դեպքերում» բառակապակցությունը:</w:t>
            </w:r>
          </w:p>
        </w:tc>
        <w:tc>
          <w:tcPr>
            <w:tcW w:w="7090"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D162CD" w:rsidRDefault="00D162CD" w:rsidP="00D162CD">
            <w:pPr>
              <w:spacing w:line="360" w:lineRule="auto"/>
              <w:ind w:firstLine="567"/>
              <w:jc w:val="center"/>
              <w:rPr>
                <w:rFonts w:ascii="GHEA Grapalat" w:hAnsi="GHEA Grapalat"/>
                <w:b/>
                <w:sz w:val="24"/>
                <w:lang w:val="hy-AM"/>
              </w:rPr>
            </w:pPr>
            <w:r>
              <w:rPr>
                <w:rFonts w:ascii="GHEA Grapalat" w:hAnsi="GHEA Grapalat"/>
                <w:b/>
                <w:sz w:val="24"/>
                <w:lang w:val="hy-AM"/>
              </w:rPr>
              <w:t>Ընդունվել է</w:t>
            </w:r>
          </w:p>
          <w:p w:rsidR="00D162CD" w:rsidRDefault="00D162CD" w:rsidP="00D162CD">
            <w:pPr>
              <w:spacing w:line="360" w:lineRule="auto"/>
              <w:ind w:firstLine="567"/>
              <w:jc w:val="both"/>
              <w:rPr>
                <w:rFonts w:ascii="GHEA Grapalat" w:hAnsi="GHEA Grapalat"/>
                <w:b/>
                <w:sz w:val="24"/>
                <w:lang w:val="hy-AM"/>
              </w:rPr>
            </w:pPr>
            <w:r w:rsidRPr="00853866">
              <w:rPr>
                <w:rFonts w:ascii="GHEA Grapalat" w:hAnsi="GHEA Grapalat"/>
                <w:sz w:val="24"/>
                <w:lang w:val="hy-AM"/>
              </w:rPr>
              <w:t>Նախագծում կատարվել են համապատասխան փոփոխություններ</w:t>
            </w:r>
            <w:r>
              <w:rPr>
                <w:rFonts w:ascii="GHEA Grapalat" w:hAnsi="GHEA Grapalat"/>
                <w:sz w:val="24"/>
                <w:lang w:val="hy-AM"/>
              </w:rPr>
              <w:t>:</w:t>
            </w:r>
          </w:p>
        </w:tc>
      </w:tr>
      <w:tr w:rsidR="0087434A" w:rsidRPr="002742E4" w:rsidTr="00853866">
        <w:trPr>
          <w:trHeight w:val="2701"/>
        </w:trPr>
        <w:tc>
          <w:tcPr>
            <w:tcW w:w="8554" w:type="dxa"/>
            <w:tcBorders>
              <w:top w:val="single" w:sz="4" w:space="0" w:color="auto"/>
              <w:left w:val="single" w:sz="4" w:space="0" w:color="auto"/>
              <w:bottom w:val="single" w:sz="4" w:space="0" w:color="auto"/>
              <w:right w:val="single" w:sz="4" w:space="0" w:color="auto"/>
            </w:tcBorders>
            <w:shd w:val="clear" w:color="auto" w:fill="FFFFFF" w:themeFill="background1"/>
          </w:tcPr>
          <w:p w:rsidR="0087434A" w:rsidRDefault="0087434A" w:rsidP="00853866">
            <w:pPr>
              <w:spacing w:after="0" w:line="360" w:lineRule="auto"/>
              <w:ind w:firstLine="567"/>
              <w:jc w:val="both"/>
              <w:rPr>
                <w:rFonts w:ascii="GHEA Grapalat" w:hAnsi="GHEA Grapalat"/>
                <w:sz w:val="24"/>
                <w:szCs w:val="24"/>
                <w:lang w:val="hy-AM"/>
              </w:rPr>
            </w:pPr>
            <w:r>
              <w:rPr>
                <w:rFonts w:ascii="GHEA Grapalat" w:hAnsi="GHEA Grapalat"/>
                <w:sz w:val="24"/>
                <w:szCs w:val="24"/>
                <w:lang w:val="hy-AM"/>
              </w:rPr>
              <w:t>Նախագծի հավելված N 2-ի 7-րդ կետում «Հայաստանի Հանրապետության լիազոր մարմինը» բառերը փոխել «Ծառայությունը» բառով:</w:t>
            </w:r>
          </w:p>
        </w:tc>
        <w:tc>
          <w:tcPr>
            <w:tcW w:w="7090"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87434A" w:rsidRDefault="0087434A" w:rsidP="00D162CD">
            <w:pPr>
              <w:spacing w:line="360" w:lineRule="auto"/>
              <w:ind w:firstLine="567"/>
              <w:jc w:val="center"/>
              <w:rPr>
                <w:rFonts w:ascii="GHEA Grapalat" w:hAnsi="GHEA Grapalat"/>
                <w:b/>
                <w:sz w:val="24"/>
                <w:lang w:val="hy-AM"/>
              </w:rPr>
            </w:pPr>
            <w:r>
              <w:rPr>
                <w:rFonts w:ascii="GHEA Grapalat" w:hAnsi="GHEA Grapalat"/>
                <w:b/>
                <w:sz w:val="24"/>
                <w:lang w:val="hy-AM"/>
              </w:rPr>
              <w:t>Ընդունվել է</w:t>
            </w:r>
          </w:p>
          <w:p w:rsidR="0087434A" w:rsidRDefault="0087434A" w:rsidP="0087434A">
            <w:pPr>
              <w:spacing w:line="360" w:lineRule="auto"/>
              <w:ind w:firstLine="567"/>
              <w:jc w:val="both"/>
              <w:rPr>
                <w:rFonts w:ascii="GHEA Grapalat" w:hAnsi="GHEA Grapalat"/>
                <w:b/>
                <w:sz w:val="24"/>
                <w:lang w:val="hy-AM"/>
              </w:rPr>
            </w:pPr>
            <w:r w:rsidRPr="00853866">
              <w:rPr>
                <w:rFonts w:ascii="GHEA Grapalat" w:hAnsi="GHEA Grapalat"/>
                <w:sz w:val="24"/>
                <w:lang w:val="hy-AM"/>
              </w:rPr>
              <w:t>Նախագծում կատարվել են համապատասխան փոփոխություններ</w:t>
            </w:r>
            <w:r>
              <w:rPr>
                <w:rFonts w:ascii="GHEA Grapalat" w:hAnsi="GHEA Grapalat"/>
                <w:sz w:val="24"/>
                <w:lang w:val="hy-AM"/>
              </w:rPr>
              <w:t>:</w:t>
            </w:r>
          </w:p>
          <w:p w:rsidR="0087434A" w:rsidRDefault="0087434A" w:rsidP="0087434A">
            <w:pPr>
              <w:spacing w:line="360" w:lineRule="auto"/>
              <w:ind w:firstLine="567"/>
              <w:jc w:val="both"/>
              <w:rPr>
                <w:rFonts w:ascii="GHEA Grapalat" w:hAnsi="GHEA Grapalat"/>
                <w:b/>
                <w:sz w:val="24"/>
                <w:lang w:val="hy-AM"/>
              </w:rPr>
            </w:pPr>
          </w:p>
        </w:tc>
      </w:tr>
      <w:tr w:rsidR="00C26805" w:rsidRPr="002742E4" w:rsidTr="00853866">
        <w:trPr>
          <w:trHeight w:val="2701"/>
        </w:trPr>
        <w:tc>
          <w:tcPr>
            <w:tcW w:w="8554" w:type="dxa"/>
            <w:tcBorders>
              <w:top w:val="single" w:sz="4" w:space="0" w:color="auto"/>
              <w:left w:val="single" w:sz="4" w:space="0" w:color="auto"/>
              <w:bottom w:val="single" w:sz="4" w:space="0" w:color="auto"/>
              <w:right w:val="single" w:sz="4" w:space="0" w:color="auto"/>
            </w:tcBorders>
            <w:shd w:val="clear" w:color="auto" w:fill="FFFFFF" w:themeFill="background1"/>
          </w:tcPr>
          <w:p w:rsidR="00C26805" w:rsidRDefault="00665EB3" w:rsidP="00853866">
            <w:pPr>
              <w:spacing w:after="0" w:line="360" w:lineRule="auto"/>
              <w:ind w:firstLine="567"/>
              <w:jc w:val="both"/>
              <w:rPr>
                <w:rFonts w:ascii="GHEA Grapalat" w:hAnsi="GHEA Grapalat"/>
                <w:sz w:val="24"/>
                <w:szCs w:val="24"/>
                <w:lang w:val="hy-AM"/>
              </w:rPr>
            </w:pPr>
            <w:r>
              <w:rPr>
                <w:rFonts w:ascii="GHEA Grapalat" w:hAnsi="GHEA Grapalat"/>
                <w:sz w:val="24"/>
                <w:szCs w:val="24"/>
                <w:lang w:val="hy-AM"/>
              </w:rPr>
              <w:t>Նախագծում բացակայում է ժամանակավոր պաշտպանություն ստացած փախստականի անձը հաստատող փաստաթղթի տրամադրման համար պետական տուրքի դրույքաչափի գանձման անհրաժեշտության մասին նշում:</w:t>
            </w:r>
          </w:p>
        </w:tc>
        <w:tc>
          <w:tcPr>
            <w:tcW w:w="7090"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C26805" w:rsidRDefault="00665EB3" w:rsidP="00D162CD">
            <w:pPr>
              <w:spacing w:line="360" w:lineRule="auto"/>
              <w:ind w:firstLine="567"/>
              <w:jc w:val="center"/>
              <w:rPr>
                <w:rFonts w:ascii="GHEA Grapalat" w:hAnsi="GHEA Grapalat"/>
                <w:b/>
                <w:sz w:val="24"/>
                <w:lang w:val="hy-AM"/>
              </w:rPr>
            </w:pPr>
            <w:r>
              <w:rPr>
                <w:rFonts w:ascii="GHEA Grapalat" w:hAnsi="GHEA Grapalat"/>
                <w:b/>
                <w:sz w:val="24"/>
                <w:lang w:val="hy-AM"/>
              </w:rPr>
              <w:t>Չի ընդունվել</w:t>
            </w:r>
          </w:p>
          <w:p w:rsidR="00665EB3" w:rsidRPr="00665EB3" w:rsidRDefault="00665EB3" w:rsidP="00665EB3">
            <w:pPr>
              <w:spacing w:line="360" w:lineRule="auto"/>
              <w:ind w:firstLine="567"/>
              <w:jc w:val="both"/>
              <w:rPr>
                <w:rFonts w:ascii="GHEA Grapalat" w:hAnsi="GHEA Grapalat"/>
                <w:sz w:val="24"/>
                <w:lang w:val="hy-AM"/>
              </w:rPr>
            </w:pPr>
            <w:r>
              <w:rPr>
                <w:rFonts w:ascii="GHEA Grapalat" w:hAnsi="GHEA Grapalat"/>
                <w:sz w:val="24"/>
                <w:lang w:val="hy-AM"/>
              </w:rPr>
              <w:t>Պետական տուրքի գանձման հետ կապված իրավահարաբերությունները սահմանված են «Պետական տուրքի» մասին ՀՀ օրենքով:</w:t>
            </w:r>
          </w:p>
        </w:tc>
      </w:tr>
      <w:tr w:rsidR="00E306C6" w:rsidRPr="00C85021" w:rsidTr="00AA790C">
        <w:tc>
          <w:tcPr>
            <w:tcW w:w="11653" w:type="dxa"/>
            <w:gridSpan w:val="2"/>
            <w:vMerge w:val="restart"/>
            <w:shd w:val="clear" w:color="auto" w:fill="DBDBDB" w:themeFill="accent3" w:themeFillTint="66"/>
          </w:tcPr>
          <w:p w:rsidR="00E306C6" w:rsidRPr="001B1083" w:rsidRDefault="00976466" w:rsidP="00976466">
            <w:pPr>
              <w:spacing w:after="0" w:line="360" w:lineRule="auto"/>
              <w:ind w:firstLine="252"/>
              <w:jc w:val="center"/>
              <w:rPr>
                <w:rFonts w:ascii="GHEA Grapalat" w:hAnsi="GHEA Grapalat"/>
                <w:b/>
                <w:sz w:val="24"/>
                <w:szCs w:val="24"/>
                <w:lang w:val="hy-AM"/>
              </w:rPr>
            </w:pPr>
            <w:r>
              <w:rPr>
                <w:rFonts w:ascii="GHEA Grapalat" w:hAnsi="GHEA Grapalat"/>
                <w:b/>
                <w:sz w:val="24"/>
                <w:szCs w:val="24"/>
                <w:lang w:val="hy-AM"/>
              </w:rPr>
              <w:lastRenderedPageBreak/>
              <w:t>12</w:t>
            </w:r>
            <w:r w:rsidR="00E306C6">
              <w:rPr>
                <w:rFonts w:ascii="GHEA Grapalat" w:hAnsi="GHEA Grapalat"/>
                <w:b/>
                <w:sz w:val="24"/>
                <w:szCs w:val="24"/>
                <w:lang w:val="hy-AM"/>
              </w:rPr>
              <w:t xml:space="preserve">. </w:t>
            </w:r>
            <w:r>
              <w:rPr>
                <w:rFonts w:ascii="GHEA Grapalat" w:hAnsi="GHEA Grapalat"/>
                <w:b/>
                <w:sz w:val="24"/>
                <w:szCs w:val="24"/>
                <w:lang w:val="hy-AM"/>
              </w:rPr>
              <w:t>ՀՀ գլխավոր դատախազություն</w:t>
            </w:r>
          </w:p>
        </w:tc>
        <w:tc>
          <w:tcPr>
            <w:tcW w:w="3991" w:type="dxa"/>
            <w:shd w:val="clear" w:color="auto" w:fill="DBDBDB" w:themeFill="accent3" w:themeFillTint="66"/>
          </w:tcPr>
          <w:p w:rsidR="00E306C6" w:rsidRPr="00C85021" w:rsidRDefault="00E306C6" w:rsidP="00AA790C">
            <w:pPr>
              <w:spacing w:after="0" w:line="360" w:lineRule="auto"/>
              <w:ind w:firstLine="252"/>
              <w:jc w:val="center"/>
              <w:rPr>
                <w:rFonts w:ascii="GHEA Grapalat" w:hAnsi="GHEA Grapalat"/>
                <w:b/>
                <w:sz w:val="24"/>
                <w:szCs w:val="24"/>
                <w:lang w:val="hy-AM"/>
              </w:rPr>
            </w:pPr>
            <w:r>
              <w:rPr>
                <w:rFonts w:ascii="GHEA Grapalat" w:hAnsi="GHEA Grapalat"/>
                <w:b/>
                <w:sz w:val="24"/>
                <w:szCs w:val="24"/>
                <w:lang w:val="hy-AM"/>
              </w:rPr>
              <w:t>25</w:t>
            </w:r>
            <w:r w:rsidRPr="00C85021">
              <w:rPr>
                <w:rFonts w:ascii="GHEA Grapalat" w:hAnsi="GHEA Grapalat"/>
                <w:b/>
                <w:sz w:val="24"/>
                <w:szCs w:val="24"/>
                <w:lang w:val="hy-AM"/>
              </w:rPr>
              <w:t>.10.2023թ.</w:t>
            </w:r>
          </w:p>
        </w:tc>
      </w:tr>
      <w:tr w:rsidR="00E306C6" w:rsidRPr="00C85021" w:rsidTr="00AA790C">
        <w:tc>
          <w:tcPr>
            <w:tcW w:w="11653" w:type="dxa"/>
            <w:gridSpan w:val="2"/>
            <w:vMerge/>
            <w:shd w:val="clear" w:color="auto" w:fill="DBDBDB" w:themeFill="accent3" w:themeFillTint="66"/>
          </w:tcPr>
          <w:p w:rsidR="00E306C6" w:rsidRPr="00C85021" w:rsidRDefault="00E306C6" w:rsidP="00AA790C">
            <w:pPr>
              <w:spacing w:after="0" w:line="360" w:lineRule="auto"/>
              <w:ind w:firstLine="252"/>
              <w:jc w:val="center"/>
              <w:rPr>
                <w:rFonts w:ascii="GHEA Grapalat" w:hAnsi="GHEA Grapalat"/>
                <w:b/>
                <w:sz w:val="24"/>
                <w:szCs w:val="24"/>
                <w:lang w:val="hy-AM"/>
              </w:rPr>
            </w:pPr>
          </w:p>
        </w:tc>
        <w:tc>
          <w:tcPr>
            <w:tcW w:w="3991" w:type="dxa"/>
            <w:shd w:val="clear" w:color="auto" w:fill="DBDBDB" w:themeFill="accent3" w:themeFillTint="66"/>
          </w:tcPr>
          <w:p w:rsidR="00E306C6" w:rsidRPr="00C85021" w:rsidRDefault="00E306C6" w:rsidP="004C3D3E">
            <w:pPr>
              <w:spacing w:after="0" w:line="360" w:lineRule="auto"/>
              <w:ind w:firstLine="252"/>
              <w:jc w:val="center"/>
              <w:rPr>
                <w:rFonts w:ascii="GHEA Grapalat" w:hAnsi="GHEA Grapalat"/>
                <w:b/>
                <w:sz w:val="24"/>
                <w:szCs w:val="24"/>
                <w:lang w:val="hy-AM"/>
              </w:rPr>
            </w:pPr>
            <w:r w:rsidRPr="00C85021">
              <w:rPr>
                <w:rFonts w:ascii="GHEA Grapalat" w:hAnsi="GHEA Grapalat"/>
                <w:b/>
                <w:sz w:val="24"/>
                <w:szCs w:val="24"/>
                <w:lang w:val="hy-AM"/>
              </w:rPr>
              <w:t xml:space="preserve">N </w:t>
            </w:r>
            <w:r w:rsidR="004C3D3E" w:rsidRPr="004C3D3E">
              <w:rPr>
                <w:rFonts w:ascii="GHEA Grapalat" w:hAnsi="GHEA Grapalat"/>
                <w:b/>
                <w:sz w:val="24"/>
                <w:szCs w:val="24"/>
                <w:lang w:val="hy-AM"/>
              </w:rPr>
              <w:t>/20.4/19700-2023</w:t>
            </w:r>
          </w:p>
        </w:tc>
      </w:tr>
      <w:tr w:rsidR="00E306C6" w:rsidRPr="00C85021" w:rsidTr="00AA790C">
        <w:trPr>
          <w:trHeight w:val="2701"/>
        </w:trPr>
        <w:tc>
          <w:tcPr>
            <w:tcW w:w="8554" w:type="dxa"/>
            <w:shd w:val="clear" w:color="auto" w:fill="FFFFFF" w:themeFill="background1"/>
          </w:tcPr>
          <w:p w:rsidR="00687E38" w:rsidRDefault="00687E38" w:rsidP="00687E38">
            <w:pPr>
              <w:spacing w:after="0"/>
              <w:ind w:firstLine="567"/>
              <w:jc w:val="both"/>
              <w:rPr>
                <w:rFonts w:ascii="GHEA Grapalat" w:hAnsi="GHEA Grapalat" w:cs="Times Armenian"/>
                <w:sz w:val="24"/>
                <w:szCs w:val="24"/>
                <w:lang w:val="hy-AM"/>
              </w:rPr>
            </w:pPr>
            <w:r>
              <w:rPr>
                <w:rFonts w:ascii="GHEA Grapalat" w:hAnsi="GHEA Grapalat" w:cs="Sylfaen"/>
                <w:sz w:val="24"/>
                <w:szCs w:val="24"/>
                <w:lang w:val="hy-AM"/>
              </w:rPr>
              <w:t xml:space="preserve">ՀՀ գլխավոր դատախազությունում ուսումնասիրվել է </w:t>
            </w:r>
            <w:r w:rsidRPr="004864E3">
              <w:rPr>
                <w:rFonts w:ascii="GHEA Grapalat" w:hAnsi="GHEA Grapalat" w:cs="Times Armenian"/>
                <w:sz w:val="24"/>
                <w:szCs w:val="24"/>
                <w:lang w:val="hy-AM"/>
              </w:rPr>
              <w:t>«Լեռնային Ղարաբաղից բռնի տեղահանված անձանց ժամանակավոր պաշտպանության վերցնելու և փախստական ճանաչելու, ինչպես նաև  ժամանակավոր պաշտպանություն ստացած փախստականի անձը հաստատող փաստաթղթի նկարագիրը և դրա տրամադրման կարգը հաստատելու մասին</w:t>
            </w:r>
            <w:r>
              <w:rPr>
                <w:rFonts w:ascii="GHEA Grapalat" w:hAnsi="GHEA Grapalat" w:cs="Times Armenian"/>
                <w:sz w:val="24"/>
                <w:szCs w:val="24"/>
                <w:lang w:val="hy-AM"/>
              </w:rPr>
              <w:t>» ՀՀ կառավարության որոշման նախագիծը</w:t>
            </w:r>
            <w:r w:rsidRPr="004864E3">
              <w:rPr>
                <w:rFonts w:ascii="GHEA Grapalat" w:hAnsi="GHEA Grapalat" w:cs="Times Armenian"/>
                <w:sz w:val="24"/>
                <w:szCs w:val="24"/>
                <w:lang w:val="hy-AM"/>
              </w:rPr>
              <w:t>:</w:t>
            </w:r>
          </w:p>
          <w:p w:rsidR="00687E38" w:rsidRPr="00374814" w:rsidRDefault="00687E38" w:rsidP="00687E38">
            <w:pPr>
              <w:spacing w:after="0"/>
              <w:ind w:firstLine="720"/>
              <w:jc w:val="both"/>
              <w:rPr>
                <w:rFonts w:ascii="GHEA Grapalat" w:hAnsi="GHEA Grapalat" w:cs="Times Armenian"/>
                <w:sz w:val="24"/>
                <w:szCs w:val="24"/>
                <w:lang w:val="hy-AM"/>
              </w:rPr>
            </w:pPr>
            <w:r>
              <w:rPr>
                <w:rFonts w:ascii="GHEA Grapalat" w:hAnsi="GHEA Grapalat" w:cs="Times Armenian"/>
                <w:sz w:val="24"/>
                <w:szCs w:val="24"/>
                <w:lang w:val="hy-AM"/>
              </w:rPr>
              <w:t>Նախագծի վերաբերյալ առաջարկություններ առկա չեն:</w:t>
            </w:r>
          </w:p>
          <w:p w:rsidR="00E306C6" w:rsidRPr="00C85021" w:rsidRDefault="00E306C6" w:rsidP="00687E38">
            <w:pPr>
              <w:spacing w:after="0" w:line="360" w:lineRule="auto"/>
              <w:ind w:firstLine="252"/>
              <w:jc w:val="center"/>
              <w:rPr>
                <w:rFonts w:ascii="GHEA Grapalat" w:hAnsi="GHEA Grapalat"/>
                <w:sz w:val="24"/>
                <w:szCs w:val="24"/>
                <w:lang w:val="hy-AM"/>
              </w:rPr>
            </w:pPr>
          </w:p>
        </w:tc>
        <w:tc>
          <w:tcPr>
            <w:tcW w:w="7090" w:type="dxa"/>
            <w:gridSpan w:val="2"/>
            <w:shd w:val="clear" w:color="auto" w:fill="FFFFFF" w:themeFill="background1"/>
          </w:tcPr>
          <w:p w:rsidR="00E306C6" w:rsidRPr="00C85021" w:rsidRDefault="00E306C6" w:rsidP="00AA790C">
            <w:pPr>
              <w:spacing w:line="360" w:lineRule="auto"/>
              <w:ind w:firstLine="567"/>
              <w:jc w:val="center"/>
              <w:rPr>
                <w:rFonts w:ascii="GHEA Grapalat" w:hAnsi="GHEA Grapalat"/>
                <w:b/>
                <w:sz w:val="24"/>
                <w:lang w:val="hy-AM"/>
              </w:rPr>
            </w:pPr>
            <w:r w:rsidRPr="00C85021">
              <w:rPr>
                <w:rFonts w:ascii="GHEA Grapalat" w:hAnsi="GHEA Grapalat"/>
                <w:b/>
                <w:sz w:val="24"/>
                <w:lang w:val="hy-AM"/>
              </w:rPr>
              <w:t>Ընդունվել է</w:t>
            </w:r>
          </w:p>
          <w:p w:rsidR="00E306C6" w:rsidRPr="00C85021" w:rsidRDefault="00E306C6" w:rsidP="00AA790C">
            <w:pPr>
              <w:spacing w:line="360" w:lineRule="auto"/>
              <w:ind w:firstLine="567"/>
              <w:jc w:val="both"/>
              <w:rPr>
                <w:rFonts w:ascii="GHEA Grapalat" w:hAnsi="GHEA Grapalat"/>
                <w:b/>
                <w:sz w:val="24"/>
                <w:lang w:val="hy-AM"/>
              </w:rPr>
            </w:pPr>
          </w:p>
          <w:p w:rsidR="00E306C6" w:rsidRPr="00C85021" w:rsidRDefault="00E306C6" w:rsidP="00AA790C">
            <w:pPr>
              <w:spacing w:after="0" w:line="360" w:lineRule="auto"/>
              <w:ind w:firstLine="252"/>
              <w:jc w:val="both"/>
              <w:rPr>
                <w:rFonts w:ascii="GHEA Grapalat" w:hAnsi="GHEA Grapalat"/>
                <w:b/>
                <w:sz w:val="24"/>
                <w:szCs w:val="24"/>
                <w:lang w:val="hy-AM"/>
              </w:rPr>
            </w:pPr>
          </w:p>
        </w:tc>
      </w:tr>
      <w:tr w:rsidR="001107F2" w:rsidRPr="00C85021" w:rsidTr="00AA790C">
        <w:tc>
          <w:tcPr>
            <w:tcW w:w="11653" w:type="dxa"/>
            <w:gridSpan w:val="2"/>
            <w:vMerge w:val="restart"/>
            <w:shd w:val="clear" w:color="auto" w:fill="DBDBDB" w:themeFill="accent3" w:themeFillTint="66"/>
          </w:tcPr>
          <w:p w:rsidR="001107F2" w:rsidRPr="001B1083" w:rsidRDefault="001107F2" w:rsidP="001107F2">
            <w:pPr>
              <w:spacing w:after="0" w:line="360" w:lineRule="auto"/>
              <w:ind w:firstLine="252"/>
              <w:jc w:val="center"/>
              <w:rPr>
                <w:rFonts w:ascii="GHEA Grapalat" w:hAnsi="GHEA Grapalat"/>
                <w:b/>
                <w:sz w:val="24"/>
                <w:szCs w:val="24"/>
                <w:lang w:val="hy-AM"/>
              </w:rPr>
            </w:pPr>
            <w:r>
              <w:rPr>
                <w:rFonts w:ascii="GHEA Grapalat" w:hAnsi="GHEA Grapalat"/>
                <w:b/>
                <w:sz w:val="24"/>
                <w:szCs w:val="24"/>
                <w:lang w:val="hy-AM"/>
              </w:rPr>
              <w:t>13. ՀՀ անվտանգության խորհրդի գրասենյակ</w:t>
            </w:r>
          </w:p>
        </w:tc>
        <w:tc>
          <w:tcPr>
            <w:tcW w:w="3991" w:type="dxa"/>
            <w:shd w:val="clear" w:color="auto" w:fill="DBDBDB" w:themeFill="accent3" w:themeFillTint="66"/>
          </w:tcPr>
          <w:p w:rsidR="001107F2" w:rsidRPr="00C85021" w:rsidRDefault="001107F2" w:rsidP="00AA790C">
            <w:pPr>
              <w:spacing w:after="0" w:line="360" w:lineRule="auto"/>
              <w:ind w:firstLine="252"/>
              <w:jc w:val="center"/>
              <w:rPr>
                <w:rFonts w:ascii="GHEA Grapalat" w:hAnsi="GHEA Grapalat"/>
                <w:b/>
                <w:sz w:val="24"/>
                <w:szCs w:val="24"/>
                <w:lang w:val="hy-AM"/>
              </w:rPr>
            </w:pPr>
            <w:r>
              <w:rPr>
                <w:rFonts w:ascii="GHEA Grapalat" w:hAnsi="GHEA Grapalat"/>
                <w:b/>
                <w:sz w:val="24"/>
                <w:szCs w:val="24"/>
                <w:lang w:val="hy-AM"/>
              </w:rPr>
              <w:t>25</w:t>
            </w:r>
            <w:r w:rsidRPr="00C85021">
              <w:rPr>
                <w:rFonts w:ascii="GHEA Grapalat" w:hAnsi="GHEA Grapalat"/>
                <w:b/>
                <w:sz w:val="24"/>
                <w:szCs w:val="24"/>
                <w:lang w:val="hy-AM"/>
              </w:rPr>
              <w:t>.10.2023թ.</w:t>
            </w:r>
          </w:p>
        </w:tc>
      </w:tr>
      <w:tr w:rsidR="001107F2" w:rsidRPr="00C85021" w:rsidTr="00AA790C">
        <w:tc>
          <w:tcPr>
            <w:tcW w:w="11653" w:type="dxa"/>
            <w:gridSpan w:val="2"/>
            <w:vMerge/>
            <w:shd w:val="clear" w:color="auto" w:fill="DBDBDB" w:themeFill="accent3" w:themeFillTint="66"/>
          </w:tcPr>
          <w:p w:rsidR="001107F2" w:rsidRPr="00C85021" w:rsidRDefault="001107F2" w:rsidP="00AA790C">
            <w:pPr>
              <w:spacing w:after="0" w:line="360" w:lineRule="auto"/>
              <w:ind w:firstLine="252"/>
              <w:jc w:val="center"/>
              <w:rPr>
                <w:rFonts w:ascii="GHEA Grapalat" w:hAnsi="GHEA Grapalat"/>
                <w:b/>
                <w:sz w:val="24"/>
                <w:szCs w:val="24"/>
                <w:lang w:val="hy-AM"/>
              </w:rPr>
            </w:pPr>
          </w:p>
        </w:tc>
        <w:tc>
          <w:tcPr>
            <w:tcW w:w="3991" w:type="dxa"/>
            <w:shd w:val="clear" w:color="auto" w:fill="DBDBDB" w:themeFill="accent3" w:themeFillTint="66"/>
          </w:tcPr>
          <w:p w:rsidR="001107F2" w:rsidRPr="001107F2" w:rsidRDefault="001107F2" w:rsidP="001107F2">
            <w:pPr>
              <w:spacing w:after="0" w:line="360" w:lineRule="auto"/>
              <w:ind w:firstLine="252"/>
              <w:jc w:val="center"/>
              <w:rPr>
                <w:rFonts w:ascii="GHEA Grapalat" w:hAnsi="GHEA Grapalat"/>
                <w:b/>
                <w:sz w:val="24"/>
                <w:szCs w:val="24"/>
                <w:lang w:val="hy-AM"/>
              </w:rPr>
            </w:pPr>
            <w:r w:rsidRPr="00C85021">
              <w:rPr>
                <w:rFonts w:ascii="GHEA Grapalat" w:hAnsi="GHEA Grapalat"/>
                <w:b/>
                <w:sz w:val="24"/>
                <w:szCs w:val="24"/>
                <w:lang w:val="hy-AM"/>
              </w:rPr>
              <w:t xml:space="preserve">N </w:t>
            </w:r>
            <w:r w:rsidRPr="001107F2">
              <w:rPr>
                <w:rFonts w:ascii="GHEA Grapalat" w:hAnsi="GHEA Grapalat"/>
                <w:b/>
                <w:sz w:val="24"/>
                <w:szCs w:val="24"/>
                <w:lang w:val="hy-AM"/>
              </w:rPr>
              <w:t>//36820-2023</w:t>
            </w:r>
          </w:p>
          <w:p w:rsidR="001107F2" w:rsidRPr="00C85021" w:rsidRDefault="001107F2" w:rsidP="001107F2">
            <w:pPr>
              <w:spacing w:after="0" w:line="360" w:lineRule="auto"/>
              <w:ind w:firstLine="252"/>
              <w:jc w:val="center"/>
              <w:rPr>
                <w:rFonts w:ascii="GHEA Grapalat" w:hAnsi="GHEA Grapalat"/>
                <w:b/>
                <w:sz w:val="24"/>
                <w:szCs w:val="24"/>
                <w:lang w:val="hy-AM"/>
              </w:rPr>
            </w:pPr>
          </w:p>
        </w:tc>
      </w:tr>
      <w:tr w:rsidR="001107F2" w:rsidRPr="00C85021" w:rsidTr="00AA790C">
        <w:trPr>
          <w:trHeight w:val="2701"/>
        </w:trPr>
        <w:tc>
          <w:tcPr>
            <w:tcW w:w="8554" w:type="dxa"/>
            <w:shd w:val="clear" w:color="auto" w:fill="FFFFFF" w:themeFill="background1"/>
          </w:tcPr>
          <w:p w:rsidR="001107F2" w:rsidRPr="00374814" w:rsidRDefault="001107F2" w:rsidP="00AA790C">
            <w:pPr>
              <w:spacing w:after="0"/>
              <w:ind w:firstLine="720"/>
              <w:jc w:val="both"/>
              <w:rPr>
                <w:rFonts w:ascii="GHEA Grapalat" w:hAnsi="GHEA Grapalat" w:cs="Times Armenian"/>
                <w:sz w:val="24"/>
                <w:szCs w:val="24"/>
                <w:lang w:val="hy-AM"/>
              </w:rPr>
            </w:pPr>
            <w:r>
              <w:rPr>
                <w:rFonts w:ascii="GHEA Grapalat" w:hAnsi="GHEA Grapalat" w:cs="Sylfaen"/>
                <w:sz w:val="24"/>
                <w:szCs w:val="24"/>
                <w:lang w:val="hy-AM"/>
              </w:rPr>
              <w:t>Նախագծի վերաբերյալ Անվտանգության խորհրդի գրասենյակը նկատառո</w:t>
            </w:r>
            <w:r w:rsidR="001B46D8">
              <w:rPr>
                <w:rFonts w:ascii="GHEA Grapalat" w:hAnsi="GHEA Grapalat" w:cs="Sylfaen"/>
                <w:sz w:val="24"/>
                <w:szCs w:val="24"/>
                <w:lang w:val="hy-AM"/>
              </w:rPr>
              <w:t>ւմներ և առաջարկություններ չունի:</w:t>
            </w:r>
          </w:p>
          <w:p w:rsidR="001107F2" w:rsidRPr="00C85021" w:rsidRDefault="001107F2" w:rsidP="00AA790C">
            <w:pPr>
              <w:spacing w:after="0" w:line="360" w:lineRule="auto"/>
              <w:ind w:firstLine="252"/>
              <w:jc w:val="center"/>
              <w:rPr>
                <w:rFonts w:ascii="GHEA Grapalat" w:hAnsi="GHEA Grapalat"/>
                <w:sz w:val="24"/>
                <w:szCs w:val="24"/>
                <w:lang w:val="hy-AM"/>
              </w:rPr>
            </w:pPr>
          </w:p>
        </w:tc>
        <w:tc>
          <w:tcPr>
            <w:tcW w:w="7090" w:type="dxa"/>
            <w:gridSpan w:val="2"/>
            <w:shd w:val="clear" w:color="auto" w:fill="FFFFFF" w:themeFill="background1"/>
          </w:tcPr>
          <w:p w:rsidR="001107F2" w:rsidRPr="00C85021" w:rsidRDefault="001107F2" w:rsidP="00AA790C">
            <w:pPr>
              <w:spacing w:line="360" w:lineRule="auto"/>
              <w:ind w:firstLine="567"/>
              <w:jc w:val="center"/>
              <w:rPr>
                <w:rFonts w:ascii="GHEA Grapalat" w:hAnsi="GHEA Grapalat"/>
                <w:b/>
                <w:sz w:val="24"/>
                <w:lang w:val="hy-AM"/>
              </w:rPr>
            </w:pPr>
            <w:r w:rsidRPr="00C85021">
              <w:rPr>
                <w:rFonts w:ascii="GHEA Grapalat" w:hAnsi="GHEA Grapalat"/>
                <w:b/>
                <w:sz w:val="24"/>
                <w:lang w:val="hy-AM"/>
              </w:rPr>
              <w:t>Ընդունվել է</w:t>
            </w:r>
          </w:p>
          <w:p w:rsidR="001107F2" w:rsidRPr="00C85021" w:rsidRDefault="001107F2" w:rsidP="00AA790C">
            <w:pPr>
              <w:spacing w:line="360" w:lineRule="auto"/>
              <w:ind w:firstLine="567"/>
              <w:jc w:val="both"/>
              <w:rPr>
                <w:rFonts w:ascii="GHEA Grapalat" w:hAnsi="GHEA Grapalat"/>
                <w:b/>
                <w:sz w:val="24"/>
                <w:lang w:val="hy-AM"/>
              </w:rPr>
            </w:pPr>
          </w:p>
          <w:p w:rsidR="001107F2" w:rsidRPr="00C85021" w:rsidRDefault="001107F2" w:rsidP="00AA790C">
            <w:pPr>
              <w:spacing w:after="0" w:line="360" w:lineRule="auto"/>
              <w:ind w:firstLine="252"/>
              <w:jc w:val="both"/>
              <w:rPr>
                <w:rFonts w:ascii="GHEA Grapalat" w:hAnsi="GHEA Grapalat"/>
                <w:b/>
                <w:sz w:val="24"/>
                <w:szCs w:val="24"/>
                <w:lang w:val="hy-AM"/>
              </w:rPr>
            </w:pPr>
          </w:p>
        </w:tc>
      </w:tr>
      <w:tr w:rsidR="007E3ACC" w:rsidRPr="00C85021" w:rsidTr="00AA790C">
        <w:tc>
          <w:tcPr>
            <w:tcW w:w="11653" w:type="dxa"/>
            <w:gridSpan w:val="2"/>
            <w:vMerge w:val="restart"/>
            <w:shd w:val="clear" w:color="auto" w:fill="DBDBDB" w:themeFill="accent3" w:themeFillTint="66"/>
          </w:tcPr>
          <w:p w:rsidR="007E3ACC" w:rsidRPr="001B1083" w:rsidRDefault="00FF55F8" w:rsidP="004E3CE0">
            <w:pPr>
              <w:spacing w:after="0" w:line="360" w:lineRule="auto"/>
              <w:ind w:firstLine="252"/>
              <w:jc w:val="center"/>
              <w:rPr>
                <w:rFonts w:ascii="GHEA Grapalat" w:hAnsi="GHEA Grapalat"/>
                <w:b/>
                <w:sz w:val="24"/>
                <w:szCs w:val="24"/>
                <w:lang w:val="hy-AM"/>
              </w:rPr>
            </w:pPr>
            <w:r>
              <w:rPr>
                <w:rFonts w:ascii="GHEA Grapalat" w:hAnsi="GHEA Grapalat"/>
                <w:b/>
                <w:sz w:val="24"/>
                <w:szCs w:val="24"/>
                <w:lang w:val="hy-AM"/>
              </w:rPr>
              <w:t>14</w:t>
            </w:r>
            <w:r w:rsidR="007E3ACC">
              <w:rPr>
                <w:rFonts w:ascii="GHEA Grapalat" w:hAnsi="GHEA Grapalat"/>
                <w:b/>
                <w:sz w:val="24"/>
                <w:szCs w:val="24"/>
                <w:lang w:val="hy-AM"/>
              </w:rPr>
              <w:t xml:space="preserve">. ՀՀ </w:t>
            </w:r>
            <w:r w:rsidR="004E3CE0">
              <w:rPr>
                <w:rFonts w:ascii="GHEA Grapalat" w:hAnsi="GHEA Grapalat"/>
                <w:b/>
                <w:sz w:val="24"/>
                <w:szCs w:val="24"/>
                <w:lang w:val="hy-AM"/>
              </w:rPr>
              <w:t>պաշտպանության նախարարություն</w:t>
            </w:r>
          </w:p>
        </w:tc>
        <w:tc>
          <w:tcPr>
            <w:tcW w:w="3991" w:type="dxa"/>
            <w:shd w:val="clear" w:color="auto" w:fill="DBDBDB" w:themeFill="accent3" w:themeFillTint="66"/>
          </w:tcPr>
          <w:p w:rsidR="007E3ACC" w:rsidRPr="007E3ACC" w:rsidRDefault="007E3ACC" w:rsidP="007E3ACC">
            <w:pPr>
              <w:spacing w:line="360" w:lineRule="auto"/>
              <w:ind w:firstLine="567"/>
              <w:jc w:val="center"/>
              <w:rPr>
                <w:rFonts w:ascii="GHEA Grapalat" w:hAnsi="GHEA Grapalat"/>
                <w:b/>
                <w:sz w:val="24"/>
                <w:lang w:val="hy-AM"/>
              </w:rPr>
            </w:pPr>
            <w:r w:rsidRPr="007E3ACC">
              <w:rPr>
                <w:rFonts w:ascii="GHEA Grapalat" w:hAnsi="GHEA Grapalat"/>
                <w:b/>
                <w:sz w:val="24"/>
                <w:lang w:val="hy-AM"/>
              </w:rPr>
              <w:t>2</w:t>
            </w:r>
            <w:r>
              <w:rPr>
                <w:rFonts w:ascii="GHEA Grapalat" w:hAnsi="GHEA Grapalat"/>
                <w:b/>
                <w:sz w:val="24"/>
                <w:lang w:val="hy-AM"/>
              </w:rPr>
              <w:t>3</w:t>
            </w:r>
            <w:r w:rsidRPr="007E3ACC">
              <w:rPr>
                <w:rFonts w:ascii="GHEA Grapalat" w:hAnsi="GHEA Grapalat"/>
                <w:b/>
                <w:sz w:val="24"/>
                <w:lang w:val="hy-AM"/>
              </w:rPr>
              <w:t>.10.2023թ.</w:t>
            </w:r>
          </w:p>
        </w:tc>
      </w:tr>
      <w:tr w:rsidR="007E3ACC" w:rsidRPr="00C85021" w:rsidTr="00AA790C">
        <w:tc>
          <w:tcPr>
            <w:tcW w:w="11653" w:type="dxa"/>
            <w:gridSpan w:val="2"/>
            <w:vMerge/>
            <w:shd w:val="clear" w:color="auto" w:fill="DBDBDB" w:themeFill="accent3" w:themeFillTint="66"/>
          </w:tcPr>
          <w:p w:rsidR="007E3ACC" w:rsidRPr="00C85021" w:rsidRDefault="007E3ACC" w:rsidP="00AA790C">
            <w:pPr>
              <w:spacing w:after="0" w:line="360" w:lineRule="auto"/>
              <w:ind w:firstLine="252"/>
              <w:jc w:val="center"/>
              <w:rPr>
                <w:rFonts w:ascii="GHEA Grapalat" w:hAnsi="GHEA Grapalat"/>
                <w:b/>
                <w:sz w:val="24"/>
                <w:szCs w:val="24"/>
                <w:lang w:val="hy-AM"/>
              </w:rPr>
            </w:pPr>
          </w:p>
        </w:tc>
        <w:tc>
          <w:tcPr>
            <w:tcW w:w="3991" w:type="dxa"/>
            <w:shd w:val="clear" w:color="auto" w:fill="DBDBDB" w:themeFill="accent3" w:themeFillTint="66"/>
          </w:tcPr>
          <w:p w:rsidR="007E3ACC" w:rsidRPr="007E3ACC" w:rsidRDefault="007E3ACC" w:rsidP="007E3ACC">
            <w:pPr>
              <w:spacing w:line="360" w:lineRule="auto"/>
              <w:ind w:firstLine="567"/>
              <w:jc w:val="center"/>
              <w:rPr>
                <w:rFonts w:ascii="GHEA Grapalat" w:hAnsi="GHEA Grapalat"/>
                <w:b/>
                <w:sz w:val="24"/>
                <w:lang w:val="hy-AM"/>
              </w:rPr>
            </w:pPr>
            <w:r w:rsidRPr="007E3ACC">
              <w:rPr>
                <w:rFonts w:ascii="GHEA Grapalat" w:hAnsi="GHEA Grapalat"/>
                <w:b/>
                <w:sz w:val="24"/>
                <w:lang w:val="hy-AM"/>
              </w:rPr>
              <w:t>N //45482-2023</w:t>
            </w:r>
          </w:p>
          <w:p w:rsidR="007E3ACC" w:rsidRPr="007E3ACC" w:rsidRDefault="007E3ACC" w:rsidP="007E3ACC">
            <w:pPr>
              <w:spacing w:line="360" w:lineRule="auto"/>
              <w:ind w:firstLine="567"/>
              <w:jc w:val="center"/>
              <w:rPr>
                <w:rFonts w:ascii="GHEA Grapalat" w:hAnsi="GHEA Grapalat"/>
                <w:b/>
                <w:sz w:val="24"/>
                <w:lang w:val="hy-AM"/>
              </w:rPr>
            </w:pPr>
          </w:p>
          <w:p w:rsidR="007E3ACC" w:rsidRPr="007E3ACC" w:rsidRDefault="007E3ACC" w:rsidP="007E3ACC">
            <w:pPr>
              <w:spacing w:line="360" w:lineRule="auto"/>
              <w:ind w:firstLine="567"/>
              <w:jc w:val="center"/>
              <w:rPr>
                <w:rFonts w:ascii="GHEA Grapalat" w:hAnsi="GHEA Grapalat"/>
                <w:b/>
                <w:sz w:val="24"/>
                <w:lang w:val="hy-AM"/>
              </w:rPr>
            </w:pPr>
          </w:p>
        </w:tc>
      </w:tr>
      <w:tr w:rsidR="007E3ACC" w:rsidRPr="00C85021" w:rsidTr="00AA790C">
        <w:trPr>
          <w:trHeight w:val="2701"/>
        </w:trPr>
        <w:tc>
          <w:tcPr>
            <w:tcW w:w="8554" w:type="dxa"/>
            <w:shd w:val="clear" w:color="auto" w:fill="FFFFFF" w:themeFill="background1"/>
          </w:tcPr>
          <w:p w:rsidR="007E3ACC" w:rsidRPr="00374814" w:rsidRDefault="007E3ACC" w:rsidP="00AA790C">
            <w:pPr>
              <w:spacing w:after="0"/>
              <w:ind w:firstLine="720"/>
              <w:jc w:val="both"/>
              <w:rPr>
                <w:rFonts w:ascii="GHEA Grapalat" w:hAnsi="GHEA Grapalat" w:cs="Times Armenian"/>
                <w:sz w:val="24"/>
                <w:szCs w:val="24"/>
                <w:lang w:val="hy-AM"/>
              </w:rPr>
            </w:pPr>
            <w:r>
              <w:rPr>
                <w:rFonts w:ascii="GHEA Grapalat" w:hAnsi="GHEA Grapalat" w:cs="Sylfaen"/>
                <w:sz w:val="24"/>
                <w:szCs w:val="24"/>
                <w:lang w:val="hy-AM"/>
              </w:rPr>
              <w:lastRenderedPageBreak/>
              <w:t>Նախագծի վերաբերյալ Պաշտպանության նախարարության դիրքորոշումը 2</w:t>
            </w:r>
            <w:r w:rsidR="004C3D3E">
              <w:rPr>
                <w:rFonts w:ascii="GHEA Grapalat" w:hAnsi="GHEA Grapalat" w:cs="Sylfaen"/>
                <w:sz w:val="24"/>
                <w:szCs w:val="24"/>
                <w:lang w:val="hy-AM"/>
              </w:rPr>
              <w:t>5</w:t>
            </w:r>
            <w:r>
              <w:rPr>
                <w:rFonts w:ascii="GHEA Grapalat" w:hAnsi="GHEA Grapalat" w:cs="Sylfaen"/>
                <w:sz w:val="24"/>
                <w:szCs w:val="24"/>
                <w:lang w:val="hy-AM"/>
              </w:rPr>
              <w:t xml:space="preserve">.10.2023 թվականի դրությամբ չի ստացվել: </w:t>
            </w:r>
          </w:p>
          <w:p w:rsidR="007E3ACC" w:rsidRPr="00C85021" w:rsidRDefault="007E3ACC" w:rsidP="00AA790C">
            <w:pPr>
              <w:spacing w:after="0" w:line="360" w:lineRule="auto"/>
              <w:ind w:firstLine="252"/>
              <w:jc w:val="center"/>
              <w:rPr>
                <w:rFonts w:ascii="GHEA Grapalat" w:hAnsi="GHEA Grapalat"/>
                <w:sz w:val="24"/>
                <w:szCs w:val="24"/>
                <w:lang w:val="hy-AM"/>
              </w:rPr>
            </w:pPr>
          </w:p>
        </w:tc>
        <w:tc>
          <w:tcPr>
            <w:tcW w:w="7090" w:type="dxa"/>
            <w:gridSpan w:val="2"/>
            <w:shd w:val="clear" w:color="auto" w:fill="FFFFFF" w:themeFill="background1"/>
          </w:tcPr>
          <w:p w:rsidR="007E3ACC" w:rsidRPr="00C85021" w:rsidRDefault="007E3ACC" w:rsidP="00AA790C">
            <w:pPr>
              <w:spacing w:line="360" w:lineRule="auto"/>
              <w:ind w:firstLine="567"/>
              <w:jc w:val="both"/>
              <w:rPr>
                <w:rFonts w:ascii="GHEA Grapalat" w:hAnsi="GHEA Grapalat"/>
                <w:b/>
                <w:sz w:val="24"/>
                <w:lang w:val="hy-AM"/>
              </w:rPr>
            </w:pPr>
          </w:p>
          <w:p w:rsidR="007E3ACC" w:rsidRPr="00C85021" w:rsidRDefault="007E3ACC" w:rsidP="00AA790C">
            <w:pPr>
              <w:spacing w:after="0" w:line="360" w:lineRule="auto"/>
              <w:ind w:firstLine="252"/>
              <w:jc w:val="both"/>
              <w:rPr>
                <w:rFonts w:ascii="GHEA Grapalat" w:hAnsi="GHEA Grapalat"/>
                <w:b/>
                <w:sz w:val="24"/>
                <w:szCs w:val="24"/>
                <w:lang w:val="hy-AM"/>
              </w:rPr>
            </w:pPr>
          </w:p>
        </w:tc>
      </w:tr>
      <w:tr w:rsidR="007D1C07" w:rsidRPr="007E3ACC" w:rsidTr="004E634E">
        <w:tc>
          <w:tcPr>
            <w:tcW w:w="11653" w:type="dxa"/>
            <w:gridSpan w:val="2"/>
            <w:vMerge w:val="restart"/>
            <w:shd w:val="clear" w:color="auto" w:fill="DBDBDB" w:themeFill="accent3" w:themeFillTint="66"/>
          </w:tcPr>
          <w:p w:rsidR="007D1C07" w:rsidRPr="001B1083" w:rsidRDefault="007D1C07" w:rsidP="007D1C07">
            <w:pPr>
              <w:spacing w:after="0" w:line="360" w:lineRule="auto"/>
              <w:ind w:firstLine="252"/>
              <w:jc w:val="center"/>
              <w:rPr>
                <w:rFonts w:ascii="GHEA Grapalat" w:hAnsi="GHEA Grapalat"/>
                <w:b/>
                <w:sz w:val="24"/>
                <w:szCs w:val="24"/>
                <w:lang w:val="hy-AM"/>
              </w:rPr>
            </w:pPr>
            <w:r>
              <w:rPr>
                <w:rFonts w:ascii="GHEA Grapalat" w:hAnsi="GHEA Grapalat"/>
                <w:b/>
                <w:sz w:val="24"/>
                <w:szCs w:val="24"/>
                <w:lang w:val="hy-AM"/>
              </w:rPr>
              <w:t>1</w:t>
            </w:r>
            <w:r w:rsidR="00FF55F8">
              <w:rPr>
                <w:rFonts w:ascii="GHEA Grapalat" w:hAnsi="GHEA Grapalat"/>
                <w:b/>
                <w:sz w:val="24"/>
                <w:szCs w:val="24"/>
                <w:lang w:val="hy-AM"/>
              </w:rPr>
              <w:t>5</w:t>
            </w:r>
            <w:r>
              <w:rPr>
                <w:rFonts w:ascii="GHEA Grapalat" w:hAnsi="GHEA Grapalat"/>
                <w:b/>
                <w:sz w:val="24"/>
                <w:szCs w:val="24"/>
                <w:lang w:val="hy-AM"/>
              </w:rPr>
              <w:t>. Քննչական կոմիտե</w:t>
            </w:r>
          </w:p>
        </w:tc>
        <w:tc>
          <w:tcPr>
            <w:tcW w:w="3991" w:type="dxa"/>
            <w:shd w:val="clear" w:color="auto" w:fill="DBDBDB" w:themeFill="accent3" w:themeFillTint="66"/>
          </w:tcPr>
          <w:p w:rsidR="007D1C07" w:rsidRPr="007E3ACC" w:rsidRDefault="007D1C07" w:rsidP="004E634E">
            <w:pPr>
              <w:spacing w:line="360" w:lineRule="auto"/>
              <w:ind w:firstLine="567"/>
              <w:jc w:val="center"/>
              <w:rPr>
                <w:rFonts w:ascii="GHEA Grapalat" w:hAnsi="GHEA Grapalat"/>
                <w:b/>
                <w:sz w:val="24"/>
                <w:lang w:val="hy-AM"/>
              </w:rPr>
            </w:pPr>
            <w:r w:rsidRPr="007E3ACC">
              <w:rPr>
                <w:rFonts w:ascii="GHEA Grapalat" w:hAnsi="GHEA Grapalat"/>
                <w:b/>
                <w:sz w:val="24"/>
                <w:lang w:val="hy-AM"/>
              </w:rPr>
              <w:t>2</w:t>
            </w:r>
            <w:r>
              <w:rPr>
                <w:rFonts w:ascii="GHEA Grapalat" w:hAnsi="GHEA Grapalat"/>
                <w:b/>
                <w:sz w:val="24"/>
                <w:lang w:val="hy-AM"/>
              </w:rPr>
              <w:t>3</w:t>
            </w:r>
            <w:r w:rsidRPr="007E3ACC">
              <w:rPr>
                <w:rFonts w:ascii="GHEA Grapalat" w:hAnsi="GHEA Grapalat"/>
                <w:b/>
                <w:sz w:val="24"/>
                <w:lang w:val="hy-AM"/>
              </w:rPr>
              <w:t>.10.2023թ.</w:t>
            </w:r>
          </w:p>
        </w:tc>
      </w:tr>
      <w:tr w:rsidR="007D1C07" w:rsidRPr="007E3ACC" w:rsidTr="004E634E">
        <w:tc>
          <w:tcPr>
            <w:tcW w:w="11653" w:type="dxa"/>
            <w:gridSpan w:val="2"/>
            <w:vMerge/>
            <w:shd w:val="clear" w:color="auto" w:fill="DBDBDB" w:themeFill="accent3" w:themeFillTint="66"/>
          </w:tcPr>
          <w:p w:rsidR="007D1C07" w:rsidRPr="00C85021" w:rsidRDefault="007D1C07" w:rsidP="004E634E">
            <w:pPr>
              <w:spacing w:after="0" w:line="360" w:lineRule="auto"/>
              <w:ind w:firstLine="252"/>
              <w:jc w:val="center"/>
              <w:rPr>
                <w:rFonts w:ascii="GHEA Grapalat" w:hAnsi="GHEA Grapalat"/>
                <w:b/>
                <w:sz w:val="24"/>
                <w:szCs w:val="24"/>
                <w:lang w:val="hy-AM"/>
              </w:rPr>
            </w:pPr>
          </w:p>
        </w:tc>
        <w:tc>
          <w:tcPr>
            <w:tcW w:w="3991" w:type="dxa"/>
            <w:shd w:val="clear" w:color="auto" w:fill="DBDBDB" w:themeFill="accent3" w:themeFillTint="66"/>
          </w:tcPr>
          <w:p w:rsidR="007D1C07" w:rsidRPr="007E3ACC" w:rsidRDefault="007D1C07" w:rsidP="004E634E">
            <w:pPr>
              <w:spacing w:line="360" w:lineRule="auto"/>
              <w:ind w:firstLine="567"/>
              <w:jc w:val="center"/>
              <w:rPr>
                <w:rFonts w:ascii="GHEA Grapalat" w:hAnsi="GHEA Grapalat"/>
                <w:b/>
                <w:sz w:val="24"/>
                <w:lang w:val="hy-AM"/>
              </w:rPr>
            </w:pPr>
            <w:r w:rsidRPr="007E3ACC">
              <w:rPr>
                <w:rFonts w:ascii="GHEA Grapalat" w:hAnsi="GHEA Grapalat"/>
                <w:b/>
                <w:sz w:val="24"/>
                <w:lang w:val="hy-AM"/>
              </w:rPr>
              <w:t>N //45482-2023</w:t>
            </w:r>
          </w:p>
          <w:p w:rsidR="007D1C07" w:rsidRPr="007E3ACC" w:rsidRDefault="007D1C07" w:rsidP="004E634E">
            <w:pPr>
              <w:spacing w:line="360" w:lineRule="auto"/>
              <w:ind w:firstLine="567"/>
              <w:jc w:val="center"/>
              <w:rPr>
                <w:rFonts w:ascii="GHEA Grapalat" w:hAnsi="GHEA Grapalat"/>
                <w:b/>
                <w:sz w:val="24"/>
                <w:lang w:val="hy-AM"/>
              </w:rPr>
            </w:pPr>
          </w:p>
          <w:p w:rsidR="007D1C07" w:rsidRPr="007E3ACC" w:rsidRDefault="007D1C07" w:rsidP="004E634E">
            <w:pPr>
              <w:spacing w:line="360" w:lineRule="auto"/>
              <w:ind w:firstLine="567"/>
              <w:jc w:val="center"/>
              <w:rPr>
                <w:rFonts w:ascii="GHEA Grapalat" w:hAnsi="GHEA Grapalat"/>
                <w:b/>
                <w:sz w:val="24"/>
                <w:lang w:val="hy-AM"/>
              </w:rPr>
            </w:pPr>
          </w:p>
        </w:tc>
      </w:tr>
      <w:tr w:rsidR="007D1C07" w:rsidRPr="00C85021" w:rsidTr="004E634E">
        <w:trPr>
          <w:trHeight w:val="2701"/>
        </w:trPr>
        <w:tc>
          <w:tcPr>
            <w:tcW w:w="8554" w:type="dxa"/>
            <w:shd w:val="clear" w:color="auto" w:fill="FFFFFF" w:themeFill="background1"/>
          </w:tcPr>
          <w:p w:rsidR="007D1C07" w:rsidRPr="00374814" w:rsidRDefault="007D1C07" w:rsidP="004E634E">
            <w:pPr>
              <w:spacing w:after="0"/>
              <w:ind w:firstLine="720"/>
              <w:jc w:val="both"/>
              <w:rPr>
                <w:rFonts w:ascii="GHEA Grapalat" w:hAnsi="GHEA Grapalat" w:cs="Times Armenian"/>
                <w:sz w:val="24"/>
                <w:szCs w:val="24"/>
                <w:lang w:val="hy-AM"/>
              </w:rPr>
            </w:pPr>
            <w:r>
              <w:rPr>
                <w:rFonts w:ascii="GHEA Grapalat" w:hAnsi="GHEA Grapalat" w:cs="Sylfaen"/>
                <w:sz w:val="24"/>
                <w:szCs w:val="24"/>
                <w:lang w:val="hy-AM"/>
              </w:rPr>
              <w:t xml:space="preserve">Նախագծի վերաբերյալ </w:t>
            </w:r>
            <w:r w:rsidR="00B80C68">
              <w:rPr>
                <w:rFonts w:ascii="GHEA Grapalat" w:hAnsi="GHEA Grapalat" w:cs="Sylfaen"/>
                <w:sz w:val="24"/>
                <w:szCs w:val="24"/>
                <w:lang w:val="hy-AM"/>
              </w:rPr>
              <w:t>Քննչկական կոմիտեի</w:t>
            </w:r>
            <w:r w:rsidR="004C3D3E">
              <w:rPr>
                <w:rFonts w:ascii="GHEA Grapalat" w:hAnsi="GHEA Grapalat" w:cs="Sylfaen"/>
                <w:sz w:val="24"/>
                <w:szCs w:val="24"/>
                <w:lang w:val="hy-AM"/>
              </w:rPr>
              <w:t xml:space="preserve"> դիրքորոշումը 25</w:t>
            </w:r>
            <w:r>
              <w:rPr>
                <w:rFonts w:ascii="GHEA Grapalat" w:hAnsi="GHEA Grapalat" w:cs="Sylfaen"/>
                <w:sz w:val="24"/>
                <w:szCs w:val="24"/>
                <w:lang w:val="hy-AM"/>
              </w:rPr>
              <w:t xml:space="preserve">.10.2023 թվականի դրությամբ չի ստացվել: </w:t>
            </w:r>
          </w:p>
          <w:p w:rsidR="007D1C07" w:rsidRPr="00C85021" w:rsidRDefault="007D1C07" w:rsidP="004E634E">
            <w:pPr>
              <w:spacing w:after="0" w:line="360" w:lineRule="auto"/>
              <w:ind w:firstLine="252"/>
              <w:jc w:val="center"/>
              <w:rPr>
                <w:rFonts w:ascii="GHEA Grapalat" w:hAnsi="GHEA Grapalat"/>
                <w:sz w:val="24"/>
                <w:szCs w:val="24"/>
                <w:lang w:val="hy-AM"/>
              </w:rPr>
            </w:pPr>
          </w:p>
        </w:tc>
        <w:tc>
          <w:tcPr>
            <w:tcW w:w="7090" w:type="dxa"/>
            <w:gridSpan w:val="2"/>
            <w:shd w:val="clear" w:color="auto" w:fill="FFFFFF" w:themeFill="background1"/>
          </w:tcPr>
          <w:p w:rsidR="007D1C07" w:rsidRPr="00C85021" w:rsidRDefault="007D1C07" w:rsidP="004E634E">
            <w:pPr>
              <w:spacing w:line="360" w:lineRule="auto"/>
              <w:ind w:firstLine="567"/>
              <w:jc w:val="center"/>
              <w:rPr>
                <w:rFonts w:ascii="GHEA Grapalat" w:hAnsi="GHEA Grapalat"/>
                <w:b/>
                <w:sz w:val="24"/>
                <w:lang w:val="hy-AM"/>
              </w:rPr>
            </w:pPr>
            <w:r w:rsidRPr="00C85021">
              <w:rPr>
                <w:rFonts w:ascii="GHEA Grapalat" w:hAnsi="GHEA Grapalat"/>
                <w:b/>
                <w:sz w:val="24"/>
                <w:lang w:val="hy-AM"/>
              </w:rPr>
              <w:t>Ընդունվել է</w:t>
            </w:r>
          </w:p>
          <w:p w:rsidR="007D1C07" w:rsidRPr="00C85021" w:rsidRDefault="007D1C07" w:rsidP="004E634E">
            <w:pPr>
              <w:spacing w:line="360" w:lineRule="auto"/>
              <w:ind w:firstLine="567"/>
              <w:jc w:val="both"/>
              <w:rPr>
                <w:rFonts w:ascii="GHEA Grapalat" w:hAnsi="GHEA Grapalat"/>
                <w:b/>
                <w:sz w:val="24"/>
                <w:lang w:val="hy-AM"/>
              </w:rPr>
            </w:pPr>
          </w:p>
          <w:p w:rsidR="007D1C07" w:rsidRPr="00C85021" w:rsidRDefault="007D1C07" w:rsidP="004E634E">
            <w:pPr>
              <w:spacing w:after="0" w:line="360" w:lineRule="auto"/>
              <w:ind w:firstLine="252"/>
              <w:jc w:val="both"/>
              <w:rPr>
                <w:rFonts w:ascii="GHEA Grapalat" w:hAnsi="GHEA Grapalat"/>
                <w:b/>
                <w:sz w:val="24"/>
                <w:szCs w:val="24"/>
                <w:lang w:val="hy-AM"/>
              </w:rPr>
            </w:pPr>
          </w:p>
        </w:tc>
      </w:tr>
      <w:tr w:rsidR="007D1C07" w:rsidRPr="007E3ACC" w:rsidTr="004E634E">
        <w:tc>
          <w:tcPr>
            <w:tcW w:w="11653" w:type="dxa"/>
            <w:gridSpan w:val="2"/>
            <w:vMerge w:val="restart"/>
            <w:shd w:val="clear" w:color="auto" w:fill="DBDBDB" w:themeFill="accent3" w:themeFillTint="66"/>
          </w:tcPr>
          <w:p w:rsidR="007D1C07" w:rsidRPr="001B1083" w:rsidRDefault="007D1C07" w:rsidP="00FF55F8">
            <w:pPr>
              <w:spacing w:after="0" w:line="360" w:lineRule="auto"/>
              <w:ind w:firstLine="252"/>
              <w:jc w:val="center"/>
              <w:rPr>
                <w:rFonts w:ascii="GHEA Grapalat" w:hAnsi="GHEA Grapalat"/>
                <w:b/>
                <w:sz w:val="24"/>
                <w:szCs w:val="24"/>
                <w:lang w:val="hy-AM"/>
              </w:rPr>
            </w:pPr>
            <w:r>
              <w:rPr>
                <w:rFonts w:ascii="GHEA Grapalat" w:hAnsi="GHEA Grapalat"/>
                <w:b/>
                <w:sz w:val="24"/>
                <w:szCs w:val="24"/>
                <w:lang w:val="hy-AM"/>
              </w:rPr>
              <w:t>1</w:t>
            </w:r>
            <w:r w:rsidR="00FF55F8">
              <w:rPr>
                <w:rFonts w:ascii="GHEA Grapalat" w:hAnsi="GHEA Grapalat"/>
                <w:b/>
                <w:sz w:val="24"/>
                <w:szCs w:val="24"/>
                <w:lang w:val="hy-AM"/>
              </w:rPr>
              <w:t>6</w:t>
            </w:r>
            <w:r>
              <w:rPr>
                <w:rFonts w:ascii="GHEA Grapalat" w:hAnsi="GHEA Grapalat"/>
                <w:b/>
                <w:sz w:val="24"/>
                <w:szCs w:val="24"/>
                <w:lang w:val="hy-AM"/>
              </w:rPr>
              <w:t>. Հակակոռուպցիոն կոմիտե</w:t>
            </w:r>
          </w:p>
        </w:tc>
        <w:tc>
          <w:tcPr>
            <w:tcW w:w="3991" w:type="dxa"/>
            <w:shd w:val="clear" w:color="auto" w:fill="DBDBDB" w:themeFill="accent3" w:themeFillTint="66"/>
          </w:tcPr>
          <w:p w:rsidR="007D1C07" w:rsidRPr="007E3ACC" w:rsidRDefault="007D1C07" w:rsidP="004E634E">
            <w:pPr>
              <w:spacing w:line="360" w:lineRule="auto"/>
              <w:ind w:firstLine="567"/>
              <w:jc w:val="center"/>
              <w:rPr>
                <w:rFonts w:ascii="GHEA Grapalat" w:hAnsi="GHEA Grapalat"/>
                <w:b/>
                <w:sz w:val="24"/>
                <w:lang w:val="hy-AM"/>
              </w:rPr>
            </w:pPr>
            <w:r w:rsidRPr="007E3ACC">
              <w:rPr>
                <w:rFonts w:ascii="GHEA Grapalat" w:hAnsi="GHEA Grapalat"/>
                <w:b/>
                <w:sz w:val="24"/>
                <w:lang w:val="hy-AM"/>
              </w:rPr>
              <w:t>2</w:t>
            </w:r>
            <w:r>
              <w:rPr>
                <w:rFonts w:ascii="GHEA Grapalat" w:hAnsi="GHEA Grapalat"/>
                <w:b/>
                <w:sz w:val="24"/>
                <w:lang w:val="hy-AM"/>
              </w:rPr>
              <w:t>3</w:t>
            </w:r>
            <w:r w:rsidRPr="007E3ACC">
              <w:rPr>
                <w:rFonts w:ascii="GHEA Grapalat" w:hAnsi="GHEA Grapalat"/>
                <w:b/>
                <w:sz w:val="24"/>
                <w:lang w:val="hy-AM"/>
              </w:rPr>
              <w:t>.10.2023թ.</w:t>
            </w:r>
          </w:p>
        </w:tc>
      </w:tr>
      <w:tr w:rsidR="007D1C07" w:rsidRPr="007E3ACC" w:rsidTr="004E634E">
        <w:tc>
          <w:tcPr>
            <w:tcW w:w="11653" w:type="dxa"/>
            <w:gridSpan w:val="2"/>
            <w:vMerge/>
            <w:shd w:val="clear" w:color="auto" w:fill="DBDBDB" w:themeFill="accent3" w:themeFillTint="66"/>
          </w:tcPr>
          <w:p w:rsidR="007D1C07" w:rsidRPr="00C85021" w:rsidRDefault="007D1C07" w:rsidP="004E634E">
            <w:pPr>
              <w:spacing w:after="0" w:line="360" w:lineRule="auto"/>
              <w:ind w:firstLine="252"/>
              <w:jc w:val="center"/>
              <w:rPr>
                <w:rFonts w:ascii="GHEA Grapalat" w:hAnsi="GHEA Grapalat"/>
                <w:b/>
                <w:sz w:val="24"/>
                <w:szCs w:val="24"/>
                <w:lang w:val="hy-AM"/>
              </w:rPr>
            </w:pPr>
          </w:p>
        </w:tc>
        <w:tc>
          <w:tcPr>
            <w:tcW w:w="3991" w:type="dxa"/>
            <w:shd w:val="clear" w:color="auto" w:fill="DBDBDB" w:themeFill="accent3" w:themeFillTint="66"/>
          </w:tcPr>
          <w:p w:rsidR="007D1C07" w:rsidRPr="007E3ACC" w:rsidRDefault="007D1C07" w:rsidP="004E634E">
            <w:pPr>
              <w:spacing w:line="360" w:lineRule="auto"/>
              <w:ind w:firstLine="567"/>
              <w:jc w:val="center"/>
              <w:rPr>
                <w:rFonts w:ascii="GHEA Grapalat" w:hAnsi="GHEA Grapalat"/>
                <w:b/>
                <w:sz w:val="24"/>
                <w:lang w:val="hy-AM"/>
              </w:rPr>
            </w:pPr>
            <w:r w:rsidRPr="007E3ACC">
              <w:rPr>
                <w:rFonts w:ascii="GHEA Grapalat" w:hAnsi="GHEA Grapalat"/>
                <w:b/>
                <w:sz w:val="24"/>
                <w:lang w:val="hy-AM"/>
              </w:rPr>
              <w:t>N //45482-2023</w:t>
            </w:r>
          </w:p>
          <w:p w:rsidR="007D1C07" w:rsidRPr="007E3ACC" w:rsidRDefault="007D1C07" w:rsidP="004E634E">
            <w:pPr>
              <w:spacing w:line="360" w:lineRule="auto"/>
              <w:ind w:firstLine="567"/>
              <w:jc w:val="center"/>
              <w:rPr>
                <w:rFonts w:ascii="GHEA Grapalat" w:hAnsi="GHEA Grapalat"/>
                <w:b/>
                <w:sz w:val="24"/>
                <w:lang w:val="hy-AM"/>
              </w:rPr>
            </w:pPr>
          </w:p>
          <w:p w:rsidR="007D1C07" w:rsidRPr="007E3ACC" w:rsidRDefault="007D1C07" w:rsidP="004E634E">
            <w:pPr>
              <w:spacing w:line="360" w:lineRule="auto"/>
              <w:ind w:firstLine="567"/>
              <w:jc w:val="center"/>
              <w:rPr>
                <w:rFonts w:ascii="GHEA Grapalat" w:hAnsi="GHEA Grapalat"/>
                <w:b/>
                <w:sz w:val="24"/>
                <w:lang w:val="hy-AM"/>
              </w:rPr>
            </w:pPr>
          </w:p>
        </w:tc>
      </w:tr>
      <w:tr w:rsidR="007D1C07" w:rsidRPr="00C85021" w:rsidTr="004E634E">
        <w:trPr>
          <w:trHeight w:val="2701"/>
        </w:trPr>
        <w:tc>
          <w:tcPr>
            <w:tcW w:w="8554" w:type="dxa"/>
            <w:shd w:val="clear" w:color="auto" w:fill="FFFFFF" w:themeFill="background1"/>
          </w:tcPr>
          <w:p w:rsidR="007D1C07" w:rsidRPr="00374814" w:rsidRDefault="007D1C07" w:rsidP="004E634E">
            <w:pPr>
              <w:spacing w:after="0"/>
              <w:ind w:firstLine="720"/>
              <w:jc w:val="both"/>
              <w:rPr>
                <w:rFonts w:ascii="GHEA Grapalat" w:hAnsi="GHEA Grapalat" w:cs="Times Armenian"/>
                <w:sz w:val="24"/>
                <w:szCs w:val="24"/>
                <w:lang w:val="hy-AM"/>
              </w:rPr>
            </w:pPr>
            <w:r>
              <w:rPr>
                <w:rFonts w:ascii="GHEA Grapalat" w:hAnsi="GHEA Grapalat" w:cs="Sylfaen"/>
                <w:sz w:val="24"/>
                <w:szCs w:val="24"/>
                <w:lang w:val="hy-AM"/>
              </w:rPr>
              <w:lastRenderedPageBreak/>
              <w:t xml:space="preserve">Նախագծի վերաբերյալ </w:t>
            </w:r>
            <w:r w:rsidR="00B80C68">
              <w:rPr>
                <w:rFonts w:ascii="GHEA Grapalat" w:hAnsi="GHEA Grapalat" w:cs="Sylfaen"/>
                <w:sz w:val="24"/>
                <w:szCs w:val="24"/>
                <w:lang w:val="hy-AM"/>
              </w:rPr>
              <w:t>Հակակոռուպցիոն կոմիտեի</w:t>
            </w:r>
            <w:r>
              <w:rPr>
                <w:rFonts w:ascii="GHEA Grapalat" w:hAnsi="GHEA Grapalat" w:cs="Sylfaen"/>
                <w:sz w:val="24"/>
                <w:szCs w:val="24"/>
                <w:lang w:val="hy-AM"/>
              </w:rPr>
              <w:t xml:space="preserve"> դիրքորոշումը 2</w:t>
            </w:r>
            <w:r w:rsidR="004C3D3E">
              <w:rPr>
                <w:rFonts w:ascii="GHEA Grapalat" w:hAnsi="GHEA Grapalat" w:cs="Sylfaen"/>
                <w:sz w:val="24"/>
                <w:szCs w:val="24"/>
                <w:lang w:val="hy-AM"/>
              </w:rPr>
              <w:t>5</w:t>
            </w:r>
            <w:r>
              <w:rPr>
                <w:rFonts w:ascii="GHEA Grapalat" w:hAnsi="GHEA Grapalat" w:cs="Sylfaen"/>
                <w:sz w:val="24"/>
                <w:szCs w:val="24"/>
                <w:lang w:val="hy-AM"/>
              </w:rPr>
              <w:t xml:space="preserve">.10.2023 թվականի դրությամբ չի ստացվել: </w:t>
            </w:r>
          </w:p>
          <w:p w:rsidR="007D1C07" w:rsidRPr="00C85021" w:rsidRDefault="007D1C07" w:rsidP="004E634E">
            <w:pPr>
              <w:spacing w:after="0" w:line="360" w:lineRule="auto"/>
              <w:ind w:firstLine="252"/>
              <w:jc w:val="center"/>
              <w:rPr>
                <w:rFonts w:ascii="GHEA Grapalat" w:hAnsi="GHEA Grapalat"/>
                <w:sz w:val="24"/>
                <w:szCs w:val="24"/>
                <w:lang w:val="hy-AM"/>
              </w:rPr>
            </w:pPr>
          </w:p>
        </w:tc>
        <w:tc>
          <w:tcPr>
            <w:tcW w:w="7090" w:type="dxa"/>
            <w:gridSpan w:val="2"/>
            <w:shd w:val="clear" w:color="auto" w:fill="FFFFFF" w:themeFill="background1"/>
          </w:tcPr>
          <w:p w:rsidR="007D1C07" w:rsidRPr="00C85021" w:rsidRDefault="007D1C07" w:rsidP="004E634E">
            <w:pPr>
              <w:spacing w:line="360" w:lineRule="auto"/>
              <w:ind w:firstLine="567"/>
              <w:jc w:val="both"/>
              <w:rPr>
                <w:rFonts w:ascii="GHEA Grapalat" w:hAnsi="GHEA Grapalat"/>
                <w:b/>
                <w:sz w:val="24"/>
                <w:lang w:val="hy-AM"/>
              </w:rPr>
            </w:pPr>
          </w:p>
          <w:p w:rsidR="007D1C07" w:rsidRPr="00C85021" w:rsidRDefault="007D1C07" w:rsidP="004E634E">
            <w:pPr>
              <w:spacing w:after="0" w:line="360" w:lineRule="auto"/>
              <w:ind w:firstLine="252"/>
              <w:jc w:val="both"/>
              <w:rPr>
                <w:rFonts w:ascii="GHEA Grapalat" w:hAnsi="GHEA Grapalat"/>
                <w:b/>
                <w:sz w:val="24"/>
                <w:szCs w:val="24"/>
                <w:lang w:val="hy-AM"/>
              </w:rPr>
            </w:pPr>
          </w:p>
        </w:tc>
      </w:tr>
      <w:tr w:rsidR="007D1C07" w:rsidRPr="007E3ACC" w:rsidTr="004E634E">
        <w:tc>
          <w:tcPr>
            <w:tcW w:w="11653" w:type="dxa"/>
            <w:gridSpan w:val="2"/>
            <w:vMerge w:val="restart"/>
            <w:shd w:val="clear" w:color="auto" w:fill="DBDBDB" w:themeFill="accent3" w:themeFillTint="66"/>
          </w:tcPr>
          <w:p w:rsidR="007D1C07" w:rsidRPr="001B1083" w:rsidRDefault="00FF55F8" w:rsidP="007D1C07">
            <w:pPr>
              <w:spacing w:after="0" w:line="360" w:lineRule="auto"/>
              <w:ind w:firstLine="252"/>
              <w:jc w:val="center"/>
              <w:rPr>
                <w:rFonts w:ascii="GHEA Grapalat" w:hAnsi="GHEA Grapalat"/>
                <w:b/>
                <w:sz w:val="24"/>
                <w:szCs w:val="24"/>
                <w:lang w:val="hy-AM"/>
              </w:rPr>
            </w:pPr>
            <w:r>
              <w:rPr>
                <w:rFonts w:ascii="GHEA Grapalat" w:hAnsi="GHEA Grapalat"/>
                <w:b/>
                <w:sz w:val="24"/>
                <w:szCs w:val="24"/>
                <w:lang w:val="hy-AM"/>
              </w:rPr>
              <w:t>17</w:t>
            </w:r>
            <w:r w:rsidR="007D1C07">
              <w:rPr>
                <w:rFonts w:ascii="GHEA Grapalat" w:hAnsi="GHEA Grapalat"/>
                <w:b/>
                <w:sz w:val="24"/>
                <w:szCs w:val="24"/>
                <w:lang w:val="hy-AM"/>
              </w:rPr>
              <w:t>. Կենտրոնական բանկ</w:t>
            </w:r>
          </w:p>
        </w:tc>
        <w:tc>
          <w:tcPr>
            <w:tcW w:w="3991" w:type="dxa"/>
            <w:shd w:val="clear" w:color="auto" w:fill="DBDBDB" w:themeFill="accent3" w:themeFillTint="66"/>
          </w:tcPr>
          <w:p w:rsidR="007D1C07" w:rsidRPr="007E3ACC" w:rsidRDefault="007D1C07" w:rsidP="004E634E">
            <w:pPr>
              <w:spacing w:line="360" w:lineRule="auto"/>
              <w:ind w:firstLine="567"/>
              <w:jc w:val="center"/>
              <w:rPr>
                <w:rFonts w:ascii="GHEA Grapalat" w:hAnsi="GHEA Grapalat"/>
                <w:b/>
                <w:sz w:val="24"/>
                <w:lang w:val="hy-AM"/>
              </w:rPr>
            </w:pPr>
            <w:r w:rsidRPr="007E3ACC">
              <w:rPr>
                <w:rFonts w:ascii="GHEA Grapalat" w:hAnsi="GHEA Grapalat"/>
                <w:b/>
                <w:sz w:val="24"/>
                <w:lang w:val="hy-AM"/>
              </w:rPr>
              <w:t>2</w:t>
            </w:r>
            <w:r>
              <w:rPr>
                <w:rFonts w:ascii="GHEA Grapalat" w:hAnsi="GHEA Grapalat"/>
                <w:b/>
                <w:sz w:val="24"/>
                <w:lang w:val="hy-AM"/>
              </w:rPr>
              <w:t>3</w:t>
            </w:r>
            <w:r w:rsidRPr="007E3ACC">
              <w:rPr>
                <w:rFonts w:ascii="GHEA Grapalat" w:hAnsi="GHEA Grapalat"/>
                <w:b/>
                <w:sz w:val="24"/>
                <w:lang w:val="hy-AM"/>
              </w:rPr>
              <w:t>.10.2023թ.</w:t>
            </w:r>
          </w:p>
        </w:tc>
      </w:tr>
      <w:tr w:rsidR="007D1C07" w:rsidRPr="007E3ACC" w:rsidTr="004E634E">
        <w:tc>
          <w:tcPr>
            <w:tcW w:w="11653" w:type="dxa"/>
            <w:gridSpan w:val="2"/>
            <w:vMerge/>
            <w:shd w:val="clear" w:color="auto" w:fill="DBDBDB" w:themeFill="accent3" w:themeFillTint="66"/>
          </w:tcPr>
          <w:p w:rsidR="007D1C07" w:rsidRPr="00C85021" w:rsidRDefault="007D1C07" w:rsidP="004E634E">
            <w:pPr>
              <w:spacing w:after="0" w:line="360" w:lineRule="auto"/>
              <w:ind w:firstLine="252"/>
              <w:jc w:val="center"/>
              <w:rPr>
                <w:rFonts w:ascii="GHEA Grapalat" w:hAnsi="GHEA Grapalat"/>
                <w:b/>
                <w:sz w:val="24"/>
                <w:szCs w:val="24"/>
                <w:lang w:val="hy-AM"/>
              </w:rPr>
            </w:pPr>
          </w:p>
        </w:tc>
        <w:tc>
          <w:tcPr>
            <w:tcW w:w="3991" w:type="dxa"/>
            <w:shd w:val="clear" w:color="auto" w:fill="DBDBDB" w:themeFill="accent3" w:themeFillTint="66"/>
          </w:tcPr>
          <w:p w:rsidR="007D1C07" w:rsidRPr="007E3ACC" w:rsidRDefault="007D1C07" w:rsidP="004E634E">
            <w:pPr>
              <w:spacing w:line="360" w:lineRule="auto"/>
              <w:ind w:firstLine="567"/>
              <w:jc w:val="center"/>
              <w:rPr>
                <w:rFonts w:ascii="GHEA Grapalat" w:hAnsi="GHEA Grapalat"/>
                <w:b/>
                <w:sz w:val="24"/>
                <w:lang w:val="hy-AM"/>
              </w:rPr>
            </w:pPr>
            <w:r w:rsidRPr="007E3ACC">
              <w:rPr>
                <w:rFonts w:ascii="GHEA Grapalat" w:hAnsi="GHEA Grapalat"/>
                <w:b/>
                <w:sz w:val="24"/>
                <w:lang w:val="hy-AM"/>
              </w:rPr>
              <w:t>N //45482-2023</w:t>
            </w:r>
          </w:p>
          <w:p w:rsidR="007D1C07" w:rsidRPr="007E3ACC" w:rsidRDefault="007D1C07" w:rsidP="004E634E">
            <w:pPr>
              <w:spacing w:line="360" w:lineRule="auto"/>
              <w:ind w:firstLine="567"/>
              <w:jc w:val="center"/>
              <w:rPr>
                <w:rFonts w:ascii="GHEA Grapalat" w:hAnsi="GHEA Grapalat"/>
                <w:b/>
                <w:sz w:val="24"/>
                <w:lang w:val="hy-AM"/>
              </w:rPr>
            </w:pPr>
          </w:p>
          <w:p w:rsidR="007D1C07" w:rsidRPr="007E3ACC" w:rsidRDefault="007D1C07" w:rsidP="004E634E">
            <w:pPr>
              <w:spacing w:line="360" w:lineRule="auto"/>
              <w:ind w:firstLine="567"/>
              <w:jc w:val="center"/>
              <w:rPr>
                <w:rFonts w:ascii="GHEA Grapalat" w:hAnsi="GHEA Grapalat"/>
                <w:b/>
                <w:sz w:val="24"/>
                <w:lang w:val="hy-AM"/>
              </w:rPr>
            </w:pPr>
          </w:p>
        </w:tc>
      </w:tr>
      <w:tr w:rsidR="007D1C07" w:rsidRPr="00C85021" w:rsidTr="004E634E">
        <w:trPr>
          <w:trHeight w:val="2701"/>
        </w:trPr>
        <w:tc>
          <w:tcPr>
            <w:tcW w:w="8554" w:type="dxa"/>
            <w:shd w:val="clear" w:color="auto" w:fill="FFFFFF" w:themeFill="background1"/>
          </w:tcPr>
          <w:p w:rsidR="007D1C07" w:rsidRPr="00374814" w:rsidRDefault="007D1C07" w:rsidP="004E634E">
            <w:pPr>
              <w:spacing w:after="0"/>
              <w:ind w:firstLine="720"/>
              <w:jc w:val="both"/>
              <w:rPr>
                <w:rFonts w:ascii="GHEA Grapalat" w:hAnsi="GHEA Grapalat" w:cs="Times Armenian"/>
                <w:sz w:val="24"/>
                <w:szCs w:val="24"/>
                <w:lang w:val="hy-AM"/>
              </w:rPr>
            </w:pPr>
            <w:r>
              <w:rPr>
                <w:rFonts w:ascii="GHEA Grapalat" w:hAnsi="GHEA Grapalat" w:cs="Sylfaen"/>
                <w:sz w:val="24"/>
                <w:szCs w:val="24"/>
                <w:lang w:val="hy-AM"/>
              </w:rPr>
              <w:t xml:space="preserve">Նախագծի վերաբերյալ </w:t>
            </w:r>
            <w:r w:rsidR="00B80C68">
              <w:rPr>
                <w:rFonts w:ascii="GHEA Grapalat" w:hAnsi="GHEA Grapalat" w:cs="Sylfaen"/>
                <w:sz w:val="24"/>
                <w:szCs w:val="24"/>
                <w:lang w:val="hy-AM"/>
              </w:rPr>
              <w:t>Կենտրոնական բանկի</w:t>
            </w:r>
            <w:r>
              <w:rPr>
                <w:rFonts w:ascii="GHEA Grapalat" w:hAnsi="GHEA Grapalat" w:cs="Sylfaen"/>
                <w:sz w:val="24"/>
                <w:szCs w:val="24"/>
                <w:lang w:val="hy-AM"/>
              </w:rPr>
              <w:t xml:space="preserve"> դիրքորոշումը 2</w:t>
            </w:r>
            <w:r w:rsidR="004C3D3E">
              <w:rPr>
                <w:rFonts w:ascii="GHEA Grapalat" w:hAnsi="GHEA Grapalat" w:cs="Sylfaen"/>
                <w:sz w:val="24"/>
                <w:szCs w:val="24"/>
                <w:lang w:val="hy-AM"/>
              </w:rPr>
              <w:t>5</w:t>
            </w:r>
            <w:r>
              <w:rPr>
                <w:rFonts w:ascii="GHEA Grapalat" w:hAnsi="GHEA Grapalat" w:cs="Sylfaen"/>
                <w:sz w:val="24"/>
                <w:szCs w:val="24"/>
                <w:lang w:val="hy-AM"/>
              </w:rPr>
              <w:t xml:space="preserve">.10.2023 թվականի դրությամբ չի ստացվել: </w:t>
            </w:r>
          </w:p>
          <w:p w:rsidR="007D1C07" w:rsidRPr="00C85021" w:rsidRDefault="007D1C07" w:rsidP="004E634E">
            <w:pPr>
              <w:spacing w:after="0" w:line="360" w:lineRule="auto"/>
              <w:ind w:firstLine="252"/>
              <w:jc w:val="center"/>
              <w:rPr>
                <w:rFonts w:ascii="GHEA Grapalat" w:hAnsi="GHEA Grapalat"/>
                <w:sz w:val="24"/>
                <w:szCs w:val="24"/>
                <w:lang w:val="hy-AM"/>
              </w:rPr>
            </w:pPr>
          </w:p>
        </w:tc>
        <w:tc>
          <w:tcPr>
            <w:tcW w:w="7090" w:type="dxa"/>
            <w:gridSpan w:val="2"/>
            <w:shd w:val="clear" w:color="auto" w:fill="FFFFFF" w:themeFill="background1"/>
          </w:tcPr>
          <w:p w:rsidR="007D1C07" w:rsidRPr="00C85021" w:rsidRDefault="007D1C07" w:rsidP="004E634E">
            <w:pPr>
              <w:spacing w:line="360" w:lineRule="auto"/>
              <w:ind w:firstLine="567"/>
              <w:jc w:val="both"/>
              <w:rPr>
                <w:rFonts w:ascii="GHEA Grapalat" w:hAnsi="GHEA Grapalat"/>
                <w:b/>
                <w:sz w:val="24"/>
                <w:lang w:val="hy-AM"/>
              </w:rPr>
            </w:pPr>
          </w:p>
          <w:p w:rsidR="007D1C07" w:rsidRPr="00C85021" w:rsidRDefault="007D1C07" w:rsidP="004E634E">
            <w:pPr>
              <w:spacing w:after="0" w:line="360" w:lineRule="auto"/>
              <w:ind w:firstLine="252"/>
              <w:jc w:val="both"/>
              <w:rPr>
                <w:rFonts w:ascii="GHEA Grapalat" w:hAnsi="GHEA Grapalat"/>
                <w:b/>
                <w:sz w:val="24"/>
                <w:szCs w:val="24"/>
                <w:lang w:val="hy-AM"/>
              </w:rPr>
            </w:pPr>
          </w:p>
        </w:tc>
      </w:tr>
      <w:tr w:rsidR="00DA138D" w:rsidRPr="007E3ACC" w:rsidTr="004E634E">
        <w:tc>
          <w:tcPr>
            <w:tcW w:w="11653" w:type="dxa"/>
            <w:gridSpan w:val="2"/>
            <w:vMerge w:val="restart"/>
            <w:shd w:val="clear" w:color="auto" w:fill="DBDBDB" w:themeFill="accent3" w:themeFillTint="66"/>
          </w:tcPr>
          <w:p w:rsidR="00DA138D" w:rsidRPr="001B1083" w:rsidRDefault="00FF55F8" w:rsidP="00DA138D">
            <w:pPr>
              <w:spacing w:after="0" w:line="360" w:lineRule="auto"/>
              <w:ind w:firstLine="252"/>
              <w:jc w:val="center"/>
              <w:rPr>
                <w:rFonts w:ascii="GHEA Grapalat" w:hAnsi="GHEA Grapalat"/>
                <w:b/>
                <w:sz w:val="24"/>
                <w:szCs w:val="24"/>
                <w:lang w:val="hy-AM"/>
              </w:rPr>
            </w:pPr>
            <w:r>
              <w:rPr>
                <w:rFonts w:ascii="GHEA Grapalat" w:hAnsi="GHEA Grapalat"/>
                <w:b/>
                <w:sz w:val="24"/>
                <w:szCs w:val="24"/>
                <w:lang w:val="hy-AM"/>
              </w:rPr>
              <w:t>18</w:t>
            </w:r>
            <w:r w:rsidR="00DA138D">
              <w:rPr>
                <w:rFonts w:ascii="GHEA Grapalat" w:hAnsi="GHEA Grapalat"/>
                <w:b/>
                <w:sz w:val="24"/>
                <w:szCs w:val="24"/>
                <w:lang w:val="hy-AM"/>
              </w:rPr>
              <w:t>. Ֆինանսների նախարարություն</w:t>
            </w:r>
          </w:p>
        </w:tc>
        <w:tc>
          <w:tcPr>
            <w:tcW w:w="3991" w:type="dxa"/>
            <w:shd w:val="clear" w:color="auto" w:fill="DBDBDB" w:themeFill="accent3" w:themeFillTint="66"/>
          </w:tcPr>
          <w:p w:rsidR="00DA138D" w:rsidRPr="007E3ACC" w:rsidRDefault="00DA138D" w:rsidP="004E634E">
            <w:pPr>
              <w:spacing w:line="360" w:lineRule="auto"/>
              <w:ind w:firstLine="567"/>
              <w:jc w:val="center"/>
              <w:rPr>
                <w:rFonts w:ascii="GHEA Grapalat" w:hAnsi="GHEA Grapalat"/>
                <w:b/>
                <w:sz w:val="24"/>
                <w:lang w:val="hy-AM"/>
              </w:rPr>
            </w:pPr>
            <w:r w:rsidRPr="007E3ACC">
              <w:rPr>
                <w:rFonts w:ascii="GHEA Grapalat" w:hAnsi="GHEA Grapalat"/>
                <w:b/>
                <w:sz w:val="24"/>
                <w:lang w:val="hy-AM"/>
              </w:rPr>
              <w:t>2</w:t>
            </w:r>
            <w:r>
              <w:rPr>
                <w:rFonts w:ascii="GHEA Grapalat" w:hAnsi="GHEA Grapalat"/>
                <w:b/>
                <w:sz w:val="24"/>
                <w:lang w:val="hy-AM"/>
              </w:rPr>
              <w:t>3</w:t>
            </w:r>
            <w:r w:rsidRPr="007E3ACC">
              <w:rPr>
                <w:rFonts w:ascii="GHEA Grapalat" w:hAnsi="GHEA Grapalat"/>
                <w:b/>
                <w:sz w:val="24"/>
                <w:lang w:val="hy-AM"/>
              </w:rPr>
              <w:t>.10.2023թ.</w:t>
            </w:r>
          </w:p>
        </w:tc>
      </w:tr>
      <w:tr w:rsidR="00DA138D" w:rsidRPr="007E3ACC" w:rsidTr="004E634E">
        <w:tc>
          <w:tcPr>
            <w:tcW w:w="11653" w:type="dxa"/>
            <w:gridSpan w:val="2"/>
            <w:vMerge/>
            <w:shd w:val="clear" w:color="auto" w:fill="DBDBDB" w:themeFill="accent3" w:themeFillTint="66"/>
          </w:tcPr>
          <w:p w:rsidR="00DA138D" w:rsidRPr="00C85021" w:rsidRDefault="00DA138D" w:rsidP="004E634E">
            <w:pPr>
              <w:spacing w:after="0" w:line="360" w:lineRule="auto"/>
              <w:ind w:firstLine="252"/>
              <w:jc w:val="center"/>
              <w:rPr>
                <w:rFonts w:ascii="GHEA Grapalat" w:hAnsi="GHEA Grapalat"/>
                <w:b/>
                <w:sz w:val="24"/>
                <w:szCs w:val="24"/>
                <w:lang w:val="hy-AM"/>
              </w:rPr>
            </w:pPr>
          </w:p>
        </w:tc>
        <w:tc>
          <w:tcPr>
            <w:tcW w:w="3991" w:type="dxa"/>
            <w:shd w:val="clear" w:color="auto" w:fill="DBDBDB" w:themeFill="accent3" w:themeFillTint="66"/>
          </w:tcPr>
          <w:p w:rsidR="00DA138D" w:rsidRPr="007E3ACC" w:rsidRDefault="00DA138D" w:rsidP="004E634E">
            <w:pPr>
              <w:spacing w:line="360" w:lineRule="auto"/>
              <w:ind w:firstLine="567"/>
              <w:jc w:val="center"/>
              <w:rPr>
                <w:rFonts w:ascii="GHEA Grapalat" w:hAnsi="GHEA Grapalat"/>
                <w:b/>
                <w:sz w:val="24"/>
                <w:lang w:val="hy-AM"/>
              </w:rPr>
            </w:pPr>
            <w:r w:rsidRPr="007E3ACC">
              <w:rPr>
                <w:rFonts w:ascii="GHEA Grapalat" w:hAnsi="GHEA Grapalat"/>
                <w:b/>
                <w:sz w:val="24"/>
                <w:lang w:val="hy-AM"/>
              </w:rPr>
              <w:t>N //45482-2023</w:t>
            </w:r>
          </w:p>
          <w:p w:rsidR="00DA138D" w:rsidRPr="007E3ACC" w:rsidRDefault="00DA138D" w:rsidP="004E634E">
            <w:pPr>
              <w:spacing w:line="360" w:lineRule="auto"/>
              <w:ind w:firstLine="567"/>
              <w:jc w:val="center"/>
              <w:rPr>
                <w:rFonts w:ascii="GHEA Grapalat" w:hAnsi="GHEA Grapalat"/>
                <w:b/>
                <w:sz w:val="24"/>
                <w:lang w:val="hy-AM"/>
              </w:rPr>
            </w:pPr>
          </w:p>
          <w:p w:rsidR="00DA138D" w:rsidRPr="007E3ACC" w:rsidRDefault="00DA138D" w:rsidP="004E634E">
            <w:pPr>
              <w:spacing w:line="360" w:lineRule="auto"/>
              <w:ind w:firstLine="567"/>
              <w:jc w:val="center"/>
              <w:rPr>
                <w:rFonts w:ascii="GHEA Grapalat" w:hAnsi="GHEA Grapalat"/>
                <w:b/>
                <w:sz w:val="24"/>
                <w:lang w:val="hy-AM"/>
              </w:rPr>
            </w:pPr>
          </w:p>
        </w:tc>
      </w:tr>
      <w:tr w:rsidR="00DA138D" w:rsidRPr="00C85021" w:rsidTr="004E634E">
        <w:trPr>
          <w:trHeight w:val="2701"/>
        </w:trPr>
        <w:tc>
          <w:tcPr>
            <w:tcW w:w="8554" w:type="dxa"/>
            <w:shd w:val="clear" w:color="auto" w:fill="FFFFFF" w:themeFill="background1"/>
          </w:tcPr>
          <w:p w:rsidR="00DA138D" w:rsidRPr="00374814" w:rsidRDefault="00DA138D" w:rsidP="004E634E">
            <w:pPr>
              <w:spacing w:after="0"/>
              <w:ind w:firstLine="720"/>
              <w:jc w:val="both"/>
              <w:rPr>
                <w:rFonts w:ascii="GHEA Grapalat" w:hAnsi="GHEA Grapalat" w:cs="Times Armenian"/>
                <w:sz w:val="24"/>
                <w:szCs w:val="24"/>
                <w:lang w:val="hy-AM"/>
              </w:rPr>
            </w:pPr>
            <w:r>
              <w:rPr>
                <w:rFonts w:ascii="GHEA Grapalat" w:hAnsi="GHEA Grapalat" w:cs="Sylfaen"/>
                <w:sz w:val="24"/>
                <w:szCs w:val="24"/>
                <w:lang w:val="hy-AM"/>
              </w:rPr>
              <w:lastRenderedPageBreak/>
              <w:t xml:space="preserve">Նախագծի վերաբերյալ </w:t>
            </w:r>
            <w:r w:rsidR="00B80C68">
              <w:rPr>
                <w:rFonts w:ascii="GHEA Grapalat" w:hAnsi="GHEA Grapalat" w:cs="Sylfaen"/>
                <w:sz w:val="24"/>
                <w:szCs w:val="24"/>
                <w:lang w:val="hy-AM"/>
              </w:rPr>
              <w:t>Ֆինանսների</w:t>
            </w:r>
            <w:r>
              <w:rPr>
                <w:rFonts w:ascii="GHEA Grapalat" w:hAnsi="GHEA Grapalat" w:cs="Sylfaen"/>
                <w:sz w:val="24"/>
                <w:szCs w:val="24"/>
                <w:lang w:val="hy-AM"/>
              </w:rPr>
              <w:t xml:space="preserve"> նախարարության դիրքորոշումը 25.10.2023 թվականի դրությամբ չի ստացվել: </w:t>
            </w:r>
          </w:p>
          <w:p w:rsidR="00DA138D" w:rsidRPr="00C85021" w:rsidRDefault="00DA138D" w:rsidP="004E634E">
            <w:pPr>
              <w:spacing w:after="0" w:line="360" w:lineRule="auto"/>
              <w:ind w:firstLine="252"/>
              <w:jc w:val="center"/>
              <w:rPr>
                <w:rFonts w:ascii="GHEA Grapalat" w:hAnsi="GHEA Grapalat"/>
                <w:sz w:val="24"/>
                <w:szCs w:val="24"/>
                <w:lang w:val="hy-AM"/>
              </w:rPr>
            </w:pPr>
          </w:p>
        </w:tc>
        <w:tc>
          <w:tcPr>
            <w:tcW w:w="7090" w:type="dxa"/>
            <w:gridSpan w:val="2"/>
            <w:shd w:val="clear" w:color="auto" w:fill="FFFFFF" w:themeFill="background1"/>
          </w:tcPr>
          <w:p w:rsidR="00DA138D" w:rsidRPr="00C85021" w:rsidRDefault="00DA138D" w:rsidP="004E634E">
            <w:pPr>
              <w:spacing w:line="360" w:lineRule="auto"/>
              <w:ind w:firstLine="567"/>
              <w:jc w:val="both"/>
              <w:rPr>
                <w:rFonts w:ascii="GHEA Grapalat" w:hAnsi="GHEA Grapalat"/>
                <w:b/>
                <w:sz w:val="24"/>
                <w:lang w:val="hy-AM"/>
              </w:rPr>
            </w:pPr>
          </w:p>
          <w:p w:rsidR="00DA138D" w:rsidRPr="00C85021" w:rsidRDefault="00DA138D" w:rsidP="004E634E">
            <w:pPr>
              <w:spacing w:after="0" w:line="360" w:lineRule="auto"/>
              <w:ind w:firstLine="252"/>
              <w:jc w:val="both"/>
              <w:rPr>
                <w:rFonts w:ascii="GHEA Grapalat" w:hAnsi="GHEA Grapalat"/>
                <w:b/>
                <w:sz w:val="24"/>
                <w:szCs w:val="24"/>
                <w:lang w:val="hy-AM"/>
              </w:rPr>
            </w:pPr>
          </w:p>
        </w:tc>
      </w:tr>
      <w:tr w:rsidR="00DA138D" w:rsidRPr="007E3ACC" w:rsidTr="004E634E">
        <w:tc>
          <w:tcPr>
            <w:tcW w:w="11653" w:type="dxa"/>
            <w:gridSpan w:val="2"/>
            <w:vMerge w:val="restart"/>
            <w:shd w:val="clear" w:color="auto" w:fill="DBDBDB" w:themeFill="accent3" w:themeFillTint="66"/>
          </w:tcPr>
          <w:p w:rsidR="00DA138D" w:rsidRPr="001B1083" w:rsidRDefault="00DA138D" w:rsidP="001B6CD7">
            <w:pPr>
              <w:spacing w:after="0" w:line="360" w:lineRule="auto"/>
              <w:ind w:firstLine="252"/>
              <w:jc w:val="center"/>
              <w:rPr>
                <w:rFonts w:ascii="GHEA Grapalat" w:hAnsi="GHEA Grapalat"/>
                <w:b/>
                <w:sz w:val="24"/>
                <w:szCs w:val="24"/>
                <w:lang w:val="hy-AM"/>
              </w:rPr>
            </w:pPr>
            <w:r>
              <w:rPr>
                <w:rFonts w:ascii="GHEA Grapalat" w:hAnsi="GHEA Grapalat"/>
                <w:b/>
                <w:sz w:val="24"/>
                <w:szCs w:val="24"/>
                <w:lang w:val="hy-AM"/>
              </w:rPr>
              <w:t>1</w:t>
            </w:r>
            <w:r w:rsidR="001B6CD7">
              <w:rPr>
                <w:rFonts w:ascii="GHEA Grapalat" w:hAnsi="GHEA Grapalat"/>
                <w:b/>
                <w:sz w:val="24"/>
                <w:szCs w:val="24"/>
                <w:lang w:val="hy-AM"/>
              </w:rPr>
              <w:t>9</w:t>
            </w:r>
            <w:r>
              <w:rPr>
                <w:rFonts w:ascii="GHEA Grapalat" w:hAnsi="GHEA Grapalat"/>
                <w:b/>
                <w:sz w:val="24"/>
                <w:szCs w:val="24"/>
                <w:lang w:val="hy-AM"/>
              </w:rPr>
              <w:t>. Շրջակա միջավայրի նախարարություն</w:t>
            </w:r>
          </w:p>
        </w:tc>
        <w:tc>
          <w:tcPr>
            <w:tcW w:w="3991" w:type="dxa"/>
            <w:shd w:val="clear" w:color="auto" w:fill="DBDBDB" w:themeFill="accent3" w:themeFillTint="66"/>
          </w:tcPr>
          <w:p w:rsidR="00DA138D" w:rsidRPr="007E3ACC" w:rsidRDefault="00DA138D" w:rsidP="004E634E">
            <w:pPr>
              <w:spacing w:line="360" w:lineRule="auto"/>
              <w:ind w:firstLine="567"/>
              <w:jc w:val="center"/>
              <w:rPr>
                <w:rFonts w:ascii="GHEA Grapalat" w:hAnsi="GHEA Grapalat"/>
                <w:b/>
                <w:sz w:val="24"/>
                <w:lang w:val="hy-AM"/>
              </w:rPr>
            </w:pPr>
            <w:r w:rsidRPr="007E3ACC">
              <w:rPr>
                <w:rFonts w:ascii="GHEA Grapalat" w:hAnsi="GHEA Grapalat"/>
                <w:b/>
                <w:sz w:val="24"/>
                <w:lang w:val="hy-AM"/>
              </w:rPr>
              <w:t>2</w:t>
            </w:r>
            <w:r>
              <w:rPr>
                <w:rFonts w:ascii="GHEA Grapalat" w:hAnsi="GHEA Grapalat"/>
                <w:b/>
                <w:sz w:val="24"/>
                <w:lang w:val="hy-AM"/>
              </w:rPr>
              <w:t>3</w:t>
            </w:r>
            <w:r w:rsidRPr="007E3ACC">
              <w:rPr>
                <w:rFonts w:ascii="GHEA Grapalat" w:hAnsi="GHEA Grapalat"/>
                <w:b/>
                <w:sz w:val="24"/>
                <w:lang w:val="hy-AM"/>
              </w:rPr>
              <w:t>.10.2023թ.</w:t>
            </w:r>
          </w:p>
        </w:tc>
      </w:tr>
      <w:tr w:rsidR="00DA138D" w:rsidRPr="007E3ACC" w:rsidTr="004E634E">
        <w:tc>
          <w:tcPr>
            <w:tcW w:w="11653" w:type="dxa"/>
            <w:gridSpan w:val="2"/>
            <w:vMerge/>
            <w:shd w:val="clear" w:color="auto" w:fill="DBDBDB" w:themeFill="accent3" w:themeFillTint="66"/>
          </w:tcPr>
          <w:p w:rsidR="00DA138D" w:rsidRPr="00C85021" w:rsidRDefault="00DA138D" w:rsidP="004E634E">
            <w:pPr>
              <w:spacing w:after="0" w:line="360" w:lineRule="auto"/>
              <w:ind w:firstLine="252"/>
              <w:jc w:val="center"/>
              <w:rPr>
                <w:rFonts w:ascii="GHEA Grapalat" w:hAnsi="GHEA Grapalat"/>
                <w:b/>
                <w:sz w:val="24"/>
                <w:szCs w:val="24"/>
                <w:lang w:val="hy-AM"/>
              </w:rPr>
            </w:pPr>
          </w:p>
        </w:tc>
        <w:tc>
          <w:tcPr>
            <w:tcW w:w="3991" w:type="dxa"/>
            <w:shd w:val="clear" w:color="auto" w:fill="DBDBDB" w:themeFill="accent3" w:themeFillTint="66"/>
          </w:tcPr>
          <w:p w:rsidR="00DA138D" w:rsidRPr="007E3ACC" w:rsidRDefault="00DA138D" w:rsidP="004E634E">
            <w:pPr>
              <w:spacing w:line="360" w:lineRule="auto"/>
              <w:ind w:firstLine="567"/>
              <w:jc w:val="center"/>
              <w:rPr>
                <w:rFonts w:ascii="GHEA Grapalat" w:hAnsi="GHEA Grapalat"/>
                <w:b/>
                <w:sz w:val="24"/>
                <w:lang w:val="hy-AM"/>
              </w:rPr>
            </w:pPr>
            <w:r w:rsidRPr="007E3ACC">
              <w:rPr>
                <w:rFonts w:ascii="GHEA Grapalat" w:hAnsi="GHEA Grapalat"/>
                <w:b/>
                <w:sz w:val="24"/>
                <w:lang w:val="hy-AM"/>
              </w:rPr>
              <w:t>N //45482-2023</w:t>
            </w:r>
          </w:p>
          <w:p w:rsidR="00DA138D" w:rsidRPr="007E3ACC" w:rsidRDefault="00DA138D" w:rsidP="004E634E">
            <w:pPr>
              <w:spacing w:line="360" w:lineRule="auto"/>
              <w:ind w:firstLine="567"/>
              <w:jc w:val="center"/>
              <w:rPr>
                <w:rFonts w:ascii="GHEA Grapalat" w:hAnsi="GHEA Grapalat"/>
                <w:b/>
                <w:sz w:val="24"/>
                <w:lang w:val="hy-AM"/>
              </w:rPr>
            </w:pPr>
          </w:p>
          <w:p w:rsidR="00DA138D" w:rsidRPr="007E3ACC" w:rsidRDefault="00DA138D" w:rsidP="004E634E">
            <w:pPr>
              <w:spacing w:line="360" w:lineRule="auto"/>
              <w:ind w:firstLine="567"/>
              <w:jc w:val="center"/>
              <w:rPr>
                <w:rFonts w:ascii="GHEA Grapalat" w:hAnsi="GHEA Grapalat"/>
                <w:b/>
                <w:sz w:val="24"/>
                <w:lang w:val="hy-AM"/>
              </w:rPr>
            </w:pPr>
          </w:p>
        </w:tc>
      </w:tr>
      <w:tr w:rsidR="00DA138D" w:rsidRPr="00C85021" w:rsidTr="004E634E">
        <w:trPr>
          <w:trHeight w:val="2701"/>
        </w:trPr>
        <w:tc>
          <w:tcPr>
            <w:tcW w:w="8554" w:type="dxa"/>
            <w:shd w:val="clear" w:color="auto" w:fill="FFFFFF" w:themeFill="background1"/>
          </w:tcPr>
          <w:p w:rsidR="00DA138D" w:rsidRPr="00374814" w:rsidRDefault="00DA138D" w:rsidP="004E634E">
            <w:pPr>
              <w:spacing w:after="0"/>
              <w:ind w:firstLine="720"/>
              <w:jc w:val="both"/>
              <w:rPr>
                <w:rFonts w:ascii="GHEA Grapalat" w:hAnsi="GHEA Grapalat" w:cs="Times Armenian"/>
                <w:sz w:val="24"/>
                <w:szCs w:val="24"/>
                <w:lang w:val="hy-AM"/>
              </w:rPr>
            </w:pPr>
            <w:r>
              <w:rPr>
                <w:rFonts w:ascii="GHEA Grapalat" w:hAnsi="GHEA Grapalat" w:cs="Sylfaen"/>
                <w:sz w:val="24"/>
                <w:szCs w:val="24"/>
                <w:lang w:val="hy-AM"/>
              </w:rPr>
              <w:t xml:space="preserve">Նախագծի վերաբերյալ </w:t>
            </w:r>
            <w:r w:rsidR="00B80C68">
              <w:rPr>
                <w:rFonts w:ascii="GHEA Grapalat" w:hAnsi="GHEA Grapalat" w:cs="Sylfaen"/>
                <w:sz w:val="24"/>
                <w:szCs w:val="24"/>
                <w:lang w:val="hy-AM"/>
              </w:rPr>
              <w:t>Շրջակա միջավայրի</w:t>
            </w:r>
            <w:r>
              <w:rPr>
                <w:rFonts w:ascii="GHEA Grapalat" w:hAnsi="GHEA Grapalat" w:cs="Sylfaen"/>
                <w:sz w:val="24"/>
                <w:szCs w:val="24"/>
                <w:lang w:val="hy-AM"/>
              </w:rPr>
              <w:t xml:space="preserve"> նախարարության դիրքորոշումը 25.10.2023 թվականի դրությամբ չի ստացվել: </w:t>
            </w:r>
          </w:p>
          <w:p w:rsidR="00DA138D" w:rsidRPr="00C85021" w:rsidRDefault="00DA138D" w:rsidP="004E634E">
            <w:pPr>
              <w:spacing w:after="0" w:line="360" w:lineRule="auto"/>
              <w:ind w:firstLine="252"/>
              <w:jc w:val="center"/>
              <w:rPr>
                <w:rFonts w:ascii="GHEA Grapalat" w:hAnsi="GHEA Grapalat"/>
                <w:sz w:val="24"/>
                <w:szCs w:val="24"/>
                <w:lang w:val="hy-AM"/>
              </w:rPr>
            </w:pPr>
          </w:p>
        </w:tc>
        <w:tc>
          <w:tcPr>
            <w:tcW w:w="7090" w:type="dxa"/>
            <w:gridSpan w:val="2"/>
            <w:shd w:val="clear" w:color="auto" w:fill="FFFFFF" w:themeFill="background1"/>
          </w:tcPr>
          <w:p w:rsidR="00DA138D" w:rsidRPr="00C85021" w:rsidRDefault="00DA138D" w:rsidP="004E634E">
            <w:pPr>
              <w:spacing w:line="360" w:lineRule="auto"/>
              <w:ind w:firstLine="567"/>
              <w:jc w:val="both"/>
              <w:rPr>
                <w:rFonts w:ascii="GHEA Grapalat" w:hAnsi="GHEA Grapalat"/>
                <w:b/>
                <w:sz w:val="24"/>
                <w:lang w:val="hy-AM"/>
              </w:rPr>
            </w:pPr>
          </w:p>
          <w:p w:rsidR="00DA138D" w:rsidRPr="00C85021" w:rsidRDefault="00DA138D" w:rsidP="004E634E">
            <w:pPr>
              <w:spacing w:after="0" w:line="360" w:lineRule="auto"/>
              <w:ind w:firstLine="252"/>
              <w:jc w:val="both"/>
              <w:rPr>
                <w:rFonts w:ascii="GHEA Grapalat" w:hAnsi="GHEA Grapalat"/>
                <w:b/>
                <w:sz w:val="24"/>
                <w:szCs w:val="24"/>
                <w:lang w:val="hy-AM"/>
              </w:rPr>
            </w:pPr>
          </w:p>
        </w:tc>
      </w:tr>
    </w:tbl>
    <w:p w:rsidR="00DA138D" w:rsidRPr="0050661A" w:rsidRDefault="00DA138D">
      <w:pPr>
        <w:rPr>
          <w:rFonts w:ascii="Sylfaen" w:hAnsi="Sylfaen"/>
          <w:lang w:val="hy-AM"/>
        </w:rPr>
      </w:pPr>
    </w:p>
    <w:sectPr w:rsidR="00DA138D" w:rsidRPr="0050661A" w:rsidSect="008C2705">
      <w:pgSz w:w="16838" w:h="11906" w:orient="landscape"/>
      <w:pgMar w:top="540" w:right="1138" w:bottom="450" w:left="1138" w:header="720" w:footer="299"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erriweather">
    <w:altName w:val="Courier New"/>
    <w:charset w:val="4D"/>
    <w:family w:val="auto"/>
    <w:pitch w:val="variable"/>
    <w:sig w:usb0="20000207" w:usb1="00000002" w:usb2="00000000" w:usb3="00000000" w:csb0="00000197" w:csb1="00000000"/>
  </w:font>
  <w:font w:name="GHEA Mariam">
    <w:panose1 w:val="02000503080000020003"/>
    <w:charset w:val="00"/>
    <w:family w:val="modern"/>
    <w:notTrueType/>
    <w:pitch w:val="variable"/>
    <w:sig w:usb0="A00006AF" w:usb1="5000204B" w:usb2="00000000" w:usb3="00000000" w:csb0="000000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Times Armenian">
    <w:panose1 w:val="020206030504050203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D30799"/>
    <w:multiLevelType w:val="hybridMultilevel"/>
    <w:tmpl w:val="6792A7A0"/>
    <w:lvl w:ilvl="0" w:tplc="0409000F">
      <w:start w:val="1"/>
      <w:numFmt w:val="decimal"/>
      <w:lvlText w:val="%1."/>
      <w:lvlJc w:val="left"/>
      <w:pPr>
        <w:ind w:left="720" w:hanging="360"/>
      </w:pPr>
    </w:lvl>
    <w:lvl w:ilvl="1" w:tplc="29C83BAA">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91F1262"/>
    <w:multiLevelType w:val="hybridMultilevel"/>
    <w:tmpl w:val="278EFA9C"/>
    <w:lvl w:ilvl="0" w:tplc="E2F8F01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2BF21620"/>
    <w:multiLevelType w:val="hybridMultilevel"/>
    <w:tmpl w:val="278EFA9C"/>
    <w:lvl w:ilvl="0" w:tplc="E2F8F01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42656A63"/>
    <w:multiLevelType w:val="hybridMultilevel"/>
    <w:tmpl w:val="278EFA9C"/>
    <w:lvl w:ilvl="0" w:tplc="E2F8F01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6B490C00"/>
    <w:multiLevelType w:val="hybridMultilevel"/>
    <w:tmpl w:val="2DA8E7D8"/>
    <w:lvl w:ilvl="0" w:tplc="6936A38E">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num w:numId="1">
    <w:abstractNumId w:val="4"/>
  </w:num>
  <w:num w:numId="2">
    <w:abstractNumId w:val="2"/>
  </w:num>
  <w:num w:numId="3">
    <w:abstractNumId w:val="1"/>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6A71"/>
    <w:rsid w:val="000122AA"/>
    <w:rsid w:val="00061949"/>
    <w:rsid w:val="000650E2"/>
    <w:rsid w:val="000C42F6"/>
    <w:rsid w:val="001107F2"/>
    <w:rsid w:val="001168F6"/>
    <w:rsid w:val="001345D5"/>
    <w:rsid w:val="00156E76"/>
    <w:rsid w:val="001702AC"/>
    <w:rsid w:val="00176AF3"/>
    <w:rsid w:val="001A237A"/>
    <w:rsid w:val="001A325A"/>
    <w:rsid w:val="001B1083"/>
    <w:rsid w:val="001B46D8"/>
    <w:rsid w:val="001B6CD7"/>
    <w:rsid w:val="001B7382"/>
    <w:rsid w:val="001C3B1C"/>
    <w:rsid w:val="001E2872"/>
    <w:rsid w:val="002742E4"/>
    <w:rsid w:val="00326A71"/>
    <w:rsid w:val="00347F07"/>
    <w:rsid w:val="00396EE9"/>
    <w:rsid w:val="003E5B39"/>
    <w:rsid w:val="004C3D3E"/>
    <w:rsid w:val="004E3CE0"/>
    <w:rsid w:val="0050661A"/>
    <w:rsid w:val="00514623"/>
    <w:rsid w:val="005237EF"/>
    <w:rsid w:val="00615AF6"/>
    <w:rsid w:val="00665EB3"/>
    <w:rsid w:val="00687E38"/>
    <w:rsid w:val="006B47A0"/>
    <w:rsid w:val="007242AA"/>
    <w:rsid w:val="007366DE"/>
    <w:rsid w:val="007D1C07"/>
    <w:rsid w:val="007E04D8"/>
    <w:rsid w:val="007E3ACC"/>
    <w:rsid w:val="00812F34"/>
    <w:rsid w:val="008339EC"/>
    <w:rsid w:val="00853866"/>
    <w:rsid w:val="0087434A"/>
    <w:rsid w:val="00885D71"/>
    <w:rsid w:val="00902AF5"/>
    <w:rsid w:val="00976391"/>
    <w:rsid w:val="00976466"/>
    <w:rsid w:val="009A1BE2"/>
    <w:rsid w:val="009B3DC3"/>
    <w:rsid w:val="009E27AD"/>
    <w:rsid w:val="009E52AC"/>
    <w:rsid w:val="00A2371D"/>
    <w:rsid w:val="00B80C68"/>
    <w:rsid w:val="00C05BFF"/>
    <w:rsid w:val="00C26805"/>
    <w:rsid w:val="00C4031D"/>
    <w:rsid w:val="00C62A67"/>
    <w:rsid w:val="00C85021"/>
    <w:rsid w:val="00CC37B7"/>
    <w:rsid w:val="00CC71C4"/>
    <w:rsid w:val="00CF15C0"/>
    <w:rsid w:val="00D162CD"/>
    <w:rsid w:val="00D91B70"/>
    <w:rsid w:val="00DA138D"/>
    <w:rsid w:val="00DB0670"/>
    <w:rsid w:val="00DC2385"/>
    <w:rsid w:val="00E204EC"/>
    <w:rsid w:val="00E26189"/>
    <w:rsid w:val="00E306C6"/>
    <w:rsid w:val="00E941E4"/>
    <w:rsid w:val="00EC2382"/>
    <w:rsid w:val="00F72ED7"/>
    <w:rsid w:val="00F97BDD"/>
    <w:rsid w:val="00FF55F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A999EB"/>
  <w15:chartTrackingRefBased/>
  <w15:docId w15:val="{6B9A2E3D-CD1B-4D91-B090-A728BCD0D3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C42F6"/>
    <w:pPr>
      <w:spacing w:after="200" w:line="276" w:lineRule="auto"/>
    </w:pPr>
    <w:rPr>
      <w:rFonts w:ascii="Calibri" w:eastAsia="Times New Roman" w:hAnsi="Calibri" w:cs="Times New Roman"/>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Akapit z listą BS,List Paragraph 1,Table no. List Paragraph,Bullet1,References,List Paragraph (numbered (a)),IBL List Paragraph,List Paragraph nowy,Numbered List Paragraph,List_Paragraph,Multilevel para_II,Абзац списка3,Bullet Points,3,Ha"/>
    <w:basedOn w:val="Normal"/>
    <w:link w:val="ListParagraphChar"/>
    <w:uiPriority w:val="34"/>
    <w:qFormat/>
    <w:rsid w:val="000C42F6"/>
    <w:pPr>
      <w:spacing w:after="0"/>
      <w:ind w:left="720"/>
      <w:contextualSpacing/>
    </w:pPr>
    <w:rPr>
      <w:lang w:val="x-none" w:eastAsia="x-none"/>
    </w:rPr>
  </w:style>
  <w:style w:type="character" w:customStyle="1" w:styleId="ListParagraphChar">
    <w:name w:val="List Paragraph Char"/>
    <w:aliases w:val="Akapit z listą BS Char,List Paragraph 1 Char,Table no. List Paragraph Char,Bullet1 Char,References Char,List Paragraph (numbered (a)) Char,IBL List Paragraph Char,List Paragraph nowy Char,Numbered List Paragraph Char,3 Char,Ha Char"/>
    <w:link w:val="ListParagraph"/>
    <w:uiPriority w:val="34"/>
    <w:qFormat/>
    <w:locked/>
    <w:rsid w:val="000C42F6"/>
    <w:rPr>
      <w:rFonts w:ascii="Calibri" w:eastAsia="Times New Roman" w:hAnsi="Calibri" w:cs="Times New Roman"/>
      <w:lang w:val="x-none" w:eastAsia="x-none"/>
    </w:rPr>
  </w:style>
  <w:style w:type="paragraph" w:styleId="BodyText">
    <w:name w:val="Body Text"/>
    <w:basedOn w:val="Normal"/>
    <w:link w:val="BodyTextChar"/>
    <w:rsid w:val="000C42F6"/>
    <w:pPr>
      <w:spacing w:after="140"/>
    </w:pPr>
    <w:rPr>
      <w:rFonts w:eastAsia="Calibri"/>
      <w:lang w:eastAsia="en-US"/>
    </w:rPr>
  </w:style>
  <w:style w:type="character" w:customStyle="1" w:styleId="BodyTextChar">
    <w:name w:val="Body Text Char"/>
    <w:basedOn w:val="DefaultParagraphFont"/>
    <w:link w:val="BodyText"/>
    <w:rsid w:val="000C42F6"/>
    <w:rPr>
      <w:rFonts w:ascii="Calibri" w:eastAsia="Calibri" w:hAnsi="Calibri" w:cs="Times New Roman"/>
      <w:lang w:val="ru-RU"/>
    </w:rPr>
  </w:style>
  <w:style w:type="paragraph" w:styleId="CommentText">
    <w:name w:val="annotation text"/>
    <w:basedOn w:val="Normal"/>
    <w:link w:val="CommentTextChar"/>
    <w:uiPriority w:val="99"/>
    <w:semiHidden/>
    <w:unhideWhenUsed/>
    <w:rsid w:val="000C42F6"/>
    <w:pPr>
      <w:spacing w:after="160" w:line="240" w:lineRule="auto"/>
    </w:pPr>
    <w:rPr>
      <w:rFonts w:eastAsia="Calibri" w:cs="Calibri"/>
      <w:sz w:val="20"/>
      <w:szCs w:val="20"/>
      <w:lang w:val="hy-AM" w:eastAsia="hy-AM"/>
    </w:rPr>
  </w:style>
  <w:style w:type="character" w:customStyle="1" w:styleId="CommentTextChar">
    <w:name w:val="Comment Text Char"/>
    <w:basedOn w:val="DefaultParagraphFont"/>
    <w:link w:val="CommentText"/>
    <w:uiPriority w:val="99"/>
    <w:semiHidden/>
    <w:rsid w:val="000C42F6"/>
    <w:rPr>
      <w:rFonts w:ascii="Calibri" w:eastAsia="Calibri" w:hAnsi="Calibri" w:cs="Calibri"/>
      <w:sz w:val="20"/>
      <w:szCs w:val="20"/>
      <w:lang w:val="hy-AM" w:eastAsia="hy-AM"/>
    </w:rPr>
  </w:style>
  <w:style w:type="character" w:customStyle="1" w:styleId="ListParagraphChar1">
    <w:name w:val="List Paragraph Char1"/>
    <w:aliases w:val="List Paragraph 1 Char1,List_Paragraph Char1,Multilevel para_II Char1,List Paragraph (numbered (a)) Char1,OBC Bullet Char1,Normal numbered Char1,List Paragraph2 Char1,Akapit z listą BS Char1,List Paragraph11 Char1,Bullet paras Char"/>
    <w:uiPriority w:val="34"/>
    <w:locked/>
    <w:rsid w:val="00615AF6"/>
    <w:rPr>
      <w:rFonts w:ascii="Calibri" w:hAnsi="Calibri" w:cs="Calibri"/>
      <w:sz w:val="22"/>
      <w:szCs w:val="22"/>
    </w:rPr>
  </w:style>
  <w:style w:type="paragraph" w:styleId="BalloonText">
    <w:name w:val="Balloon Text"/>
    <w:basedOn w:val="Normal"/>
    <w:link w:val="BalloonTextChar"/>
    <w:uiPriority w:val="99"/>
    <w:semiHidden/>
    <w:unhideWhenUsed/>
    <w:rsid w:val="00EC238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C2382"/>
    <w:rPr>
      <w:rFonts w:ascii="Segoe UI" w:eastAsia="Times New Roman" w:hAnsi="Segoe UI" w:cs="Segoe UI"/>
      <w:sz w:val="18"/>
      <w:szCs w:val="18"/>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0676729">
      <w:bodyDiv w:val="1"/>
      <w:marLeft w:val="0"/>
      <w:marRight w:val="0"/>
      <w:marTop w:val="0"/>
      <w:marBottom w:val="0"/>
      <w:divBdr>
        <w:top w:val="none" w:sz="0" w:space="0" w:color="auto"/>
        <w:left w:val="none" w:sz="0" w:space="0" w:color="auto"/>
        <w:bottom w:val="none" w:sz="0" w:space="0" w:color="auto"/>
        <w:right w:val="none" w:sz="0" w:space="0" w:color="auto"/>
      </w:divBdr>
      <w:divsChild>
        <w:div w:id="264926150">
          <w:marLeft w:val="0"/>
          <w:marRight w:val="0"/>
          <w:marTop w:val="0"/>
          <w:marBottom w:val="0"/>
          <w:divBdr>
            <w:top w:val="none" w:sz="0" w:space="0" w:color="auto"/>
            <w:left w:val="none" w:sz="0" w:space="0" w:color="auto"/>
            <w:bottom w:val="none" w:sz="0" w:space="0" w:color="auto"/>
            <w:right w:val="none" w:sz="0" w:space="0" w:color="auto"/>
          </w:divBdr>
          <w:divsChild>
            <w:div w:id="838932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5096070">
      <w:bodyDiv w:val="1"/>
      <w:marLeft w:val="0"/>
      <w:marRight w:val="0"/>
      <w:marTop w:val="0"/>
      <w:marBottom w:val="0"/>
      <w:divBdr>
        <w:top w:val="none" w:sz="0" w:space="0" w:color="auto"/>
        <w:left w:val="none" w:sz="0" w:space="0" w:color="auto"/>
        <w:bottom w:val="none" w:sz="0" w:space="0" w:color="auto"/>
        <w:right w:val="none" w:sz="0" w:space="0" w:color="auto"/>
      </w:divBdr>
      <w:divsChild>
        <w:div w:id="342754055">
          <w:marLeft w:val="0"/>
          <w:marRight w:val="0"/>
          <w:marTop w:val="0"/>
          <w:marBottom w:val="0"/>
          <w:divBdr>
            <w:top w:val="none" w:sz="0" w:space="0" w:color="auto"/>
            <w:left w:val="none" w:sz="0" w:space="0" w:color="auto"/>
            <w:bottom w:val="none" w:sz="0" w:space="0" w:color="auto"/>
            <w:right w:val="none" w:sz="0" w:space="0" w:color="auto"/>
          </w:divBdr>
          <w:divsChild>
            <w:div w:id="7549338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8850578">
      <w:bodyDiv w:val="1"/>
      <w:marLeft w:val="0"/>
      <w:marRight w:val="0"/>
      <w:marTop w:val="0"/>
      <w:marBottom w:val="0"/>
      <w:divBdr>
        <w:top w:val="none" w:sz="0" w:space="0" w:color="auto"/>
        <w:left w:val="none" w:sz="0" w:space="0" w:color="auto"/>
        <w:bottom w:val="none" w:sz="0" w:space="0" w:color="auto"/>
        <w:right w:val="none" w:sz="0" w:space="0" w:color="auto"/>
      </w:divBdr>
      <w:divsChild>
        <w:div w:id="316156273">
          <w:marLeft w:val="0"/>
          <w:marRight w:val="0"/>
          <w:marTop w:val="0"/>
          <w:marBottom w:val="0"/>
          <w:divBdr>
            <w:top w:val="none" w:sz="0" w:space="0" w:color="auto"/>
            <w:left w:val="none" w:sz="0" w:space="0" w:color="auto"/>
            <w:bottom w:val="none" w:sz="0" w:space="0" w:color="auto"/>
            <w:right w:val="none" w:sz="0" w:space="0" w:color="auto"/>
          </w:divBdr>
          <w:divsChild>
            <w:div w:id="9537574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913923">
      <w:bodyDiv w:val="1"/>
      <w:marLeft w:val="0"/>
      <w:marRight w:val="0"/>
      <w:marTop w:val="0"/>
      <w:marBottom w:val="0"/>
      <w:divBdr>
        <w:top w:val="none" w:sz="0" w:space="0" w:color="auto"/>
        <w:left w:val="none" w:sz="0" w:space="0" w:color="auto"/>
        <w:bottom w:val="none" w:sz="0" w:space="0" w:color="auto"/>
        <w:right w:val="none" w:sz="0" w:space="0" w:color="auto"/>
      </w:divBdr>
      <w:divsChild>
        <w:div w:id="85931487">
          <w:marLeft w:val="0"/>
          <w:marRight w:val="0"/>
          <w:marTop w:val="0"/>
          <w:marBottom w:val="0"/>
          <w:divBdr>
            <w:top w:val="none" w:sz="0" w:space="0" w:color="auto"/>
            <w:left w:val="none" w:sz="0" w:space="0" w:color="auto"/>
            <w:bottom w:val="none" w:sz="0" w:space="0" w:color="auto"/>
            <w:right w:val="none" w:sz="0" w:space="0" w:color="auto"/>
          </w:divBdr>
          <w:divsChild>
            <w:div w:id="2418355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2189088">
      <w:bodyDiv w:val="1"/>
      <w:marLeft w:val="0"/>
      <w:marRight w:val="0"/>
      <w:marTop w:val="0"/>
      <w:marBottom w:val="0"/>
      <w:divBdr>
        <w:top w:val="none" w:sz="0" w:space="0" w:color="auto"/>
        <w:left w:val="none" w:sz="0" w:space="0" w:color="auto"/>
        <w:bottom w:val="none" w:sz="0" w:space="0" w:color="auto"/>
        <w:right w:val="none" w:sz="0" w:space="0" w:color="auto"/>
      </w:divBdr>
      <w:divsChild>
        <w:div w:id="9992830">
          <w:marLeft w:val="0"/>
          <w:marRight w:val="0"/>
          <w:marTop w:val="0"/>
          <w:marBottom w:val="0"/>
          <w:divBdr>
            <w:top w:val="none" w:sz="0" w:space="0" w:color="auto"/>
            <w:left w:val="none" w:sz="0" w:space="0" w:color="auto"/>
            <w:bottom w:val="none" w:sz="0" w:space="0" w:color="auto"/>
            <w:right w:val="none" w:sz="0" w:space="0" w:color="auto"/>
          </w:divBdr>
          <w:divsChild>
            <w:div w:id="21091559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9494012">
      <w:bodyDiv w:val="1"/>
      <w:marLeft w:val="0"/>
      <w:marRight w:val="0"/>
      <w:marTop w:val="0"/>
      <w:marBottom w:val="0"/>
      <w:divBdr>
        <w:top w:val="none" w:sz="0" w:space="0" w:color="auto"/>
        <w:left w:val="none" w:sz="0" w:space="0" w:color="auto"/>
        <w:bottom w:val="none" w:sz="0" w:space="0" w:color="auto"/>
        <w:right w:val="none" w:sz="0" w:space="0" w:color="auto"/>
      </w:divBdr>
      <w:divsChild>
        <w:div w:id="1152596118">
          <w:marLeft w:val="0"/>
          <w:marRight w:val="0"/>
          <w:marTop w:val="0"/>
          <w:marBottom w:val="0"/>
          <w:divBdr>
            <w:top w:val="none" w:sz="0" w:space="0" w:color="auto"/>
            <w:left w:val="none" w:sz="0" w:space="0" w:color="auto"/>
            <w:bottom w:val="none" w:sz="0" w:space="0" w:color="auto"/>
            <w:right w:val="none" w:sz="0" w:space="0" w:color="auto"/>
          </w:divBdr>
          <w:divsChild>
            <w:div w:id="15954371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2691110">
      <w:bodyDiv w:val="1"/>
      <w:marLeft w:val="0"/>
      <w:marRight w:val="0"/>
      <w:marTop w:val="0"/>
      <w:marBottom w:val="0"/>
      <w:divBdr>
        <w:top w:val="none" w:sz="0" w:space="0" w:color="auto"/>
        <w:left w:val="none" w:sz="0" w:space="0" w:color="auto"/>
        <w:bottom w:val="none" w:sz="0" w:space="0" w:color="auto"/>
        <w:right w:val="none" w:sz="0" w:space="0" w:color="auto"/>
      </w:divBdr>
      <w:divsChild>
        <w:div w:id="1402220180">
          <w:marLeft w:val="0"/>
          <w:marRight w:val="0"/>
          <w:marTop w:val="0"/>
          <w:marBottom w:val="0"/>
          <w:divBdr>
            <w:top w:val="none" w:sz="0" w:space="0" w:color="auto"/>
            <w:left w:val="none" w:sz="0" w:space="0" w:color="auto"/>
            <w:bottom w:val="none" w:sz="0" w:space="0" w:color="auto"/>
            <w:right w:val="none" w:sz="0" w:space="0" w:color="auto"/>
          </w:divBdr>
          <w:divsChild>
            <w:div w:id="18470886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BC8DEF0-7356-4719-A058-25B0852E5B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125</TotalTime>
  <Pages>31</Pages>
  <Words>4322</Words>
  <Characters>24642</Characters>
  <Application>Microsoft Office Word</Application>
  <DocSecurity>0</DocSecurity>
  <Lines>205</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28907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Artyom Sujyan</dc:creator>
  <cp:keywords/>
  <dc:description/>
  <cp:lastModifiedBy>Artyom Sujyan</cp:lastModifiedBy>
  <cp:revision>65</cp:revision>
  <dcterms:created xsi:type="dcterms:W3CDTF">2023-10-25T13:29:00Z</dcterms:created>
  <dcterms:modified xsi:type="dcterms:W3CDTF">2023-10-26T06:22:00Z</dcterms:modified>
</cp:coreProperties>
</file>