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A0E" w:rsidRDefault="00911A0E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A0E" w:rsidRDefault="00911A0E" w:rsidP="00080F59">
      <w:pPr>
        <w:jc w:val="center"/>
      </w:pPr>
    </w:p>
    <w:p w:rsidR="00911A0E" w:rsidRPr="003170EE" w:rsidRDefault="00911A0E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911A0E" w:rsidRPr="00790EAE" w:rsidRDefault="00911A0E" w:rsidP="00080F59">
      <w:pPr>
        <w:pStyle w:val="mechtex"/>
        <w:rPr>
          <w:rFonts w:ascii="GHEA Mariam" w:hAnsi="GHEA Mariam"/>
          <w:b/>
        </w:rPr>
      </w:pPr>
    </w:p>
    <w:p w:rsidR="00911A0E" w:rsidRDefault="00911A0E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BA61E7" w:rsidRPr="000C7F0B" w:rsidRDefault="00BA61E7" w:rsidP="000C7F0B">
      <w:pPr>
        <w:jc w:val="center"/>
        <w:rPr>
          <w:rFonts w:ascii="GHEA Mariam" w:hAnsi="GHEA Mariam"/>
          <w:sz w:val="24"/>
          <w:szCs w:val="24"/>
        </w:rPr>
      </w:pPr>
    </w:p>
    <w:p w:rsidR="00BA61E7" w:rsidRPr="000C7F0B" w:rsidRDefault="00BA61E7" w:rsidP="000C7F0B">
      <w:pPr>
        <w:jc w:val="center"/>
        <w:rPr>
          <w:rFonts w:ascii="GHEA Mariam" w:hAnsi="GHEA Mariam"/>
          <w:sz w:val="24"/>
          <w:szCs w:val="24"/>
        </w:rPr>
      </w:pPr>
    </w:p>
    <w:p w:rsidR="00BA61E7" w:rsidRPr="000C7F0B" w:rsidRDefault="00F1261A" w:rsidP="000C7F0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7A0A85">
        <w:rPr>
          <w:rFonts w:ascii="GHEA Mariam" w:hAnsi="GHEA Mariam"/>
          <w:sz w:val="24"/>
          <w:szCs w:val="24"/>
        </w:rPr>
        <w:t>6</w:t>
      </w:r>
      <w:r w:rsidR="00BA61E7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BA61E7">
        <w:rPr>
          <w:rFonts w:ascii="GHEA Mariam" w:hAnsi="GHEA Mariam"/>
          <w:sz w:val="24"/>
          <w:szCs w:val="24"/>
          <w:lang w:val="hy-AM"/>
        </w:rPr>
        <w:t>հոկ</w:t>
      </w:r>
      <w:r w:rsidR="00BA61E7" w:rsidRPr="005023A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BA61E7"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="00BA61E7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BA61E7" w:rsidRPr="000C7F0B">
        <w:rPr>
          <w:rFonts w:ascii="GHEA Mariam" w:hAnsi="GHEA Mariam"/>
          <w:sz w:val="24"/>
          <w:szCs w:val="24"/>
          <w:lang w:val="hy-AM"/>
        </w:rPr>
        <w:t xml:space="preserve">  N </w:t>
      </w:r>
      <w:r w:rsidR="0060222B">
        <w:rPr>
          <w:rFonts w:ascii="GHEA Mariam" w:hAnsi="GHEA Mariam"/>
          <w:sz w:val="24"/>
          <w:szCs w:val="24"/>
          <w:lang w:val="hy-AM"/>
        </w:rPr>
        <w:t>1827</w:t>
      </w:r>
      <w:bookmarkStart w:id="0" w:name="_GoBack"/>
      <w:bookmarkEnd w:id="0"/>
      <w:r w:rsidR="00BA61E7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B82300">
        <w:rPr>
          <w:rFonts w:ascii="GHEA Mariam" w:hAnsi="GHEA Mariam"/>
          <w:sz w:val="24"/>
          <w:szCs w:val="24"/>
          <w:lang w:val="hy-AM"/>
        </w:rPr>
        <w:t>- Լ</w:t>
      </w:r>
    </w:p>
    <w:p w:rsidR="00BA61E7" w:rsidRPr="000C7F0B" w:rsidRDefault="00BA61E7" w:rsidP="000C7F0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61E7" w:rsidRPr="005023AB" w:rsidRDefault="00BA61E7">
      <w:pPr>
        <w:pStyle w:val="mechtex"/>
        <w:rPr>
          <w:rFonts w:ascii="Sylfaen" w:hAnsi="Sylfaen" w:cs="Calibri"/>
          <w:lang w:val="hy-AM"/>
        </w:rPr>
      </w:pPr>
    </w:p>
    <w:p w:rsidR="00BA61E7" w:rsidRDefault="00BA61E7" w:rsidP="0069090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  <w:r w:rsidRPr="00C00D78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ՀԱՅԱՍՏԱՆԻ ՀԱՆՐԱՊԵՏՈՒԹՅԱՆ ԿԱՌԱՎԱՐՈՒԹՅԱՆ 2021 ԹՎԱԿԱՆԻ</w:t>
      </w:r>
      <w:r w:rsidRPr="00F22511">
        <w:rPr>
          <w:rStyle w:val="Strong"/>
          <w:rFonts w:ascii="GHEA Mariam" w:hAnsi="GHEA Mariam"/>
          <w:b w:val="0"/>
          <w:color w:val="000000"/>
          <w:lang w:val="hy-AM"/>
        </w:rPr>
        <w:t xml:space="preserve"> ՀՈՒՆՎԱՐԻ 14-Ի N 48-Լ ՈՐՈՇՄԱՆ ՄԵՋ ՓՈՓՈԽՈՒԹՅՈՒՆՆԵՐ ԵՎ ԼՐԱՑՈՒՄՆԵՐ ԿԱՏԱՐԵԼՈՒ ՄԱՍԻՆ</w:t>
      </w:r>
    </w:p>
    <w:p w:rsidR="00F1261A" w:rsidRPr="00F22511" w:rsidRDefault="00F1261A" w:rsidP="0069090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  <w:r w:rsidRPr="00F1261A">
        <w:rPr>
          <w:rStyle w:val="Strong"/>
          <w:rFonts w:ascii="GHEA Mariam" w:hAnsi="GHEA Mariam" w:cs="Arial Armenian"/>
          <w:b w:val="0"/>
          <w:bCs w:val="0"/>
          <w:color w:val="000000"/>
          <w:spacing w:val="-4"/>
          <w:szCs w:val="22"/>
          <w:lang w:val="pt-BR"/>
        </w:rPr>
        <w:t>---------------------------------------------------------------------------------------------------------</w:t>
      </w:r>
      <w:r w:rsidRPr="00F1261A">
        <w:rPr>
          <w:rStyle w:val="Strong"/>
          <w:rFonts w:ascii="GHEA Mariam" w:hAnsi="GHEA Mariam" w:cs="Arial Armenian"/>
          <w:b w:val="0"/>
          <w:bCs w:val="0"/>
          <w:color w:val="000000"/>
          <w:spacing w:val="-6"/>
          <w:szCs w:val="22"/>
          <w:lang w:val="fr-FR"/>
        </w:rPr>
        <w:t>-</w:t>
      </w:r>
      <w:r w:rsidR="00C00D78">
        <w:rPr>
          <w:rStyle w:val="Strong"/>
          <w:rFonts w:ascii="GHEA Mariam" w:hAnsi="GHEA Mariam" w:cs="Arial Armenian"/>
          <w:b w:val="0"/>
          <w:bCs w:val="0"/>
          <w:color w:val="000000"/>
          <w:spacing w:val="-8"/>
          <w:szCs w:val="22"/>
          <w:lang w:val="pt-BR"/>
        </w:rPr>
        <w:t>----</w:t>
      </w:r>
    </w:p>
    <w:p w:rsidR="0069090C" w:rsidRDefault="0069090C" w:rsidP="0069090C">
      <w:pPr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BA61E7" w:rsidRPr="00F22511" w:rsidRDefault="00BA61E7" w:rsidP="0069090C">
      <w:pPr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225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Հայաստանի Հանրապետության օրենքի 33-րդ և 34-րդ հոդվածների 1-ին մասերով՝ </w:t>
      </w:r>
      <w:r w:rsidR="00F1261A" w:rsidRPr="00F1261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F1261A" w:rsidRPr="00F1261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61A" w:rsidRPr="00F1261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F1261A" w:rsidRPr="00F1261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61A" w:rsidRPr="00F1261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F1261A" w:rsidRPr="00F1261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F1261A" w:rsidRPr="00F1261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F1261A" w:rsidRPr="00F1261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61A" w:rsidRPr="00F1261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="00F1261A" w:rsidRPr="00F1261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61A" w:rsidRPr="00F1261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F1261A" w:rsidRPr="00F1261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61A" w:rsidRPr="00F1261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F1261A" w:rsidRPr="00F1261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61A" w:rsidRPr="00F1261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="00F1261A" w:rsidRPr="00F1261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61A" w:rsidRPr="00F1261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="00F1261A" w:rsidRPr="00F1261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F1261A" w:rsidRPr="00F1261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F1261A" w:rsidRPr="00F1261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F22511">
        <w:rPr>
          <w:rFonts w:ascii="GHEA Mariam" w:hAnsi="GHEA Mariam"/>
          <w:color w:val="000000"/>
          <w:lang w:val="hy-AM"/>
        </w:rPr>
        <w:t xml:space="preserve">1. </w:t>
      </w:r>
      <w:r w:rsidRPr="00F22511">
        <w:rPr>
          <w:rFonts w:ascii="GHEA Mariam" w:hAnsi="GHEA Mariam" w:cs="Tahoma"/>
          <w:color w:val="000000"/>
          <w:lang w:val="hy-AM" w:eastAsia="ru-RU"/>
        </w:rPr>
        <w:t>Հայաստանի Հանրապետության կառավարության 2021 թվականի հունվարի 14-ի «Հայաստանի Հանրապետության էներգետիկայի բնագավառի զարգացման ռազմավարական ծրագրին (մինչև 2040 թվականը), Հայաստանի Հանրապետության էներգետիկայի բնագավառի զարգացման ռազմավարական ծրագրի (մինչև 2040 թվականը) իրագործումն ապահովող ծրագիր-ժամանա</w:t>
      </w:r>
      <w:r w:rsidR="0063602A">
        <w:rPr>
          <w:rFonts w:ascii="GHEA Mariam" w:hAnsi="GHEA Mariam" w:cs="Tahoma"/>
          <w:color w:val="000000"/>
          <w:lang w:val="hy-AM" w:eastAsia="ru-RU"/>
        </w:rPr>
        <w:softHyphen/>
      </w:r>
      <w:r w:rsidRPr="00F22511">
        <w:rPr>
          <w:rFonts w:ascii="GHEA Mariam" w:hAnsi="GHEA Mariam" w:cs="Tahoma"/>
          <w:color w:val="000000"/>
          <w:lang w:val="hy-AM" w:eastAsia="ru-RU"/>
        </w:rPr>
        <w:t>կացույցին հավանություն տալու և Հայաստանի Հանրապետության կառավա</w:t>
      </w:r>
      <w:r w:rsidR="0063602A">
        <w:rPr>
          <w:rFonts w:ascii="GHEA Mariam" w:hAnsi="GHEA Mariam" w:cs="Tahoma"/>
          <w:color w:val="000000"/>
          <w:lang w:val="hy-AM" w:eastAsia="ru-RU"/>
        </w:rPr>
        <w:softHyphen/>
      </w:r>
      <w:r w:rsidRPr="00F22511">
        <w:rPr>
          <w:rFonts w:ascii="GHEA Mariam" w:hAnsi="GHEA Mariam" w:cs="Tahoma"/>
          <w:color w:val="000000"/>
          <w:lang w:val="hy-AM" w:eastAsia="ru-RU"/>
        </w:rPr>
        <w:t>րության մի շարք որոշումներ ուժը կորցրած ճանաչելու մասին» N 48-Լ որոշման՝</w:t>
      </w:r>
    </w:p>
    <w:p w:rsidR="00BA61E7" w:rsidRPr="00F22511" w:rsidRDefault="00F1261A" w:rsidP="00F1261A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8"/>
        <w:jc w:val="both"/>
        <w:rPr>
          <w:rFonts w:ascii="GHEA Mariam" w:hAnsi="GHEA Mariam"/>
          <w:color w:val="000000"/>
          <w:lang w:val="hy-AM"/>
        </w:rPr>
      </w:pPr>
      <w:r w:rsidRPr="00F1261A">
        <w:rPr>
          <w:rFonts w:ascii="GHEA Mariam" w:hAnsi="GHEA Mariam"/>
          <w:bCs/>
          <w:color w:val="000000"/>
          <w:lang w:val="hy-AM"/>
        </w:rPr>
        <w:t>N</w:t>
      </w:r>
      <w:r>
        <w:rPr>
          <w:rFonts w:ascii="GHEA Mariam" w:hAnsi="GHEA Mariam"/>
          <w:color w:val="000000"/>
          <w:lang w:val="hy-AM"/>
        </w:rPr>
        <w:t xml:space="preserve"> 1 հ</w:t>
      </w:r>
      <w:r w:rsidR="00BA61E7" w:rsidRPr="00F22511">
        <w:rPr>
          <w:rFonts w:ascii="GHEA Mariam" w:hAnsi="GHEA Mariam"/>
          <w:color w:val="000000"/>
          <w:lang w:val="hy-AM"/>
        </w:rPr>
        <w:t>ավելվածի III բաժնի՝</w:t>
      </w:r>
    </w:p>
    <w:p w:rsidR="0063602A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 w:cs="Tahoma"/>
          <w:lang w:val="hy-AM" w:eastAsia="ru-RU"/>
        </w:rPr>
      </w:pPr>
      <w:r w:rsidRPr="00F22511">
        <w:rPr>
          <w:rFonts w:ascii="GHEA Mariam" w:eastAsia="MS Mincho" w:hAnsi="GHEA Mariam" w:cs="MS Mincho"/>
          <w:color w:val="000000"/>
          <w:lang w:val="hy-AM"/>
        </w:rPr>
        <w:t xml:space="preserve">ա </w:t>
      </w:r>
      <w:r w:rsidRPr="00F22511">
        <w:rPr>
          <w:rFonts w:ascii="GHEA Mariam" w:hAnsi="GHEA Mariam"/>
          <w:color w:val="000000"/>
          <w:lang w:val="hy-AM"/>
        </w:rPr>
        <w:t>4</w:t>
      </w:r>
      <w:r w:rsidRPr="00F22511">
        <w:rPr>
          <w:rFonts w:ascii="GHEA Mariam" w:hAnsi="GHEA Mariam" w:cs="Tahoma"/>
          <w:color w:val="000000"/>
          <w:lang w:val="hy-AM" w:eastAsia="ru-RU"/>
        </w:rPr>
        <w:t>-րդ պարբերության Առաջիկայում կիրականացվեն ևս</w:t>
      </w:r>
      <w:r w:rsidRPr="00F22511">
        <w:rPr>
          <w:rFonts w:ascii="GHEA Mariam" w:hAnsi="GHEA Mariam" w:cs="Calibri"/>
          <w:color w:val="000000"/>
          <w:lang w:val="hy-AM" w:eastAsia="ru-RU"/>
        </w:rPr>
        <w:t xml:space="preserve"> </w:t>
      </w:r>
      <w:r w:rsidRPr="00F22511">
        <w:rPr>
          <w:rFonts w:ascii="GHEA Mariam" w:hAnsi="GHEA Mariam" w:cs="Tahoma"/>
          <w:color w:val="000000"/>
          <w:lang w:val="hy-AM" w:eastAsia="ru-RU"/>
        </w:rPr>
        <w:t xml:space="preserve">6 արևային ֆոտովոլտային կայանների կառուցման նոր մրցույթներ՝ շուրջ 320 ՄՎտ ընդհանուր դրվածքային </w:t>
      </w:r>
      <w:r w:rsidRPr="00F22511">
        <w:rPr>
          <w:rFonts w:ascii="GHEA Mariam" w:hAnsi="GHEA Mariam" w:cs="Tahoma"/>
          <w:lang w:val="hy-AM" w:eastAsia="ru-RU"/>
        </w:rPr>
        <w:t xml:space="preserve">հզորությամբ նախադասությունը շարադրել հետևյալ խմբագրությամբ՝ 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lang w:val="hy-AM"/>
        </w:rPr>
      </w:pPr>
      <w:r w:rsidRPr="00F22511">
        <w:rPr>
          <w:rFonts w:ascii="GHEA Mariam" w:hAnsi="GHEA Mariam" w:cs="Tahoma"/>
          <w:lang w:val="hy-AM" w:eastAsia="ru-RU"/>
        </w:rPr>
        <w:lastRenderedPageBreak/>
        <w:t>«</w:t>
      </w:r>
      <w:r w:rsidRPr="00F22511">
        <w:rPr>
          <w:rFonts w:ascii="GHEA Mariam" w:hAnsi="GHEA Mariam"/>
          <w:lang w:val="hy-AM"/>
        </w:rPr>
        <w:t xml:space="preserve">Այգ-1 արևային ֆոտովոլտային կայան՝ 200 ՄՎտ, թողարկումը մինչև 2025 թվականի դեկտեմբեր (170 մլն դոլար ներդրում), </w:t>
      </w:r>
    </w:p>
    <w:p w:rsidR="0063602A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lang w:val="hy-AM"/>
        </w:rPr>
      </w:pPr>
      <w:r w:rsidRPr="00F22511">
        <w:rPr>
          <w:rFonts w:ascii="GHEA Mariam" w:eastAsia="MS Mincho" w:hAnsi="GHEA Mariam" w:cs="MS Mincho"/>
          <w:lang w:val="hy-AM"/>
        </w:rPr>
        <w:t xml:space="preserve">բ </w:t>
      </w:r>
      <w:r w:rsidRPr="00F22511">
        <w:rPr>
          <w:rFonts w:ascii="GHEA Mariam" w:hAnsi="GHEA Mariam"/>
          <w:lang w:val="hy-AM"/>
        </w:rPr>
        <w:t>6-րդ պարբերությունում Այդ նպատակով կկառուցվեն շուրջ 1000 ՄՎտ հզորությամբ արևային կայաններ, ներառյալ ինքնավարները նախադասությունը շարադրել հետևյալ խմբագրությամբ</w:t>
      </w:r>
      <w:r w:rsidR="0063602A">
        <w:rPr>
          <w:rFonts w:ascii="GHEA Mariam" w:hAnsi="GHEA Mariam"/>
          <w:lang w:val="hy-AM"/>
        </w:rPr>
        <w:t>՝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F22511">
        <w:rPr>
          <w:rFonts w:ascii="GHEA Mariam" w:hAnsi="GHEA Mariam"/>
          <w:lang w:val="hy-AM"/>
        </w:rPr>
        <w:t xml:space="preserve"> Այդ նպատակով կկառուցվեն շուրջ 1000 ՄՎտ հզորությամբ արևային կայաններ</w:t>
      </w:r>
      <w:r w:rsidR="00486B63">
        <w:rPr>
          <w:rFonts w:ascii="GHEA Mariam" w:hAnsi="GHEA Mariam"/>
          <w:lang w:val="hy-AM"/>
        </w:rPr>
        <w:t>՝</w:t>
      </w:r>
      <w:r w:rsidRPr="00F22511">
        <w:rPr>
          <w:rFonts w:ascii="GHEA Mariam" w:hAnsi="GHEA Mariam"/>
          <w:lang w:val="hy-AM"/>
        </w:rPr>
        <w:t xml:space="preserve"> ներառյալ ինքնավար էներգա</w:t>
      </w:r>
      <w:r w:rsidR="0063602A">
        <w:rPr>
          <w:rFonts w:ascii="GHEA Mariam" w:hAnsi="GHEA Mariam"/>
          <w:lang w:val="hy-AM"/>
        </w:rPr>
        <w:softHyphen/>
      </w:r>
      <w:r w:rsidRPr="00F22511">
        <w:rPr>
          <w:rFonts w:ascii="GHEA Mariam" w:hAnsi="GHEA Mariam"/>
          <w:lang w:val="hy-AM"/>
        </w:rPr>
        <w:t>ար</w:t>
      </w:r>
      <w:r w:rsidR="0063602A">
        <w:rPr>
          <w:rFonts w:ascii="GHEA Mariam" w:hAnsi="GHEA Mariam"/>
          <w:lang w:val="hy-AM"/>
        </w:rPr>
        <w:softHyphen/>
      </w:r>
      <w:r w:rsidRPr="00F22511">
        <w:rPr>
          <w:rFonts w:ascii="GHEA Mariam" w:hAnsi="GHEA Mariam"/>
          <w:lang w:val="hy-AM"/>
        </w:rPr>
        <w:t>տադրության տեղակայանքները, զուգահեռաբար ներդնելով նաև շուկայական մեխանիզմներ կուտակիչ կայան</w:t>
      </w:r>
      <w:r w:rsidR="0063602A">
        <w:rPr>
          <w:rFonts w:ascii="GHEA Mariam" w:hAnsi="GHEA Mariam"/>
          <w:lang w:val="hy-AM"/>
        </w:rPr>
        <w:softHyphen/>
      </w:r>
      <w:r w:rsidRPr="00F22511">
        <w:rPr>
          <w:rFonts w:ascii="GHEA Mariam" w:hAnsi="GHEA Mariam"/>
          <w:lang w:val="hy-AM"/>
        </w:rPr>
        <w:t xml:space="preserve">ների կառուցումը խթանելու համար: 2030-2040 </w:t>
      </w:r>
      <w:r w:rsidRPr="00F22511">
        <w:rPr>
          <w:rFonts w:ascii="GHEA Mariam" w:hAnsi="GHEA Mariam"/>
          <w:color w:val="000000"/>
          <w:lang w:val="hy-AM"/>
        </w:rPr>
        <w:t xml:space="preserve">թվականներին կկառուցվեն 500 ՄՎտ հզորության արևային կայաններ՝ ըստ անհրաժեշտության համակցելով կուտակիչ կայանների հետ: Ինչ վերաբերում է հողմային կայաններին, ապա Հայաստանի Հանրապետության կառավարությունը հետևողական է լինելու այս տեխնոլոգիաների զարգացման հարցում </w:t>
      </w:r>
      <w:r w:rsidR="00E6502D">
        <w:rPr>
          <w:rFonts w:ascii="GHEA Mariam" w:hAnsi="GHEA Mariam"/>
          <w:color w:val="000000"/>
          <w:lang w:val="hy-AM"/>
        </w:rPr>
        <w:t>ևս</w:t>
      </w:r>
      <w:r w:rsidRPr="00F22511">
        <w:rPr>
          <w:rFonts w:ascii="GHEA Mariam" w:hAnsi="GHEA Mariam"/>
          <w:color w:val="000000"/>
          <w:lang w:val="hy-AM"/>
        </w:rPr>
        <w:t xml:space="preserve"> և նախատեսում է 2025-2040 </w:t>
      </w:r>
      <w:r w:rsidRPr="00F22511">
        <w:rPr>
          <w:rFonts w:ascii="GHEA Mariam" w:hAnsi="GHEA Mariam" w:cs="GHEA Grapalat"/>
          <w:color w:val="000000"/>
          <w:lang w:val="hy-AM"/>
        </w:rPr>
        <w:t>թվա</w:t>
      </w:r>
      <w:r w:rsidR="00486B63">
        <w:rPr>
          <w:rFonts w:ascii="GHEA Mariam" w:hAnsi="GHEA Mariam" w:cs="GHEA Grapalat"/>
          <w:color w:val="000000"/>
          <w:lang w:val="hy-AM"/>
        </w:rPr>
        <w:softHyphen/>
      </w:r>
      <w:r w:rsidRPr="00F22511">
        <w:rPr>
          <w:rFonts w:ascii="GHEA Mariam" w:hAnsi="GHEA Mariam" w:cs="GHEA Grapalat"/>
          <w:color w:val="000000"/>
          <w:lang w:val="hy-AM"/>
        </w:rPr>
        <w:t>կաններին</w:t>
      </w:r>
      <w:r w:rsidRPr="00F22511">
        <w:rPr>
          <w:rFonts w:ascii="GHEA Mariam" w:hAnsi="GHEA Mariam"/>
          <w:color w:val="000000"/>
          <w:lang w:val="hy-AM"/>
        </w:rPr>
        <w:t xml:space="preserve"> ընդհանուր մինչև 500 ՄՎտ հզորության փոքր և համակարգային նշանակության հողմային կայանների կառուցում՝ դրանցից առաքվող էլեկտրա</w:t>
      </w:r>
      <w:r w:rsidR="00486B63">
        <w:rPr>
          <w:rFonts w:ascii="GHEA Mariam" w:hAnsi="GHEA Mariam"/>
          <w:color w:val="000000"/>
          <w:lang w:val="hy-AM"/>
        </w:rPr>
        <w:softHyphen/>
      </w:r>
      <w:r w:rsidRPr="00F22511">
        <w:rPr>
          <w:rFonts w:ascii="GHEA Mariam" w:hAnsi="GHEA Mariam"/>
          <w:color w:val="000000"/>
          <w:lang w:val="hy-AM"/>
        </w:rPr>
        <w:t>էներգիայի գների մրցակցային լինելու դեպքում։ Ընդհանուր առմամբ մինչև 2040 թվականը արևային և հողմային կայանների հզորությունը նախատեսվում է առնվազն հասցնել 2000 ՄՎտ-ի: Արդյունքում վերականգնվող էներգետիկ ռե</w:t>
      </w:r>
      <w:r w:rsidR="00486B63">
        <w:rPr>
          <w:rFonts w:ascii="GHEA Mariam" w:hAnsi="GHEA Mariam"/>
          <w:color w:val="000000"/>
          <w:lang w:val="hy-AM"/>
        </w:rPr>
        <w:softHyphen/>
      </w:r>
      <w:r w:rsidRPr="00F22511">
        <w:rPr>
          <w:rFonts w:ascii="GHEA Mariam" w:hAnsi="GHEA Mariam"/>
          <w:color w:val="000000"/>
          <w:lang w:val="hy-AM"/>
        </w:rPr>
        <w:t>սուրս</w:t>
      </w:r>
      <w:r w:rsidR="00486B63">
        <w:rPr>
          <w:rFonts w:ascii="GHEA Mariam" w:hAnsi="GHEA Mariam"/>
          <w:color w:val="000000"/>
          <w:lang w:val="hy-AM"/>
        </w:rPr>
        <w:softHyphen/>
      </w:r>
      <w:r w:rsidRPr="00F22511">
        <w:rPr>
          <w:rFonts w:ascii="GHEA Mariam" w:hAnsi="GHEA Mariam"/>
          <w:color w:val="000000"/>
          <w:lang w:val="hy-AM"/>
        </w:rPr>
        <w:t xml:space="preserve">ների կիրառմամբ արտադրված էլեկտրական էներգիայի մասնաբաժինը էլեկտրական էներգիայի համախառն վերջնական սպառման մեջ 2030 թվականին, ներառյալ խոշոր հիդրոէլեկտրակայանները, կհասնի շուրջ 50%-ի, իսկ մինչև 2040 թվականը՝ շուրջ 60%-ի։, </w:t>
      </w:r>
    </w:p>
    <w:p w:rsidR="0063602A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 w:cs="Calibri"/>
          <w:shd w:val="clear" w:color="auto" w:fill="FFFFFF"/>
          <w:lang w:val="hy-AM"/>
        </w:rPr>
      </w:pPr>
      <w:r w:rsidRPr="00F22511">
        <w:rPr>
          <w:rFonts w:ascii="GHEA Mariam" w:hAnsi="GHEA Mariam"/>
          <w:color w:val="000000"/>
          <w:lang w:val="hy-AM"/>
        </w:rPr>
        <w:t xml:space="preserve">գ. 11-րդ </w:t>
      </w:r>
      <w:r w:rsidRPr="00F22511">
        <w:rPr>
          <w:rFonts w:ascii="GHEA Mariam" w:hAnsi="GHEA Mariam"/>
          <w:lang w:val="hy-AM"/>
        </w:rPr>
        <w:t xml:space="preserve">պարբերությունում Հայաստանի կախվածությունը ներկրվող բնական գազից: բառերից հետո նախադասությունները շարադրել հետևյալ </w:t>
      </w:r>
      <w:r w:rsidRPr="00F22511">
        <w:rPr>
          <w:rFonts w:ascii="GHEA Mariam" w:hAnsi="GHEA Mariam"/>
          <w:shd w:val="clear" w:color="auto" w:fill="FFFFFF"/>
          <w:lang w:val="hy-AM"/>
        </w:rPr>
        <w:t>խմբագրությամբ</w:t>
      </w:r>
      <w:r w:rsidRPr="00F22511">
        <w:rPr>
          <w:rFonts w:ascii="GHEA Mariam" w:eastAsia="MS Mincho" w:hAnsi="GHEA Mariam" w:cs="MS Mincho"/>
          <w:lang w:val="hy-AM"/>
        </w:rPr>
        <w:t>՝</w:t>
      </w:r>
      <w:r w:rsidRPr="00F22511">
        <w:rPr>
          <w:rFonts w:ascii="GHEA Mariam" w:hAnsi="GHEA Mariam" w:cs="Calibri"/>
          <w:shd w:val="clear" w:color="auto" w:fill="FFFFFF"/>
          <w:lang w:val="hy-AM"/>
        </w:rPr>
        <w:t xml:space="preserve"> 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F22511">
        <w:rPr>
          <w:rFonts w:ascii="GHEA Mariam" w:hAnsi="GHEA Mariam"/>
          <w:lang w:val="hy-AM"/>
        </w:rPr>
        <w:t>Նոր ատոմակայանի ընտրության հարցում, տնտեսական նպատակա</w:t>
      </w:r>
      <w:r w:rsidR="0063602A">
        <w:rPr>
          <w:rFonts w:ascii="GHEA Mariam" w:hAnsi="GHEA Mariam"/>
          <w:lang w:val="hy-AM"/>
        </w:rPr>
        <w:softHyphen/>
      </w:r>
      <w:r w:rsidRPr="00F22511">
        <w:rPr>
          <w:rFonts w:ascii="GHEA Mariam" w:hAnsi="GHEA Mariam"/>
          <w:lang w:val="hy-AM"/>
        </w:rPr>
        <w:t>հար</w:t>
      </w:r>
      <w:r w:rsidR="0063602A">
        <w:rPr>
          <w:rFonts w:ascii="GHEA Mariam" w:hAnsi="GHEA Mariam"/>
          <w:lang w:val="hy-AM"/>
        </w:rPr>
        <w:softHyphen/>
      </w:r>
      <w:r w:rsidRPr="00F22511">
        <w:rPr>
          <w:rFonts w:ascii="GHEA Mariam" w:hAnsi="GHEA Mariam"/>
          <w:lang w:val="hy-AM"/>
        </w:rPr>
        <w:t xml:space="preserve">մարության դեպքում, կդիտարկվեն նաև փոքր մոդուլյար </w:t>
      </w:r>
      <w:r w:rsidRPr="00F22511">
        <w:rPr>
          <w:rFonts w:ascii="GHEA Mariam" w:hAnsi="GHEA Mariam"/>
          <w:color w:val="000000"/>
          <w:lang w:val="hy-AM"/>
        </w:rPr>
        <w:t>ռեակտորներ, ինչը հնարավորություն կտա ունենալ</w:t>
      </w:r>
      <w:r w:rsidR="00486B63">
        <w:rPr>
          <w:rFonts w:ascii="GHEA Mariam" w:hAnsi="GHEA Mariam"/>
          <w:color w:val="000000"/>
          <w:lang w:val="hy-AM"/>
        </w:rPr>
        <w:t>ու</w:t>
      </w:r>
      <w:r w:rsidRPr="00F22511">
        <w:rPr>
          <w:rFonts w:ascii="GHEA Mariam" w:hAnsi="GHEA Mariam"/>
          <w:color w:val="000000"/>
          <w:lang w:val="hy-AM"/>
        </w:rPr>
        <w:t xml:space="preserve"> էներգետիկ անվտանգության ավելի բարձր մակարդակ</w:t>
      </w:r>
      <w:r w:rsidR="00486B63">
        <w:rPr>
          <w:rFonts w:ascii="GHEA Mariam" w:hAnsi="GHEA Mariam"/>
          <w:color w:val="000000"/>
          <w:lang w:val="hy-AM"/>
        </w:rPr>
        <w:t>՝</w:t>
      </w:r>
      <w:r w:rsidRPr="00F22511">
        <w:rPr>
          <w:rFonts w:ascii="GHEA Mariam" w:hAnsi="GHEA Mariam"/>
          <w:color w:val="000000"/>
          <w:lang w:val="hy-AM"/>
        </w:rPr>
        <w:t xml:space="preserve"> նվազեցնելով նաև համակարգում պահուստային </w:t>
      </w:r>
      <w:r w:rsidRPr="00F1261A">
        <w:rPr>
          <w:rFonts w:ascii="GHEA Mariam" w:hAnsi="GHEA Mariam"/>
          <w:color w:val="000000"/>
          <w:spacing w:val="-8"/>
          <w:lang w:val="hy-AM"/>
        </w:rPr>
        <w:t xml:space="preserve">հզորությունների </w:t>
      </w:r>
      <w:r w:rsidRPr="00F1261A">
        <w:rPr>
          <w:rFonts w:ascii="GHEA Mariam" w:hAnsi="GHEA Mariam"/>
          <w:color w:val="000000"/>
          <w:spacing w:val="-8"/>
          <w:lang w:val="hy-AM"/>
        </w:rPr>
        <w:lastRenderedPageBreak/>
        <w:t>(երրորդային պահուստի) չափը: Նույն ժամանակ Մեղրի ՀԷԿ-</w:t>
      </w:r>
      <w:r w:rsidRPr="00F22511">
        <w:rPr>
          <w:rFonts w:ascii="GHEA Mariam" w:hAnsi="GHEA Mariam"/>
          <w:color w:val="000000"/>
          <w:lang w:val="hy-AM"/>
        </w:rPr>
        <w:t>ի Արաքս գետի վրա՝ մոտ 100 ՄՎտ հզորությամբ, շուրջ 700 մլն</w:t>
      </w:r>
      <w:r w:rsidRPr="00F22511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F22511">
        <w:rPr>
          <w:rFonts w:ascii="GHEA Mariam" w:hAnsi="GHEA Mariam"/>
          <w:color w:val="000000"/>
          <w:lang w:val="hy-AM"/>
        </w:rPr>
        <w:t xml:space="preserve"> կՎտժ էլեկտրաէներգիայի տարեկան արտադրությամբ, Շնող ՀԷԿ-ի Դեբետ գետի վրա՝ մոտ 75 ՄՎտ հզորությամբ, շուրջ 300 մլն</w:t>
      </w:r>
      <w:r w:rsidRPr="00F22511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F22511">
        <w:rPr>
          <w:rFonts w:ascii="GHEA Mariam" w:hAnsi="GHEA Mariam"/>
          <w:color w:val="000000"/>
          <w:lang w:val="hy-AM"/>
        </w:rPr>
        <w:t xml:space="preserve"> կՎտժ էլեկտրաէներգիայի տարեկան արտադրությամբ և Լոռի</w:t>
      </w:r>
      <w:r w:rsidR="0063602A">
        <w:rPr>
          <w:rFonts w:ascii="GHEA Mariam" w:hAnsi="GHEA Mariam"/>
          <w:color w:val="000000"/>
          <w:lang w:val="hy-AM"/>
        </w:rPr>
        <w:softHyphen/>
      </w:r>
      <w:r w:rsidRPr="00F22511">
        <w:rPr>
          <w:rFonts w:ascii="GHEA Mariam" w:hAnsi="GHEA Mariam"/>
          <w:color w:val="000000"/>
          <w:lang w:val="hy-AM"/>
        </w:rPr>
        <w:t>բերդ ՀԷԿ-ի Ձորագետ գետի վրա՝ մոտ 66 ՄՎտ հզորությամբ, շուրջ 200 մլն</w:t>
      </w:r>
      <w:r w:rsidRPr="00F22511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F22511">
        <w:rPr>
          <w:rFonts w:ascii="GHEA Mariam" w:hAnsi="GHEA Mariam"/>
          <w:color w:val="000000"/>
          <w:lang w:val="hy-AM"/>
        </w:rPr>
        <w:t xml:space="preserve"> կՎտժ էլեկտրաէներգիայի տարեկան արտադրությամբ կառուցումը մնալու է պետական նշանակության ծրագ</w:t>
      </w:r>
      <w:r w:rsidR="00486B63">
        <w:rPr>
          <w:rFonts w:ascii="GHEA Mariam" w:hAnsi="GHEA Mariam"/>
          <w:color w:val="000000"/>
          <w:lang w:val="hy-AM"/>
        </w:rPr>
        <w:t>ի</w:t>
      </w:r>
      <w:r w:rsidRPr="00F22511">
        <w:rPr>
          <w:rFonts w:ascii="GHEA Mariam" w:hAnsi="GHEA Mariam"/>
          <w:color w:val="000000"/>
          <w:lang w:val="hy-AM"/>
        </w:rPr>
        <w:t>ր</w:t>
      </w:r>
      <w:r w:rsidR="00486B63">
        <w:rPr>
          <w:rFonts w:ascii="GHEA Mariam" w:hAnsi="GHEA Mariam"/>
          <w:color w:val="000000"/>
          <w:lang w:val="hy-AM"/>
        </w:rPr>
        <w:t>,</w:t>
      </w:r>
      <w:r w:rsidRPr="00F22511">
        <w:rPr>
          <w:rFonts w:ascii="GHEA Mariam" w:hAnsi="GHEA Mariam"/>
          <w:color w:val="000000"/>
          <w:lang w:val="hy-AM"/>
        </w:rPr>
        <w:t xml:space="preserve"> և դրանք կառուցվելու են որպես համա</w:t>
      </w:r>
      <w:r w:rsidR="0063602A">
        <w:rPr>
          <w:rFonts w:ascii="GHEA Mariam" w:hAnsi="GHEA Mariam"/>
          <w:color w:val="000000"/>
          <w:lang w:val="hy-AM"/>
        </w:rPr>
        <w:softHyphen/>
      </w:r>
      <w:r w:rsidRPr="00F22511">
        <w:rPr>
          <w:rFonts w:ascii="GHEA Mariam" w:hAnsi="GHEA Mariam"/>
          <w:color w:val="000000"/>
          <w:lang w:val="hy-AM"/>
        </w:rPr>
        <w:t>կար</w:t>
      </w:r>
      <w:r w:rsidR="00486B63">
        <w:rPr>
          <w:rFonts w:ascii="GHEA Mariam" w:hAnsi="GHEA Mariam"/>
          <w:color w:val="000000"/>
          <w:lang w:val="hy-AM"/>
        </w:rPr>
        <w:softHyphen/>
      </w:r>
      <w:r w:rsidRPr="00F22511">
        <w:rPr>
          <w:rFonts w:ascii="GHEA Mariam" w:hAnsi="GHEA Mariam"/>
          <w:color w:val="000000"/>
          <w:lang w:val="hy-AM"/>
        </w:rPr>
        <w:t>գային նշանակության կայաններ, երբ էլեկտրաէներգետիկական համա</w:t>
      </w:r>
      <w:r w:rsidR="0063602A">
        <w:rPr>
          <w:rFonts w:ascii="GHEA Mariam" w:hAnsi="GHEA Mariam"/>
          <w:color w:val="000000"/>
          <w:lang w:val="hy-AM"/>
        </w:rPr>
        <w:softHyphen/>
      </w:r>
      <w:r w:rsidRPr="00F22511">
        <w:rPr>
          <w:rFonts w:ascii="GHEA Mariam" w:hAnsi="GHEA Mariam"/>
          <w:color w:val="000000"/>
          <w:lang w:val="hy-AM"/>
        </w:rPr>
        <w:t>կարգում առաջանա այդպիսի հզորությունների կառուցման անհրաժեշտություն։»</w:t>
      </w:r>
      <w:r w:rsidR="000211EA">
        <w:rPr>
          <w:rFonts w:ascii="GHEA Mariam" w:hAnsi="GHEA Mariam"/>
          <w:color w:val="000000"/>
          <w:lang w:val="hy-AM"/>
        </w:rPr>
        <w:t>.</w:t>
      </w:r>
    </w:p>
    <w:p w:rsidR="00BA61E7" w:rsidRPr="00F22511" w:rsidRDefault="00F1261A" w:rsidP="00F1261A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8"/>
        <w:jc w:val="both"/>
        <w:rPr>
          <w:rFonts w:ascii="GHEA Mariam" w:hAnsi="GHEA Mariam"/>
          <w:lang w:val="hy-AM"/>
        </w:rPr>
      </w:pPr>
      <w:r w:rsidRPr="00F1261A">
        <w:rPr>
          <w:rFonts w:ascii="GHEA Mariam" w:hAnsi="GHEA Mariam"/>
          <w:bCs/>
          <w:color w:val="000000"/>
          <w:lang w:val="hy-AM"/>
        </w:rPr>
        <w:t>N</w:t>
      </w:r>
      <w:r>
        <w:rPr>
          <w:rFonts w:ascii="GHEA Mariam" w:hAnsi="GHEA Mariam"/>
          <w:lang w:val="hy-AM"/>
        </w:rPr>
        <w:t xml:space="preserve"> 1 հ</w:t>
      </w:r>
      <w:r w:rsidR="000211EA">
        <w:rPr>
          <w:rFonts w:ascii="GHEA Mariam" w:hAnsi="GHEA Mariam"/>
          <w:lang w:val="hy-AM"/>
        </w:rPr>
        <w:t>ավելված</w:t>
      </w:r>
      <w:r w:rsidR="00BA61E7" w:rsidRPr="00F22511">
        <w:rPr>
          <w:rFonts w:ascii="GHEA Mariam" w:hAnsi="GHEA Mariam"/>
          <w:lang w:val="hy-AM"/>
        </w:rPr>
        <w:t>ի «Ամփոփում» բաժնի պարբերության՝</w:t>
      </w:r>
      <w:r w:rsidR="00BA61E7" w:rsidRPr="00F22511" w:rsidDel="004D54EC">
        <w:rPr>
          <w:rFonts w:ascii="GHEA Mariam" w:hAnsi="GHEA Mariam"/>
          <w:lang w:val="hy-AM"/>
        </w:rPr>
        <w:t xml:space="preserve"> 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lang w:val="hy-AM"/>
        </w:rPr>
      </w:pPr>
      <w:r w:rsidRPr="00F22511">
        <w:rPr>
          <w:rFonts w:ascii="GHEA Mariam" w:hAnsi="GHEA Mariam"/>
          <w:lang w:val="hy-AM"/>
        </w:rPr>
        <w:t>ա</w:t>
      </w:r>
      <w:r w:rsidRPr="00F22511">
        <w:rPr>
          <w:rFonts w:ascii="GHEA Mariam" w:eastAsia="MS Mincho" w:hAnsi="GHEA Mariam" w:cs="MS Mincho"/>
          <w:lang w:val="hy-AM"/>
        </w:rPr>
        <w:t xml:space="preserve"> </w:t>
      </w:r>
      <w:r w:rsidR="0063602A">
        <w:rPr>
          <w:rFonts w:ascii="GHEA Mariam" w:hAnsi="GHEA Mariam"/>
          <w:lang w:val="hy-AM"/>
        </w:rPr>
        <w:t xml:space="preserve">4-րդ պարբերությունում </w:t>
      </w:r>
      <w:r w:rsidRPr="00F22511">
        <w:rPr>
          <w:rFonts w:ascii="GHEA Mariam" w:hAnsi="GHEA Mariam"/>
          <w:lang w:val="hy-AM"/>
        </w:rPr>
        <w:t>Էներգետիկ հաշվեկշռում վերականգնվող էներգիայի մասնաբաժնի հնարավոր առավելագույն աճի ապահովում, 2030 թվականին առնվազն 15% արևային էներգիայի մասնաբաժնով բառերը փոխա</w:t>
      </w:r>
      <w:r w:rsidR="00DD6004">
        <w:rPr>
          <w:rFonts w:ascii="GHEA Mariam" w:hAnsi="GHEA Mariam"/>
          <w:lang w:val="hy-AM"/>
        </w:rPr>
        <w:softHyphen/>
      </w:r>
      <w:r w:rsidRPr="00F22511">
        <w:rPr>
          <w:rFonts w:ascii="GHEA Mariam" w:hAnsi="GHEA Mariam"/>
          <w:lang w:val="hy-AM"/>
        </w:rPr>
        <w:t>րինել Էլեկտրական էներգիայի համախառն վերջնական սպառման մեջ վերա</w:t>
      </w:r>
      <w:r w:rsidR="00486B63">
        <w:rPr>
          <w:rFonts w:ascii="GHEA Mariam" w:hAnsi="GHEA Mariam"/>
          <w:lang w:val="hy-AM"/>
        </w:rPr>
        <w:softHyphen/>
      </w:r>
      <w:r w:rsidRPr="00F22511">
        <w:rPr>
          <w:rFonts w:ascii="GHEA Mariam" w:hAnsi="GHEA Mariam"/>
          <w:lang w:val="hy-AM"/>
        </w:rPr>
        <w:t>կանգնվող էներգետիկ ռեսուրսների կիրառմամբ արտադրված էլեկտրական էներ</w:t>
      </w:r>
      <w:r w:rsidR="00486B63">
        <w:rPr>
          <w:rFonts w:ascii="GHEA Mariam" w:hAnsi="GHEA Mariam"/>
          <w:lang w:val="hy-AM"/>
        </w:rPr>
        <w:softHyphen/>
      </w:r>
      <w:r w:rsidRPr="00F22511">
        <w:rPr>
          <w:rFonts w:ascii="GHEA Mariam" w:hAnsi="GHEA Mariam"/>
          <w:lang w:val="hy-AM"/>
        </w:rPr>
        <w:t>գիայի, ներառյալ խոշոր հիդրոէլեկտրակայանները, շուրջ 50% մասնաբաժին մինչև 2030 թվականը և շուրջ 60%՝ մինչև 2040 թվականը բառերով,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F22511">
        <w:rPr>
          <w:rFonts w:ascii="GHEA Mariam" w:hAnsi="GHEA Mariam"/>
          <w:lang w:val="hy-AM"/>
        </w:rPr>
        <w:t xml:space="preserve">բ </w:t>
      </w:r>
      <w:r w:rsidRPr="00486B63">
        <w:rPr>
          <w:rFonts w:ascii="GHEA Mariam" w:hAnsi="GHEA Mariam"/>
          <w:spacing w:val="-4"/>
          <w:lang w:val="hy-AM"/>
        </w:rPr>
        <w:t>6-րդ պարբերություն</w:t>
      </w:r>
      <w:r w:rsidR="00486B63" w:rsidRPr="00486B63">
        <w:rPr>
          <w:rFonts w:ascii="GHEA Mariam" w:hAnsi="GHEA Mariam"/>
          <w:spacing w:val="-4"/>
          <w:lang w:val="hy-AM"/>
        </w:rPr>
        <w:t>ը</w:t>
      </w:r>
      <w:r w:rsidRPr="00486B63">
        <w:rPr>
          <w:rFonts w:ascii="GHEA Mariam" w:hAnsi="GHEA Mariam"/>
          <w:spacing w:val="-4"/>
          <w:lang w:val="hy-AM"/>
        </w:rPr>
        <w:t xml:space="preserve"> նոր միջուկային էներգաբլոկի կառուցում բառերից</w:t>
      </w:r>
      <w:r w:rsidRPr="00F22511">
        <w:rPr>
          <w:rFonts w:ascii="GHEA Mariam" w:hAnsi="GHEA Mariam"/>
          <w:lang w:val="hy-AM"/>
        </w:rPr>
        <w:t xml:space="preserve"> հետո լրացնել ՝ տնտեսական նպատակահարմարության դեպքում դիտարկելով նաև փոքր մոդուլյար ռեակտոր(ներ</w:t>
      </w:r>
      <w:r w:rsidRPr="00F22511">
        <w:rPr>
          <w:rFonts w:ascii="GHEA Mariam" w:hAnsi="GHEA Mariam"/>
          <w:color w:val="000000"/>
          <w:lang w:val="hy-AM"/>
        </w:rPr>
        <w:t>) բառերով</w:t>
      </w:r>
      <w:r w:rsidR="006A4D4E">
        <w:rPr>
          <w:rFonts w:ascii="GHEA Mariam" w:hAnsi="GHEA Mariam"/>
          <w:color w:val="000000"/>
          <w:lang w:val="hy-AM"/>
        </w:rPr>
        <w:t>.</w:t>
      </w:r>
    </w:p>
    <w:p w:rsidR="00BA61E7" w:rsidRPr="00F22511" w:rsidRDefault="0063602A" w:rsidP="006A4D4E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8"/>
        <w:jc w:val="both"/>
        <w:rPr>
          <w:rFonts w:ascii="GHEA Mariam" w:hAnsi="GHEA Mariam"/>
          <w:color w:val="000000"/>
          <w:lang w:val="hy-AM"/>
        </w:rPr>
      </w:pPr>
      <w:r w:rsidRPr="00F22511">
        <w:rPr>
          <w:rFonts w:ascii="GHEA Mariam" w:hAnsi="GHEA Mariam"/>
          <w:color w:val="000000"/>
          <w:lang w:val="hy-AM"/>
        </w:rPr>
        <w:t>N 2</w:t>
      </w:r>
      <w:r>
        <w:rPr>
          <w:rFonts w:ascii="GHEA Mariam" w:hAnsi="GHEA Mariam"/>
          <w:color w:val="000000"/>
          <w:lang w:val="hy-AM"/>
        </w:rPr>
        <w:t xml:space="preserve"> հավելված</w:t>
      </w:r>
      <w:r w:rsidR="00BA61E7" w:rsidRPr="00F22511">
        <w:rPr>
          <w:rFonts w:ascii="GHEA Mariam" w:hAnsi="GHEA Mariam"/>
          <w:color w:val="000000"/>
          <w:lang w:val="hy-AM"/>
        </w:rPr>
        <w:t>ի՝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ա 1-ին կետի 14</w:t>
      </w:r>
      <w:r w:rsidR="00760D7D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-րդ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 xml:space="preserve"> ենթակետ</w:t>
      </w:r>
      <w:r w:rsidR="00760D7D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ը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 xml:space="preserve"> «Գործողություն» սյունակ</w:t>
      </w:r>
      <w:r w:rsidR="00760D7D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ի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 xml:space="preserve"> կառուցում բառից հետո լրացնել «՝ տնտեսական նպատակահարմարության դեպքում դի</w:t>
      </w:r>
      <w:r w:rsidR="000211EA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softHyphen/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տար</w:t>
      </w:r>
      <w:r w:rsidR="000211EA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softHyphen/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կելով նաև փոքր մոդուլյար ռեակտոր(ներ)» բառերով,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F22511">
        <w:rPr>
          <w:rFonts w:ascii="GHEA Mariam" w:eastAsiaTheme="minorHAnsi" w:hAnsi="GHEA Mariam" w:cs="Cambria Math"/>
          <w:color w:val="000000"/>
          <w:kern w:val="2"/>
          <w:lang w:val="hy-AM"/>
          <w14:ligatures w14:val="standardContextual"/>
        </w:rPr>
        <w:t>բ</w:t>
      </w:r>
      <w:r w:rsidRPr="00F22511">
        <w:rPr>
          <w:rFonts w:ascii="GHEA Mariam" w:eastAsia="MS Mincho" w:hAnsi="GHEA Mariam" w:cs="MS Mincho"/>
          <w:color w:val="000000"/>
          <w:kern w:val="2"/>
          <w:lang w:val="hy-AM"/>
          <w14:ligatures w14:val="standardContextual"/>
        </w:rPr>
        <w:t xml:space="preserve"> 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1-ին կետի 1</w:t>
      </w:r>
      <w:r w:rsidRPr="00F22511">
        <w:rPr>
          <w:rFonts w:ascii="GHEA Mariam" w:eastAsia="MS Mincho" w:hAnsi="GHEA Mariam" w:cs="MS Mincho"/>
          <w:color w:val="000000"/>
          <w:kern w:val="2"/>
          <w:lang w:val="hy-AM"/>
          <w14:ligatures w14:val="standardContextual"/>
        </w:rPr>
        <w:t>6</w:t>
      </w:r>
      <w:r w:rsidR="00760D7D">
        <w:rPr>
          <w:rFonts w:ascii="GHEA Mariam" w:eastAsia="MS Mincho" w:hAnsi="GHEA Mariam" w:cs="MS Mincho"/>
          <w:color w:val="000000"/>
          <w:kern w:val="2"/>
          <w:lang w:val="hy-AM"/>
          <w14:ligatures w14:val="standardContextual"/>
        </w:rPr>
        <w:t>-րդ</w:t>
      </w:r>
      <w:r w:rsidRPr="00F22511">
        <w:rPr>
          <w:rFonts w:ascii="GHEA Mariam" w:eastAsia="MS Mincho" w:hAnsi="GHEA Mariam" w:cs="MS Mincho"/>
          <w:color w:val="000000"/>
          <w:kern w:val="2"/>
          <w:lang w:val="hy-AM"/>
          <w14:ligatures w14:val="standardContextual"/>
        </w:rPr>
        <w:t xml:space="preserve"> 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ենթակետում «Ակնկալվող անմիջական արդյունք» սյու</w:t>
      </w:r>
      <w:r w:rsidR="000211EA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softHyphen/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նակից հանել «՝ մինչև 2030 թ</w:t>
      </w:r>
      <w:r w:rsidRPr="00F22511">
        <w:rPr>
          <w:rFonts w:ascii="GHEA Mariam" w:eastAsia="MS Mincho" w:hAnsi="GHEA Mariam" w:cs="MS Mincho"/>
          <w:color w:val="000000"/>
          <w:kern w:val="2"/>
          <w:lang w:val="hy-AM"/>
          <w14:ligatures w14:val="standardContextual"/>
        </w:rPr>
        <w:t>վականի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 xml:space="preserve"> արևային էներգիայի արտադրության մասնաբաժինը հասցնելով 15 % կամ 1000 ՄՎտ բառերը</w:t>
      </w:r>
      <w:r w:rsidRPr="00F22511">
        <w:rPr>
          <w:rFonts w:ascii="GHEA Mariam" w:hAnsi="GHEA Mariam" w:cs="Sylfaen"/>
          <w:lang w:val="hy-AM"/>
        </w:rPr>
        <w:t>,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գ ուժը կորցրած ճանաչել 1-ին կետի 1.7</w:t>
      </w:r>
      <w:r w:rsidR="00760D7D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-րդ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 xml:space="preserve"> ենթակետը,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F22511">
        <w:rPr>
          <w:rFonts w:ascii="GHEA Mariam" w:eastAsiaTheme="minorHAnsi" w:hAnsi="GHEA Mariam" w:cs="Cambria Math"/>
          <w:color w:val="000000"/>
          <w:kern w:val="2"/>
          <w:lang w:val="hy-AM"/>
          <w14:ligatures w14:val="standardContextual"/>
        </w:rPr>
        <w:lastRenderedPageBreak/>
        <w:t xml:space="preserve">դ 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 xml:space="preserve">1-ին կետի </w:t>
      </w:r>
      <w:r w:rsidRPr="00F22511">
        <w:rPr>
          <w:rFonts w:ascii="GHEA Mariam" w:eastAsiaTheme="minorHAnsi" w:hAnsi="GHEA Mariam" w:cs="Cambria Math"/>
          <w:color w:val="000000"/>
          <w:kern w:val="2"/>
          <w:lang w:val="hy-AM"/>
          <w14:ligatures w14:val="standardContextual"/>
        </w:rPr>
        <w:t>18</w:t>
      </w:r>
      <w:r w:rsidR="00CC3299">
        <w:rPr>
          <w:rFonts w:ascii="GHEA Mariam" w:eastAsiaTheme="minorHAnsi" w:hAnsi="GHEA Mariam" w:cs="Cambria Math"/>
          <w:color w:val="000000"/>
          <w:kern w:val="2"/>
          <w:lang w:val="hy-AM"/>
          <w14:ligatures w14:val="standardContextual"/>
        </w:rPr>
        <w:t>-րդ</w:t>
      </w:r>
      <w:r w:rsidRPr="00F22511">
        <w:rPr>
          <w:rFonts w:ascii="GHEA Mariam" w:eastAsiaTheme="minorHAnsi" w:hAnsi="GHEA Mariam" w:cs="Cambria Math"/>
          <w:color w:val="000000"/>
          <w:kern w:val="2"/>
          <w:lang w:val="hy-AM"/>
          <w14:ligatures w14:val="standardContextual"/>
        </w:rPr>
        <w:t xml:space="preserve"> 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ենթակետ</w:t>
      </w:r>
      <w:r w:rsidR="00CC3299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ի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 xml:space="preserve"> «Վերջնաժամկետ» սյունակում 2024 թիվը փոխարինել 2025 թվով,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</w:pP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ե 1-ին կետի 110</w:t>
      </w:r>
      <w:r w:rsidR="00CC3299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-րդ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 xml:space="preserve"> ենթակետ</w:t>
      </w:r>
      <w:r w:rsidR="00CC3299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>ի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 xml:space="preserve"> </w:t>
      </w:r>
      <w:r w:rsidRPr="00F22511">
        <w:rPr>
          <w:rFonts w:ascii="GHEA Mariam" w:hAnsi="GHEA Mariam"/>
          <w:color w:val="000000"/>
          <w:lang w:val="hy-AM"/>
        </w:rPr>
        <w:t>«Գործողություն» սյունակում «325» թիվը փոխարինել «225» թվով, իսկ «Ակնկալվող ազդեցություն» սյունակում «0.326» թիվը փոխարինել «0.226» թվով</w:t>
      </w:r>
      <w:r w:rsidRPr="00F22511">
        <w:rPr>
          <w:rFonts w:ascii="GHEA Mariam" w:eastAsia="MS Mincho" w:hAnsi="GHEA Mariam" w:cs="MS Mincho"/>
          <w:color w:val="000000"/>
          <w:lang w:val="hy-AM"/>
        </w:rPr>
        <w:t xml:space="preserve">, </w:t>
      </w:r>
      <w:r w:rsidRPr="00F22511">
        <w:rPr>
          <w:rFonts w:ascii="GHEA Mariam" w:hAnsi="GHEA Mariam"/>
          <w:color w:val="000000"/>
          <w:lang w:val="hy-AM"/>
        </w:rPr>
        <w:t xml:space="preserve">«Միջոցառման արժեքը և ֆինանսավորման աղբյուրը» սյունակում «340» թիվը փոխարինել «235» թվով,   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F22511">
        <w:rPr>
          <w:rFonts w:ascii="GHEA Mariam" w:eastAsiaTheme="minorHAnsi" w:hAnsi="GHEA Mariam" w:cstheme="minorBidi"/>
          <w:color w:val="000000"/>
          <w:kern w:val="2"/>
          <w:lang w:val="hy-AM"/>
          <w14:ligatures w14:val="standardContextual"/>
        </w:rPr>
        <w:t xml:space="preserve">զ 1-ին կետի </w:t>
      </w:r>
      <w:r w:rsidRPr="00F22511">
        <w:rPr>
          <w:rFonts w:ascii="GHEA Mariam" w:hAnsi="GHEA Mariam"/>
          <w:color w:val="000000"/>
          <w:lang w:val="hy-AM"/>
        </w:rPr>
        <w:t>111</w:t>
      </w:r>
      <w:r w:rsidR="00CC3299">
        <w:rPr>
          <w:rFonts w:ascii="GHEA Mariam" w:hAnsi="GHEA Mariam"/>
          <w:color w:val="000000"/>
          <w:lang w:val="hy-AM"/>
        </w:rPr>
        <w:t>-րդ</w:t>
      </w:r>
      <w:r w:rsidRPr="00F22511">
        <w:rPr>
          <w:rFonts w:ascii="GHEA Mariam" w:hAnsi="GHEA Mariam"/>
          <w:color w:val="000000"/>
          <w:lang w:val="hy-AM"/>
        </w:rPr>
        <w:t xml:space="preserve"> ենթակետ</w:t>
      </w:r>
      <w:r w:rsidR="00CC3299">
        <w:rPr>
          <w:rFonts w:ascii="GHEA Mariam" w:hAnsi="GHEA Mariam"/>
          <w:color w:val="000000"/>
          <w:lang w:val="hy-AM"/>
        </w:rPr>
        <w:t>ի</w:t>
      </w:r>
      <w:r w:rsidRPr="00F22511">
        <w:rPr>
          <w:rFonts w:ascii="GHEA Mariam" w:hAnsi="GHEA Mariam"/>
          <w:color w:val="000000"/>
          <w:lang w:val="hy-AM"/>
        </w:rPr>
        <w:t xml:space="preserve"> «Գործողություն» սյունակում «300» թիվը փոխարինել «350» թվով, իսկ «Ակնկալվող ազդեցություն» սյունակում «0.16» թիվը փոխարինել «0.187» թվով</w:t>
      </w:r>
      <w:r w:rsidRPr="00F22511">
        <w:rPr>
          <w:rFonts w:ascii="GHEA Mariam" w:eastAsia="MS Mincho" w:hAnsi="GHEA Mariam" w:cs="MS Mincho"/>
          <w:color w:val="000000"/>
          <w:lang w:val="hy-AM"/>
        </w:rPr>
        <w:t>,</w:t>
      </w:r>
      <w:r w:rsidRPr="00F22511">
        <w:rPr>
          <w:rFonts w:ascii="GHEA Mariam" w:hAnsi="GHEA Mariam"/>
          <w:color w:val="000000"/>
          <w:lang w:val="hy-AM"/>
        </w:rPr>
        <w:t xml:space="preserve"> «Միջոցառման արժեքը և ֆինանսավորման աղբյուրը» սյունակում «230» թիվը փոխարինել «268» թվով,   </w:t>
      </w:r>
    </w:p>
    <w:p w:rsidR="00BA61E7" w:rsidRPr="00F22511" w:rsidRDefault="00BA61E7" w:rsidP="0069090C">
      <w:pPr>
        <w:spacing w:line="360" w:lineRule="auto"/>
        <w:ind w:firstLine="708"/>
        <w:jc w:val="both"/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</w:pPr>
      <w:r w:rsidRPr="00F22511">
        <w:rPr>
          <w:rFonts w:ascii="GHEA Mariam" w:hAnsi="GHEA Mariam"/>
          <w:color w:val="000000"/>
          <w:sz w:val="24"/>
          <w:szCs w:val="24"/>
          <w:lang w:val="hy-AM"/>
        </w:rPr>
        <w:t>է 2-րդ կետի 21</w:t>
      </w:r>
      <w:r w:rsidR="00CC3299">
        <w:rPr>
          <w:rFonts w:ascii="GHEA Mariam" w:hAnsi="GHEA Mariam"/>
          <w:color w:val="000000"/>
          <w:sz w:val="24"/>
          <w:szCs w:val="24"/>
          <w:lang w:val="hy-AM"/>
        </w:rPr>
        <w:t>-ին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ենթակետ</w:t>
      </w:r>
      <w:r w:rsidR="00CC3299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>«Վերջնաժամկետ» սյունակում 2023թ դեկտեմբեր բառերը փոխարինել 2023-2026 թվականներ բառերով,</w:t>
      </w:r>
    </w:p>
    <w:p w:rsidR="00BA61E7" w:rsidRPr="00F22511" w:rsidRDefault="00BA61E7" w:rsidP="0069090C">
      <w:pPr>
        <w:spacing w:line="360" w:lineRule="auto"/>
        <w:ind w:firstLine="708"/>
        <w:jc w:val="both"/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</w:pP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 xml:space="preserve">ը 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>2-րդ կետի 2</w:t>
      </w:r>
      <w:r w:rsidR="009D60DC">
        <w:rPr>
          <w:rFonts w:ascii="GHEA Mariam" w:hAnsi="GHEA Mariam"/>
          <w:color w:val="000000"/>
          <w:sz w:val="24"/>
          <w:szCs w:val="24"/>
          <w:lang w:val="hy-AM"/>
        </w:rPr>
        <w:t>5</w:t>
      </w:r>
      <w:r w:rsidR="00CC3299">
        <w:rPr>
          <w:rFonts w:ascii="GHEA Mariam" w:hAnsi="GHEA Mariam"/>
          <w:color w:val="000000"/>
          <w:sz w:val="24"/>
          <w:szCs w:val="24"/>
          <w:lang w:val="hy-AM"/>
        </w:rPr>
        <w:t>-րդ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ենթակետ</w:t>
      </w:r>
      <w:r w:rsidR="00CC3299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>«Վերջնաժամկետ» սյունակում 2023թ դեկտեմբեր բառերը փոխարինել 2023-2024 թվականներ բառերով,</w:t>
      </w:r>
    </w:p>
    <w:p w:rsidR="00BA61E7" w:rsidRPr="00F22511" w:rsidRDefault="00BA61E7" w:rsidP="0069090C">
      <w:pPr>
        <w:spacing w:line="360" w:lineRule="auto"/>
        <w:ind w:firstLine="708"/>
        <w:jc w:val="both"/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</w:pP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 xml:space="preserve">թ 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2-րդ կետի </w:t>
      </w:r>
      <w:r w:rsidRPr="00F22511"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>216</w:t>
      </w:r>
      <w:r w:rsidR="00CC3299"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>-րդ</w:t>
      </w: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>ենթակետ</w:t>
      </w:r>
      <w:r w:rsidR="00CC3299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>«Վերջնաժամկետ» սյունակում 2025 թիվը փոխարինել 2027 թվով,</w:t>
      </w:r>
    </w:p>
    <w:p w:rsidR="00BA61E7" w:rsidRPr="00F22511" w:rsidRDefault="00BA61E7" w:rsidP="0069090C">
      <w:pPr>
        <w:spacing w:line="360" w:lineRule="auto"/>
        <w:ind w:firstLine="708"/>
        <w:jc w:val="both"/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</w:pP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ժ </w:t>
      </w:r>
      <w:r w:rsidRPr="00CC329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4-րդ կետի 46</w:t>
      </w:r>
      <w:r w:rsidR="00CC3299" w:rsidRPr="00CC329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-րդ</w:t>
      </w:r>
      <w:r w:rsidRPr="00CC3299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, 6-րդ կետի </w:t>
      </w:r>
      <w:r w:rsidRPr="00CC3299">
        <w:rPr>
          <w:rFonts w:ascii="GHEA Mariam" w:eastAsiaTheme="minorHAnsi" w:hAnsi="GHEA Mariam" w:cstheme="minorBidi"/>
          <w:color w:val="000000"/>
          <w:spacing w:val="-2"/>
          <w:kern w:val="2"/>
          <w:sz w:val="24"/>
          <w:szCs w:val="24"/>
          <w:lang w:val="hy-AM"/>
          <w14:ligatures w14:val="standardContextual"/>
        </w:rPr>
        <w:t>6</w:t>
      </w:r>
      <w:r w:rsidRPr="00CC3299">
        <w:rPr>
          <w:rFonts w:ascii="GHEA Mariam" w:eastAsia="MS Gothic" w:hAnsi="GHEA Mariam" w:cs="MS Gothic"/>
          <w:color w:val="000000"/>
          <w:spacing w:val="-2"/>
          <w:kern w:val="2"/>
          <w:sz w:val="24"/>
          <w:szCs w:val="24"/>
          <w:lang w:val="hy-AM"/>
          <w14:ligatures w14:val="standardContextual"/>
        </w:rPr>
        <w:t></w:t>
      </w:r>
      <w:r w:rsidRPr="00CC3299">
        <w:rPr>
          <w:rFonts w:ascii="GHEA Mariam" w:eastAsiaTheme="minorHAnsi" w:hAnsi="GHEA Mariam" w:cstheme="minorBidi"/>
          <w:color w:val="000000"/>
          <w:spacing w:val="-2"/>
          <w:kern w:val="2"/>
          <w:sz w:val="24"/>
          <w:szCs w:val="24"/>
          <w:lang w:val="hy-AM"/>
          <w14:ligatures w14:val="standardContextual"/>
        </w:rPr>
        <w:t>2</w:t>
      </w:r>
      <w:r w:rsidR="00CC3299" w:rsidRPr="00CC3299">
        <w:rPr>
          <w:rFonts w:ascii="GHEA Mariam" w:eastAsiaTheme="minorHAnsi" w:hAnsi="GHEA Mariam" w:cstheme="minorBidi"/>
          <w:color w:val="000000"/>
          <w:spacing w:val="-2"/>
          <w:kern w:val="2"/>
          <w:sz w:val="24"/>
          <w:szCs w:val="24"/>
          <w:lang w:val="hy-AM"/>
          <w14:ligatures w14:val="standardContextual"/>
        </w:rPr>
        <w:t>-րդ</w:t>
      </w:r>
      <w:r w:rsidRPr="00CC3299">
        <w:rPr>
          <w:rFonts w:ascii="GHEA Mariam" w:eastAsiaTheme="minorHAnsi" w:hAnsi="GHEA Mariam" w:cstheme="minorBidi"/>
          <w:color w:val="000000"/>
          <w:spacing w:val="-2"/>
          <w:kern w:val="2"/>
          <w:sz w:val="24"/>
          <w:szCs w:val="24"/>
          <w:lang w:val="hy-AM"/>
          <w14:ligatures w14:val="standardContextual"/>
        </w:rPr>
        <w:t xml:space="preserve">, 7-րդ կետի </w:t>
      </w:r>
      <w:r w:rsidRPr="00CC3299">
        <w:rPr>
          <w:rFonts w:ascii="GHEA Mariam" w:eastAsiaTheme="minorHAnsi" w:hAnsi="GHEA Mariam" w:cstheme="minorBidi"/>
          <w:spacing w:val="-2"/>
          <w:kern w:val="2"/>
          <w:sz w:val="24"/>
          <w:szCs w:val="24"/>
          <w:lang w:val="hy-AM"/>
          <w14:ligatures w14:val="standardContextual"/>
        </w:rPr>
        <w:t>71</w:t>
      </w:r>
      <w:r w:rsidR="00CC3299" w:rsidRPr="00CC3299">
        <w:rPr>
          <w:rFonts w:ascii="GHEA Mariam" w:eastAsiaTheme="minorHAnsi" w:hAnsi="GHEA Mariam" w:cstheme="minorBidi"/>
          <w:spacing w:val="-2"/>
          <w:kern w:val="2"/>
          <w:sz w:val="24"/>
          <w:szCs w:val="24"/>
          <w:lang w:val="hy-AM"/>
          <w14:ligatures w14:val="standardContextual"/>
        </w:rPr>
        <w:t>-ին</w:t>
      </w:r>
      <w:r w:rsidRPr="00CC3299">
        <w:rPr>
          <w:rFonts w:ascii="GHEA Mariam" w:eastAsiaTheme="minorHAnsi" w:hAnsi="GHEA Mariam" w:cstheme="minorBidi"/>
          <w:spacing w:val="-2"/>
          <w:kern w:val="2"/>
          <w:sz w:val="24"/>
          <w:szCs w:val="24"/>
          <w:lang w:val="hy-AM"/>
          <w14:ligatures w14:val="standardContextual"/>
        </w:rPr>
        <w:t>,</w:t>
      </w:r>
      <w:r w:rsidRPr="00CC3299">
        <w:rPr>
          <w:rFonts w:ascii="GHEA Mariam" w:hAnsi="GHEA Mariam"/>
          <w:spacing w:val="-2"/>
          <w:sz w:val="24"/>
          <w:szCs w:val="24"/>
          <w:lang w:val="hy-AM"/>
        </w:rPr>
        <w:t xml:space="preserve"> 9-րդ կետի </w:t>
      </w:r>
      <w:r w:rsidRPr="00CC329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9</w:t>
      </w:r>
      <w:r w:rsidRPr="00CC3299">
        <w:rPr>
          <w:rFonts w:ascii="GHEA Mariam" w:eastAsia="MS Gothic" w:hAnsi="GHEA Mariam" w:cs="MS Gothic"/>
          <w:color w:val="000000"/>
          <w:spacing w:val="-2"/>
          <w:sz w:val="24"/>
          <w:szCs w:val="24"/>
          <w:lang w:val="hy-AM"/>
        </w:rPr>
        <w:t></w:t>
      </w:r>
      <w:r w:rsidRPr="00CC329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4</w:t>
      </w:r>
      <w:r w:rsidR="00CC3299" w:rsidRPr="00CC329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-րդից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9</w:t>
      </w:r>
      <w:r w:rsidRPr="00F22511"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>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>8</w:t>
      </w:r>
      <w:r w:rsidR="00CC3299">
        <w:rPr>
          <w:rFonts w:ascii="GHEA Mariam" w:hAnsi="GHEA Mariam"/>
          <w:color w:val="000000"/>
          <w:sz w:val="24"/>
          <w:szCs w:val="24"/>
          <w:lang w:val="hy-AM"/>
        </w:rPr>
        <w:t>-րդ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ենթակետեր</w:t>
      </w:r>
      <w:r w:rsidR="00CC3299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>«Վերջնաժամկետ» սյունակում 2023թ դեկտեմբեր բառերը փոխարինել 2023-2025 թվականներ բառերով,</w:t>
      </w:r>
    </w:p>
    <w:p w:rsidR="00BA61E7" w:rsidRPr="00F22511" w:rsidRDefault="00BA61E7" w:rsidP="0069090C">
      <w:pPr>
        <w:spacing w:line="360" w:lineRule="auto"/>
        <w:ind w:firstLine="708"/>
        <w:jc w:val="both"/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</w:pPr>
      <w:r w:rsidRPr="00F22511">
        <w:rPr>
          <w:rFonts w:ascii="GHEA Mariam" w:hAnsi="GHEA Mariam"/>
          <w:color w:val="000000"/>
          <w:sz w:val="24"/>
          <w:szCs w:val="24"/>
          <w:lang w:val="hy-AM"/>
        </w:rPr>
        <w:t>ժա 5-րդ կետի 5</w:t>
      </w:r>
      <w:r w:rsidRPr="00F22511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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="00CC3299">
        <w:rPr>
          <w:rFonts w:ascii="GHEA Mariam" w:hAnsi="GHEA Mariam"/>
          <w:color w:val="000000"/>
          <w:sz w:val="24"/>
          <w:szCs w:val="24"/>
          <w:lang w:val="hy-AM"/>
        </w:rPr>
        <w:t>-ին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և 52</w:t>
      </w:r>
      <w:r w:rsidR="00CC3299">
        <w:rPr>
          <w:rFonts w:ascii="GHEA Mariam" w:hAnsi="GHEA Mariam"/>
          <w:color w:val="000000"/>
          <w:sz w:val="24"/>
          <w:szCs w:val="24"/>
          <w:lang w:val="hy-AM"/>
        </w:rPr>
        <w:t>-րդ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ենթակետեր</w:t>
      </w:r>
      <w:r w:rsidR="00CC3299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>«Վերջնաժամկետ» սյունակում 2021-2024 թվերը փոխարինել 2021-2026 թվերով,</w:t>
      </w:r>
    </w:p>
    <w:p w:rsidR="00BA61E7" w:rsidRPr="00F22511" w:rsidRDefault="00BA61E7" w:rsidP="0069090C">
      <w:pPr>
        <w:spacing w:line="360" w:lineRule="auto"/>
        <w:ind w:firstLine="708"/>
        <w:jc w:val="both"/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</w:pPr>
      <w:r w:rsidRPr="00F22511">
        <w:rPr>
          <w:rFonts w:ascii="GHEA Mariam" w:hAnsi="GHEA Mariam"/>
          <w:color w:val="000000"/>
          <w:sz w:val="24"/>
          <w:szCs w:val="24"/>
          <w:lang w:val="hy-AM"/>
        </w:rPr>
        <w:t>ժբ</w:t>
      </w:r>
      <w:r w:rsidRPr="00F22511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 5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>-րդ կետի 5</w:t>
      </w:r>
      <w:r w:rsidRPr="00F22511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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>5</w:t>
      </w:r>
      <w:r w:rsidR="00DD741F">
        <w:rPr>
          <w:rFonts w:ascii="GHEA Mariam" w:hAnsi="GHEA Mariam"/>
          <w:color w:val="000000"/>
          <w:sz w:val="24"/>
          <w:szCs w:val="24"/>
          <w:lang w:val="hy-AM"/>
        </w:rPr>
        <w:t>-րդ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և 5</w:t>
      </w:r>
      <w:r w:rsidRPr="00F22511"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>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>5</w:t>
      </w:r>
      <w:r w:rsidRPr="00F22511"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>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="00DD741F">
        <w:rPr>
          <w:rFonts w:ascii="GHEA Mariam" w:hAnsi="GHEA Mariam"/>
          <w:color w:val="000000"/>
          <w:sz w:val="24"/>
          <w:szCs w:val="24"/>
          <w:lang w:val="hy-AM"/>
        </w:rPr>
        <w:t>-ին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ենթակետեր</w:t>
      </w:r>
      <w:r w:rsidR="00DD741F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>«Վերջնաժամկետ» սյունա</w:t>
      </w:r>
      <w:r w:rsidR="00BF07A2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softHyphen/>
      </w: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>կում 2021-2023 թվերը փոխարինել 2021-2026 թվերով,</w:t>
      </w:r>
    </w:p>
    <w:p w:rsidR="00BA61E7" w:rsidRPr="00F22511" w:rsidRDefault="00BA61E7" w:rsidP="0069090C">
      <w:pPr>
        <w:spacing w:line="360" w:lineRule="auto"/>
        <w:ind w:firstLine="708"/>
        <w:jc w:val="both"/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</w:pP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 xml:space="preserve">ժգ 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>5-րդ կետի 552</w:t>
      </w:r>
      <w:r w:rsidR="00DD741F">
        <w:rPr>
          <w:rFonts w:ascii="GHEA Mariam" w:hAnsi="GHEA Mariam"/>
          <w:color w:val="000000"/>
          <w:sz w:val="24"/>
          <w:szCs w:val="24"/>
          <w:lang w:val="hy-AM"/>
        </w:rPr>
        <w:t>-րդ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ենթակետ</w:t>
      </w:r>
      <w:r w:rsidR="00DD741F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>«Վերջնաժամկետ» սյունակում 2023թ</w:t>
      </w:r>
      <w:r w:rsidRPr="00F22511">
        <w:rPr>
          <w:rFonts w:ascii="GHEA Mariam" w:eastAsia="MS Mincho" w:hAnsi="GHEA Mariam" w:cs="MS Mincho"/>
          <w:color w:val="000000"/>
          <w:kern w:val="2"/>
          <w:sz w:val="24"/>
          <w:szCs w:val="24"/>
          <w:lang w:val="hy-AM"/>
          <w14:ligatures w14:val="standardContextual"/>
        </w:rPr>
        <w:t></w:t>
      </w: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> բառերը փոխարինել 2023-2026 թվականներ» բառերով,</w:t>
      </w:r>
    </w:p>
    <w:p w:rsidR="00BA61E7" w:rsidRPr="00F22511" w:rsidRDefault="00BA61E7" w:rsidP="0069090C">
      <w:pPr>
        <w:spacing w:line="360" w:lineRule="auto"/>
        <w:ind w:firstLine="708"/>
        <w:jc w:val="both"/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</w:pPr>
      <w:r w:rsidRPr="00F22511">
        <w:rPr>
          <w:rFonts w:ascii="GHEA Mariam" w:hAnsi="GHEA Mariam"/>
          <w:color w:val="000000"/>
          <w:sz w:val="24"/>
          <w:szCs w:val="24"/>
          <w:lang w:val="hy-AM"/>
        </w:rPr>
        <w:t>ժդ 7-րդ կետի 72</w:t>
      </w:r>
      <w:r w:rsidR="00857C53">
        <w:rPr>
          <w:rFonts w:ascii="GHEA Mariam" w:hAnsi="GHEA Mariam"/>
          <w:color w:val="000000"/>
          <w:sz w:val="24"/>
          <w:szCs w:val="24"/>
          <w:lang w:val="hy-AM"/>
        </w:rPr>
        <w:t>-ր</w:t>
      </w:r>
      <w:r w:rsidR="00DD741F">
        <w:rPr>
          <w:rFonts w:ascii="GHEA Mariam" w:hAnsi="GHEA Mariam"/>
          <w:color w:val="000000"/>
          <w:sz w:val="24"/>
          <w:szCs w:val="24"/>
          <w:lang w:val="hy-AM"/>
        </w:rPr>
        <w:t>դ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ենթակետ</w:t>
      </w:r>
      <w:r w:rsidR="00DD741F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F2251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22511">
        <w:rPr>
          <w:rFonts w:ascii="GHEA Mariam" w:eastAsiaTheme="minorHAnsi" w:hAnsi="GHEA Mariam" w:cstheme="minorBidi"/>
          <w:color w:val="000000"/>
          <w:kern w:val="2"/>
          <w:sz w:val="24"/>
          <w:szCs w:val="24"/>
          <w:lang w:val="hy-AM"/>
          <w14:ligatures w14:val="standardContextual"/>
        </w:rPr>
        <w:t>«Վերջնաժամկետ» սյունակում 2024 թիվը փոխարինել 2026» թվով,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F22511">
        <w:rPr>
          <w:rFonts w:ascii="GHEA Mariam" w:eastAsiaTheme="minorHAnsi" w:hAnsi="GHEA Mariam" w:cs="Cambria Math"/>
          <w:color w:val="000000"/>
          <w:kern w:val="2"/>
          <w:lang w:val="hy-AM" w:eastAsia="ru-RU"/>
          <w14:ligatures w14:val="standardContextual"/>
        </w:rPr>
        <w:t>ժե</w:t>
      </w:r>
      <w:r w:rsidRPr="00F22511">
        <w:rPr>
          <w:rFonts w:ascii="GHEA Mariam" w:eastAsia="MS Mincho" w:hAnsi="GHEA Mariam" w:cs="MS Mincho"/>
          <w:color w:val="000000"/>
          <w:kern w:val="2"/>
          <w:lang w:val="hy-AM" w:eastAsia="ru-RU"/>
          <w14:ligatures w14:val="standardContextual"/>
        </w:rPr>
        <w:t>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 w:eastAsia="ru-RU"/>
          <w14:ligatures w14:val="standardContextual"/>
        </w:rPr>
        <w:t xml:space="preserve"> 1-ին և 4-րդ կետեր</w:t>
      </w:r>
      <w:r w:rsidR="000211EA">
        <w:rPr>
          <w:rFonts w:ascii="GHEA Mariam" w:eastAsiaTheme="minorHAnsi" w:hAnsi="GHEA Mariam" w:cstheme="minorBidi"/>
          <w:color w:val="000000"/>
          <w:kern w:val="2"/>
          <w:lang w:val="hy-AM" w:eastAsia="ru-RU"/>
          <w14:ligatures w14:val="standardContextual"/>
        </w:rPr>
        <w:t>ը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 w:eastAsia="ru-RU"/>
          <w14:ligatures w14:val="standardContextual"/>
        </w:rPr>
        <w:t xml:space="preserve"> </w:t>
      </w:r>
      <w:r w:rsidR="000211EA" w:rsidRPr="00F22511">
        <w:rPr>
          <w:rFonts w:ascii="GHEA Mariam" w:hAnsi="GHEA Mariam"/>
          <w:color w:val="000000"/>
          <w:lang w:val="hy-AM"/>
        </w:rPr>
        <w:t>համապատասխանաբար</w:t>
      </w:r>
      <w:r w:rsidR="000211EA" w:rsidRPr="00F22511">
        <w:rPr>
          <w:rFonts w:ascii="GHEA Mariam" w:eastAsiaTheme="minorHAnsi" w:hAnsi="GHEA Mariam" w:cstheme="minorBidi"/>
          <w:color w:val="000000"/>
          <w:kern w:val="2"/>
          <w:lang w:val="hy-AM" w:eastAsia="ru-RU"/>
          <w14:ligatures w14:val="standardContextual"/>
        </w:rPr>
        <w:t xml:space="preserve"> </w:t>
      </w:r>
      <w:r w:rsidRPr="00F22511">
        <w:rPr>
          <w:rFonts w:ascii="GHEA Mariam" w:eastAsiaTheme="minorHAnsi" w:hAnsi="GHEA Mariam" w:cstheme="minorBidi"/>
          <w:color w:val="000000"/>
          <w:kern w:val="2"/>
          <w:lang w:val="hy-AM" w:eastAsia="ru-RU"/>
          <w14:ligatures w14:val="standardContextual"/>
        </w:rPr>
        <w:t>լր</w:t>
      </w:r>
      <w:r w:rsidRPr="00F22511">
        <w:rPr>
          <w:rFonts w:ascii="GHEA Mariam" w:hAnsi="GHEA Mariam"/>
          <w:color w:val="000000"/>
          <w:lang w:val="hy-AM"/>
        </w:rPr>
        <w:t xml:space="preserve">ացնել </w:t>
      </w:r>
      <w:r w:rsidR="000211EA" w:rsidRPr="00F22511">
        <w:rPr>
          <w:rFonts w:ascii="GHEA Mariam" w:hAnsi="GHEA Mariam"/>
          <w:color w:val="000000"/>
          <w:lang w:val="hy-AM"/>
        </w:rPr>
        <w:t xml:space="preserve">հետևյալ բովանդակությամբ </w:t>
      </w:r>
      <w:r w:rsidRPr="00F22511">
        <w:rPr>
          <w:rFonts w:ascii="GHEA Mariam" w:hAnsi="GHEA Mariam"/>
          <w:color w:val="000000"/>
          <w:lang w:val="hy-AM"/>
        </w:rPr>
        <w:t>նոր</w:t>
      </w:r>
      <w:r w:rsidR="000211EA">
        <w:rPr>
          <w:rFonts w:ascii="GHEA Mariam" w:hAnsi="GHEA Mariam"/>
          <w:color w:val="000000"/>
          <w:lang w:val="hy-AM"/>
        </w:rPr>
        <w:t>՝</w:t>
      </w:r>
      <w:r w:rsidRPr="00F22511">
        <w:rPr>
          <w:rFonts w:ascii="GHEA Mariam" w:hAnsi="GHEA Mariam"/>
          <w:color w:val="000000"/>
          <w:lang w:val="hy-AM"/>
        </w:rPr>
        <w:t xml:space="preserve"> 1.10.1</w:t>
      </w:r>
      <w:r w:rsidR="00DD741F">
        <w:rPr>
          <w:rFonts w:ascii="GHEA Mariam" w:hAnsi="GHEA Mariam"/>
          <w:color w:val="000000"/>
          <w:lang w:val="hy-AM"/>
        </w:rPr>
        <w:t>-ին</w:t>
      </w:r>
      <w:r w:rsidRPr="00F22511">
        <w:rPr>
          <w:rFonts w:ascii="GHEA Mariam" w:hAnsi="GHEA Mariam"/>
          <w:color w:val="000000"/>
          <w:lang w:val="hy-AM"/>
        </w:rPr>
        <w:t>, 1</w:t>
      </w:r>
      <w:r w:rsidRPr="00F22511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F22511">
        <w:rPr>
          <w:rFonts w:ascii="GHEA Mariam" w:hAnsi="GHEA Mariam"/>
          <w:color w:val="000000"/>
          <w:lang w:val="hy-AM"/>
        </w:rPr>
        <w:t>10</w:t>
      </w:r>
      <w:r w:rsidRPr="00F22511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F22511">
        <w:rPr>
          <w:rFonts w:ascii="GHEA Mariam" w:hAnsi="GHEA Mariam"/>
          <w:color w:val="000000"/>
          <w:lang w:val="hy-AM"/>
        </w:rPr>
        <w:t>2</w:t>
      </w:r>
      <w:r w:rsidR="00DD741F">
        <w:rPr>
          <w:rFonts w:ascii="GHEA Mariam" w:hAnsi="GHEA Mariam"/>
          <w:color w:val="000000"/>
          <w:lang w:val="hy-AM"/>
        </w:rPr>
        <w:t>-րդ</w:t>
      </w:r>
      <w:r w:rsidRPr="00F22511">
        <w:rPr>
          <w:rFonts w:ascii="GHEA Mariam" w:hAnsi="GHEA Mariam"/>
          <w:color w:val="000000"/>
          <w:lang w:val="hy-AM"/>
        </w:rPr>
        <w:t xml:space="preserve"> և 4.5.1</w:t>
      </w:r>
      <w:r w:rsidR="00DD741F">
        <w:rPr>
          <w:rFonts w:ascii="GHEA Mariam" w:hAnsi="GHEA Mariam"/>
          <w:color w:val="000000"/>
          <w:lang w:val="hy-AM"/>
        </w:rPr>
        <w:t>-ին</w:t>
      </w:r>
      <w:r w:rsidRPr="00F22511">
        <w:rPr>
          <w:rFonts w:ascii="GHEA Mariam" w:hAnsi="GHEA Mariam"/>
          <w:color w:val="000000"/>
          <w:lang w:val="hy-AM"/>
        </w:rPr>
        <w:t xml:space="preserve"> ենթակետեր</w:t>
      </w:r>
      <w:r w:rsidR="000211EA">
        <w:rPr>
          <w:rFonts w:ascii="GHEA Mariam" w:hAnsi="GHEA Mariam"/>
          <w:color w:val="000000"/>
          <w:lang w:val="hy-AM"/>
        </w:rPr>
        <w:t>ով</w:t>
      </w:r>
      <w:r w:rsidRPr="00F22511">
        <w:rPr>
          <w:rFonts w:ascii="GHEA Mariam" w:hAnsi="GHEA Mariam"/>
          <w:color w:val="000000"/>
          <w:lang w:val="hy-AM"/>
        </w:rPr>
        <w:t>՝</w:t>
      </w:r>
    </w:p>
    <w:p w:rsidR="00BA61E7" w:rsidRPr="00F22511" w:rsidRDefault="00BA61E7" w:rsidP="0069090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</w:p>
    <w:tbl>
      <w:tblPr>
        <w:tblStyle w:val="TableGrid"/>
        <w:tblW w:w="11735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757"/>
        <w:gridCol w:w="109"/>
        <w:gridCol w:w="2017"/>
        <w:gridCol w:w="1828"/>
        <w:gridCol w:w="15"/>
        <w:gridCol w:w="1417"/>
        <w:gridCol w:w="817"/>
        <w:gridCol w:w="143"/>
        <w:gridCol w:w="707"/>
        <w:gridCol w:w="143"/>
        <w:gridCol w:w="1418"/>
        <w:gridCol w:w="6"/>
        <w:gridCol w:w="1269"/>
        <w:gridCol w:w="34"/>
        <w:gridCol w:w="425"/>
        <w:gridCol w:w="394"/>
      </w:tblGrid>
      <w:tr w:rsidR="00D4266F" w:rsidRPr="0060222B" w:rsidTr="00D4266F">
        <w:trPr>
          <w:gridAfter w:val="1"/>
          <w:wAfter w:w="394" w:type="dxa"/>
          <w:trHeight w:val="2620"/>
        </w:trPr>
        <w:tc>
          <w:tcPr>
            <w:tcW w:w="236" w:type="dxa"/>
            <w:tcBorders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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1.10.1</w:t>
            </w:r>
            <w:r w:rsidR="00E84D39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Արևային կայանների կառուցում 170 ՄՎտ ընդհանուր դրվածքային հզորությամբ` առանց էլեկտրա</w:t>
            </w:r>
            <w:r w:rsidR="00F1261A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էներգիայի գնման երաշխիքի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D4266F" w:rsidP="00D4266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է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կոլոգիա</w:t>
            </w: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պես մաքուր</w:t>
            </w:r>
            <w:r w:rsidR="009C1CF6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՝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մոտ 0.3 միլիարդ կՎտժ/տարի էլեկտրա</w:t>
            </w: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էներգիայի արտադրու</w:t>
            </w:r>
            <w:r w:rsidR="009C1CF6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թյուն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մինչև </w:t>
            </w: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</w:rPr>
              <w:t>20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30</w:t>
            </w:r>
            <w:r w:rsid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թ</w:t>
            </w:r>
            <w:r w:rsid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.</w:t>
            </w:r>
          </w:p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9C1CF6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160 մլն դոլար մասնավոր ներդրում</w:t>
            </w:r>
            <w:r w:rsidR="0069090C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-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ների ներգրա</w:t>
            </w:r>
            <w:r w:rsidR="00D4266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-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վում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ind w:left="-42"/>
              <w:jc w:val="right"/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ind w:left="-42"/>
              <w:jc w:val="right"/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ind w:left="-42"/>
              <w:jc w:val="right"/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ind w:left="-42"/>
              <w:jc w:val="right"/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ind w:left="-42"/>
              <w:jc w:val="right"/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ind w:left="-42"/>
              <w:jc w:val="right"/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ind w:left="-42"/>
              <w:jc w:val="right"/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ind w:left="-42"/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ind w:left="-42"/>
              <w:jc w:val="right"/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</w:pPr>
          </w:p>
        </w:tc>
      </w:tr>
      <w:tr w:rsidR="00D4266F" w:rsidRPr="0069090C" w:rsidTr="00D4266F">
        <w:trPr>
          <w:gridAfter w:val="1"/>
          <w:wAfter w:w="394" w:type="dxa"/>
          <w:trHeight w:val="2899"/>
        </w:trPr>
        <w:tc>
          <w:tcPr>
            <w:tcW w:w="236" w:type="dxa"/>
            <w:tcBorders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1.10.2</w:t>
            </w:r>
            <w:r w:rsidR="00E84D39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Արևային կայանների կառուցում 500 ՄՎտ ընդհանուր դրվածքային հզորությամբ` ըստ անհրաժեշտության համակցելով կուտակիչ կայանների հետ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D4266F" w:rsidP="00F1261A">
            <w:pPr>
              <w:pStyle w:val="NormalWeb"/>
              <w:spacing w:before="0" w:beforeAutospacing="0" w:after="0" w:afterAutospacing="0"/>
              <w:ind w:right="-104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էկոլոգիապես 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մաքուր</w:t>
            </w:r>
            <w:r w:rsidR="009C1CF6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՝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մոտ 0.9 միլիարդ </w:t>
            </w:r>
            <w:r w:rsidR="00BA61E7" w:rsidRPr="00F1261A">
              <w:rPr>
                <w:rFonts w:ascii="GHEA Mariam" w:hAnsi="GHEA Mariam"/>
                <w:color w:val="000000"/>
                <w:spacing w:val="-8"/>
                <w:sz w:val="20"/>
                <w:szCs w:val="20"/>
                <w:lang w:val="hy-AM"/>
              </w:rPr>
              <w:t>կՎտժ/տարի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էլեկտրա</w:t>
            </w:r>
            <w:r w:rsidR="00F1261A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էներգիայի արտադրու</w:t>
            </w:r>
            <w:r w:rsidR="009C1CF6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թյուն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20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</w:rPr>
              <w:t>30-20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40 թվականներ</w:t>
            </w:r>
          </w:p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1937F9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450 մլն դոլար մասնավոր ներդրում</w:t>
            </w:r>
            <w:r w:rsidR="0069090C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-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ների ներգրա</w:t>
            </w:r>
            <w:r w:rsidR="00D4266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-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վում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righ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righ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righ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righ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righ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righ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righ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BA61E7" w:rsidRPr="0069090C" w:rsidRDefault="00BA61E7" w:rsidP="00C046F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sz w:val="20"/>
                <w:szCs w:val="20"/>
                <w:lang w:val="hy-AM"/>
              </w:rPr>
              <w:t>,</w:t>
            </w:r>
          </w:p>
        </w:tc>
      </w:tr>
      <w:tr w:rsidR="009C1CF6" w:rsidRPr="0069090C" w:rsidTr="00D4266F">
        <w:trPr>
          <w:trHeight w:val="1160"/>
        </w:trPr>
        <w:tc>
          <w:tcPr>
            <w:tcW w:w="236" w:type="dxa"/>
            <w:tcBorders>
              <w:right w:val="single" w:sz="4" w:space="0" w:color="auto"/>
            </w:tcBorders>
          </w:tcPr>
          <w:p w:rsidR="00BA61E7" w:rsidRDefault="00BA61E7" w:rsidP="0069090C">
            <w:pPr>
              <w:pStyle w:val="NormalWeb"/>
              <w:spacing w:before="0" w:beforeAutospacing="0" w:after="0" w:afterAutospacing="0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</w:t>
            </w:r>
          </w:p>
          <w:p w:rsidR="00A12CD3" w:rsidRPr="0069090C" w:rsidRDefault="00A12CD3" w:rsidP="0069090C">
            <w:pPr>
              <w:pStyle w:val="NormalWeb"/>
              <w:spacing w:before="0" w:beforeAutospacing="0" w:after="0" w:afterAutospacing="0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4.5.1</w:t>
            </w:r>
            <w:r w:rsidR="00E84D39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6F" w:rsidRDefault="00BA61E7" w:rsidP="009C1CF6">
            <w:pPr>
              <w:ind w:right="-249" w:hanging="74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«Վերականգնվող էներգետիկայի և էներգաարդյունա</w:t>
            </w:r>
            <w:r w:rsidR="00D4266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</w:p>
          <w:p w:rsidR="009C1CF6" w:rsidRDefault="00BA61E7" w:rsidP="009C1CF6">
            <w:pPr>
              <w:ind w:right="-249" w:hanging="74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վետության մասին» </w:t>
            </w:r>
          </w:p>
          <w:p w:rsidR="00BA61E7" w:rsidRPr="0069090C" w:rsidRDefault="00BA61E7" w:rsidP="009C1CF6">
            <w:pPr>
              <w:ind w:right="-249" w:hanging="74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ՀՀ օրենքի նախագծի</w:t>
            </w:r>
            <w:r w:rsidR="003D2E90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մշակում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D4266F" w:rsidP="003D2E9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վ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երականգնվող էներգետիկայի և էներգաարդյու</w:t>
            </w: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նավետության օրենսդրական դաշտի կատարելագոր</w:t>
            </w: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ծում (բարելավում)</w:t>
            </w: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C52C14" w:rsidP="0069090C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օ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րենսդրա</w:t>
            </w:r>
            <w:r w:rsidR="003D2E90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կան դաշտի ներդաշնա</w:t>
            </w:r>
            <w:r w:rsidR="00D4266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="00BA61E7"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կեցում միջազգային փորձի կիրառման հետ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9C1CF6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202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</w:rPr>
              <w:t>5</w:t>
            </w:r>
            <w:r w:rsidR="00D4266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թ</w:t>
            </w:r>
          </w:p>
          <w:p w:rsidR="00BA61E7" w:rsidRPr="0069090C" w:rsidRDefault="00BA61E7" w:rsidP="0069090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1E7" w:rsidRPr="0069090C" w:rsidRDefault="00BA61E7" w:rsidP="0069090C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ԱՄՆ ՄԶԳ աջակցու</w:t>
            </w:r>
            <w:r w:rsidR="00D4266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թյան շրջանակ</w:t>
            </w:r>
            <w:r w:rsidR="00D4266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Pr="0069090C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ներում</w:t>
            </w:r>
          </w:p>
        </w:tc>
        <w:tc>
          <w:tcPr>
            <w:tcW w:w="853" w:type="dxa"/>
            <w:gridSpan w:val="3"/>
            <w:tcBorders>
              <w:left w:val="single" w:sz="4" w:space="0" w:color="auto"/>
            </w:tcBorders>
            <w:vAlign w:val="bottom"/>
          </w:tcPr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BA61E7" w:rsidRPr="0069090C" w:rsidRDefault="00BA61E7" w:rsidP="0069090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69090C">
              <w:rPr>
                <w:rFonts w:ascii="GHEA Mariam" w:hAnsi="GHEA Mariam"/>
                <w:sz w:val="20"/>
                <w:szCs w:val="20"/>
                <w:lang w:val="hy-AM"/>
              </w:rPr>
              <w:t>։</w:t>
            </w:r>
          </w:p>
        </w:tc>
      </w:tr>
    </w:tbl>
    <w:p w:rsidR="001F225D" w:rsidRDefault="001F225D" w:rsidP="0069090C">
      <w:pPr>
        <w:pStyle w:val="mechtex"/>
        <w:rPr>
          <w:rFonts w:ascii="Sylfaen" w:hAnsi="Sylfaen"/>
          <w:lang w:val="hy-AM"/>
        </w:rPr>
      </w:pPr>
    </w:p>
    <w:p w:rsidR="00B82300" w:rsidRDefault="00B82300" w:rsidP="0069090C">
      <w:pPr>
        <w:pStyle w:val="mechtex"/>
        <w:rPr>
          <w:rFonts w:ascii="Sylfaen" w:hAnsi="Sylfaen"/>
          <w:lang w:val="hy-AM"/>
        </w:rPr>
      </w:pPr>
    </w:p>
    <w:p w:rsidR="00F1261A" w:rsidRDefault="00F1261A" w:rsidP="0069090C">
      <w:pPr>
        <w:pStyle w:val="mechtex"/>
        <w:rPr>
          <w:rFonts w:ascii="Sylfaen" w:hAnsi="Sylfaen"/>
          <w:lang w:val="hy-AM"/>
        </w:rPr>
      </w:pPr>
    </w:p>
    <w:p w:rsidR="001E2CC7" w:rsidRPr="0014542A" w:rsidRDefault="0063602A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lang w:val="hy-AM"/>
        </w:rPr>
        <w:t xml:space="preserve">                 </w:t>
      </w:r>
      <w:r w:rsidR="001E2CC7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1E2CC7" w:rsidRDefault="001E2CC7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79322E">
        <w:rPr>
          <w:rFonts w:ascii="GHEA Mariam" w:hAnsi="GHEA Mariam" w:cs="Sylfaen"/>
          <w:sz w:val="24"/>
          <w:szCs w:val="24"/>
          <w:lang w:val="hy-AM"/>
        </w:rPr>
        <w:t>Տ. ԽԱՉԱՏՐՅԱՆ</w:t>
      </w:r>
    </w:p>
    <w:p w:rsidR="00B82300" w:rsidRPr="001E2CC7" w:rsidRDefault="001E2CC7" w:rsidP="001E2CC7">
      <w:pPr>
        <w:pStyle w:val="mechtex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</w:t>
      </w:r>
    </w:p>
    <w:sectPr w:rsidR="00B82300" w:rsidRPr="001E2CC7" w:rsidSect="008F3F17">
      <w:headerReference w:type="even" r:id="rId9"/>
      <w:headerReference w:type="default" r:id="rId10"/>
      <w:footerReference w:type="even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C30" w:rsidRDefault="00C70C30">
      <w:r>
        <w:separator/>
      </w:r>
    </w:p>
  </w:endnote>
  <w:endnote w:type="continuationSeparator" w:id="0">
    <w:p w:rsidR="00C70C30" w:rsidRDefault="00C70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00D78">
      <w:rPr>
        <w:noProof/>
        <w:sz w:val="18"/>
      </w:rPr>
      <w:t>KA-495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C30" w:rsidRDefault="00C70C30">
      <w:r>
        <w:separator/>
      </w:r>
    </w:p>
  </w:footnote>
  <w:footnote w:type="continuationSeparator" w:id="0">
    <w:p w:rsidR="00C70C30" w:rsidRDefault="00C70C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222B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D7C5B"/>
    <w:multiLevelType w:val="hybridMultilevel"/>
    <w:tmpl w:val="26AC09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E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1EA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68D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0B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7F9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CC7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2E90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D52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B63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5F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22B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02A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0C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D4E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8AD"/>
    <w:rsid w:val="00760D7D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0A85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C53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C2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0E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B63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1CF6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0DC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2CD3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300"/>
    <w:rsid w:val="00B82E6D"/>
    <w:rsid w:val="00B82F76"/>
    <w:rsid w:val="00B8322A"/>
    <w:rsid w:val="00B83AC5"/>
    <w:rsid w:val="00B83DF7"/>
    <w:rsid w:val="00B84180"/>
    <w:rsid w:val="00B849FA"/>
    <w:rsid w:val="00B851A5"/>
    <w:rsid w:val="00B85DB0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E7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A2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D78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6F9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14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C30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299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66F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04"/>
    <w:rsid w:val="00DD6056"/>
    <w:rsid w:val="00DD627C"/>
    <w:rsid w:val="00DD6526"/>
    <w:rsid w:val="00DD6B38"/>
    <w:rsid w:val="00DD6D6E"/>
    <w:rsid w:val="00DD6E69"/>
    <w:rsid w:val="00DD723C"/>
    <w:rsid w:val="00DD741F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02D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D39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897"/>
    <w:rsid w:val="00F10B51"/>
    <w:rsid w:val="00F11075"/>
    <w:rsid w:val="00F115F7"/>
    <w:rsid w:val="00F11D89"/>
    <w:rsid w:val="00F120A8"/>
    <w:rsid w:val="00F1261A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20D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99CB88-6F4E-4A55-81A7-54E9C5E4C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A61E7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BA61E7"/>
    <w:rPr>
      <w:b/>
      <w:bCs/>
    </w:rPr>
  </w:style>
  <w:style w:type="paragraph" w:styleId="NormalWeb">
    <w:name w:val="Normal (Web)"/>
    <w:basedOn w:val="Normal"/>
    <w:uiPriority w:val="99"/>
    <w:unhideWhenUsed/>
    <w:rsid w:val="00BA61E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BA61E7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909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9090C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B82300"/>
    <w:rPr>
      <w:rFonts w:ascii="Arial Armenian" w:hAnsi="Arial Armenian"/>
      <w:lang w:eastAsia="ru-RU"/>
    </w:rPr>
  </w:style>
  <w:style w:type="character" w:customStyle="1" w:styleId="mechtexChar">
    <w:name w:val="mechtex Char"/>
    <w:rsid w:val="00911A0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FA4C3-08C7-4402-BDAC-B22298BAC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https:/mul2.gov.am/tasks/864365/oneclick/voroshum-EK471.docx?token=5c7e36e94ffe868a2cba782b7ef27ccb</cp:keywords>
  <dc:description/>
  <cp:lastModifiedBy>Anna Aloyan</cp:lastModifiedBy>
  <cp:revision>28</cp:revision>
  <cp:lastPrinted>2023-10-24T07:07:00Z</cp:lastPrinted>
  <dcterms:created xsi:type="dcterms:W3CDTF">2023-10-24T05:41:00Z</dcterms:created>
  <dcterms:modified xsi:type="dcterms:W3CDTF">2023-10-26T08:10:00Z</dcterms:modified>
</cp:coreProperties>
</file>