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Pr="00424B92" w:rsidRDefault="0047706B" w:rsidP="0047706B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pStyle w:val="norm"/>
        <w:spacing w:line="360" w:lineRule="auto"/>
        <w:ind w:right="-185" w:firstLine="0"/>
        <w:jc w:val="center"/>
        <w:rPr>
          <w:rFonts w:ascii="GHEA Grapalat" w:hAnsi="GHEA Grapalat" w:cs="Arial"/>
          <w:b/>
          <w:spacing w:val="-4"/>
          <w:sz w:val="24"/>
          <w:szCs w:val="24"/>
          <w:lang w:val="hy-AM"/>
        </w:rPr>
      </w:pPr>
      <w:r w:rsidRPr="00424B92">
        <w:rPr>
          <w:rFonts w:ascii="GHEA Grapalat" w:hAnsi="GHEA Grapalat" w:cs="Arial"/>
          <w:b/>
          <w:spacing w:val="-4"/>
          <w:sz w:val="24"/>
          <w:szCs w:val="24"/>
          <w:lang w:val="hy-AM"/>
        </w:rPr>
        <w:t>ՀԻՄՆԱՎՈՐՈՒՄ</w:t>
      </w:r>
    </w:p>
    <w:p w:rsidR="0047706B" w:rsidRPr="00424B92" w:rsidRDefault="0047706B" w:rsidP="0047706B">
      <w:pPr>
        <w:pStyle w:val="norm"/>
        <w:spacing w:line="276" w:lineRule="auto"/>
        <w:ind w:right="-185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>Կառավարության որոշման նախագծով Ազգային ժողովին առաջարկվում է նոյեմբերի 2</w:t>
      </w:r>
      <w:r w:rsidR="00424B92" w:rsidRPr="00424B92">
        <w:rPr>
          <w:rFonts w:ascii="GHEA Grapalat" w:hAnsi="GHEA Grapalat"/>
          <w:sz w:val="24"/>
          <w:lang w:val="hy-AM"/>
        </w:rPr>
        <w:t>1</w:t>
      </w:r>
      <w:r w:rsidRPr="00424B92">
        <w:rPr>
          <w:rFonts w:ascii="GHEA Grapalat" w:hAnsi="GHEA Grapalat"/>
          <w:sz w:val="24"/>
          <w:lang w:val="hy-AM"/>
        </w:rPr>
        <w:t>-ին ժամը 11:00-ին գումարել Ազգային ժողովի արտահերթ նիստ՝ նախաձեռնողի սահմանած օրակարգով:</w:t>
      </w:r>
    </w:p>
    <w:p w:rsidR="0047706B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>Սահմանադրության 99-րդ և «Ազգային ժողովի կանոնակարգ» սահմանադրական օրենքի 35-րդ հոդվածների համաձայն Ազգային ժողովի հերթական նստաշրջանները գումարվում են տարեկան երկու անգամ՝ հունվարի երրորդ երկուշաբթիից մինչև հունիսի երրորդ հինգշաբթին և սեպտեմբերի երկրորդ երկուշաբթիից մինչև դեկտեմբերի երրորդ հինգշաբթին: Ազգային ժողովի հերթական ն</w:t>
      </w:r>
      <w:r w:rsidR="00424B92">
        <w:rPr>
          <w:rFonts w:ascii="GHEA Grapalat" w:hAnsi="GHEA Grapalat"/>
          <w:sz w:val="24"/>
          <w:lang w:val="hy-AM"/>
        </w:rPr>
        <w:t>ստաշրջանը կավարտվի դեկտեմբերի 21</w:t>
      </w:r>
      <w:r w:rsidRPr="00424B92">
        <w:rPr>
          <w:rFonts w:ascii="GHEA Grapalat" w:hAnsi="GHEA Grapalat"/>
          <w:sz w:val="24"/>
          <w:lang w:val="hy-AM"/>
        </w:rPr>
        <w:t xml:space="preserve">-ին, իսկ մինչև նստաշրջանի ավարտը գումարվելու է ընդամենը մեկ հերթական նիստ՝ դեկտեմբերի </w:t>
      </w:r>
      <w:r w:rsidR="00424B92" w:rsidRPr="00424B92">
        <w:rPr>
          <w:rFonts w:ascii="GHEA Grapalat" w:hAnsi="GHEA Grapalat"/>
          <w:sz w:val="24"/>
          <w:lang w:val="hy-AM"/>
        </w:rPr>
        <w:t>5</w:t>
      </w:r>
      <w:r w:rsidRPr="00424B92">
        <w:rPr>
          <w:rFonts w:ascii="GHEA Grapalat" w:hAnsi="GHEA Grapalat"/>
          <w:sz w:val="24"/>
          <w:lang w:val="hy-AM"/>
        </w:rPr>
        <w:t>-ից:</w:t>
      </w:r>
    </w:p>
    <w:p w:rsidR="00424B92" w:rsidRPr="00424B92" w:rsidRDefault="00424B92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Հաշվի առնելով նախագծերի քննարկման</w:t>
      </w:r>
      <w:r w:rsidR="004A6FA5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և ընդունման հրատապությունը, առաջարկվում է մինչև դեկտեմբերի 5-ի հերթական նիստը գումարել մեկ արտահերթ նիստ</w:t>
      </w:r>
      <w:r w:rsidR="007B0918">
        <w:rPr>
          <w:rFonts w:ascii="GHEA Grapalat" w:hAnsi="GHEA Grapalat"/>
          <w:sz w:val="24"/>
          <w:lang w:val="hy-AM"/>
        </w:rPr>
        <w:t>։</w:t>
      </w:r>
    </w:p>
    <w:p w:rsidR="0047706B" w:rsidRDefault="0047706B" w:rsidP="0047706B">
      <w:pPr>
        <w:spacing w:line="276" w:lineRule="auto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ab/>
        <w:t xml:space="preserve">Առաջարկվում է նոյեմբերի </w:t>
      </w:r>
      <w:r w:rsidR="00424B92">
        <w:rPr>
          <w:rFonts w:ascii="GHEA Grapalat" w:hAnsi="GHEA Grapalat"/>
          <w:sz w:val="24"/>
          <w:lang w:val="hy-AM"/>
        </w:rPr>
        <w:t>21</w:t>
      </w:r>
      <w:r w:rsidRPr="00424B92">
        <w:rPr>
          <w:rFonts w:ascii="GHEA Grapalat" w:hAnsi="GHEA Grapalat"/>
          <w:sz w:val="24"/>
          <w:lang w:val="hy-AM"/>
        </w:rPr>
        <w:t>-ին ժամը 11:00-ին գումարվող նիստի օրակարգային հարցերի քննարկումը կազմակերպել առաջին ընթերցմամբ դրանց ընդունումից հետո՝ 24 ժամվա ընթացքում, իսկ նախագծերի վերաբերյալ գրավոր առաջարկները և գլխադասային հանձնաժողովի եզրակացությունը ներկայացնելու համար սահմանել երեքական ժամ:</w:t>
      </w:r>
    </w:p>
    <w:p w:rsidR="007B0918" w:rsidRPr="00424B92" w:rsidRDefault="007B0918" w:rsidP="0047706B">
      <w:pPr>
        <w:spacing w:line="276" w:lineRule="auto"/>
        <w:jc w:val="both"/>
        <w:rPr>
          <w:rFonts w:ascii="GHEA Grapalat" w:hAnsi="GHEA Grapalat"/>
          <w:sz w:val="24"/>
          <w:lang w:val="hy-AM"/>
        </w:rPr>
      </w:pPr>
      <w:r w:rsidRPr="007B0918">
        <w:rPr>
          <w:rFonts w:ascii="GHEA Grapalat" w:hAnsi="GHEA Grapalat"/>
          <w:sz w:val="24"/>
          <w:lang w:val="hy-AM"/>
        </w:rPr>
        <w:t>«Հայաստանի Հանրապետության 2023 թվականի պետական բյուջեի մասին» օրենքում լրացում կատարելու մասին» Հայաստա</w:t>
      </w:r>
      <w:r>
        <w:rPr>
          <w:rFonts w:ascii="GHEA Grapalat" w:hAnsi="GHEA Grapalat"/>
          <w:sz w:val="24"/>
          <w:lang w:val="hy-AM"/>
        </w:rPr>
        <w:t>նի Հանրապետության օրենքի նախագիծը նախատեսվում է քննարկել հատուկ ընթացակարգով</w:t>
      </w:r>
      <w:bookmarkStart w:id="0" w:name="_GoBack"/>
      <w:bookmarkEnd w:id="0"/>
      <w:r>
        <w:rPr>
          <w:rFonts w:ascii="GHEA Grapalat" w:hAnsi="GHEA Grapalat"/>
          <w:sz w:val="24"/>
          <w:lang w:val="hy-AM"/>
        </w:rPr>
        <w:t>։</w:t>
      </w:r>
    </w:p>
    <w:p w:rsidR="00696CA7" w:rsidRPr="00424B92" w:rsidRDefault="00696CA7">
      <w:pPr>
        <w:rPr>
          <w:rFonts w:ascii="GHEA Grapalat" w:hAnsi="GHEA Grapalat"/>
          <w:lang w:val="hy-AM"/>
        </w:rPr>
      </w:pPr>
    </w:p>
    <w:sectPr w:rsidR="00696CA7" w:rsidRPr="00424B92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4B92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6FA5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0918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94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0B7F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69627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B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B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1096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https://mul2.gov.am/tasks/880477/oneclick/himnavorum.docx?token=8edb827ec24ac3313a7662867f8eb14f</cp:keywords>
  <dc:description/>
  <cp:lastModifiedBy>User1</cp:lastModifiedBy>
  <cp:revision>5</cp:revision>
  <cp:lastPrinted>2023-11-13T11:15:00Z</cp:lastPrinted>
  <dcterms:created xsi:type="dcterms:W3CDTF">2023-11-13T11:05:00Z</dcterms:created>
  <dcterms:modified xsi:type="dcterms:W3CDTF">2023-11-15T06:18:00Z</dcterms:modified>
</cp:coreProperties>
</file>