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2C58AE" w:rsidRPr="002C58AE" w:rsidRDefault="002C58AE" w:rsidP="002C58AE">
      <w:pPr>
        <w:pStyle w:val="a6"/>
        <w:shd w:val="clear" w:color="auto" w:fill="FFFFFF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/>
        </w:rPr>
      </w:pPr>
      <w:bookmarkStart w:id="0" w:name="_Hlk149907269"/>
      <w:r w:rsidRPr="002C58AE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/>
        </w:rPr>
        <w:t>ՀԱՅԱՍՏԱՆԻ ՀԱՆՐԱՊԵՏՈՒԹՅԱՆ ԿԱՌԱՎԱՐՈՒԹՅԱՆ 2020 ԹՎԱԿԱՆԻ ՀՈՒՆԻՍԻ 18-Ի N 1019-Ա ՈՐՈՇՄԱՆ ՄԵՋ ՓՈՓՈԽՈՒԹՅՈՒՆՆԵՐ ԿԱՏԱՐԵԼՈՒ ՄԱՍԻՆ</w:t>
      </w:r>
      <w:bookmarkEnd w:id="0"/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2"/>
        <w:gridCol w:w="4410"/>
      </w:tblGrid>
      <w:tr w:rsidR="003E152E" w:rsidRPr="006A26EA" w:rsidTr="002C58AE">
        <w:trPr>
          <w:tblCellSpacing w:w="0" w:type="dxa"/>
          <w:jc w:val="center"/>
        </w:trPr>
        <w:tc>
          <w:tcPr>
            <w:tcW w:w="59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2C58AE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</w:t>
            </w:r>
            <w:r w:rsidR="00F315A3" w:rsidRPr="00F315A3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F315A3" w:rsidRPr="00F315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2C58AE">
        <w:trPr>
          <w:tblCellSpacing w:w="0" w:type="dxa"/>
          <w:jc w:val="center"/>
        </w:trPr>
        <w:tc>
          <w:tcPr>
            <w:tcW w:w="59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F315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C58AE" w:rsidRPr="002C58A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01/8-2/22533-2023</w:t>
            </w:r>
          </w:p>
        </w:tc>
      </w:tr>
      <w:tr w:rsidR="002C58AE" w:rsidRPr="002C58AE" w:rsidTr="00304871">
        <w:trPr>
          <w:tblCellSpacing w:w="0" w:type="dxa"/>
          <w:jc w:val="center"/>
        </w:trPr>
        <w:tc>
          <w:tcPr>
            <w:tcW w:w="103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58AE" w:rsidRPr="009D4952" w:rsidRDefault="002C58AE" w:rsidP="002C58AE">
            <w:pPr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Ձեր 07.11.2023թ. №ԳՍ//33922-2023 գրությամբ ներկայացված է 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«Հայաստանի Հանրապետության կառավարության 2020 թվականի հունիսի 18-ի N 1019-Ա որոշման մեջ փոփոխություններ կատարելու մասին»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կառավարության որոշման նախագծի վերաբերյալ հայտնում ենք, որ դիտողություններ և առաջարկություններ չունենք:</w:t>
            </w:r>
          </w:p>
        </w:tc>
      </w:tr>
      <w:tr w:rsidR="003E152E" w:rsidRPr="000A2E64" w:rsidTr="002C58AE">
        <w:trPr>
          <w:tblCellSpacing w:w="0" w:type="dxa"/>
          <w:jc w:val="center"/>
        </w:trPr>
        <w:tc>
          <w:tcPr>
            <w:tcW w:w="59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2C58A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2C58AE" w:rsidP="008945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9D4952" w:rsidRPr="009D495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9D4952" w:rsidRPr="009D49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2C58AE">
        <w:trPr>
          <w:trHeight w:val="351"/>
          <w:tblCellSpacing w:w="0" w:type="dxa"/>
          <w:jc w:val="center"/>
        </w:trPr>
        <w:tc>
          <w:tcPr>
            <w:tcW w:w="59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C58AE" w:rsidRPr="002C58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43/21/135265-23</w:t>
            </w:r>
          </w:p>
        </w:tc>
      </w:tr>
      <w:tr w:rsidR="00AF617A" w:rsidRPr="002C58AE" w:rsidTr="002C58AE">
        <w:trPr>
          <w:trHeight w:val="886"/>
          <w:tblCellSpacing w:w="0" w:type="dxa"/>
          <w:jc w:val="center"/>
        </w:trPr>
        <w:tc>
          <w:tcPr>
            <w:tcW w:w="5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58AE" w:rsidRPr="002C58AE" w:rsidRDefault="002C58AE" w:rsidP="002C58AE">
            <w:pPr>
              <w:spacing w:after="0" w:line="360" w:lineRule="auto"/>
              <w:ind w:left="60" w:right="7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C58A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Ի պատասխան Ձեր 07.11.2023թ. թիվ ԳՍ//33922-2023 գրության՝ ՀՀ ներքին գործերի նախարարությունում ուսումնասիրվել է «Հայաստանի Հանրապետության կառավարության 2020 թվականի հունիսի 18-ի N 1019-Ա որոշման մեջ փոփոխություններ կատարելու մասին» ՀՀ կառավարության որոշման նախագիծը:</w:t>
            </w:r>
          </w:p>
          <w:p w:rsidR="00AF617A" w:rsidRPr="008945DE" w:rsidRDefault="002C58AE" w:rsidP="002C58AE">
            <w:pPr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2C58A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Նախագծի հավելվածի «Նույնացման համարը» սյունակում առկա են տեխնիկական վրիպակներ։ Ճանապարհային ոստիկանության էլեկտրոնային ռեգիստրի համաձայն՝ նշված տրանսպորտային միջոցների նույնացման համարներն են՝</w:t>
            </w:r>
            <w:r w:rsidR="00974A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74A76" w:rsidRPr="00974A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</w:t>
            </w:r>
            <w:r w:rsidR="00974A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տրամադրվել է տեղեկատվություն</w:t>
            </w:r>
            <w:r w:rsidR="00974A76" w:rsidRPr="00974A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</w:t>
            </w:r>
            <w:r w:rsidR="00974A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617A" w:rsidRPr="008945DE" w:rsidRDefault="002C58AE" w:rsidP="003A46CA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Ընդունվել է նախագծի հավելվածի ցանկում ներառված տրանսպորտային միջոցների տվյալները խմբագրվել են համաձայն տրամադրվ</w:t>
            </w:r>
            <w:bookmarkStart w:id="1" w:name="_GoBack"/>
            <w:bookmarkEnd w:id="1"/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ած տվյալների։</w:t>
            </w:r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2C58AE">
      <w:pgSz w:w="12240" w:h="15840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C32EBE"/>
    <w:multiLevelType w:val="hybridMultilevel"/>
    <w:tmpl w:val="E5D0E730"/>
    <w:lvl w:ilvl="0" w:tplc="73CCE5C2">
      <w:start w:val="1"/>
      <w:numFmt w:val="decimal"/>
      <w:lvlText w:val="%1."/>
      <w:lvlJc w:val="left"/>
      <w:pPr>
        <w:ind w:left="1069" w:hanging="360"/>
      </w:pPr>
      <w:rPr>
        <w:rFonts w:eastAsia="Times New Roman"/>
        <w:color w:val="00000A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C58AE"/>
    <w:rsid w:val="002E6EE6"/>
    <w:rsid w:val="002F5FED"/>
    <w:rsid w:val="00320DC4"/>
    <w:rsid w:val="003257E5"/>
    <w:rsid w:val="00397B08"/>
    <w:rsid w:val="003A46CA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47C17"/>
    <w:rsid w:val="005705AD"/>
    <w:rsid w:val="005748EC"/>
    <w:rsid w:val="0058448E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1B41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02D4F"/>
    <w:rsid w:val="00811CE7"/>
    <w:rsid w:val="0082395A"/>
    <w:rsid w:val="0086066B"/>
    <w:rsid w:val="008658C3"/>
    <w:rsid w:val="008945DE"/>
    <w:rsid w:val="008A3EE7"/>
    <w:rsid w:val="008D1BFE"/>
    <w:rsid w:val="008D3733"/>
    <w:rsid w:val="008F4F77"/>
    <w:rsid w:val="00906AE9"/>
    <w:rsid w:val="0091114F"/>
    <w:rsid w:val="00922D23"/>
    <w:rsid w:val="009241B1"/>
    <w:rsid w:val="00956AE3"/>
    <w:rsid w:val="009656BB"/>
    <w:rsid w:val="00973829"/>
    <w:rsid w:val="00974475"/>
    <w:rsid w:val="00974A76"/>
    <w:rsid w:val="009A5F5E"/>
    <w:rsid w:val="009B00E1"/>
    <w:rsid w:val="009D4952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C26D5"/>
    <w:rsid w:val="00AF3EC1"/>
    <w:rsid w:val="00AF4855"/>
    <w:rsid w:val="00AF617A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315A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0792C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9D4952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link w:val="norm"/>
    <w:locked/>
    <w:rsid w:val="009D495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qFormat/>
    <w:rsid w:val="009D495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3A084-297E-46D3-ACB2-9CE1CC7A8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https://mul2-spm.gov.am/tasks/389294/oneclick/ampopatert.docx?token=14eab82f43a2646885656d5da4d9422a</cp:keywords>
  <dc:description/>
  <cp:lastModifiedBy>User</cp:lastModifiedBy>
  <cp:revision>26</cp:revision>
  <dcterms:created xsi:type="dcterms:W3CDTF">2023-05-25T03:50:00Z</dcterms:created>
  <dcterms:modified xsi:type="dcterms:W3CDTF">2023-11-21T12:05:00Z</dcterms:modified>
</cp:coreProperties>
</file>