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9BB" w:rsidRPr="00293D16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>ՀԻՄՆԱՎՈՐՈՒՄ</w:t>
      </w:r>
    </w:p>
    <w:p w:rsidR="003F59BB" w:rsidRPr="00293D16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>«</w:t>
      </w:r>
      <w:r w:rsidR="00613CB9" w:rsidRPr="00613CB9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2022 ԹՎԱԿԱՆԻ ԴԵԿՏԵՄԲԵՐԻ 29-Ի N 2111-Ն ՈՐՈՇՄԱՆ ՄԵՋ ԼՐԱՑՈՒՄՆԵՐ ԵՎ ՓՈՓՈԽՈՒԹՅՈՒՆՆԵՐ ԿԱՏԱՐԵԼՈՒ ՄԱՍԻՆ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»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 ԿԱՌԱՎԱՐՈՒԹՅԱՆ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ՈՐՈՇՄԱՆ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ԸՆԴՈՒՆՄԱՆ</w:t>
      </w:r>
    </w:p>
    <w:p w:rsidR="003F59BB" w:rsidRPr="00293D16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3F59BB" w:rsidRPr="00293D16" w:rsidRDefault="003F59BB" w:rsidP="003F59BB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contextualSpacing/>
        <w:jc w:val="both"/>
        <w:rPr>
          <w:rFonts w:ascii="GHEA Grapalat" w:eastAsiaTheme="minorHAnsi" w:hAnsi="GHEA Grapalat" w:cstheme="minorBidi"/>
          <w:b/>
          <w:lang w:val="en-US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Անհրաժեշտությունը</w:t>
      </w:r>
    </w:p>
    <w:p w:rsidR="007C1DB6" w:rsidRPr="00293D16" w:rsidRDefault="00613CB9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hAnsi="GHEA Grapalat"/>
          <w:lang w:val="hy-AM" w:eastAsia="en-US"/>
        </w:rPr>
        <w:t>«</w:t>
      </w:r>
      <w:proofErr w:type="spellStart"/>
      <w:r w:rsidRPr="00613CB9">
        <w:rPr>
          <w:rFonts w:ascii="GHEA Grapalat" w:hAnsi="GHEA Grapalat"/>
          <w:lang w:val="en-US" w:eastAsia="en-US"/>
        </w:rPr>
        <w:t>Հայաստանի</w:t>
      </w:r>
      <w:proofErr w:type="spellEnd"/>
      <w:r w:rsidRPr="00613CB9">
        <w:rPr>
          <w:rFonts w:ascii="GHEA Grapalat" w:hAnsi="GHEA Grapalat"/>
          <w:lang w:val="en-US" w:eastAsia="en-US"/>
        </w:rPr>
        <w:t xml:space="preserve"> </w:t>
      </w:r>
      <w:proofErr w:type="spellStart"/>
      <w:r w:rsidRPr="00613CB9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613CB9">
        <w:rPr>
          <w:rFonts w:ascii="GHEA Grapalat" w:hAnsi="GHEA Grapalat"/>
          <w:lang w:val="en-US" w:eastAsia="en-US"/>
        </w:rPr>
        <w:t xml:space="preserve"> </w:t>
      </w:r>
      <w:proofErr w:type="spellStart"/>
      <w:r w:rsidRPr="00613CB9">
        <w:rPr>
          <w:rFonts w:ascii="GHEA Grapalat" w:hAnsi="GHEA Grapalat"/>
          <w:lang w:val="en-US" w:eastAsia="en-US"/>
        </w:rPr>
        <w:t>կառավարության</w:t>
      </w:r>
      <w:proofErr w:type="spellEnd"/>
      <w:r w:rsidRPr="00613CB9">
        <w:rPr>
          <w:rFonts w:ascii="GHEA Grapalat" w:hAnsi="GHEA Grapalat"/>
          <w:lang w:val="en-US" w:eastAsia="en-US"/>
        </w:rPr>
        <w:t xml:space="preserve"> 2022 </w:t>
      </w:r>
      <w:proofErr w:type="spellStart"/>
      <w:r w:rsidRPr="00613CB9">
        <w:rPr>
          <w:rFonts w:ascii="GHEA Grapalat" w:hAnsi="GHEA Grapalat"/>
          <w:lang w:val="en-US" w:eastAsia="en-US"/>
        </w:rPr>
        <w:t>թվականի</w:t>
      </w:r>
      <w:proofErr w:type="spellEnd"/>
      <w:r w:rsidRPr="00613CB9">
        <w:rPr>
          <w:rFonts w:ascii="GHEA Grapalat" w:hAnsi="GHEA Grapalat"/>
          <w:lang w:val="en-US" w:eastAsia="en-US"/>
        </w:rPr>
        <w:t xml:space="preserve"> </w:t>
      </w:r>
      <w:proofErr w:type="spellStart"/>
      <w:r w:rsidRPr="00613CB9">
        <w:rPr>
          <w:rFonts w:ascii="GHEA Grapalat" w:hAnsi="GHEA Grapalat"/>
          <w:lang w:val="en-US" w:eastAsia="en-US"/>
        </w:rPr>
        <w:t>դեկտեմբերի</w:t>
      </w:r>
      <w:proofErr w:type="spellEnd"/>
      <w:r w:rsidRPr="00613CB9">
        <w:rPr>
          <w:rFonts w:ascii="GHEA Grapalat" w:hAnsi="GHEA Grapalat"/>
          <w:lang w:val="en-US" w:eastAsia="en-US"/>
        </w:rPr>
        <w:t xml:space="preserve"> 29-ի N 2111-Ն </w:t>
      </w:r>
      <w:r w:rsidR="003F59BB" w:rsidRPr="00293D16">
        <w:rPr>
          <w:rFonts w:ascii="GHEA Grapalat" w:eastAsiaTheme="minorHAnsi" w:hAnsi="GHEA Grapalat" w:cstheme="minorBidi"/>
          <w:lang w:val="nb-NO" w:eastAsia="en-US"/>
        </w:rPr>
        <w:t xml:space="preserve">որոշման մեջ լրացումներ և փոփոխություններ կատարելու մասին» </w:t>
      </w:r>
      <w:r w:rsidR="003F59BB" w:rsidRPr="00293D16">
        <w:rPr>
          <w:rFonts w:ascii="GHEA Grapalat" w:eastAsiaTheme="minorHAnsi" w:hAnsi="GHEA Grapalat" w:cstheme="minorBidi"/>
          <w:lang w:val="hy-AM" w:eastAsia="en-US"/>
        </w:rPr>
        <w:t>ՀՀ կ</w:t>
      </w:r>
      <w:r w:rsidR="003F59BB" w:rsidRPr="00293D16">
        <w:rPr>
          <w:rFonts w:ascii="GHEA Grapalat" w:eastAsiaTheme="minorHAnsi" w:hAnsi="GHEA Grapalat" w:cstheme="minorBidi"/>
          <w:lang w:val="nb-NO" w:eastAsia="en-US"/>
        </w:rPr>
        <w:t>առավարության որոշման նախագիծը (այսուհետ</w:t>
      </w:r>
      <w:r>
        <w:rPr>
          <w:rFonts w:ascii="GHEA Grapalat" w:eastAsiaTheme="minorHAnsi" w:hAnsi="GHEA Grapalat" w:cstheme="minorBidi"/>
          <w:lang w:val="hy-AM" w:eastAsia="en-US"/>
        </w:rPr>
        <w:t>և</w:t>
      </w:r>
      <w:r w:rsidR="003F59BB" w:rsidRPr="00293D16">
        <w:rPr>
          <w:rFonts w:ascii="GHEA Grapalat" w:eastAsiaTheme="minorHAnsi" w:hAnsi="GHEA Grapalat" w:cstheme="minorBidi"/>
          <w:lang w:val="nb-NO" w:eastAsia="en-US"/>
        </w:rPr>
        <w:t xml:space="preserve">՝ Նախագիծ) մշակվել է </w:t>
      </w:r>
      <w:r w:rsidR="007C1DB6" w:rsidRPr="00293D16">
        <w:rPr>
          <w:rFonts w:ascii="GHEA Grapalat" w:eastAsiaTheme="minorHAnsi" w:hAnsi="GHEA Grapalat" w:cstheme="minorBidi"/>
          <w:lang w:val="hy-AM" w:eastAsia="en-US"/>
        </w:rPr>
        <w:t>սոցփաթեթի շահառուների սոցփաթեթից օգտվելու իրավունքի ապահովման համար համապատասխան ֆինանսական միջոցներ հատկացնելու անհրաժեշտությամբ պայմանավորված։</w:t>
      </w:r>
    </w:p>
    <w:p w:rsidR="003F59BB" w:rsidRPr="00293D16" w:rsidRDefault="003F59B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2.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Ընթացիկ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իրավիճակը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տվյալ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բնագավառում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իրականացվող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քաղաքականությունը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</w:p>
    <w:p w:rsidR="00397EBA" w:rsidRDefault="00623F5D" w:rsidP="00397EBA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 xml:space="preserve">Նախագծով առաջարկվող </w:t>
      </w:r>
      <w:r w:rsidR="007C1DB6" w:rsidRPr="00293D16">
        <w:rPr>
          <w:rFonts w:ascii="GHEA Grapalat" w:hAnsi="GHEA Grapalat"/>
          <w:lang w:val="hy-AM"/>
        </w:rPr>
        <w:t>լրացումները պայմանավորված են Արագածոտնի</w:t>
      </w:r>
      <w:r w:rsidR="008F74D3">
        <w:rPr>
          <w:rFonts w:ascii="GHEA Grapalat" w:hAnsi="GHEA Grapalat"/>
          <w:lang w:val="hy-AM"/>
        </w:rPr>
        <w:t xml:space="preserve"> մարզպետի աշխատակազմի</w:t>
      </w:r>
      <w:r w:rsidR="007C1DB6" w:rsidRPr="00293D16">
        <w:rPr>
          <w:rFonts w:ascii="GHEA Grapalat" w:hAnsi="GHEA Grapalat"/>
          <w:lang w:val="hy-AM"/>
        </w:rPr>
        <w:t xml:space="preserve"> կողմից Աշխատանքի և սոցիալական հարցերի նախարարությանը </w:t>
      </w:r>
      <w:r w:rsidR="00856C5A" w:rsidRPr="00293D16">
        <w:rPr>
          <w:rFonts w:ascii="GHEA Grapalat" w:hAnsi="GHEA Grapalat"/>
          <w:lang w:val="hy-AM"/>
        </w:rPr>
        <w:t xml:space="preserve">գրավոր </w:t>
      </w:r>
      <w:r w:rsidR="00705176" w:rsidRPr="00705176">
        <w:rPr>
          <w:rFonts w:ascii="GHEA Grapalat" w:hAnsi="GHEA Grapalat"/>
          <w:lang w:val="nb-NO"/>
        </w:rPr>
        <w:t>(</w:t>
      </w:r>
      <w:r w:rsidR="00705176">
        <w:rPr>
          <w:rFonts w:ascii="GHEA Grapalat" w:hAnsi="GHEA Grapalat"/>
          <w:lang w:val="hy-AM"/>
        </w:rPr>
        <w:t xml:space="preserve">27.10.2023 </w:t>
      </w:r>
      <w:r w:rsidR="00705176" w:rsidRPr="00705176">
        <w:rPr>
          <w:rFonts w:ascii="GHEA Grapalat" w:hAnsi="GHEA Grapalat"/>
          <w:lang w:val="nb-NO"/>
        </w:rPr>
        <w:t xml:space="preserve">N 01/8/05683-2023 </w:t>
      </w:r>
      <w:r w:rsidR="00705176">
        <w:rPr>
          <w:rFonts w:ascii="GHEA Grapalat" w:hAnsi="GHEA Grapalat"/>
          <w:lang w:val="hy-AM"/>
        </w:rPr>
        <w:t>գրությունը կցվում է</w:t>
      </w:r>
      <w:r w:rsidR="00705176" w:rsidRPr="00705176">
        <w:rPr>
          <w:rFonts w:ascii="GHEA Grapalat" w:hAnsi="GHEA Grapalat"/>
          <w:lang w:val="nb-NO"/>
        </w:rPr>
        <w:t xml:space="preserve">) </w:t>
      </w:r>
      <w:r w:rsidR="007C1DB6" w:rsidRPr="00293D16">
        <w:rPr>
          <w:rFonts w:ascii="GHEA Grapalat" w:hAnsi="GHEA Grapalat"/>
          <w:lang w:val="hy-AM"/>
        </w:rPr>
        <w:t xml:space="preserve">ներկայացված այն </w:t>
      </w:r>
      <w:r w:rsidR="008F74D3">
        <w:rPr>
          <w:rFonts w:ascii="GHEA Grapalat" w:hAnsi="GHEA Grapalat"/>
          <w:lang w:val="hy-AM"/>
        </w:rPr>
        <w:t>խնդր</w:t>
      </w:r>
      <w:r w:rsidR="007C1DB6" w:rsidRPr="00293D16">
        <w:rPr>
          <w:rFonts w:ascii="GHEA Grapalat" w:hAnsi="GHEA Grapalat"/>
          <w:lang w:val="hy-AM"/>
        </w:rPr>
        <w:t xml:space="preserve">ով, որ </w:t>
      </w:r>
      <w:r w:rsidR="008F74D3">
        <w:rPr>
          <w:rFonts w:ascii="GHEA Grapalat" w:hAnsi="GHEA Grapalat"/>
          <w:lang w:val="hy-AM"/>
        </w:rPr>
        <w:t>մարզի</w:t>
      </w:r>
      <w:r w:rsidR="008F74D3" w:rsidRPr="00293D16">
        <w:rPr>
          <w:rFonts w:ascii="GHEA Grapalat" w:hAnsi="GHEA Grapalat"/>
          <w:lang w:val="hy-AM"/>
        </w:rPr>
        <w:t xml:space="preserve"> դպրոցներում </w:t>
      </w:r>
      <w:r w:rsidR="007C1DB6" w:rsidRPr="00293D16">
        <w:rPr>
          <w:rFonts w:ascii="GHEA Grapalat" w:hAnsi="GHEA Grapalat"/>
          <w:lang w:val="hy-AM"/>
        </w:rPr>
        <w:t>թափուր հաստիքների համալրման</w:t>
      </w:r>
      <w:r w:rsidR="008F74D3">
        <w:rPr>
          <w:rFonts w:ascii="GHEA Grapalat" w:hAnsi="GHEA Grapalat"/>
          <w:lang w:val="hy-AM"/>
        </w:rPr>
        <w:t xml:space="preserve">, մինչև երեք տարեկան երեխայի խնամքի արձակուրդում գտնվող աշխատողների արձակուրդից </w:t>
      </w:r>
      <w:r w:rsidR="00397EBA">
        <w:rPr>
          <w:rFonts w:ascii="GHEA Grapalat" w:hAnsi="GHEA Grapalat"/>
          <w:lang w:val="hy-AM"/>
        </w:rPr>
        <w:t xml:space="preserve">հետ </w:t>
      </w:r>
      <w:r w:rsidR="008F74D3">
        <w:rPr>
          <w:rFonts w:ascii="GHEA Grapalat" w:hAnsi="GHEA Grapalat"/>
          <w:lang w:val="hy-AM"/>
        </w:rPr>
        <w:t>վեր</w:t>
      </w:r>
      <w:r w:rsidR="00397EBA">
        <w:rPr>
          <w:rFonts w:ascii="GHEA Grapalat" w:hAnsi="GHEA Grapalat"/>
          <w:lang w:val="hy-AM"/>
        </w:rPr>
        <w:t>ադարձման և կրթության բնագավառի նոր չափորոշիչների կի</w:t>
      </w:r>
      <w:r w:rsidR="008F74D3">
        <w:rPr>
          <w:rFonts w:ascii="GHEA Grapalat" w:hAnsi="GHEA Grapalat"/>
          <w:lang w:val="hy-AM"/>
        </w:rPr>
        <w:t xml:space="preserve">րառման արդյունքում </w:t>
      </w:r>
      <w:r w:rsidR="00F45D72">
        <w:rPr>
          <w:rFonts w:ascii="GHEA Grapalat" w:hAnsi="GHEA Grapalat"/>
          <w:lang w:val="hy-AM"/>
        </w:rPr>
        <w:t xml:space="preserve">մարզի </w:t>
      </w:r>
      <w:r w:rsidR="00397EBA">
        <w:rPr>
          <w:rFonts w:ascii="GHEA Grapalat" w:hAnsi="GHEA Grapalat"/>
          <w:lang w:val="hy-AM"/>
        </w:rPr>
        <w:t xml:space="preserve">դպրոցներում աշխատողների </w:t>
      </w:r>
      <w:r w:rsidR="008F74D3">
        <w:rPr>
          <w:rFonts w:ascii="GHEA Grapalat" w:hAnsi="GHEA Grapalat"/>
          <w:lang w:val="hy-AM"/>
        </w:rPr>
        <w:t>դրույքների փոփոխությամբ պայմանավորված</w:t>
      </w:r>
      <w:r w:rsidR="00397EBA">
        <w:rPr>
          <w:rFonts w:ascii="GHEA Grapalat" w:hAnsi="GHEA Grapalat"/>
          <w:lang w:val="hy-AM"/>
        </w:rPr>
        <w:t xml:space="preserve">՝ իրենց անհրաժեշտ է լրացուցիչ 1,700.0 հազ. դրամի չափով </w:t>
      </w:r>
      <w:r w:rsidR="00397EBA" w:rsidRPr="00397EBA">
        <w:rPr>
          <w:rFonts w:ascii="GHEA Grapalat" w:hAnsi="GHEA Grapalat"/>
          <w:lang w:val="nb-NO"/>
        </w:rPr>
        <w:t>(</w:t>
      </w:r>
      <w:r w:rsidR="00397EBA">
        <w:rPr>
          <w:rFonts w:ascii="GHEA Grapalat" w:hAnsi="GHEA Grapalat"/>
          <w:lang w:val="hy-AM"/>
        </w:rPr>
        <w:t>71 շահառուի համար</w:t>
      </w:r>
      <w:r w:rsidR="00397EBA" w:rsidRPr="00397EBA">
        <w:rPr>
          <w:rFonts w:ascii="GHEA Grapalat" w:hAnsi="GHEA Grapalat"/>
          <w:lang w:val="nb-NO"/>
        </w:rPr>
        <w:t xml:space="preserve">) </w:t>
      </w:r>
      <w:r w:rsidR="00397EBA">
        <w:rPr>
          <w:rFonts w:ascii="GHEA Grapalat" w:hAnsi="GHEA Grapalat"/>
          <w:lang w:val="hy-AM"/>
        </w:rPr>
        <w:t>լրացուցիչ սոցփաթեթի գումար</w:t>
      </w:r>
      <w:r w:rsidR="00F45D72">
        <w:rPr>
          <w:rFonts w:ascii="GHEA Grapalat" w:hAnsi="GHEA Grapalat"/>
          <w:lang w:val="hy-AM"/>
        </w:rPr>
        <w:t xml:space="preserve"> 2023 թվականի 4-րդ եռամսյակի, այսինքն՝ «տարվա» համար</w:t>
      </w:r>
      <w:r w:rsidR="00397EBA">
        <w:rPr>
          <w:rFonts w:ascii="GHEA Grapalat" w:hAnsi="GHEA Grapalat"/>
          <w:lang w:val="hy-AM"/>
        </w:rPr>
        <w:t xml:space="preserve">։ Ամբողջ գումարն </w:t>
      </w:r>
      <w:r w:rsidR="00397EBA">
        <w:rPr>
          <w:rFonts w:ascii="GHEA Grapalat" w:hAnsi="GHEA Grapalat"/>
          <w:lang w:val="hy-AM"/>
        </w:rPr>
        <w:lastRenderedPageBreak/>
        <w:t>ուղղվելու է Արագածոտնի մարզի դպրոցների սոցփաթեթի շահառուների սոցփաթեթի իրավունքի շարունակությունն ապահովելուն։</w:t>
      </w:r>
    </w:p>
    <w:p w:rsidR="002E7A98" w:rsidRPr="00293D16" w:rsidRDefault="002E7A98" w:rsidP="00A10489">
      <w:pPr>
        <w:shd w:val="clear" w:color="auto" w:fill="FFFFFF"/>
        <w:tabs>
          <w:tab w:val="left" w:pos="900"/>
        </w:tabs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  <w:r w:rsidRPr="00293D16">
        <w:rPr>
          <w:rFonts w:ascii="GHEA Grapalat" w:hAnsi="GHEA Grapalat"/>
          <w:b/>
          <w:lang w:val="hy-AM"/>
        </w:rPr>
        <w:t>Համապատասխան հաշվարկները կցվում են Նախագծի փաթեթին։</w:t>
      </w:r>
    </w:p>
    <w:p w:rsidR="00573B1D" w:rsidRPr="00293D16" w:rsidRDefault="00573B1D" w:rsidP="008A3C92">
      <w:pPr>
        <w:tabs>
          <w:tab w:val="left" w:pos="1080"/>
        </w:tabs>
        <w:spacing w:after="160"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>Այսպիսով, Նախագծով 1015-12001 միջոցառման շրջանակներում՝ տվյալ միջոցառման կատարողների միջև վերաբաշխվում են 202</w:t>
      </w:r>
      <w:r w:rsidR="00E44530">
        <w:rPr>
          <w:rFonts w:ascii="GHEA Grapalat" w:eastAsiaTheme="minorHAnsi" w:hAnsi="GHEA Grapalat" w:cstheme="minorBidi"/>
          <w:lang w:val="hy-AM" w:eastAsia="en-US"/>
        </w:rPr>
        <w:t>3</w:t>
      </w:r>
      <w:r w:rsidRPr="00293D16">
        <w:rPr>
          <w:rFonts w:ascii="GHEA Grapalat" w:eastAsiaTheme="minorHAnsi" w:hAnsi="GHEA Grapalat" w:cstheme="minorBidi"/>
          <w:lang w:val="hy-AM" w:eastAsia="en-US"/>
        </w:rPr>
        <w:t xml:space="preserve"> թվականի համար հատկացված միջոցները</w:t>
      </w:r>
      <w:r w:rsidR="00741E7E" w:rsidRPr="00293D16">
        <w:rPr>
          <w:rFonts w:ascii="GHEA Grapalat" w:eastAsiaTheme="minorHAnsi" w:hAnsi="GHEA Grapalat" w:cstheme="minorBidi"/>
          <w:lang w:val="hy-AM" w:eastAsia="en-US"/>
        </w:rPr>
        <w:t xml:space="preserve">, մասնավորապես՝ </w:t>
      </w:r>
      <w:r w:rsidRPr="00293D16">
        <w:rPr>
          <w:rFonts w:ascii="GHEA Grapalat" w:eastAsiaTheme="minorHAnsi" w:hAnsi="GHEA Grapalat" w:cstheme="minorBidi"/>
          <w:lang w:val="hy-AM" w:eastAsia="en-US"/>
        </w:rPr>
        <w:t>անդրադառնալով Նախագծի հավելվածներով առաջարկվող տարեկան ցուցանիշներին</w:t>
      </w:r>
      <w:r w:rsidR="00741E7E" w:rsidRPr="00293D16">
        <w:rPr>
          <w:rFonts w:ascii="GHEA Grapalat" w:eastAsiaTheme="minorHAnsi" w:hAnsi="GHEA Grapalat" w:cstheme="minorBidi"/>
          <w:lang w:val="hy-AM" w:eastAsia="en-US"/>
        </w:rPr>
        <w:t xml:space="preserve"> հարկ է նշել</w:t>
      </w:r>
      <w:r w:rsidRPr="00293D16">
        <w:rPr>
          <w:rFonts w:ascii="GHEA Grapalat" w:eastAsiaTheme="minorHAnsi" w:hAnsi="GHEA Grapalat" w:cstheme="minorBidi"/>
          <w:lang w:val="hy-AM" w:eastAsia="en-US"/>
        </w:rPr>
        <w:t>՝</w:t>
      </w:r>
    </w:p>
    <w:p w:rsidR="00573B1D" w:rsidRPr="00293D16" w:rsidRDefault="00F45D72" w:rsidP="00593408">
      <w:pPr>
        <w:spacing w:after="160" w:line="360" w:lineRule="auto"/>
        <w:ind w:firstLine="900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«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Այլ մարմինների</w:t>
      </w:r>
      <w:r>
        <w:rPr>
          <w:rFonts w:ascii="GHEA Grapalat" w:eastAsiaTheme="minorHAnsi" w:hAnsi="GHEA Grapalat" w:cstheme="minorBidi"/>
          <w:lang w:val="hy-AM" w:eastAsia="en-US"/>
        </w:rPr>
        <w:t>»</w:t>
      </w:r>
      <w:r w:rsidR="00512ACC" w:rsidRPr="00293D16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573B1D" w:rsidRPr="00293D16">
        <w:rPr>
          <w:rFonts w:ascii="GHEA Grapalat" w:eastAsiaTheme="minorHAnsi" w:hAnsi="GHEA Grapalat" w:cstheme="minorBidi"/>
          <w:lang w:val="hy-AM" w:eastAsia="en-US"/>
        </w:rPr>
        <w:t xml:space="preserve">տարեկան գումարից </w:t>
      </w:r>
      <w:r w:rsidR="00573B1D" w:rsidRPr="00293D16">
        <w:rPr>
          <w:rFonts w:ascii="GHEA Grapalat" w:eastAsiaTheme="minorHAnsi" w:hAnsi="GHEA Grapalat" w:cstheme="minorBidi"/>
          <w:b/>
          <w:lang w:val="hy-AM" w:eastAsia="en-US"/>
        </w:rPr>
        <w:t>նվազեցվում է</w:t>
      </w:r>
      <w:r w:rsidR="00573B1D" w:rsidRPr="00293D16"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lang w:val="hy-AM" w:eastAsia="en-US"/>
        </w:rPr>
        <w:t>1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,</w:t>
      </w:r>
      <w:r>
        <w:rPr>
          <w:rFonts w:ascii="GHEA Grapalat" w:eastAsiaTheme="minorHAnsi" w:hAnsi="GHEA Grapalat" w:cstheme="minorBidi"/>
          <w:lang w:val="hy-AM" w:eastAsia="en-US"/>
        </w:rPr>
        <w:t>700</w:t>
      </w:r>
      <w:r w:rsidR="00512ACC" w:rsidRPr="00293D16">
        <w:rPr>
          <w:rFonts w:ascii="GHEA Grapalat" w:eastAsiaTheme="minorHAnsi" w:hAnsi="GHEA Grapalat" w:cstheme="minorBidi"/>
          <w:lang w:val="hy-AM" w:eastAsia="en-US"/>
        </w:rPr>
        <w:t>.0 հազ. դրամ</w:t>
      </w:r>
      <w:r>
        <w:rPr>
          <w:rFonts w:ascii="GHEA Grapalat" w:eastAsiaTheme="minorHAnsi" w:hAnsi="GHEA Grapalat" w:cstheme="minorBidi"/>
          <w:lang w:val="hy-AM" w:eastAsia="en-US"/>
        </w:rPr>
        <w:t xml:space="preserve"> և </w:t>
      </w:r>
      <w:r w:rsidRPr="00F45D72">
        <w:rPr>
          <w:rFonts w:ascii="GHEA Grapalat" w:eastAsiaTheme="minorHAnsi" w:hAnsi="GHEA Grapalat" w:cstheme="minorBidi"/>
          <w:b/>
          <w:lang w:val="hy-AM" w:eastAsia="en-US"/>
        </w:rPr>
        <w:t>ավելացվում է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Արագածոտնի մարզպետ</w:t>
      </w:r>
      <w:r>
        <w:rPr>
          <w:rFonts w:ascii="GHEA Grapalat" w:eastAsiaTheme="minorHAnsi" w:hAnsi="GHEA Grapalat" w:cstheme="minorBidi"/>
          <w:lang w:val="hy-AM" w:eastAsia="en-US"/>
        </w:rPr>
        <w:t xml:space="preserve">ի աշխատակազմի 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 xml:space="preserve">տարեկան </w:t>
      </w:r>
      <w:r>
        <w:rPr>
          <w:rFonts w:ascii="GHEA Grapalat" w:eastAsiaTheme="minorHAnsi" w:hAnsi="GHEA Grapalat" w:cstheme="minorBidi"/>
          <w:lang w:val="hy-AM" w:eastAsia="en-US"/>
        </w:rPr>
        <w:t>գումարին</w:t>
      </w:r>
      <w:r w:rsidR="00573B1D" w:rsidRPr="00293D16">
        <w:rPr>
          <w:rFonts w:ascii="GHEA Grapalat" w:eastAsiaTheme="minorHAnsi" w:hAnsi="GHEA Grapalat" w:cstheme="minorBidi"/>
          <w:b/>
          <w:lang w:val="hy-AM" w:eastAsia="en-US"/>
        </w:rPr>
        <w:t>։</w:t>
      </w:r>
      <w:r w:rsidR="00512ACC" w:rsidRPr="00293D16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593408">
        <w:rPr>
          <w:rFonts w:ascii="GHEA Grapalat" w:eastAsiaTheme="minorHAnsi" w:hAnsi="GHEA Grapalat" w:cstheme="minorBidi"/>
          <w:lang w:val="hy-AM" w:eastAsia="en-US"/>
        </w:rPr>
        <w:t>Նվազեցումը կատարվում է «</w:t>
      </w:r>
      <w:r w:rsidR="00593408" w:rsidRPr="00293D16">
        <w:rPr>
          <w:rFonts w:ascii="GHEA Grapalat" w:eastAsiaTheme="minorHAnsi" w:hAnsi="GHEA Grapalat" w:cstheme="minorBidi"/>
          <w:lang w:val="hy-AM" w:eastAsia="en-US"/>
        </w:rPr>
        <w:t>Այլ մարմինների</w:t>
      </w:r>
      <w:r w:rsidR="00593408">
        <w:rPr>
          <w:rFonts w:ascii="GHEA Grapalat" w:eastAsiaTheme="minorHAnsi" w:hAnsi="GHEA Grapalat" w:cstheme="minorBidi"/>
          <w:lang w:val="hy-AM" w:eastAsia="en-US"/>
        </w:rPr>
        <w:t>»</w:t>
      </w:r>
      <w:r w:rsidR="00593408" w:rsidRPr="00293D16">
        <w:rPr>
          <w:rFonts w:ascii="GHEA Grapalat" w:eastAsiaTheme="minorHAnsi" w:hAnsi="GHEA Grapalat" w:cstheme="minorBidi"/>
          <w:lang w:val="hy-AM" w:eastAsia="en-US"/>
        </w:rPr>
        <w:t xml:space="preserve"> տարեկան </w:t>
      </w:r>
      <w:r w:rsidR="00593408">
        <w:rPr>
          <w:rFonts w:ascii="GHEA Grapalat" w:eastAsiaTheme="minorHAnsi" w:hAnsi="GHEA Grapalat" w:cstheme="minorBidi"/>
          <w:lang w:val="hy-AM" w:eastAsia="en-US"/>
        </w:rPr>
        <w:t>գումարի խնայողությունների հաշվ</w:t>
      </w:r>
      <w:bookmarkStart w:id="0" w:name="_GoBack"/>
      <w:bookmarkEnd w:id="0"/>
      <w:r w:rsidR="00593408">
        <w:rPr>
          <w:rFonts w:ascii="GHEA Grapalat" w:eastAsiaTheme="minorHAnsi" w:hAnsi="GHEA Grapalat" w:cstheme="minorBidi"/>
          <w:lang w:val="hy-AM" w:eastAsia="en-US"/>
        </w:rPr>
        <w:t>ին։</w:t>
      </w:r>
    </w:p>
    <w:p w:rsidR="00573B1D" w:rsidRPr="00293D16" w:rsidRDefault="00573B1D" w:rsidP="00573B1D">
      <w:pPr>
        <w:spacing w:after="160" w:line="360" w:lineRule="auto"/>
        <w:ind w:left="-90" w:firstLine="81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Արդյունքում, նշված մարմինների համար տարեկան գումարների վերաբաշխումից (նվազեցումներից և ավելացումներից) հետո Նախագծով 1015-12001 միջոցառման համար</w:t>
      </w:r>
      <w:r w:rsidR="00111246"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 202</w:t>
      </w:r>
      <w:r w:rsidR="00593408">
        <w:rPr>
          <w:rFonts w:ascii="GHEA Grapalat" w:eastAsiaTheme="minorHAnsi" w:hAnsi="GHEA Grapalat" w:cstheme="minorBidi"/>
          <w:b/>
          <w:lang w:val="hy-AM" w:eastAsia="en-US"/>
        </w:rPr>
        <w:t>3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 թվականի տարեկան ընդհանուր գումարները փոփոխության չեն ենթարկվում։</w:t>
      </w:r>
      <w:r w:rsidR="00593408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</w:p>
    <w:p w:rsidR="003F59BB" w:rsidRPr="00293D16" w:rsidRDefault="003F59BB" w:rsidP="003F59BB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af-ZA" w:eastAsia="en-US"/>
        </w:rPr>
      </w:pPr>
      <w:r w:rsidRPr="00293D16">
        <w:rPr>
          <w:rFonts w:ascii="GHEA Grapalat" w:eastAsiaTheme="minorHAnsi" w:hAnsi="GHEA Grapalat" w:cs="Times Armenian"/>
          <w:b/>
          <w:lang w:val="nb-NO" w:eastAsia="en-US"/>
        </w:rPr>
        <w:t>3.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Կարգավորման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նպատակը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բնույթը</w:t>
      </w:r>
    </w:p>
    <w:p w:rsidR="003F59BB" w:rsidRPr="00293D16" w:rsidRDefault="003F59B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>Նախագիծը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lang w:val="hy-AM" w:eastAsia="en-US"/>
        </w:rPr>
        <w:t>մշակվել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lang w:val="hy-AM" w:eastAsia="en-US"/>
        </w:rPr>
        <w:t>է</w:t>
      </w:r>
      <w:r w:rsidRPr="00293D16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շահառուներին`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տրամադրման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գործընթացն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ապահովելու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նպատակով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</w:p>
    <w:p w:rsidR="00B07DC2" w:rsidRPr="00293D16" w:rsidRDefault="00B07DC2" w:rsidP="00B07DC2">
      <w:pPr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293D16">
        <w:rPr>
          <w:rFonts w:ascii="GHEA Grapalat" w:hAnsi="GHEA Grapalat"/>
          <w:b/>
          <w:lang w:val="hy-AM"/>
        </w:rPr>
        <w:t xml:space="preserve">4. </w:t>
      </w:r>
      <w:r w:rsidRPr="00293D16">
        <w:rPr>
          <w:rFonts w:ascii="GHEA Grapalat" w:hAnsi="GHEA Grapalat"/>
          <w:b/>
          <w:lang w:val="nb-NO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07DC2" w:rsidRPr="00293D16" w:rsidRDefault="00B07DC2" w:rsidP="00B07DC2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>Նախագծով ապահովվում է սոցիալական փաթեթի շահառուների սոցիալական փաթեթից օգտվելու շարունակականությունը, որի մշակումը որևէ ռազմավարական փաստաթղթի հետ կապված չէ։</w:t>
      </w:r>
    </w:p>
    <w:p w:rsidR="00B07DC2" w:rsidRPr="00293D16" w:rsidRDefault="00B07DC2" w:rsidP="00B07DC2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lastRenderedPageBreak/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B07DC2" w:rsidRPr="00293D16" w:rsidRDefault="00B07DC2" w:rsidP="00B07DC2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 xml:space="preserve">Նախագծի ընդունմամբ` ՀՀ պետական բյուջեից լրացուցիչ միջոցներ չեն պահանջվի: </w:t>
      </w:r>
    </w:p>
    <w:p w:rsidR="00B07DC2" w:rsidRPr="00293D16" w:rsidRDefault="00B07DC2" w:rsidP="00B07DC2">
      <w:pPr>
        <w:spacing w:line="360" w:lineRule="auto"/>
        <w:ind w:firstLine="990"/>
        <w:contextualSpacing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6.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Նախագծի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մշակման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գործընթացում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ներգրավված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ինստիտուտները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անձիք</w:t>
      </w:r>
    </w:p>
    <w:p w:rsidR="00B07DC2" w:rsidRPr="00293D16" w:rsidRDefault="00B07DC2" w:rsidP="00B07DC2">
      <w:pPr>
        <w:spacing w:line="360" w:lineRule="auto"/>
        <w:ind w:firstLine="900"/>
        <w:jc w:val="both"/>
        <w:rPr>
          <w:rFonts w:ascii="GHEA Grapalat" w:hAnsi="GHEA Grapalat"/>
          <w:lang w:val="nb-NO"/>
        </w:rPr>
      </w:pPr>
      <w:r w:rsidRPr="00293D16">
        <w:rPr>
          <w:rFonts w:ascii="GHEA Grapalat" w:hAnsi="GHEA Grapalat"/>
          <w:lang w:val="en-US"/>
        </w:rPr>
        <w:t>ՀՀ</w:t>
      </w:r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աշխատանքի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r w:rsidRPr="00293D16">
        <w:rPr>
          <w:rFonts w:ascii="GHEA Grapalat" w:hAnsi="GHEA Grapalat"/>
          <w:lang w:val="en-US"/>
        </w:rPr>
        <w:t>և</w:t>
      </w:r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սոցիալական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հարցերի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նախարարություն</w:t>
      </w:r>
      <w:proofErr w:type="spellEnd"/>
    </w:p>
    <w:p w:rsidR="003F59BB" w:rsidRPr="00293D16" w:rsidRDefault="00B07DC2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>7</w:t>
      </w:r>
      <w:r w:rsidR="003F59BB"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. </w:t>
      </w:r>
      <w:r w:rsidR="003F59BB" w:rsidRPr="00293D16">
        <w:rPr>
          <w:rFonts w:ascii="GHEA Grapalat" w:eastAsiaTheme="minorHAnsi" w:hAnsi="GHEA Grapalat" w:cstheme="minorBidi"/>
          <w:b/>
          <w:lang w:val="hy-AM" w:eastAsia="en-US"/>
        </w:rPr>
        <w:t>Ակնկալվող</w:t>
      </w:r>
      <w:r w:rsidR="003F59BB"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293D16">
        <w:rPr>
          <w:rFonts w:ascii="GHEA Grapalat" w:eastAsiaTheme="minorHAnsi" w:hAnsi="GHEA Grapalat" w:cstheme="minorBidi"/>
          <w:b/>
          <w:lang w:val="hy-AM" w:eastAsia="en-US"/>
        </w:rPr>
        <w:t>արդյունքը</w:t>
      </w:r>
    </w:p>
    <w:p w:rsidR="003F59BB" w:rsidRPr="00293D16" w:rsidRDefault="003F59B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nb-NO" w:eastAsia="en-US"/>
        </w:rPr>
      </w:pP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Նախագծի ընդունմամբ ակնկալվում է ապահովել </w:t>
      </w:r>
      <w:r w:rsidR="00593408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Արագածոտնի մարզի հանրակրթական դպրոցների</w:t>
      </w:r>
      <w:r w:rsidR="003E2CB1"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 սոցփաթեթի շահառուներին սոցիալական փաթեթի տրամադրումը՝ որպես </w:t>
      </w:r>
      <w:r w:rsidR="00367795"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սոցիալական,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կրթական և այլ խնդիրների ապահովման կամ ընտրական միջոցառումների համախ</w:t>
      </w:r>
      <w:r w:rsidR="003E2CB1"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ու</w:t>
      </w:r>
      <w:r w:rsidR="003E2CB1"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մբ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` աշխատողների մոտիվացման և աշխատանքի արդյունավետության բարձրացման նպատակով:</w:t>
      </w:r>
    </w:p>
    <w:p w:rsidR="006F6539" w:rsidRPr="00293D16" w:rsidRDefault="00E44530">
      <w:pPr>
        <w:rPr>
          <w:lang w:val="nb-NO"/>
        </w:rPr>
      </w:pPr>
    </w:p>
    <w:sectPr w:rsidR="006F6539" w:rsidRPr="00293D16" w:rsidSect="00CB28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C4B5D"/>
    <w:multiLevelType w:val="hybridMultilevel"/>
    <w:tmpl w:val="4F3E6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5F2073"/>
    <w:multiLevelType w:val="hybridMultilevel"/>
    <w:tmpl w:val="53F420A4"/>
    <w:lvl w:ilvl="0" w:tplc="60C4B9A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7865"/>
    <w:rsid w:val="00013FFD"/>
    <w:rsid w:val="000610CE"/>
    <w:rsid w:val="00075012"/>
    <w:rsid w:val="000D0634"/>
    <w:rsid w:val="000D4A88"/>
    <w:rsid w:val="000E483F"/>
    <w:rsid w:val="00111246"/>
    <w:rsid w:val="00184F74"/>
    <w:rsid w:val="001B170A"/>
    <w:rsid w:val="00293D16"/>
    <w:rsid w:val="002B0B82"/>
    <w:rsid w:val="002E7A98"/>
    <w:rsid w:val="00367795"/>
    <w:rsid w:val="003768E0"/>
    <w:rsid w:val="0039263C"/>
    <w:rsid w:val="00397EBA"/>
    <w:rsid w:val="003E2CB1"/>
    <w:rsid w:val="003F59BB"/>
    <w:rsid w:val="00406A91"/>
    <w:rsid w:val="00432571"/>
    <w:rsid w:val="004606C8"/>
    <w:rsid w:val="004650B1"/>
    <w:rsid w:val="00477636"/>
    <w:rsid w:val="00512ACC"/>
    <w:rsid w:val="00524533"/>
    <w:rsid w:val="00561019"/>
    <w:rsid w:val="005731D5"/>
    <w:rsid w:val="00573B1D"/>
    <w:rsid w:val="00593408"/>
    <w:rsid w:val="005B08DD"/>
    <w:rsid w:val="005D42AC"/>
    <w:rsid w:val="00613CB9"/>
    <w:rsid w:val="00623F5D"/>
    <w:rsid w:val="00667865"/>
    <w:rsid w:val="00680CCF"/>
    <w:rsid w:val="0069523D"/>
    <w:rsid w:val="00705176"/>
    <w:rsid w:val="00741E7E"/>
    <w:rsid w:val="007A4CF9"/>
    <w:rsid w:val="007C1DB6"/>
    <w:rsid w:val="0081133F"/>
    <w:rsid w:val="008175A1"/>
    <w:rsid w:val="00856C5A"/>
    <w:rsid w:val="00894029"/>
    <w:rsid w:val="008A3C92"/>
    <w:rsid w:val="008F74D3"/>
    <w:rsid w:val="00914FD2"/>
    <w:rsid w:val="00994A81"/>
    <w:rsid w:val="00A10489"/>
    <w:rsid w:val="00A179A6"/>
    <w:rsid w:val="00A201DB"/>
    <w:rsid w:val="00A7597A"/>
    <w:rsid w:val="00A90952"/>
    <w:rsid w:val="00A9683B"/>
    <w:rsid w:val="00AA4C9A"/>
    <w:rsid w:val="00AA6F14"/>
    <w:rsid w:val="00B07DC2"/>
    <w:rsid w:val="00B117D4"/>
    <w:rsid w:val="00C338D7"/>
    <w:rsid w:val="00C509B2"/>
    <w:rsid w:val="00C51302"/>
    <w:rsid w:val="00C54F12"/>
    <w:rsid w:val="00C777ED"/>
    <w:rsid w:val="00C86165"/>
    <w:rsid w:val="00CB2565"/>
    <w:rsid w:val="00CB2881"/>
    <w:rsid w:val="00CF36D9"/>
    <w:rsid w:val="00D03B2C"/>
    <w:rsid w:val="00D21C1B"/>
    <w:rsid w:val="00D27A37"/>
    <w:rsid w:val="00D46569"/>
    <w:rsid w:val="00D96F9D"/>
    <w:rsid w:val="00E0289D"/>
    <w:rsid w:val="00E2021F"/>
    <w:rsid w:val="00E33368"/>
    <w:rsid w:val="00E36DFB"/>
    <w:rsid w:val="00E44530"/>
    <w:rsid w:val="00E94C64"/>
    <w:rsid w:val="00EE217C"/>
    <w:rsid w:val="00F020B4"/>
    <w:rsid w:val="00F13050"/>
    <w:rsid w:val="00F45D72"/>
    <w:rsid w:val="00F73B93"/>
    <w:rsid w:val="00F9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C2F48"/>
  <w15:docId w15:val="{05CF99F7-B1BF-40D7-9D3F-E68B5657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https://mul2.gov.am/tasks/888353/oneclick/Himnavorum.docx?token=bb816eb69fd986b5775b2ce6b5993cfc</cp:keywords>
  <dc:description/>
  <cp:lastModifiedBy>Lusine.Harutyunyan</cp:lastModifiedBy>
  <cp:revision>70</cp:revision>
  <dcterms:created xsi:type="dcterms:W3CDTF">2022-01-07T06:48:00Z</dcterms:created>
  <dcterms:modified xsi:type="dcterms:W3CDTF">2023-11-14T12:23:00Z</dcterms:modified>
</cp:coreProperties>
</file>