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«</w:t>
      </w:r>
      <w:r w:rsidR="00260638" w:rsidRPr="0026063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Ս</w:t>
      </w:r>
      <w:r w:rsidR="00260638" w:rsidRPr="002606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260638" w:rsidRPr="0026063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Մ</w:t>
      </w:r>
      <w:r w:rsidR="00260638" w:rsidRPr="002606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 ԱՎԵՏԻՍԻ ԳԱՍՊԱՐՅԱՆԻՆ</w:t>
      </w:r>
      <w:r w:rsidR="00260638" w:rsidRPr="0026063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ՇԱՐՔԱՅԻՆ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ԿԱԶՄԻ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ՊԱՐՏԱԴԻՐ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ԶԻՆՎՈՐԱԿԱՆ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ԾԱՌԱՅՈՒԹՅ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ՈՒՆԻՑ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ԶԱՏԵԼՈՒ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»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Ա</w:t>
      </w:r>
      <w:r w:rsidRPr="00BA556E">
        <w:rPr>
          <w:rFonts w:ascii="GHEA Grapalat" w:eastAsia="Times New Roman" w:hAnsi="GHEA Grapalat" w:cs="Sylfaen"/>
          <w:sz w:val="24"/>
          <w:szCs w:val="24"/>
          <w:lang w:val="en-GB" w:eastAsia="ru-RU"/>
        </w:rPr>
        <w:t>Ն</w:t>
      </w:r>
    </w:p>
    <w:p w:rsidR="00BA556E" w:rsidRPr="00BA556E" w:rsidRDefault="00BA556E" w:rsidP="00BA556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ՈՐՈՇՄԱՆ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eastAsia="ru-RU"/>
        </w:rPr>
        <w:t>ՆԱԽԱԳԾԻ</w:t>
      </w:r>
    </w:p>
    <w:p w:rsidR="00203367" w:rsidRDefault="00BA556E" w:rsidP="00203367">
      <w:pPr>
        <w:tabs>
          <w:tab w:val="left" w:pos="10490"/>
        </w:tabs>
        <w:spacing w:after="0" w:line="360" w:lineRule="auto"/>
        <w:ind w:left="284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ծանր</w:t>
      </w:r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ամարտի</w:t>
      </w:r>
      <w:proofErr w:type="spellEnd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ազգային</w:t>
      </w:r>
      <w:proofErr w:type="spellEnd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հավաքականի</w:t>
      </w:r>
      <w:proofErr w:type="spellEnd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անդամ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DE7A6B" w:rsidRPr="00DE7A6B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Սամվել Ավետիսի</w:t>
      </w:r>
      <w:r w:rsidR="00DE7A6B" w:rsidRPr="00DE7A6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8E1CF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Գասպարյանին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</w:t>
      </w:r>
      <w:r w:rsidR="00E31AF9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անրապետության</w:t>
      </w:r>
      <w:proofErr w:type="spellEnd"/>
      <w:r w:rsidR="00E31AF9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E31AF9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E31AF9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2023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հուլիսի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E31AF9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-ի </w:t>
      </w:r>
      <w:r w:rsidRPr="008A13BB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№ </w:t>
      </w:r>
      <w:r w:rsidR="00E31AF9" w:rsidRPr="008A13BB">
        <w:rPr>
          <w:rFonts w:ascii="GHEA Grapalat" w:eastAsia="Times New Roman" w:hAnsi="GHEA Grapalat" w:cs="Sylfaen"/>
          <w:sz w:val="24"/>
          <w:szCs w:val="24"/>
          <w:lang w:val="hy-AM" w:eastAsia="ru-RU"/>
        </w:rPr>
        <w:t>1127</w:t>
      </w:r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-Ա </w:t>
      </w:r>
      <w:proofErr w:type="spellStart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որոշմամբ</w:t>
      </w:r>
      <w:proofErr w:type="spellEnd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տարկետում</w:t>
      </w:r>
      <w:proofErr w:type="spellEnd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տրվել</w:t>
      </w:r>
      <w:proofErr w:type="spellEnd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մինչև</w:t>
      </w:r>
      <w:proofErr w:type="spellEnd"/>
      <w:r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8A13BB" w:rsidRPr="008A13B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26 տարին լրանալը </w:t>
      </w:r>
      <w:r w:rsidR="008A13BB"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(</w:t>
      </w:r>
      <w:r w:rsidR="008A13BB" w:rsidRPr="008A13BB">
        <w:rPr>
          <w:rFonts w:ascii="GHEA Grapalat" w:eastAsia="Times New Roman" w:hAnsi="GHEA Grapalat" w:cs="Sylfaen"/>
          <w:sz w:val="24"/>
          <w:szCs w:val="24"/>
          <w:lang w:val="hy-AM" w:eastAsia="ru-RU"/>
        </w:rPr>
        <w:t>24.11.2023 թ.</w:t>
      </w:r>
      <w:r w:rsidR="008A13BB" w:rsidRPr="008A13BB">
        <w:rPr>
          <w:rFonts w:ascii="GHEA Grapalat" w:eastAsia="Times New Roman" w:hAnsi="GHEA Grapalat" w:cs="Sylfaen"/>
          <w:sz w:val="24"/>
          <w:szCs w:val="24"/>
          <w:lang w:val="fr-FR" w:eastAsia="ru-RU"/>
        </w:rPr>
        <w:t>)</w:t>
      </w:r>
      <w:r w:rsid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203367">
        <w:rPr>
          <w:rFonts w:ascii="GHEA Grapalat" w:eastAsia="Times New Roman" w:hAnsi="GHEA Grapalat" w:cs="Sylfaen"/>
          <w:sz w:val="24"/>
          <w:szCs w:val="24"/>
          <w:lang w:val="fr-FR" w:eastAsia="ru-RU"/>
        </w:rPr>
        <w:t>ո</w:t>
      </w:r>
      <w:r w:rsid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րի համար հիմք են հադիսացել նրա հետևյալ մարզական նվաճումները.    </w:t>
      </w:r>
    </w:p>
    <w:p w:rsidR="00203367" w:rsidRPr="00203367" w:rsidRDefault="00203367" w:rsidP="00203367">
      <w:pPr>
        <w:pStyle w:val="ListParagraph"/>
        <w:numPr>
          <w:ilvl w:val="0"/>
          <w:numId w:val="1"/>
        </w:numPr>
        <w:tabs>
          <w:tab w:val="left" w:pos="1049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ծանրամարտի մեծահասակների Եվրոպայի 2022 թվականի առաջնության 2-րդ մրցանակակիր, </w:t>
      </w:r>
    </w:p>
    <w:p w:rsidR="00123D02" w:rsidRPr="00203367" w:rsidRDefault="00203367" w:rsidP="00203367">
      <w:pPr>
        <w:pStyle w:val="ListParagraph"/>
        <w:numPr>
          <w:ilvl w:val="0"/>
          <w:numId w:val="1"/>
        </w:numPr>
        <w:tabs>
          <w:tab w:val="left" w:pos="1049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ծանրամարտի մեծահասակների աշխարհի 2022 թվականի առաջնության 3-րդ մրցանակիր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bookmarkStart w:id="0" w:name="_GoBack"/>
      <w:bookmarkEnd w:id="0"/>
    </w:p>
    <w:p w:rsidR="00203367" w:rsidRPr="00203367" w:rsidRDefault="00203367" w:rsidP="00203367">
      <w:pPr>
        <w:tabs>
          <w:tab w:val="left" w:pos="10490"/>
        </w:tabs>
        <w:spacing w:after="0" w:line="360" w:lineRule="auto"/>
        <w:ind w:left="284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Սամվել Ավետիսի</w:t>
      </w:r>
      <w:r w:rsidRPr="0020336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Գասպարյանը պարտադիր զինվորական ծառայությունից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վերը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նշված տարկետման համար սահմանված կարգով դիմել է 2023 թվականի ապրիլի 18-ին՝ </w:t>
      </w:r>
      <w:r w:rsidR="00C95AD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ներկայացնելով պահանջվող փաստաթղթերի փաթեթը,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երբ դեռևս չէր ավարտվել՝ ընթացքում էր ծանրամարտի մեծահասակների Եվրոպայի 2023 թվականի </w:t>
      </w:r>
      <w:r w:rsidR="00466D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առաջնությունը: Այդ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ծանրամարտի մեծահասակների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Եվրոպայի 2023 թվականի առաջնությունում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Սամվել Ավետիսի</w:t>
      </w:r>
      <w:r w:rsidRPr="0020336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0336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Գասպարյանը 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դարձավ հաղթող՝ 1-ին մրցանակակիր:</w:t>
      </w:r>
      <w:r w:rsidR="00466D4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Այդ նվաճումը փաստացի ձեռք է բերվել տարկետման համար դիմելուց հետո և որպես տարկետման հիմք կամ պայման չի ընդունվել: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Բացի այդ, նա </w:t>
      </w:r>
      <w:r w:rsidR="00137B03" w:rsidRP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ծանրամարտի մեծահասակների 2023 թվականի 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>սեպտեմբեր</w:t>
      </w:r>
      <w:r w:rsidR="00466D40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 անցկացված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66D4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աշխարհի</w:t>
      </w:r>
      <w:r w:rsidR="00466D40" w:rsidRP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37B03" w:rsidRP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առաջնությունում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զբաղեցրեց 4-րդ տեղը /երկամարտ</w:t>
      </w:r>
      <w:r w:rsidR="00C469AB">
        <w:rPr>
          <w:rFonts w:ascii="GHEA Grapalat" w:eastAsia="Times New Roman" w:hAnsi="GHEA Grapalat" w:cs="Sylfaen"/>
          <w:sz w:val="24"/>
          <w:szCs w:val="24"/>
          <w:lang w:val="hy-AM" w:eastAsia="ru-RU"/>
        </w:rPr>
        <w:t>ի հաշվարկով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>/:</w:t>
      </w:r>
    </w:p>
    <w:p w:rsidR="00BA556E" w:rsidRPr="00BA556E" w:rsidRDefault="00FE7B9F" w:rsidP="008E1CFD">
      <w:pPr>
        <w:spacing w:after="0" w:line="360" w:lineRule="auto"/>
        <w:ind w:left="360" w:firstLine="348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Հաշվի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առնելով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վերը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նշվածը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անհրաժեշտություն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առաջացել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պարտադիր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ծառայությունից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ազատելու</w:t>
      </w:r>
      <w:proofErr w:type="spellEnd"/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="00BF7AB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Սամվել Ավետիսի Գասպարյանին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՝ </w:t>
      </w:r>
      <w:proofErr w:type="spellStart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համաձայն</w:t>
      </w:r>
      <w:proofErr w:type="spellEnd"/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«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Զինվորական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ծառայության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զինծառայողի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կարգավիճակի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»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21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noBreakHyphen/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հոդվածի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5-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2019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BA556E">
        <w:rPr>
          <w:rFonts w:ascii="GHEA Grapalat" w:eastAsia="Times New Roman" w:hAnsi="GHEA Grapalat" w:cs="Sylfaen"/>
          <w:spacing w:val="-4"/>
          <w:sz w:val="24"/>
          <w:szCs w:val="24"/>
          <w:lang w:val="pt-BR" w:eastAsia="ru-RU"/>
        </w:rPr>
        <w:t>փետրվարի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15-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«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աղաքացուն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բացառիկ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դեպքերում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պարտադիր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զինվորական</w:t>
      </w:r>
      <w:r w:rsidR="00BA556E"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ծառայությունից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ազատելու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կարգը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սահմանելու</w:t>
      </w:r>
      <w:r w:rsidR="00BA556E" w:rsidRPr="00BA556E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մասին</w:t>
      </w:r>
      <w:r w:rsidR="00BA556E" w:rsidRPr="00BA556E">
        <w:rPr>
          <w:rFonts w:ascii="GHEA Grapalat" w:eastAsia="Times New Roman" w:hAnsi="GHEA Grapalat" w:cs="Arial"/>
          <w:sz w:val="24"/>
          <w:szCs w:val="24"/>
          <w:lang w:val="fr-FR" w:eastAsia="ru-RU"/>
        </w:rPr>
        <w:t xml:space="preserve">» 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№</w:t>
      </w:r>
      <w:r w:rsidR="00BA556E" w:rsidRPr="00BA556E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89-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հավելվածի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կետի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2-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BA556E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ենթակետի</w:t>
      </w:r>
      <w:r w:rsidR="00805F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3-րդ կետի</w:t>
      </w:r>
      <w:r w:rsidR="00BA556E" w:rsidRPr="00BA556E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։ 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</w:p>
    <w:p w:rsidR="00137B03" w:rsidRPr="008E1CFD" w:rsidRDefault="00FE7B9F" w:rsidP="00137B03">
      <w:pPr>
        <w:tabs>
          <w:tab w:val="left" w:pos="10490"/>
        </w:tabs>
        <w:spacing w:after="0" w:line="360" w:lineRule="auto"/>
        <w:ind w:left="284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   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Անհրաժեշտ է նշել նաև, որ</w:t>
      </w:r>
      <w:r w:rsidR="00137B03" w:rsidRPr="00BA556E">
        <w:rPr>
          <w:rFonts w:ascii="GHEA Grapalat" w:eastAsia="Times New Roman" w:hAnsi="GHEA Grapalat" w:cs="Courier New"/>
          <w:sz w:val="24"/>
          <w:szCs w:val="24"/>
          <w:lang w:val="fr-FR" w:eastAsia="ru-RU"/>
        </w:rPr>
        <w:t xml:space="preserve"> 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Սամվել Ավետիսի Գասպարյանը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նախապատրաստվում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 </w:t>
      </w:r>
      <w:proofErr w:type="spellStart"/>
      <w:r w:rsidR="00137B03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մասնակցելու</w:t>
      </w:r>
      <w:proofErr w:type="spellEnd"/>
      <w:r w:rsidR="00137B03"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2024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թվականի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Եվրոպայի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աշխարհի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առաջնություններին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և</w:t>
      </w:r>
      <w:r w:rsid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ամառային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օլիմպիական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</w:t>
      </w:r>
      <w:proofErr w:type="spellStart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խաղերին</w:t>
      </w:r>
      <w:proofErr w:type="spellEnd"/>
      <w:r w:rsidR="00137B03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BA556E" w:rsidRPr="00BA556E" w:rsidRDefault="00137B03" w:rsidP="008E1CFD">
      <w:pPr>
        <w:spacing w:after="0" w:line="360" w:lineRule="auto"/>
        <w:ind w:left="360" w:firstLine="348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137B0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Սամվել Ավետիսի Գասպարյանը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վառված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BA556E"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4F1B9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 w:rsidR="000F4CEA" w:rsidRPr="00E278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Շիրակի </w:t>
      </w:r>
      <w:r w:rsidR="00973944" w:rsidRPr="00E278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մարզի զին</w:t>
      </w:r>
      <w:r w:rsidR="00BA556E" w:rsidRPr="00E83B7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կոմիսարիատում</w:t>
      </w:r>
      <w:r w:rsidR="00BA556E" w:rsidRPr="00E27830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:</w:t>
      </w:r>
    </w:p>
    <w:p w:rsidR="00BA556E" w:rsidRPr="00BA556E" w:rsidRDefault="00BA556E" w:rsidP="008E1CFD">
      <w:pPr>
        <w:spacing w:after="0" w:line="360" w:lineRule="auto"/>
        <w:ind w:left="360" w:right="-13" w:firstLine="348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="00BE3E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BF7AB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Սամվել Ավետիսի Գասպարյանին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Pr="00BA556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BA556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Pr="00BA556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  <w:r w:rsidRPr="00BA556E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260638" w:rsidRDefault="00260638">
      <w:pPr>
        <w:rPr>
          <w:lang w:val="fr-FR"/>
        </w:rPr>
      </w:pPr>
    </w:p>
    <w:p w:rsidR="008A6395" w:rsidRDefault="008A6395">
      <w:pPr>
        <w:rPr>
          <w:lang w:val="fr-FR"/>
        </w:rPr>
      </w:pPr>
    </w:p>
    <w:p w:rsidR="008A13BB" w:rsidRPr="0011793C" w:rsidRDefault="008A13BB" w:rsidP="008A13BB">
      <w:pPr>
        <w:tabs>
          <w:tab w:val="left" w:pos="1980"/>
        </w:tabs>
        <w:rPr>
          <w:lang w:val="hy-AM"/>
        </w:rPr>
      </w:pPr>
    </w:p>
    <w:sectPr w:rsidR="008A13BB" w:rsidRPr="0011793C" w:rsidSect="0068749E">
      <w:pgSz w:w="11906" w:h="16838"/>
      <w:pgMar w:top="180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22722"/>
    <w:multiLevelType w:val="hybridMultilevel"/>
    <w:tmpl w:val="BC6E3C5E"/>
    <w:lvl w:ilvl="0" w:tplc="E6B2D884">
      <w:numFmt w:val="bullet"/>
      <w:lvlText w:val="-"/>
      <w:lvlJc w:val="left"/>
      <w:pPr>
        <w:ind w:left="124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867"/>
    <w:rsid w:val="000644B7"/>
    <w:rsid w:val="000F4CEA"/>
    <w:rsid w:val="0011793C"/>
    <w:rsid w:val="00123D02"/>
    <w:rsid w:val="00137B03"/>
    <w:rsid w:val="00187EF3"/>
    <w:rsid w:val="00203367"/>
    <w:rsid w:val="00260638"/>
    <w:rsid w:val="00466D40"/>
    <w:rsid w:val="004F1B95"/>
    <w:rsid w:val="00510FD0"/>
    <w:rsid w:val="00705A9E"/>
    <w:rsid w:val="00805F0B"/>
    <w:rsid w:val="008A13BB"/>
    <w:rsid w:val="008A6395"/>
    <w:rsid w:val="008E1CFD"/>
    <w:rsid w:val="0096416B"/>
    <w:rsid w:val="00973944"/>
    <w:rsid w:val="00A65867"/>
    <w:rsid w:val="00BA556E"/>
    <w:rsid w:val="00BB19F5"/>
    <w:rsid w:val="00BE3E4F"/>
    <w:rsid w:val="00BF7ABD"/>
    <w:rsid w:val="00C469AB"/>
    <w:rsid w:val="00C95AD6"/>
    <w:rsid w:val="00DE7A6B"/>
    <w:rsid w:val="00E10424"/>
    <w:rsid w:val="00E27830"/>
    <w:rsid w:val="00E31AF9"/>
    <w:rsid w:val="00E83B71"/>
    <w:rsid w:val="00F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353093-B960-4B82-A1F8-E54B6FF9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06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3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31</cp:revision>
  <dcterms:created xsi:type="dcterms:W3CDTF">2023-05-26T11:09:00Z</dcterms:created>
  <dcterms:modified xsi:type="dcterms:W3CDTF">2023-11-17T11:27:00Z</dcterms:modified>
</cp:coreProperties>
</file>