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E33510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</w:t>
      </w:r>
      <w:r w:rsidR="00AA3E4F">
        <w:rPr>
          <w:rFonts w:ascii="GHEA Grapalat" w:hAnsi="GHEA Grapalat"/>
          <w:b/>
          <w:caps/>
          <w:lang w:val="hy-AM"/>
        </w:rPr>
        <w:t>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A3E4F">
        <w:rPr>
          <w:rFonts w:ascii="GHEA Grapalat" w:hAnsi="GHEA Grapalat"/>
          <w:b/>
          <w:caps/>
          <w:lang w:val="hy-AM"/>
        </w:rPr>
        <w:t>նոյեմբերի 11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AA3E4F">
        <w:rPr>
          <w:rFonts w:ascii="GHEA Grapalat" w:hAnsi="GHEA Grapalat"/>
          <w:b/>
          <w:caps/>
          <w:lang w:val="hy-AM"/>
        </w:rPr>
        <w:t>1833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B915C5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94176E" w:rsidRPr="0094176E">
        <w:rPr>
          <w:rFonts w:ascii="GHEA Grapalat" w:eastAsia="Calibri" w:hAnsi="GHEA Grapalat"/>
          <w:b/>
          <w:bCs/>
          <w:lang w:val="hy-AM" w:eastAsia="en-US"/>
        </w:rPr>
        <w:t>«</w:t>
      </w:r>
      <w:r w:rsidR="00AA3E4F">
        <w:rPr>
          <w:rFonts w:ascii="GHEA Grapalat" w:eastAsia="Calibri" w:hAnsi="GHEA Grapalat"/>
          <w:bCs/>
          <w:lang w:val="hy-AM" w:eastAsia="en-US"/>
        </w:rPr>
        <w:t>ՌՈՔ ԲԵՐԻ</w:t>
      </w:r>
      <w:r w:rsidR="0094176E" w:rsidRPr="0094176E">
        <w:rPr>
          <w:rFonts w:ascii="GHEA Grapalat" w:eastAsia="Calibri" w:hAnsi="GHEA Grapalat"/>
          <w:bCs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D1EC3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94176E" w:rsidRPr="0094176E">
        <w:rPr>
          <w:rFonts w:ascii="GHEA Grapalat" w:hAnsi="GHEA Grapalat" w:cs="Sylfaen"/>
          <w:b/>
          <w:bCs/>
          <w:lang w:val="hy-AM"/>
        </w:rPr>
        <w:t>«</w:t>
      </w:r>
      <w:r w:rsidR="00AA3E4F">
        <w:rPr>
          <w:rFonts w:ascii="GHEA Grapalat" w:hAnsi="GHEA Grapalat" w:cs="Sylfaen"/>
          <w:bCs/>
          <w:lang w:val="hy-AM"/>
        </w:rPr>
        <w:t>ՌՈՔ ԲԵՐԻ</w:t>
      </w:r>
      <w:r w:rsidR="0094176E" w:rsidRPr="0094176E">
        <w:rPr>
          <w:rFonts w:ascii="GHEA Grapalat" w:hAnsi="GHEA Grapalat" w:cs="Sylfaen"/>
          <w:bCs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B9BCCF1" w14:textId="49742D4E" w:rsidR="004B0234" w:rsidRPr="004B0234" w:rsidRDefault="0094176E" w:rsidP="004B023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4176E">
        <w:rPr>
          <w:rFonts w:ascii="GHEA Grapalat" w:hAnsi="GHEA Grapalat" w:cs="Sylfaen"/>
          <w:b/>
          <w:bCs/>
          <w:lang w:val="hy-AM"/>
        </w:rPr>
        <w:t>«</w:t>
      </w:r>
      <w:r w:rsidR="00AA3E4F">
        <w:rPr>
          <w:rFonts w:ascii="GHEA Grapalat" w:hAnsi="GHEA Grapalat" w:cs="Sylfaen"/>
          <w:bCs/>
          <w:lang w:val="hy-AM"/>
        </w:rPr>
        <w:t>ՌՈՔ ԲԵՐԻ</w:t>
      </w:r>
      <w:r w:rsidRPr="0094176E">
        <w:rPr>
          <w:rFonts w:ascii="GHEA Grapalat" w:hAnsi="GHEA Grapalat" w:cs="Sylfaen"/>
          <w:bCs/>
          <w:lang w:val="hy-AM"/>
        </w:rPr>
        <w:t xml:space="preserve">»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ընկերության կողմից ներմուծվող</w:t>
      </w:r>
      <w:r w:rsidR="004B0234">
        <w:rPr>
          <w:rFonts w:ascii="GHEA Grapalat" w:hAnsi="GHEA Grapalat" w:cs="Sylfaen"/>
          <w:lang w:val="hy-AM"/>
        </w:rPr>
        <w:t xml:space="preserve"> ապրանքներով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4B0234" w:rsidRPr="004B0234">
        <w:rPr>
          <w:rFonts w:ascii="GHEA Grapalat" w:hAnsi="GHEA Grapalat" w:cs="Sylfaen"/>
          <w:lang w:val="hy-AM"/>
        </w:rPr>
        <w:t xml:space="preserve">նախատեսվում </w:t>
      </w:r>
      <w:r w:rsidR="004B0234">
        <w:rPr>
          <w:rFonts w:ascii="GHEA Grapalat" w:hAnsi="GHEA Grapalat" w:cs="Sylfaen"/>
          <w:lang w:val="hy-AM"/>
        </w:rPr>
        <w:t xml:space="preserve">է </w:t>
      </w:r>
      <w:r w:rsidR="004B0234" w:rsidRPr="004B0234">
        <w:rPr>
          <w:rFonts w:ascii="GHEA Grapalat" w:hAnsi="GHEA Grapalat" w:cs="Sylfaen"/>
          <w:lang w:val="hy-AM"/>
        </w:rPr>
        <w:t>Կոտայքի մարզի Կամարիս համայնքում կառուցել և շահագործել</w:t>
      </w:r>
      <w:r w:rsidR="003A4FD1">
        <w:rPr>
          <w:rFonts w:ascii="GHEA Grapalat" w:hAnsi="GHEA Grapalat" w:cs="Sylfaen"/>
          <w:lang w:val="hy-AM"/>
        </w:rPr>
        <w:t xml:space="preserve"> </w:t>
      </w:r>
      <w:r w:rsidR="004B0234" w:rsidRPr="004B0234">
        <w:rPr>
          <w:rFonts w:ascii="GHEA Grapalat" w:hAnsi="GHEA Grapalat" w:cs="Sylfaen"/>
          <w:lang w:val="hy-AM"/>
        </w:rPr>
        <w:t>ջերմատ</w:t>
      </w:r>
      <w:r w:rsidR="003A4FD1">
        <w:rPr>
          <w:rFonts w:ascii="GHEA Grapalat" w:hAnsi="GHEA Grapalat" w:cs="Sylfaen"/>
          <w:lang w:val="hy-AM"/>
        </w:rPr>
        <w:t>ուն</w:t>
      </w:r>
      <w:r w:rsidR="004B0234" w:rsidRPr="004B0234">
        <w:rPr>
          <w:rFonts w:ascii="GHEA Grapalat" w:hAnsi="GHEA Grapalat" w:cs="Sylfaen"/>
          <w:lang w:val="hy-AM"/>
        </w:rPr>
        <w:t>: Ջերմատանը նախատեսվում է աճեցնել ելակի բազմաբերք և միաբերք սորտեր: Ջերմատունը հագեցած է լինելու կաթիլային ոռոգման, ջեռուցման,  մառախղլագոյացման, ստվերարկման</w:t>
      </w:r>
      <w:bookmarkStart w:id="0" w:name="_GoBack"/>
      <w:bookmarkEnd w:id="0"/>
      <w:r w:rsidR="004B0234" w:rsidRPr="004B0234">
        <w:rPr>
          <w:rFonts w:ascii="GHEA Grapalat" w:hAnsi="GHEA Grapalat" w:cs="Sylfaen"/>
          <w:lang w:val="hy-AM"/>
        </w:rPr>
        <w:t xml:space="preserve"> և CO2 համակարգերով, ինչպես նաև կլիմայի կառավարման ավտոմատ համակարգով:</w:t>
      </w:r>
    </w:p>
    <w:p w14:paraId="601971BC" w14:textId="26CC0804" w:rsidR="004B0234" w:rsidRPr="004B0234" w:rsidRDefault="004B0234" w:rsidP="004B023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 այն հանգամանքը, որ վ</w:t>
      </w:r>
      <w:r w:rsidRPr="004B0234">
        <w:rPr>
          <w:rFonts w:ascii="GHEA Grapalat" w:hAnsi="GHEA Grapalat" w:cs="Sylfaen"/>
          <w:lang w:val="hy-AM"/>
        </w:rPr>
        <w:t xml:space="preserve">երջին երկու տարիների </w:t>
      </w:r>
      <w:r>
        <w:rPr>
          <w:rFonts w:ascii="GHEA Grapalat" w:hAnsi="GHEA Grapalat" w:cs="Sylfaen"/>
          <w:lang w:val="hy-AM"/>
        </w:rPr>
        <w:t>ընթացքում ծագած</w:t>
      </w:r>
      <w:r w:rsidRPr="004B0234">
        <w:rPr>
          <w:rFonts w:ascii="GHEA Grapalat" w:hAnsi="GHEA Grapalat" w:cs="Sylfaen"/>
          <w:lang w:val="hy-AM"/>
        </w:rPr>
        <w:t xml:space="preserve"> լոգիստիկ խնդիրների և շուկայում տեղի ունեցող փոփոխությունների պայմաններում ընկերությունը </w:t>
      </w:r>
      <w:r>
        <w:rPr>
          <w:rFonts w:ascii="GHEA Grapalat" w:hAnsi="GHEA Grapalat" w:cs="Sylfaen"/>
          <w:lang w:val="hy-AM"/>
        </w:rPr>
        <w:t>նախատեսում է</w:t>
      </w:r>
      <w:r w:rsidRPr="004B0234">
        <w:rPr>
          <w:rFonts w:ascii="GHEA Grapalat" w:hAnsi="GHEA Grapalat" w:cs="Sylfaen"/>
          <w:lang w:val="hy-AM"/>
        </w:rPr>
        <w:t xml:space="preserve"> գործող ջերմատնային տնտեսության 11 հա տարածքից 5 հա ջերմատունը ձևափոխել և այնտեղ կազմակերպել քաղցր պղպեղի արտադրություն</w:t>
      </w:r>
      <w:r>
        <w:rPr>
          <w:rFonts w:ascii="GHEA Grapalat" w:hAnsi="GHEA Grapalat" w:cs="Sylfaen"/>
          <w:lang w:val="hy-AM"/>
        </w:rPr>
        <w:t>՝</w:t>
      </w:r>
      <w:r w:rsidRPr="004B023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ներկայումս անհրաժեշտություն է առաջացել ներմուծել 443</w:t>
      </w:r>
      <w:r w:rsidRPr="004B0234">
        <w:rPr>
          <w:rFonts w:ascii="GHEA Grapalat" w:hAnsi="GHEA Grapalat" w:cs="Sylfaen"/>
          <w:lang w:val="hy-AM"/>
        </w:rPr>
        <w:t xml:space="preserve"> մլն դրամի </w:t>
      </w:r>
      <w:r>
        <w:rPr>
          <w:rFonts w:ascii="GHEA Grapalat" w:hAnsi="GHEA Grapalat" w:cs="Sylfaen"/>
          <w:lang w:val="hy-AM"/>
        </w:rPr>
        <w:t>ապրանքների լրացուցիչ խմբաքանակ՝</w:t>
      </w:r>
      <w:r w:rsidRPr="004B0234">
        <w:rPr>
          <w:rFonts w:ascii="GHEA Grapalat" w:hAnsi="GHEA Grapalat" w:cs="Sylfaen"/>
          <w:lang w:val="hy-AM"/>
        </w:rPr>
        <w:t xml:space="preserve"> ընկերության բնականոն գործունեությունն ապահովելու նպատակով:   </w:t>
      </w:r>
    </w:p>
    <w:p w14:paraId="346F45EF" w14:textId="5A563D57" w:rsidR="001022FD" w:rsidRDefault="00415D2A" w:rsidP="0094176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Իրականացվող լրաց</w:t>
      </w:r>
      <w:r w:rsidR="00690D54">
        <w:rPr>
          <w:rFonts w:ascii="GHEA Grapalat" w:hAnsi="GHEA Grapalat" w:cs="Sylfaen"/>
          <w:lang w:val="hy-AM"/>
        </w:rPr>
        <w:t>ումների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4B0234">
        <w:rPr>
          <w:rFonts w:ascii="GHEA Grapalat" w:hAnsi="GHEA Grapalat" w:cs="Sylfaen"/>
          <w:lang w:val="hy-AM"/>
        </w:rPr>
        <w:t>4</w:t>
      </w:r>
      <w:r w:rsidR="004B0234">
        <w:rPr>
          <w:rFonts w:ascii="Cambria Math" w:hAnsi="Cambria Math" w:cs="Sylfaen"/>
          <w:lang w:val="hy-AM"/>
        </w:rPr>
        <w:t>․</w:t>
      </w:r>
      <w:r w:rsidR="004B0234">
        <w:rPr>
          <w:rFonts w:ascii="GHEA Grapalat" w:hAnsi="GHEA Grapalat" w:cs="Sylfaen"/>
          <w:lang w:val="hy-AM"/>
        </w:rPr>
        <w:t>99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4B0234">
        <w:rPr>
          <w:rFonts w:ascii="GHEA Grapalat" w:hAnsi="GHEA Grapalat" w:cs="Sylfaen"/>
          <w:lang w:val="hy-AM"/>
        </w:rPr>
        <w:t xml:space="preserve"> Մաքսատուրքից ազատման արտոնությունը գնահատվում է 238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C83B4F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94176E" w:rsidRPr="0094176E">
        <w:rPr>
          <w:rFonts w:ascii="GHEA Grapalat" w:hAnsi="GHEA Grapalat"/>
          <w:b/>
          <w:bCs/>
          <w:lang w:val="hy-AM"/>
        </w:rPr>
        <w:t>«</w:t>
      </w:r>
      <w:r w:rsidR="00AA3E4F">
        <w:rPr>
          <w:rFonts w:ascii="GHEA Grapalat" w:hAnsi="GHEA Grapalat"/>
          <w:bCs/>
          <w:lang w:val="hy-AM"/>
        </w:rPr>
        <w:t>ՌՈՔ ԲԵՐԻ</w:t>
      </w:r>
      <w:r w:rsidR="0094176E" w:rsidRPr="0094176E">
        <w:rPr>
          <w:rFonts w:ascii="GHEA Grapalat" w:hAnsi="GHEA Grapalat"/>
          <w:bCs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5064E1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A3E4F">
        <w:rPr>
          <w:rFonts w:ascii="GHEA Grapalat" w:hAnsi="GHEA Grapalat"/>
          <w:bCs/>
          <w:lang w:val="hy-AM"/>
        </w:rPr>
        <w:t>ՌՈՔ ԲԵՐԻ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BD4803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3E0C22C2" w14:textId="77777777" w:rsidR="00F03F96" w:rsidRDefault="00586563" w:rsidP="00F03F96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</w:t>
      </w:r>
      <w:r w:rsidR="00AA3E4F">
        <w:rPr>
          <w:rFonts w:ascii="GHEA Grapalat" w:eastAsia="Calibri" w:hAnsi="GHEA Grapalat"/>
          <w:lang w:val="hy-AM" w:eastAsia="en-US"/>
        </w:rPr>
        <w:t xml:space="preserve">1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թվականի </w:t>
      </w:r>
      <w:r w:rsidR="00AA3E4F">
        <w:rPr>
          <w:rFonts w:ascii="GHEA Grapalat" w:eastAsia="Calibri" w:hAnsi="GHEA Grapalat"/>
          <w:lang w:val="hy-AM" w:eastAsia="en-US"/>
        </w:rPr>
        <w:t>նոյեմբերի 11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AA3E4F">
        <w:rPr>
          <w:rFonts w:ascii="GHEA Grapalat" w:eastAsia="Calibri" w:hAnsi="GHEA Grapalat"/>
          <w:lang w:val="hy-AM" w:eastAsia="en-US"/>
        </w:rPr>
        <w:t>1833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F03F96" w:rsidRPr="00F03F96">
        <w:rPr>
          <w:rFonts w:ascii="GHEA Grapalat" w:eastAsia="Calibri" w:hAnsi="GHEA Grapalat"/>
          <w:lang w:val="hy-AM" w:eastAsia="en-US"/>
        </w:rPr>
        <w:t>«2</w:t>
      </w:r>
      <w:r w:rsidR="00F03F96" w:rsidRPr="00F03F96">
        <w:rPr>
          <w:rFonts w:ascii="Cambria Math" w:eastAsia="Calibri" w:hAnsi="Cambria Math" w:cs="Cambria Math"/>
          <w:lang w:val="hy-AM" w:eastAsia="en-US"/>
        </w:rPr>
        <w:t>․</w:t>
      </w:r>
      <w:r w:rsidR="00F03F96" w:rsidRPr="00F03F96">
        <w:rPr>
          <w:rFonts w:ascii="GHEA Grapalat" w:eastAsia="Calibri" w:hAnsi="GHEA Grapalat"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1F2087F2" w:rsidR="00D93087" w:rsidRPr="00F03F96" w:rsidRDefault="00D93087" w:rsidP="00F03F96">
      <w:pPr>
        <w:pStyle w:val="ListParagraph"/>
        <w:numPr>
          <w:ilvl w:val="0"/>
          <w:numId w:val="2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F03F96">
        <w:rPr>
          <w:rFonts w:ascii="GHEA Grapalat" w:eastAsia="Calibri" w:hAnsi="GHEA Grapalat"/>
          <w:b/>
          <w:bCs/>
          <w:lang w:val="hy-AM" w:eastAsia="en-US"/>
        </w:rPr>
        <w:lastRenderedPageBreak/>
        <w:t>Այլ</w:t>
      </w:r>
      <w:r w:rsidRPr="00F03F96">
        <w:rPr>
          <w:rFonts w:ascii="GHEA Grapalat" w:eastAsia="Calibri" w:hAnsi="GHEA Grapalat"/>
          <w:b/>
          <w:lang w:val="hy-AM" w:eastAsia="en-US"/>
        </w:rPr>
        <w:t xml:space="preserve"> տեղեկություններ</w:t>
      </w:r>
      <w:r w:rsidRPr="00F03F96">
        <w:rPr>
          <w:rFonts w:ascii="GHEA Grapalat" w:eastAsia="Calibri" w:hAnsi="GHEA Grapalat"/>
          <w:lang w:val="hy-AM" w:eastAsia="en-US"/>
        </w:rPr>
        <w:t xml:space="preserve"> </w:t>
      </w:r>
      <w:r w:rsidRPr="00F03F9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5369EA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E53A7CE8"/>
    <w:lvl w:ilvl="0" w:tplc="0409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1994"/>
    <w:rsid w:val="00167D2D"/>
    <w:rsid w:val="00195D1E"/>
    <w:rsid w:val="001B3FE8"/>
    <w:rsid w:val="001C56CA"/>
    <w:rsid w:val="001D36D4"/>
    <w:rsid w:val="0022639B"/>
    <w:rsid w:val="00250194"/>
    <w:rsid w:val="003A255E"/>
    <w:rsid w:val="003A4FD1"/>
    <w:rsid w:val="003B0BA9"/>
    <w:rsid w:val="003B5B3B"/>
    <w:rsid w:val="003F448E"/>
    <w:rsid w:val="0040029B"/>
    <w:rsid w:val="00415D2A"/>
    <w:rsid w:val="00420AA3"/>
    <w:rsid w:val="004B0234"/>
    <w:rsid w:val="0050578A"/>
    <w:rsid w:val="00507A88"/>
    <w:rsid w:val="005248F9"/>
    <w:rsid w:val="00561E2E"/>
    <w:rsid w:val="00586563"/>
    <w:rsid w:val="005C4A05"/>
    <w:rsid w:val="00690D54"/>
    <w:rsid w:val="006C05DD"/>
    <w:rsid w:val="00737DDB"/>
    <w:rsid w:val="00756C55"/>
    <w:rsid w:val="007A60E8"/>
    <w:rsid w:val="007D6CC2"/>
    <w:rsid w:val="0081270B"/>
    <w:rsid w:val="008B3C8F"/>
    <w:rsid w:val="008C4110"/>
    <w:rsid w:val="008E0781"/>
    <w:rsid w:val="00926A08"/>
    <w:rsid w:val="0094176E"/>
    <w:rsid w:val="009742B3"/>
    <w:rsid w:val="009D62CD"/>
    <w:rsid w:val="00AA3E4F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9019A"/>
    <w:rsid w:val="00F02B68"/>
    <w:rsid w:val="00F03F96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3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36</cp:revision>
  <dcterms:created xsi:type="dcterms:W3CDTF">2022-01-10T12:47:00Z</dcterms:created>
  <dcterms:modified xsi:type="dcterms:W3CDTF">2023-11-30T10:28:00Z</dcterms:modified>
</cp:coreProperties>
</file>