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521" w:rsidRPr="00EE0454" w:rsidRDefault="00445521" w:rsidP="00EE04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E0454">
        <w:rPr>
          <w:rFonts w:ascii="GHEA Grapalat" w:hAnsi="GHEA Grapalat"/>
          <w:b/>
          <w:sz w:val="24"/>
          <w:szCs w:val="24"/>
          <w:lang w:val="hy-AM"/>
        </w:rPr>
        <w:t>ՏԵՂԵԿԱՆՔ</w:t>
      </w:r>
      <w:r w:rsidRPr="00EE0454">
        <w:rPr>
          <w:rFonts w:ascii="GHEA Grapalat" w:hAnsi="GHEA Grapalat"/>
          <w:b/>
          <w:sz w:val="24"/>
          <w:szCs w:val="24"/>
          <w:lang w:val="af-ZA"/>
        </w:rPr>
        <w:t>-</w:t>
      </w:r>
      <w:r w:rsidRPr="00EE045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445521" w:rsidRPr="00EE0454" w:rsidRDefault="00440245" w:rsidP="00EE045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E04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325BD7" w:rsidRPr="00EE045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ՊԱՏՄՈՒԹՅԱՆ և ՄՇԱԿՈՒՅԹԻ ԱՆՇԱՐԺ ՀՈՒՇԱՐՁԱՆՆԵՐԻ ՊԵՏԱԿԱՆ ՑՈՒՑԱԿՈՒՄ ՆՈՐԱՀԱՅՏ ՀՈՒՇԱՐՁԱՆ ԸՆԴԳՐԿԵԼՈՒ ԵՎ ՊԵՏԱԿԱՆ ՑՈՒՑԱԿԻՑ ՀՈՒՇԱՐՁԱՆ ՀԱՆԵԼՈՒ ՎԵՐԱԲԵՐՅԱԼ ՉԱՓՈՐՈՇԻՉՆԵՐ</w:t>
      </w:r>
      <w:r w:rsidR="00325BD7" w:rsidRPr="00EE0454">
        <w:rPr>
          <w:rFonts w:ascii="GHEA Grapalat" w:hAnsi="GHEA Grapalat"/>
          <w:b/>
          <w:sz w:val="24"/>
          <w:szCs w:val="24"/>
          <w:lang w:val="hy-AM"/>
        </w:rPr>
        <w:t xml:space="preserve"> ՀԱՍՏԱՏԵԼՈՒ ՄԱՍԻՆ</w:t>
      </w:r>
      <w:r w:rsidRPr="00EE04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5159B7" w:rsidRPr="00EE0454" w:rsidRDefault="00440245" w:rsidP="00EE0454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EE04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 ՎԵՐԱԲԵՐՅԱԼ</w:t>
      </w:r>
      <w:r w:rsidR="005159B7" w:rsidRPr="00EE04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159B7" w:rsidRPr="00EE0454">
        <w:rPr>
          <w:rFonts w:ascii="GHEA Grapalat" w:hAnsi="GHEA Grapalat" w:cs="GHEA Grapalat"/>
          <w:b/>
          <w:sz w:val="24"/>
          <w:szCs w:val="24"/>
          <w:lang w:val="af-ZA"/>
        </w:rPr>
        <w:t>ՇԱՀԱԳՐԳԻՌ ՄԱՐՄԻՆՆԵՐԻ ԿՈՂՄԻՑ ՆԵՐԿԱՅԱՑՎԱԾ ԱՌԱՋԱՐԿՈՒԹՅՈՒՆՆԵՐԻ ԵՎ ԴԻՏՈՂՈՒԹՅՈՒՆՆԵՐԻ</w:t>
      </w:r>
    </w:p>
    <w:p w:rsidR="00445521" w:rsidRPr="00EE0454" w:rsidRDefault="00445521" w:rsidP="00EE0454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EE0454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="00164835" w:rsidRPr="00EE04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0454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Pr="00EE0454">
        <w:rPr>
          <w:rFonts w:ascii="GHEA Grapalat" w:hAnsi="GHEA Grapalat"/>
          <w:b/>
          <w:sz w:val="24"/>
          <w:szCs w:val="24"/>
          <w:lang w:val="af-ZA"/>
        </w:rPr>
        <w:t>Իրավական ակտի անհրաժեշտությունը</w:t>
      </w:r>
    </w:p>
    <w:p w:rsidR="007953BA" w:rsidRPr="00EE0454" w:rsidRDefault="0039495C" w:rsidP="00EE045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E0454">
        <w:rPr>
          <w:rFonts w:ascii="GHEA Grapalat" w:hAnsi="GHEA Grapalat"/>
          <w:sz w:val="24"/>
          <w:szCs w:val="24"/>
          <w:lang w:val="hy-AM"/>
        </w:rPr>
        <w:t xml:space="preserve">      ՀՀ</w:t>
      </w:r>
      <w:r w:rsidR="00445521" w:rsidRPr="00EE0454">
        <w:rPr>
          <w:rFonts w:ascii="GHEA Grapalat" w:hAnsi="GHEA Grapalat"/>
          <w:sz w:val="24"/>
          <w:szCs w:val="24"/>
          <w:lang w:val="af-ZA"/>
        </w:rPr>
        <w:t xml:space="preserve"> 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445521" w:rsidRPr="00EE0454">
        <w:rPr>
          <w:rFonts w:ascii="GHEA Grapalat" w:hAnsi="GHEA Grapalat"/>
          <w:sz w:val="24"/>
          <w:szCs w:val="24"/>
          <w:lang w:val="af-ZA"/>
        </w:rPr>
        <w:t xml:space="preserve"> 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>որոշման</w:t>
      </w:r>
      <w:r w:rsidR="00445521" w:rsidRPr="00EE0454">
        <w:rPr>
          <w:rFonts w:ascii="GHEA Grapalat" w:hAnsi="GHEA Grapalat"/>
          <w:sz w:val="24"/>
          <w:szCs w:val="24"/>
          <w:lang w:val="af-ZA"/>
        </w:rPr>
        <w:t xml:space="preserve"> </w:t>
      </w:r>
      <w:r w:rsidR="00B17FC8" w:rsidRPr="00EE0454">
        <w:rPr>
          <w:rFonts w:ascii="GHEA Grapalat" w:hAnsi="GHEA Grapalat"/>
          <w:sz w:val="24"/>
          <w:szCs w:val="24"/>
          <w:lang w:val="hy-AM"/>
        </w:rPr>
        <w:t xml:space="preserve">սույն նախագծի </w:t>
      </w:r>
      <w:r w:rsidR="00EC07BB" w:rsidRPr="00EE0454">
        <w:rPr>
          <w:rFonts w:ascii="GHEA Grapalat" w:hAnsi="GHEA Grapalat"/>
          <w:sz w:val="24"/>
          <w:szCs w:val="24"/>
          <w:lang w:val="hy-AM"/>
        </w:rPr>
        <w:t xml:space="preserve">նոր </w:t>
      </w:r>
      <w:r w:rsidR="00B17FC8" w:rsidRPr="00EE0454">
        <w:rPr>
          <w:rFonts w:ascii="GHEA Grapalat" w:hAnsi="GHEA Grapalat"/>
          <w:sz w:val="24"/>
          <w:szCs w:val="24"/>
          <w:lang w:val="hy-AM"/>
        </w:rPr>
        <w:t xml:space="preserve">խմբագրությամբ ներկայացումը 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445521" w:rsidRPr="00EE0454">
        <w:rPr>
          <w:rFonts w:ascii="GHEA Grapalat" w:hAnsi="GHEA Grapalat"/>
          <w:sz w:val="24"/>
          <w:szCs w:val="24"/>
          <w:lang w:val="af-ZA"/>
        </w:rPr>
        <w:t xml:space="preserve"> պայմանավորված է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1C7BBF" w:rsidRPr="00EE0454">
        <w:rPr>
          <w:rFonts w:ascii="GHEA Grapalat" w:hAnsi="GHEA Grapalat"/>
          <w:sz w:val="24"/>
          <w:szCs w:val="24"/>
          <w:lang w:val="hy-AM"/>
        </w:rPr>
        <w:t xml:space="preserve">պատմության և մշակույթի անշարժ հուշարձանների նորահայտ ցուցակներում նոր հայտնաբերված օբյեկտի պատմամշակութային արժեքը բնութագրող չափորոշիչներ հաստատելու </w:t>
      </w:r>
      <w:r w:rsidR="002F7CA5" w:rsidRPr="00EE0454">
        <w:rPr>
          <w:rFonts w:ascii="GHEA Grapalat" w:hAnsi="GHEA Grapalat"/>
          <w:sz w:val="24"/>
          <w:szCs w:val="24"/>
          <w:lang w:val="hy-AM"/>
        </w:rPr>
        <w:t>նպատակով</w:t>
      </w:r>
      <w:r w:rsidR="001E6CA0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B17FC8" w:rsidRPr="00EE0454">
        <w:rPr>
          <w:rFonts w:ascii="GHEA Grapalat" w:hAnsi="GHEA Grapalat"/>
          <w:sz w:val="24"/>
          <w:szCs w:val="24"/>
          <w:lang w:val="hy-AM"/>
        </w:rPr>
        <w:t xml:space="preserve">ՀՀ վարչապետի 2023 թ. հունիսի 28-ի N 696-Ա որոշման հավելվածի 1-ին </w:t>
      </w:r>
      <w:r w:rsidR="00B8723F" w:rsidRPr="00EE0454">
        <w:rPr>
          <w:rFonts w:ascii="GHEA Grapalat" w:hAnsi="GHEA Grapalat"/>
          <w:sz w:val="24"/>
          <w:szCs w:val="24"/>
          <w:lang w:val="hy-AM"/>
        </w:rPr>
        <w:t>կետում նշված</w:t>
      </w:r>
      <w:r w:rsidR="00B17FC8" w:rsidRPr="00EE0454">
        <w:rPr>
          <w:rFonts w:ascii="GHEA Grapalat" w:hAnsi="GHEA Grapalat"/>
          <w:sz w:val="24"/>
          <w:szCs w:val="24"/>
          <w:lang w:val="hy-AM"/>
        </w:rPr>
        <w:t xml:space="preserve"> անվանմանը համապատասխանեցնելու անհրաժեշտությամբ:</w:t>
      </w:r>
      <w:r w:rsidR="00EC07BB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EC07BB" w:rsidRPr="00EE0454">
        <w:rPr>
          <w:rStyle w:val="Hyperlink"/>
          <w:rFonts w:ascii="GHEA Grapalat" w:hAnsi="GHEA Grapalat"/>
          <w:color w:val="auto"/>
          <w:sz w:val="24"/>
          <w:szCs w:val="24"/>
          <w:u w:val="none"/>
          <w:lang w:val="hy-AM"/>
        </w:rPr>
        <w:t xml:space="preserve">«Պատմության և մշակույթի անշարժ հուշարձանների ու պատմական միջավայրի պահպանության և օգտագործման մասին» օրենքում փոփոխություններ և լրացումներ կատարելու մասին» օրենքի 3-րդ հոդվածի «Է1» մասով </w:t>
      </w:r>
      <w:r w:rsidR="00653FDC" w:rsidRPr="00EE0454">
        <w:rPr>
          <w:rStyle w:val="Hyperlink"/>
          <w:rFonts w:ascii="GHEA Grapalat" w:hAnsi="GHEA Grapalat"/>
          <w:color w:val="auto"/>
          <w:sz w:val="24"/>
          <w:szCs w:val="24"/>
          <w:u w:val="none"/>
          <w:lang w:val="hy-AM"/>
        </w:rPr>
        <w:t>նախատեսված չափորոշիչների սահմանումը</w:t>
      </w:r>
      <w:r w:rsidR="00EC07BB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 xml:space="preserve">անհրաժեշտ </w:t>
      </w:r>
      <w:r w:rsidR="00653FDC" w:rsidRPr="00EE0454">
        <w:rPr>
          <w:rFonts w:ascii="GHEA Grapalat" w:hAnsi="GHEA Grapalat"/>
          <w:sz w:val="24"/>
          <w:szCs w:val="24"/>
          <w:lang w:val="hy-AM"/>
        </w:rPr>
        <w:t>պահանջ է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 xml:space="preserve"> նոր հայտնաբերված օբյեկտների պատմամշակութային արժևորման նպատակով դրանց հստակ բնորոշիչները և նկարագրերը սահմանելու համար: </w:t>
      </w:r>
      <w:r w:rsidR="00653FDC" w:rsidRPr="00EE0454">
        <w:rPr>
          <w:rFonts w:ascii="GHEA Grapalat" w:hAnsi="GHEA Grapalat"/>
          <w:sz w:val="24"/>
          <w:szCs w:val="24"/>
          <w:lang w:val="hy-AM"/>
        </w:rPr>
        <w:t>Որոշման ընդունմամբ ն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>որ հա</w:t>
      </w:r>
      <w:r w:rsidR="00653FDC" w:rsidRPr="00EE0454">
        <w:rPr>
          <w:rFonts w:ascii="GHEA Grapalat" w:hAnsi="GHEA Grapalat"/>
          <w:sz w:val="24"/>
          <w:szCs w:val="24"/>
          <w:lang w:val="hy-AM"/>
        </w:rPr>
        <w:t>տ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>նաբերված օբյեկտների պատմամշակութային արժևորման չափորոշիչների առկայության պայմաններում հնարավոր չի լինի ԿԳՄՍ նախարարություն ներկայացվող յուրաքանչյուր առաջարկի քննարկումը և ուսումնասիրումը և կբացառվի չափորո</w:t>
      </w:r>
      <w:r w:rsidR="00575104" w:rsidRPr="00EE0454">
        <w:rPr>
          <w:rFonts w:ascii="GHEA Grapalat" w:hAnsi="GHEA Grapalat"/>
          <w:sz w:val="24"/>
          <w:szCs w:val="24"/>
          <w:lang w:val="hy-AM"/>
        </w:rPr>
        <w:t>շ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 xml:space="preserve">իչներին չհամապատասխանող </w:t>
      </w:r>
      <w:r w:rsidR="00445521" w:rsidRPr="00EE0454">
        <w:rPr>
          <w:rFonts w:ascii="GHEA Grapalat" w:hAnsi="GHEA Grapalat"/>
          <w:szCs w:val="24"/>
          <w:lang w:val="hy-AM"/>
        </w:rPr>
        <w:t>պատմամշակութային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 xml:space="preserve"> արժեք չներկայացնող նոր օբյեկտ նորահայտ հուշարձանների ցուցակում ընդգրկումը: </w:t>
      </w:r>
      <w:r w:rsidR="001876DF" w:rsidRPr="00EE0454">
        <w:rPr>
          <w:rFonts w:ascii="GHEA Grapalat" w:hAnsi="GHEA Grapalat"/>
          <w:sz w:val="24"/>
          <w:szCs w:val="24"/>
          <w:lang w:val="hy-AM"/>
        </w:rPr>
        <w:t xml:space="preserve">Միաժամանակ, կարևորվում է պատմության և մշակույթի անշարժ հուշարձանների պետական ցուցակներում ընդգրկվող օբյեկտի արժևորման համար 30 տարվա վաղեմության ժամկետի սահմանումը՝ </w:t>
      </w:r>
      <w:r w:rsidR="001876DF" w:rsidRPr="00EE0454">
        <w:rPr>
          <w:rFonts w:ascii="GHEA Grapalat" w:hAnsi="GHEA Grapalat"/>
          <w:b/>
          <w:sz w:val="24"/>
          <w:szCs w:val="24"/>
          <w:lang w:val="hy-AM"/>
        </w:rPr>
        <w:t>հաշվի առնելով,</w:t>
      </w:r>
      <w:r w:rsidR="001876DF" w:rsidRPr="00EE0454">
        <w:rPr>
          <w:rFonts w:ascii="GHEA Grapalat" w:hAnsi="GHEA Grapalat"/>
          <w:sz w:val="24"/>
          <w:szCs w:val="24"/>
          <w:lang w:val="hy-AM"/>
        </w:rPr>
        <w:t xml:space="preserve"> որ յուրաքանչյուր </w:t>
      </w:r>
      <w:r w:rsidR="00A0625B" w:rsidRPr="00EE0454">
        <w:rPr>
          <w:rFonts w:ascii="GHEA Grapalat" w:hAnsi="GHEA Grapalat"/>
          <w:sz w:val="24"/>
          <w:szCs w:val="24"/>
          <w:lang w:val="hy-AM"/>
        </w:rPr>
        <w:t xml:space="preserve">օբյեկտ կամ </w:t>
      </w:r>
      <w:r w:rsidR="001876DF" w:rsidRPr="00EE0454">
        <w:rPr>
          <w:rFonts w:ascii="GHEA Grapalat" w:hAnsi="GHEA Grapalat"/>
          <w:sz w:val="24"/>
          <w:szCs w:val="24"/>
          <w:lang w:val="hy-AM"/>
        </w:rPr>
        <w:t>ստեղծագործություն</w:t>
      </w:r>
      <w:r w:rsidR="001B5D80" w:rsidRPr="00EE0454">
        <w:rPr>
          <w:rFonts w:ascii="GHEA Grapalat" w:hAnsi="GHEA Grapalat"/>
          <w:sz w:val="24"/>
          <w:szCs w:val="24"/>
          <w:lang w:val="hy-AM"/>
        </w:rPr>
        <w:t>, թեկուզ և հանճարեղ՝</w:t>
      </w:r>
      <w:r w:rsidR="001876DF" w:rsidRPr="00EE0454">
        <w:rPr>
          <w:rFonts w:ascii="GHEA Grapalat" w:hAnsi="GHEA Grapalat"/>
          <w:sz w:val="24"/>
          <w:szCs w:val="24"/>
          <w:lang w:val="hy-AM"/>
        </w:rPr>
        <w:t xml:space="preserve"> ունի իր </w:t>
      </w:r>
      <w:r w:rsidR="001876DF" w:rsidRPr="00EE0454">
        <w:rPr>
          <w:rFonts w:ascii="GHEA Grapalat" w:hAnsi="GHEA Grapalat"/>
          <w:b/>
          <w:sz w:val="24"/>
          <w:szCs w:val="24"/>
          <w:lang w:val="hy-AM"/>
        </w:rPr>
        <w:t>արժեքի գնահատման</w:t>
      </w:r>
      <w:r w:rsidR="001876DF" w:rsidRPr="00EE0454">
        <w:rPr>
          <w:rFonts w:ascii="GHEA Grapalat" w:hAnsi="GHEA Grapalat"/>
          <w:sz w:val="24"/>
          <w:szCs w:val="24"/>
          <w:lang w:val="hy-AM"/>
        </w:rPr>
        <w:t xml:space="preserve"> սուբյեկտիվ վերաբերմունք</w:t>
      </w:r>
      <w:r w:rsidR="00A0625B" w:rsidRPr="00EE0454">
        <w:rPr>
          <w:rFonts w:ascii="GHEA Grapalat" w:hAnsi="GHEA Grapalat"/>
          <w:sz w:val="24"/>
          <w:szCs w:val="24"/>
          <w:lang w:val="hy-AM"/>
        </w:rPr>
        <w:t>, կարող է հանդիսանալ</w:t>
      </w:r>
      <w:r w:rsidR="001876DF" w:rsidRPr="00EE0454">
        <w:rPr>
          <w:rFonts w:ascii="GHEA Grapalat" w:hAnsi="GHEA Grapalat"/>
          <w:sz w:val="24"/>
          <w:szCs w:val="24"/>
          <w:lang w:val="hy-AM"/>
        </w:rPr>
        <w:t xml:space="preserve"> քաղաքական </w:t>
      </w:r>
      <w:r w:rsidR="00A0625B" w:rsidRPr="00EE0454">
        <w:rPr>
          <w:rFonts w:ascii="GHEA Grapalat" w:hAnsi="GHEA Grapalat"/>
          <w:sz w:val="24"/>
          <w:szCs w:val="24"/>
          <w:lang w:val="hy-AM"/>
        </w:rPr>
        <w:t xml:space="preserve">տվյալ ժամանակաշրջանի համար </w:t>
      </w:r>
      <w:r w:rsidR="001876DF" w:rsidRPr="00EE0454">
        <w:rPr>
          <w:rFonts w:ascii="GHEA Grapalat" w:hAnsi="GHEA Grapalat"/>
          <w:sz w:val="24"/>
          <w:szCs w:val="24"/>
          <w:lang w:val="hy-AM"/>
        </w:rPr>
        <w:t xml:space="preserve">անհաճո վերաբերմունքի առարկա, </w:t>
      </w:r>
      <w:r w:rsidR="00A0625B" w:rsidRPr="00EE0454">
        <w:rPr>
          <w:rFonts w:ascii="GHEA Grapalat" w:hAnsi="GHEA Grapalat"/>
          <w:sz w:val="24"/>
          <w:szCs w:val="24"/>
          <w:lang w:val="hy-AM"/>
        </w:rPr>
        <w:t>կարող է կապված լինել հասարակության մեջ</w:t>
      </w:r>
      <w:r w:rsidR="001B5D80" w:rsidRPr="00EE0454">
        <w:rPr>
          <w:rFonts w:ascii="GHEA Grapalat" w:hAnsi="GHEA Grapalat"/>
          <w:sz w:val="24"/>
          <w:szCs w:val="24"/>
          <w:lang w:val="hy-AM"/>
        </w:rPr>
        <w:t xml:space="preserve"> դրա</w:t>
      </w:r>
      <w:r w:rsidR="00A0625B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1B5D80" w:rsidRPr="00EE0454">
        <w:rPr>
          <w:rFonts w:ascii="GHEA Grapalat" w:hAnsi="GHEA Grapalat"/>
          <w:sz w:val="24"/>
          <w:szCs w:val="24"/>
          <w:lang w:val="hy-AM"/>
        </w:rPr>
        <w:t xml:space="preserve">հեղինակ/ների նկատմամբ կամ </w:t>
      </w:r>
      <w:r w:rsidR="00647FC2" w:rsidRPr="00EE0454">
        <w:rPr>
          <w:rFonts w:ascii="GHEA Grapalat" w:hAnsi="GHEA Grapalat"/>
          <w:sz w:val="24"/>
          <w:szCs w:val="24"/>
          <w:lang w:val="hy-AM"/>
        </w:rPr>
        <w:t>օբյեկտի բնույթի</w:t>
      </w:r>
      <w:r w:rsidR="001B5D80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FC2" w:rsidRPr="00EE0454">
        <w:rPr>
          <w:rFonts w:ascii="GHEA Grapalat" w:hAnsi="GHEA Grapalat"/>
          <w:sz w:val="24"/>
          <w:szCs w:val="24"/>
          <w:lang w:val="hy-AM"/>
        </w:rPr>
        <w:t>գնահատմանը առնչվող</w:t>
      </w:r>
      <w:r w:rsidR="00A0625B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FC2" w:rsidRPr="00EE0454">
        <w:rPr>
          <w:rFonts w:ascii="GHEA Grapalat" w:hAnsi="GHEA Grapalat"/>
          <w:sz w:val="24"/>
          <w:szCs w:val="24"/>
          <w:lang w:val="hy-AM"/>
        </w:rPr>
        <w:t xml:space="preserve">անձնավորված </w:t>
      </w:r>
      <w:r w:rsidR="001B5D80" w:rsidRPr="00EE0454">
        <w:rPr>
          <w:rFonts w:ascii="GHEA Grapalat" w:hAnsi="GHEA Grapalat"/>
          <w:sz w:val="24"/>
          <w:szCs w:val="24"/>
          <w:lang w:val="hy-AM"/>
        </w:rPr>
        <w:t>մտածելակերպի</w:t>
      </w:r>
      <w:r w:rsidR="00A0625B" w:rsidRPr="00EE0454">
        <w:rPr>
          <w:rFonts w:ascii="GHEA Grapalat" w:hAnsi="GHEA Grapalat"/>
          <w:sz w:val="24"/>
          <w:szCs w:val="24"/>
          <w:lang w:val="hy-AM"/>
        </w:rPr>
        <w:t xml:space="preserve">, </w:t>
      </w:r>
      <w:r w:rsidR="001B5D80" w:rsidRPr="00EE0454">
        <w:rPr>
          <w:rFonts w:ascii="GHEA Grapalat" w:hAnsi="GHEA Grapalat"/>
          <w:sz w:val="24"/>
          <w:szCs w:val="24"/>
          <w:lang w:val="hy-AM"/>
        </w:rPr>
        <w:t xml:space="preserve">գոյություն ունեցող մասնագիտական </w:t>
      </w:r>
      <w:r w:rsidR="00A0625B" w:rsidRPr="00EE0454">
        <w:rPr>
          <w:rFonts w:ascii="GHEA Grapalat" w:hAnsi="GHEA Grapalat"/>
          <w:sz w:val="24"/>
          <w:szCs w:val="24"/>
          <w:lang w:val="hy-AM"/>
        </w:rPr>
        <w:t xml:space="preserve"> կարծիքների</w:t>
      </w:r>
      <w:r w:rsidR="001B5D80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7E3914" w:rsidRPr="00EE0454">
        <w:rPr>
          <w:rFonts w:ascii="GHEA Grapalat" w:hAnsi="GHEA Grapalat"/>
          <w:sz w:val="24"/>
          <w:szCs w:val="24"/>
          <w:lang w:val="hy-AM"/>
        </w:rPr>
        <w:t xml:space="preserve">այլախոհ, ոչ </w:t>
      </w:r>
      <w:r w:rsidR="00AC6DA2" w:rsidRPr="00EE0454">
        <w:rPr>
          <w:rFonts w:ascii="GHEA Grapalat" w:hAnsi="GHEA Grapalat"/>
          <w:sz w:val="24"/>
          <w:szCs w:val="24"/>
          <w:lang w:val="hy-AM"/>
        </w:rPr>
        <w:t>հիմն</w:t>
      </w:r>
      <w:r w:rsidR="007E3914" w:rsidRPr="00EE0454">
        <w:rPr>
          <w:rFonts w:ascii="GHEA Grapalat" w:hAnsi="GHEA Grapalat"/>
          <w:sz w:val="24"/>
          <w:szCs w:val="24"/>
          <w:lang w:val="hy-AM"/>
        </w:rPr>
        <w:t xml:space="preserve">ավորված </w:t>
      </w:r>
      <w:r w:rsidR="007E3914" w:rsidRPr="00EE0454">
        <w:rPr>
          <w:rFonts w:ascii="GHEA Grapalat" w:hAnsi="GHEA Grapalat"/>
          <w:sz w:val="24"/>
          <w:szCs w:val="24"/>
          <w:lang w:val="hy-AM"/>
        </w:rPr>
        <w:lastRenderedPageBreak/>
        <w:t>բնութագրման օրինակ</w:t>
      </w:r>
      <w:r w:rsidR="001C7FB4" w:rsidRPr="00EE0454">
        <w:rPr>
          <w:rFonts w:ascii="GHEA Grapalat" w:hAnsi="GHEA Grapalat"/>
          <w:sz w:val="24"/>
          <w:szCs w:val="24"/>
          <w:lang w:val="hy-AM"/>
        </w:rPr>
        <w:t>,</w:t>
      </w:r>
      <w:r w:rsidR="00A0625B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3D7643" w:rsidRPr="00EE0454">
        <w:rPr>
          <w:rFonts w:ascii="GHEA Grapalat" w:hAnsi="GHEA Grapalat"/>
          <w:sz w:val="24"/>
          <w:szCs w:val="24"/>
          <w:lang w:val="hy-AM"/>
        </w:rPr>
        <w:t>որոնց</w:t>
      </w:r>
      <w:r w:rsidR="001876DF" w:rsidRPr="00EE0454">
        <w:rPr>
          <w:rFonts w:ascii="GHEA Grapalat" w:hAnsi="GHEA Grapalat"/>
          <w:sz w:val="24"/>
          <w:szCs w:val="24"/>
          <w:lang w:val="hy-AM"/>
        </w:rPr>
        <w:t xml:space="preserve"> փոփոխումը երբեմն </w:t>
      </w:r>
      <w:r w:rsidR="001B5D80" w:rsidRPr="00EE0454">
        <w:rPr>
          <w:rFonts w:ascii="GHEA Grapalat" w:hAnsi="GHEA Grapalat"/>
          <w:sz w:val="24"/>
          <w:szCs w:val="24"/>
          <w:lang w:val="hy-AM"/>
        </w:rPr>
        <w:t>հասարակական մտքի</w:t>
      </w:r>
      <w:r w:rsidR="007E3914" w:rsidRPr="00EE0454">
        <w:rPr>
          <w:rFonts w:ascii="GHEA Grapalat" w:hAnsi="GHEA Grapalat"/>
          <w:sz w:val="24"/>
          <w:szCs w:val="24"/>
          <w:lang w:val="hy-AM"/>
        </w:rPr>
        <w:t>,</w:t>
      </w:r>
      <w:r w:rsidR="001B5D80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1876DF" w:rsidRPr="00EE0454">
        <w:rPr>
          <w:rFonts w:ascii="GHEA Grapalat" w:hAnsi="GHEA Grapalat"/>
          <w:sz w:val="24"/>
          <w:szCs w:val="24"/>
          <w:lang w:val="hy-AM"/>
        </w:rPr>
        <w:t xml:space="preserve">պատմական </w:t>
      </w:r>
      <w:r w:rsidR="001B5D80" w:rsidRPr="00EE0454">
        <w:rPr>
          <w:rFonts w:ascii="GHEA Grapalat" w:hAnsi="GHEA Grapalat"/>
          <w:sz w:val="24"/>
          <w:szCs w:val="24"/>
          <w:lang w:val="hy-AM"/>
        </w:rPr>
        <w:t xml:space="preserve">և մշակութային </w:t>
      </w:r>
      <w:r w:rsidR="001876DF" w:rsidRPr="00EE0454">
        <w:rPr>
          <w:rFonts w:ascii="GHEA Grapalat" w:hAnsi="GHEA Grapalat"/>
          <w:sz w:val="24"/>
          <w:szCs w:val="24"/>
          <w:lang w:val="hy-AM"/>
        </w:rPr>
        <w:t>զարգացումների</w:t>
      </w:r>
      <w:r w:rsidR="00A0625B" w:rsidRPr="00EE0454">
        <w:rPr>
          <w:rFonts w:ascii="GHEA Grapalat" w:hAnsi="GHEA Grapalat"/>
          <w:sz w:val="24"/>
          <w:szCs w:val="24"/>
          <w:lang w:val="hy-AM"/>
        </w:rPr>
        <w:t xml:space="preserve">, քաղաքական կյանքում իրականացող փոփոխությունների, տվյալ արժեքի մասին գնահատման չափանիշների </w:t>
      </w:r>
      <w:r w:rsidR="00AC6DA2" w:rsidRPr="00EE0454">
        <w:rPr>
          <w:rFonts w:ascii="GHEA Grapalat" w:hAnsi="GHEA Grapalat"/>
          <w:sz w:val="24"/>
          <w:szCs w:val="24"/>
          <w:lang w:val="hy-AM"/>
        </w:rPr>
        <w:t>տևական</w:t>
      </w:r>
      <w:r w:rsidR="001876DF" w:rsidRPr="00EE0454">
        <w:rPr>
          <w:rFonts w:ascii="GHEA Grapalat" w:hAnsi="GHEA Grapalat"/>
          <w:sz w:val="24"/>
          <w:szCs w:val="24"/>
          <w:lang w:val="hy-AM"/>
        </w:rPr>
        <w:t xml:space="preserve"> ժամանակաշրջան պահանջող գործընթաց է ենթադրում</w:t>
      </w:r>
      <w:r w:rsidR="003D7643" w:rsidRPr="00EE0454">
        <w:rPr>
          <w:rFonts w:ascii="GHEA Grapalat" w:hAnsi="GHEA Grapalat"/>
          <w:sz w:val="24"/>
          <w:szCs w:val="24"/>
          <w:lang w:val="hy-AM"/>
        </w:rPr>
        <w:t>:</w:t>
      </w:r>
      <w:r w:rsidR="001876DF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881406" w:rsidRPr="00EE0454">
        <w:rPr>
          <w:rFonts w:ascii="GHEA Grapalat" w:hAnsi="GHEA Grapalat"/>
          <w:sz w:val="24"/>
          <w:szCs w:val="24"/>
          <w:lang w:val="hy-AM"/>
        </w:rPr>
        <w:t xml:space="preserve">Ընդ որում, սահմանված 30 տարվա վաղեմության ժամկետն ընտրվել է որպես աշխարհաքաղաքական փոփոխություններով պայմանավորված նորագույն ժամանակաշրջանի ավարտ, որով ավարտվել է խորհրդային ժամանակաշրջանը և սկսվել է պատմական զարգացման ժամանակակից  </w:t>
      </w:r>
      <w:r w:rsidR="004133DC" w:rsidRPr="00EE0454">
        <w:rPr>
          <w:rFonts w:ascii="GHEA Grapalat" w:hAnsi="GHEA Grapalat"/>
          <w:sz w:val="24"/>
          <w:szCs w:val="24"/>
          <w:lang w:val="hy-AM"/>
        </w:rPr>
        <w:t xml:space="preserve">նոր </w:t>
      </w:r>
      <w:r w:rsidR="00881406" w:rsidRPr="00EE0454">
        <w:rPr>
          <w:rFonts w:ascii="GHEA Grapalat" w:hAnsi="GHEA Grapalat"/>
          <w:sz w:val="24"/>
          <w:szCs w:val="24"/>
          <w:lang w:val="hy-AM"/>
        </w:rPr>
        <w:t>շրջանը: Նորագույն ժամանակաշրջանի վերջին հատվածում, որ վերաբերում է խորհրդային տարիների 70-80-ական թվականներին ստեղծված պատամշակութային արժեք ներկայացնող, գնահատված և</w:t>
      </w:r>
      <w:r w:rsidR="007953BA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881406" w:rsidRPr="00EE0454">
        <w:rPr>
          <w:rFonts w:ascii="GHEA Grapalat" w:hAnsi="GHEA Grapalat"/>
          <w:sz w:val="24"/>
          <w:szCs w:val="24"/>
          <w:lang w:val="hy-AM"/>
        </w:rPr>
        <w:t xml:space="preserve">արժևորված, ժամանակի քննությունն անցած նոր </w:t>
      </w:r>
      <w:r w:rsidR="004133DC" w:rsidRPr="00EE0454">
        <w:rPr>
          <w:rFonts w:ascii="GHEA Grapalat" w:hAnsi="GHEA Grapalat"/>
          <w:sz w:val="24"/>
          <w:szCs w:val="24"/>
          <w:lang w:val="hy-AM"/>
        </w:rPr>
        <w:t xml:space="preserve">ստեղծված </w:t>
      </w:r>
      <w:r w:rsidR="00881406" w:rsidRPr="00EE0454">
        <w:rPr>
          <w:rFonts w:ascii="GHEA Grapalat" w:hAnsi="GHEA Grapalat"/>
          <w:sz w:val="24"/>
          <w:szCs w:val="24"/>
          <w:lang w:val="hy-AM"/>
        </w:rPr>
        <w:t>կառույցներին՝ նաև</w:t>
      </w:r>
      <w:r w:rsidR="004133DC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881406" w:rsidRPr="00EE0454">
        <w:rPr>
          <w:rFonts w:ascii="GHEA Grapalat" w:hAnsi="GHEA Grapalat"/>
          <w:sz w:val="24"/>
          <w:szCs w:val="24"/>
          <w:lang w:val="hy-AM"/>
        </w:rPr>
        <w:t>մոդեռնիզմի և մոնումենտալ արվեստի հուշարձաններին</w:t>
      </w:r>
      <w:r w:rsidR="004133DC" w:rsidRPr="00EE0454">
        <w:rPr>
          <w:rFonts w:ascii="GHEA Grapalat" w:hAnsi="GHEA Grapalat"/>
          <w:sz w:val="24"/>
          <w:szCs w:val="24"/>
          <w:lang w:val="hy-AM"/>
        </w:rPr>
        <w:t>,</w:t>
      </w:r>
      <w:r w:rsidR="00881406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7953BA" w:rsidRPr="00EE0454">
        <w:rPr>
          <w:rFonts w:ascii="GHEA Grapalat" w:hAnsi="GHEA Grapalat"/>
          <w:sz w:val="24"/>
          <w:szCs w:val="24"/>
          <w:lang w:val="hy-AM"/>
        </w:rPr>
        <w:t xml:space="preserve">արդեն իսկ ընդգրկված են </w:t>
      </w:r>
      <w:r w:rsidR="00881406" w:rsidRPr="00EE045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7953BA" w:rsidRPr="00EE0454">
        <w:rPr>
          <w:rFonts w:ascii="GHEA Grapalat" w:hAnsi="GHEA Grapalat"/>
          <w:sz w:val="24"/>
          <w:szCs w:val="24"/>
          <w:lang w:val="hy-AM"/>
        </w:rPr>
        <w:t xml:space="preserve">2001-2005 թթ. </w:t>
      </w:r>
      <w:r w:rsidR="00881406" w:rsidRPr="00EE0454">
        <w:rPr>
          <w:rFonts w:ascii="GHEA Grapalat" w:hAnsi="GHEA Grapalat"/>
          <w:sz w:val="24"/>
          <w:szCs w:val="24"/>
          <w:lang w:val="hy-AM"/>
        </w:rPr>
        <w:t xml:space="preserve">որոշումներով </w:t>
      </w:r>
      <w:r w:rsidR="007953BA" w:rsidRPr="00EE0454">
        <w:rPr>
          <w:rFonts w:ascii="GHEA Grapalat" w:hAnsi="GHEA Grapalat"/>
          <w:sz w:val="24"/>
          <w:szCs w:val="24"/>
          <w:lang w:val="hy-AM"/>
        </w:rPr>
        <w:t xml:space="preserve">հաստատված </w:t>
      </w:r>
      <w:r w:rsidR="00881406" w:rsidRPr="00EE0454">
        <w:rPr>
          <w:rFonts w:ascii="GHEA Grapalat" w:hAnsi="GHEA Grapalat"/>
          <w:sz w:val="24"/>
          <w:szCs w:val="24"/>
          <w:lang w:val="hy-AM"/>
        </w:rPr>
        <w:t xml:space="preserve">պատմության և մշակույթի անշարժ հուշարձանների պետական </w:t>
      </w:r>
      <w:r w:rsidR="007953BA" w:rsidRPr="00EE0454">
        <w:rPr>
          <w:rFonts w:ascii="GHEA Grapalat" w:hAnsi="GHEA Grapalat"/>
          <w:sz w:val="24"/>
          <w:szCs w:val="24"/>
          <w:lang w:val="hy-AM"/>
        </w:rPr>
        <w:t>ցուցակներում: Վաղեմության ավելի մեծ ժամկետ սահմանելու դեպքում (օրինակ՝ 40 կամ 50 տարի) կնշանակի ամբողջությամբ վերանայել հիշյալ պետական ցուցակները՝ դուրս թողնելով մեծարժեք և նշանակալի հուշարձաններ: Նկատի ունենալով սահմանվող ժամկետի ընթացիկ բնույթը, վերջինս չի խոչընդոտի  պատմության և մշակույթի պետական ցուցակները պարբերաբար համալրելուն:</w:t>
      </w:r>
    </w:p>
    <w:p w:rsidR="00445521" w:rsidRPr="00EE0454" w:rsidRDefault="007953BA" w:rsidP="00EE045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E0454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7021D9" w:rsidRPr="00EE0454">
        <w:rPr>
          <w:rFonts w:ascii="GHEA Grapalat" w:hAnsi="GHEA Grapalat"/>
          <w:sz w:val="24"/>
          <w:szCs w:val="24"/>
          <w:lang w:val="hy-AM"/>
        </w:rPr>
        <w:t>Միաժամանակ, հուշար</w:t>
      </w:r>
      <w:r w:rsidR="00E943D9" w:rsidRPr="00EE0454">
        <w:rPr>
          <w:rFonts w:ascii="GHEA Grapalat" w:hAnsi="GHEA Grapalat"/>
          <w:sz w:val="24"/>
          <w:szCs w:val="24"/>
          <w:lang w:val="hy-AM"/>
        </w:rPr>
        <w:t>ձանները պետական ցուցակներից հանելու վերաբերյալ չափորոշիչների սահմանու</w:t>
      </w:r>
      <w:r w:rsidR="004301BF" w:rsidRPr="00EE0454">
        <w:rPr>
          <w:rFonts w:ascii="GHEA Grapalat" w:hAnsi="GHEA Grapalat"/>
          <w:sz w:val="24"/>
          <w:szCs w:val="24"/>
          <w:lang w:val="hy-AM"/>
        </w:rPr>
        <w:t>մը</w:t>
      </w:r>
      <w:r w:rsidR="00E943D9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4301BF" w:rsidRPr="00EE0454">
        <w:rPr>
          <w:rFonts w:ascii="GHEA Grapalat" w:hAnsi="GHEA Grapalat"/>
          <w:sz w:val="24"/>
          <w:szCs w:val="24"/>
          <w:lang w:val="hy-AM"/>
        </w:rPr>
        <w:t xml:space="preserve">ևս </w:t>
      </w:r>
      <w:r w:rsidR="00E943D9" w:rsidRPr="00EE0454">
        <w:rPr>
          <w:rFonts w:ascii="GHEA Grapalat" w:hAnsi="GHEA Grapalat"/>
          <w:sz w:val="24"/>
          <w:szCs w:val="24"/>
          <w:lang w:val="hy-AM"/>
        </w:rPr>
        <w:t>անհրաժեշտ</w:t>
      </w:r>
      <w:r w:rsidR="004301BF" w:rsidRPr="00EE0454">
        <w:rPr>
          <w:rFonts w:ascii="GHEA Grapalat" w:hAnsi="GHEA Grapalat"/>
          <w:sz w:val="24"/>
          <w:szCs w:val="24"/>
          <w:lang w:val="hy-AM"/>
        </w:rPr>
        <w:t>ություն</w:t>
      </w:r>
      <w:r w:rsidR="00E943D9" w:rsidRPr="00EE0454">
        <w:rPr>
          <w:rFonts w:ascii="GHEA Grapalat" w:hAnsi="GHEA Grapalat"/>
          <w:sz w:val="24"/>
          <w:szCs w:val="24"/>
          <w:lang w:val="hy-AM"/>
        </w:rPr>
        <w:t xml:space="preserve"> է</w:t>
      </w:r>
      <w:r w:rsidR="004301BF" w:rsidRPr="00EE0454">
        <w:rPr>
          <w:rFonts w:ascii="GHEA Grapalat" w:hAnsi="GHEA Grapalat"/>
          <w:sz w:val="24"/>
          <w:szCs w:val="24"/>
          <w:lang w:val="hy-AM"/>
        </w:rPr>
        <w:t>՝</w:t>
      </w:r>
      <w:r w:rsidR="00E943D9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B45E4B" w:rsidRPr="00EE0454">
        <w:rPr>
          <w:rFonts w:ascii="GHEA Grapalat" w:hAnsi="GHEA Grapalat"/>
          <w:sz w:val="24"/>
          <w:szCs w:val="24"/>
          <w:lang w:val="hy-AM"/>
        </w:rPr>
        <w:t xml:space="preserve">հանրության մեջ և մասնագետների շրջանում </w:t>
      </w:r>
      <w:r w:rsidR="00E943D9" w:rsidRPr="00EE0454">
        <w:rPr>
          <w:rFonts w:ascii="GHEA Grapalat" w:hAnsi="GHEA Grapalat"/>
          <w:sz w:val="24"/>
          <w:szCs w:val="24"/>
          <w:lang w:val="hy-AM"/>
        </w:rPr>
        <w:t xml:space="preserve">դրանց </w:t>
      </w:r>
      <w:r w:rsidR="00B80ACF" w:rsidRPr="00EE0454">
        <w:rPr>
          <w:rFonts w:ascii="GHEA Grapalat" w:hAnsi="GHEA Grapalat"/>
          <w:sz w:val="24"/>
          <w:szCs w:val="24"/>
          <w:lang w:val="hy-AM"/>
        </w:rPr>
        <w:t xml:space="preserve">գոյության և </w:t>
      </w:r>
      <w:r w:rsidR="00E943D9" w:rsidRPr="00EE0454">
        <w:rPr>
          <w:rFonts w:ascii="GHEA Grapalat" w:hAnsi="GHEA Grapalat"/>
          <w:sz w:val="24"/>
          <w:szCs w:val="24"/>
          <w:lang w:val="hy-AM"/>
        </w:rPr>
        <w:t xml:space="preserve">պատմամշակութային </w:t>
      </w:r>
      <w:r w:rsidR="00A17124" w:rsidRPr="00EE0454">
        <w:rPr>
          <w:rFonts w:ascii="GHEA Grapalat" w:hAnsi="GHEA Grapalat"/>
          <w:sz w:val="24"/>
          <w:szCs w:val="24"/>
          <w:lang w:val="hy-AM"/>
        </w:rPr>
        <w:t xml:space="preserve">արժեքի </w:t>
      </w:r>
      <w:r w:rsidR="00B45E4B" w:rsidRPr="00EE0454">
        <w:rPr>
          <w:rFonts w:ascii="GHEA Grapalat" w:hAnsi="GHEA Grapalat"/>
          <w:sz w:val="24"/>
          <w:szCs w:val="24"/>
          <w:lang w:val="hy-AM"/>
        </w:rPr>
        <w:t xml:space="preserve">կորստին առնչվող միակ անխուսափելի </w:t>
      </w:r>
      <w:r w:rsidR="00B80ACF" w:rsidRPr="00EE0454">
        <w:rPr>
          <w:rFonts w:ascii="GHEA Grapalat" w:hAnsi="GHEA Grapalat"/>
          <w:sz w:val="24"/>
          <w:szCs w:val="24"/>
          <w:lang w:val="hy-AM"/>
        </w:rPr>
        <w:t>որոշ</w:t>
      </w:r>
      <w:r w:rsidR="004301BF" w:rsidRPr="00EE0454">
        <w:rPr>
          <w:rFonts w:ascii="GHEA Grapalat" w:hAnsi="GHEA Grapalat"/>
          <w:sz w:val="24"/>
          <w:szCs w:val="24"/>
          <w:lang w:val="hy-AM"/>
        </w:rPr>
        <w:t>ումը</w:t>
      </w:r>
      <w:r w:rsidR="00B45E4B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4301BF" w:rsidRPr="00EE0454">
        <w:rPr>
          <w:rFonts w:ascii="GHEA Grapalat" w:hAnsi="GHEA Grapalat"/>
          <w:sz w:val="24"/>
          <w:szCs w:val="24"/>
          <w:lang w:val="hy-AM"/>
        </w:rPr>
        <w:t>արձանագրելու</w:t>
      </w:r>
      <w:r w:rsidR="00B45E4B" w:rsidRPr="00EE0454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4301BF" w:rsidRPr="00EE0454">
        <w:rPr>
          <w:rFonts w:ascii="GHEA Grapalat" w:hAnsi="GHEA Grapalat"/>
          <w:sz w:val="24"/>
          <w:szCs w:val="24"/>
          <w:lang w:val="hy-AM"/>
        </w:rPr>
        <w:t>,</w:t>
      </w:r>
      <w:r w:rsidR="00B45E4B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4301BF" w:rsidRPr="00EE0454">
        <w:rPr>
          <w:rFonts w:ascii="GHEA Grapalat" w:hAnsi="GHEA Grapalat"/>
          <w:sz w:val="24"/>
          <w:szCs w:val="24"/>
          <w:lang w:val="hy-AM"/>
        </w:rPr>
        <w:t xml:space="preserve">ընդ որում, պարտադրված է դառնում </w:t>
      </w:r>
      <w:r w:rsidR="00B80ACF" w:rsidRPr="00EE0454">
        <w:rPr>
          <w:rFonts w:ascii="GHEA Grapalat" w:hAnsi="GHEA Grapalat"/>
          <w:sz w:val="24"/>
          <w:szCs w:val="24"/>
          <w:lang w:val="hy-AM"/>
        </w:rPr>
        <w:t xml:space="preserve">ինչպես </w:t>
      </w:r>
      <w:r w:rsidR="00B45E4B" w:rsidRPr="00EE0454">
        <w:rPr>
          <w:rFonts w:ascii="GHEA Grapalat" w:hAnsi="GHEA Grapalat"/>
          <w:sz w:val="24"/>
          <w:szCs w:val="24"/>
          <w:lang w:val="hy-AM"/>
        </w:rPr>
        <w:t xml:space="preserve">բնական </w:t>
      </w:r>
      <w:r w:rsidR="004301BF" w:rsidRPr="00EE0454">
        <w:rPr>
          <w:rFonts w:ascii="GHEA Grapalat" w:hAnsi="GHEA Grapalat"/>
          <w:sz w:val="24"/>
          <w:szCs w:val="24"/>
          <w:lang w:val="hy-AM"/>
        </w:rPr>
        <w:t>աղետների</w:t>
      </w:r>
      <w:r w:rsidR="00C1338B" w:rsidRPr="00EE0454">
        <w:rPr>
          <w:rFonts w:ascii="GHEA Grapalat" w:hAnsi="GHEA Grapalat"/>
          <w:sz w:val="24"/>
          <w:szCs w:val="24"/>
          <w:lang w:val="hy-AM"/>
        </w:rPr>
        <w:t xml:space="preserve"> պատճառով</w:t>
      </w:r>
      <w:r w:rsidR="00B45E4B" w:rsidRPr="00EE0454">
        <w:rPr>
          <w:rFonts w:ascii="GHEA Grapalat" w:hAnsi="GHEA Grapalat"/>
          <w:sz w:val="24"/>
          <w:szCs w:val="24"/>
          <w:lang w:val="hy-AM"/>
        </w:rPr>
        <w:t xml:space="preserve">, </w:t>
      </w:r>
      <w:r w:rsidR="00B80ACF" w:rsidRPr="00EE0454">
        <w:rPr>
          <w:rFonts w:ascii="GHEA Grapalat" w:hAnsi="GHEA Grapalat"/>
          <w:sz w:val="24"/>
          <w:szCs w:val="24"/>
          <w:lang w:val="hy-AM"/>
        </w:rPr>
        <w:t>այնպես էլ</w:t>
      </w:r>
      <w:r w:rsidR="00B45E4B" w:rsidRPr="00EE0454">
        <w:rPr>
          <w:rFonts w:ascii="GHEA Grapalat" w:hAnsi="GHEA Grapalat"/>
          <w:sz w:val="24"/>
          <w:szCs w:val="24"/>
          <w:lang w:val="hy-AM"/>
        </w:rPr>
        <w:t xml:space="preserve"> մարդկային անբարեխիղճ</w:t>
      </w:r>
      <w:r w:rsidR="00FC43F6" w:rsidRPr="00EE0454">
        <w:rPr>
          <w:rFonts w:ascii="GHEA Grapalat" w:hAnsi="GHEA Grapalat"/>
          <w:sz w:val="24"/>
          <w:szCs w:val="24"/>
          <w:lang w:val="hy-AM"/>
        </w:rPr>
        <w:t>,</w:t>
      </w:r>
      <w:r w:rsidR="00B45E4B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56143F" w:rsidRPr="00EE0454">
        <w:rPr>
          <w:rFonts w:ascii="GHEA Grapalat" w:hAnsi="GHEA Grapalat"/>
          <w:sz w:val="24"/>
          <w:szCs w:val="24"/>
          <w:lang w:val="hy-AM"/>
        </w:rPr>
        <w:t xml:space="preserve">անօրինական </w:t>
      </w:r>
      <w:r w:rsidR="004301BF" w:rsidRPr="00EE0454">
        <w:rPr>
          <w:rFonts w:ascii="GHEA Grapalat" w:hAnsi="GHEA Grapalat"/>
          <w:sz w:val="24"/>
          <w:szCs w:val="24"/>
          <w:lang w:val="hy-AM"/>
        </w:rPr>
        <w:t>գործունեության</w:t>
      </w:r>
      <w:r w:rsidR="00B45E4B" w:rsidRPr="00EE0454">
        <w:rPr>
          <w:rFonts w:ascii="GHEA Grapalat" w:hAnsi="GHEA Grapalat"/>
          <w:sz w:val="24"/>
          <w:szCs w:val="24"/>
          <w:lang w:val="hy-AM"/>
        </w:rPr>
        <w:t xml:space="preserve"> (հուշարձանների զբաղեցրած տարածքների բռնազավթում և </w:t>
      </w:r>
      <w:r w:rsidR="00C1338B" w:rsidRPr="00EE0454">
        <w:rPr>
          <w:rFonts w:ascii="GHEA Grapalat" w:hAnsi="GHEA Grapalat"/>
          <w:sz w:val="24"/>
          <w:szCs w:val="24"/>
          <w:lang w:val="hy-AM"/>
        </w:rPr>
        <w:t xml:space="preserve">իրացում, </w:t>
      </w:r>
      <w:r w:rsidR="00B80ACF" w:rsidRPr="00EE0454">
        <w:rPr>
          <w:rFonts w:ascii="GHEA Grapalat" w:hAnsi="GHEA Grapalat"/>
          <w:sz w:val="24"/>
          <w:szCs w:val="24"/>
          <w:lang w:val="hy-AM"/>
        </w:rPr>
        <w:t xml:space="preserve">հողային ու շինարարական </w:t>
      </w:r>
      <w:r w:rsidR="00C1338B" w:rsidRPr="00EE0454">
        <w:rPr>
          <w:rFonts w:ascii="GHEA Grapalat" w:hAnsi="GHEA Grapalat"/>
          <w:sz w:val="24"/>
          <w:szCs w:val="24"/>
          <w:lang w:val="hy-AM"/>
        </w:rPr>
        <w:t xml:space="preserve">այլ </w:t>
      </w:r>
      <w:r w:rsidR="00B80ACF" w:rsidRPr="00EE0454">
        <w:rPr>
          <w:rFonts w:ascii="GHEA Grapalat" w:hAnsi="GHEA Grapalat"/>
          <w:sz w:val="24"/>
          <w:szCs w:val="24"/>
          <w:lang w:val="hy-AM"/>
        </w:rPr>
        <w:t xml:space="preserve">աշխատանքներ՝ արդյունքում հուշարձանների ոչնչացում կամ ավերում, </w:t>
      </w:r>
      <w:r w:rsidR="00C1338B" w:rsidRPr="00EE0454">
        <w:rPr>
          <w:rFonts w:ascii="GHEA Grapalat" w:hAnsi="GHEA Grapalat"/>
          <w:sz w:val="24"/>
          <w:szCs w:val="24"/>
          <w:lang w:val="hy-AM"/>
        </w:rPr>
        <w:t xml:space="preserve">հուշարձանների տարածքներում </w:t>
      </w:r>
      <w:r w:rsidR="00B80ACF" w:rsidRPr="00EE0454">
        <w:rPr>
          <w:rFonts w:ascii="GHEA Grapalat" w:hAnsi="GHEA Grapalat"/>
          <w:sz w:val="24"/>
          <w:szCs w:val="24"/>
          <w:lang w:val="hy-AM"/>
        </w:rPr>
        <w:t>գանձագողություն, ռազմական գործողություններ և այլն</w:t>
      </w:r>
      <w:r w:rsidR="004301BF" w:rsidRPr="00EE0454">
        <w:rPr>
          <w:rFonts w:ascii="GHEA Grapalat" w:hAnsi="GHEA Grapalat"/>
          <w:sz w:val="24"/>
          <w:szCs w:val="24"/>
          <w:lang w:val="hy-AM"/>
        </w:rPr>
        <w:t>) հետևանքով հուշարձանների կորստի, ոչնչացման և ավերման դեպքերի փաստագրումը:</w:t>
      </w:r>
    </w:p>
    <w:p w:rsidR="00445521" w:rsidRPr="00EE0454" w:rsidRDefault="00445521" w:rsidP="00EE0454">
      <w:pPr>
        <w:tabs>
          <w:tab w:val="left" w:pos="400"/>
          <w:tab w:val="left" w:pos="600"/>
          <w:tab w:val="left" w:pos="990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EE0454">
        <w:rPr>
          <w:rFonts w:ascii="GHEA Grapalat" w:hAnsi="GHEA Grapalat"/>
          <w:b/>
          <w:sz w:val="24"/>
          <w:szCs w:val="24"/>
          <w:lang w:val="hy-AM"/>
        </w:rPr>
        <w:t xml:space="preserve">     2</w:t>
      </w:r>
      <w:r w:rsidRPr="00EE0454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EE0454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EE0454">
        <w:rPr>
          <w:rFonts w:ascii="GHEA Grapalat" w:hAnsi="GHEA Grapalat"/>
          <w:b/>
          <w:sz w:val="24"/>
          <w:szCs w:val="24"/>
          <w:lang w:val="af-ZA"/>
        </w:rPr>
        <w:t>Ընթացիկ իրավիճակը և խնդիրները</w:t>
      </w:r>
    </w:p>
    <w:p w:rsidR="004A670C" w:rsidRPr="00EE0454" w:rsidRDefault="00445521" w:rsidP="00EE0454">
      <w:pPr>
        <w:tabs>
          <w:tab w:val="left" w:pos="400"/>
          <w:tab w:val="left" w:pos="600"/>
          <w:tab w:val="left" w:pos="990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E0454">
        <w:rPr>
          <w:rFonts w:ascii="GHEA Grapalat" w:hAnsi="GHEA Grapalat"/>
          <w:sz w:val="24"/>
          <w:szCs w:val="24"/>
          <w:lang w:val="hy-AM"/>
        </w:rPr>
        <w:t xml:space="preserve">      «Պատմության և մշակույթի անշարժ հուշարձանների ու պատմական միջավայրի պահպանության և օգտագործման մասին» օրենքի 20-րդ հոդվածով սահմանվում է, որ պատմական, գիտական, գեղարվեստական և մշակութային այլ արժեք ունեցող նոր </w:t>
      </w:r>
      <w:r w:rsidRPr="00EE0454">
        <w:rPr>
          <w:rFonts w:ascii="GHEA Grapalat" w:hAnsi="GHEA Grapalat"/>
          <w:sz w:val="24"/>
          <w:szCs w:val="24"/>
          <w:lang w:val="hy-AM"/>
        </w:rPr>
        <w:lastRenderedPageBreak/>
        <w:t>հայտնաբերված կամ նոր արժեքավորված օբյեկտն ստանում է նորահայտ հուշարձանի կարգավիճակ և պահպանվում է մինչև հուշարձանների պետական ցուցակում ընդգրկվելը՝ օրենսդրությամբ սահմանված կարգով: Օրենքի դրույթների կիրառումն ապահովելու համար մինչ այժմ բացակայել են նոր հայտաբերված օբյեկտների բնորոշմանը և նկարագրին առնչվող պահանջները, իսկ չափորոշիչների առկայությունը հնարավորություն կտա խուսափել յուրաքանչյուր առաջարկվող օբյեկտի արժևորման հարցի քննարկումից և ցուցակները կմնան անաղատ, լրացուցիչ աշխատանքային ռեսուրս չի պահանջվի դրանց պահպանությունն իրականացնելու համար:</w:t>
      </w:r>
      <w:r w:rsidR="003D7643" w:rsidRPr="00EE0454">
        <w:rPr>
          <w:rFonts w:ascii="GHEA Grapalat" w:hAnsi="GHEA Grapalat"/>
          <w:sz w:val="24"/>
          <w:szCs w:val="24"/>
          <w:lang w:val="hy-AM"/>
        </w:rPr>
        <w:t xml:space="preserve"> Վաղեմության ժամկետի </w:t>
      </w:r>
      <w:r w:rsidR="00CD6F57" w:rsidRPr="00EE0454">
        <w:rPr>
          <w:rFonts w:ascii="GHEA Grapalat" w:hAnsi="GHEA Grapalat"/>
          <w:sz w:val="24"/>
          <w:szCs w:val="24"/>
          <w:lang w:val="hy-AM"/>
        </w:rPr>
        <w:t>ներառման խնդիրն առաջացել է</w:t>
      </w:r>
      <w:r w:rsidR="003D7643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CD6F57" w:rsidRPr="00EE0454">
        <w:rPr>
          <w:rFonts w:ascii="GHEA Grapalat" w:hAnsi="GHEA Grapalat"/>
          <w:sz w:val="24"/>
          <w:szCs w:val="24"/>
          <w:lang w:val="hy-AM"/>
        </w:rPr>
        <w:t>պատմության և մշակույթի անշարժ հուշարձանների ցուցակներ</w:t>
      </w:r>
      <w:r w:rsidR="004A670C" w:rsidRPr="00EE0454">
        <w:rPr>
          <w:rFonts w:ascii="GHEA Grapalat" w:hAnsi="GHEA Grapalat"/>
          <w:sz w:val="24"/>
          <w:szCs w:val="24"/>
          <w:lang w:val="hy-AM"/>
        </w:rPr>
        <w:t>ը անաղարտ պահելու, դրանցում</w:t>
      </w:r>
      <w:r w:rsidR="003D7643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4A670C" w:rsidRPr="00EE0454">
        <w:rPr>
          <w:rFonts w:ascii="GHEA Grapalat" w:hAnsi="GHEA Grapalat"/>
          <w:sz w:val="24"/>
          <w:szCs w:val="24"/>
          <w:lang w:val="hy-AM"/>
        </w:rPr>
        <w:t xml:space="preserve">վերջին տարիներին ստեղծված և </w:t>
      </w:r>
      <w:r w:rsidR="00E7565D" w:rsidRPr="00EE0454">
        <w:rPr>
          <w:rFonts w:ascii="GHEA Grapalat" w:hAnsi="GHEA Grapalat"/>
          <w:sz w:val="24"/>
          <w:szCs w:val="24"/>
          <w:lang w:val="hy-AM"/>
        </w:rPr>
        <w:t xml:space="preserve">դեռևս </w:t>
      </w:r>
      <w:r w:rsidR="004A670C" w:rsidRPr="00EE0454">
        <w:rPr>
          <w:rFonts w:ascii="GHEA Grapalat" w:hAnsi="GHEA Grapalat"/>
          <w:sz w:val="24"/>
          <w:szCs w:val="24"/>
          <w:lang w:val="hy-AM"/>
        </w:rPr>
        <w:t>որևէ գնա</w:t>
      </w:r>
      <w:r w:rsidR="00E7565D" w:rsidRPr="00EE0454">
        <w:rPr>
          <w:rFonts w:ascii="GHEA Grapalat" w:hAnsi="GHEA Grapalat"/>
          <w:sz w:val="24"/>
          <w:szCs w:val="24"/>
          <w:lang w:val="hy-AM"/>
        </w:rPr>
        <w:t>հա</w:t>
      </w:r>
      <w:r w:rsidR="004A670C" w:rsidRPr="00EE0454">
        <w:rPr>
          <w:rFonts w:ascii="GHEA Grapalat" w:hAnsi="GHEA Grapalat"/>
          <w:sz w:val="24"/>
          <w:szCs w:val="24"/>
          <w:lang w:val="hy-AM"/>
        </w:rPr>
        <w:t>տման չա</w:t>
      </w:r>
      <w:r w:rsidR="00E7565D" w:rsidRPr="00EE0454">
        <w:rPr>
          <w:rFonts w:ascii="GHEA Grapalat" w:hAnsi="GHEA Grapalat"/>
          <w:sz w:val="24"/>
          <w:szCs w:val="24"/>
          <w:lang w:val="hy-AM"/>
        </w:rPr>
        <w:t>ր</w:t>
      </w:r>
      <w:r w:rsidR="004A670C" w:rsidRPr="00EE0454">
        <w:rPr>
          <w:rFonts w:ascii="GHEA Grapalat" w:hAnsi="GHEA Grapalat"/>
          <w:sz w:val="24"/>
          <w:szCs w:val="24"/>
          <w:lang w:val="hy-AM"/>
        </w:rPr>
        <w:t xml:space="preserve">ժանացող գործերին հուշարձանի կարգավիճակ տալու և անարժեք ստեղծագործությունները </w:t>
      </w:r>
      <w:r w:rsidR="004A670C" w:rsidRPr="00EE0454">
        <w:rPr>
          <w:rFonts w:ascii="GHEA Grapalat" w:hAnsi="GHEA Grapalat"/>
          <w:b/>
          <w:sz w:val="24"/>
          <w:szCs w:val="24"/>
          <w:lang w:val="hy-AM"/>
        </w:rPr>
        <w:t>պետական պահպանության տակ դնելու</w:t>
      </w:r>
      <w:r w:rsidR="004A670C" w:rsidRPr="00EE0454">
        <w:rPr>
          <w:rFonts w:ascii="GHEA Grapalat" w:hAnsi="GHEA Grapalat"/>
          <w:sz w:val="24"/>
          <w:szCs w:val="24"/>
          <w:lang w:val="hy-AM"/>
        </w:rPr>
        <w:t xml:space="preserve"> շահարկումներից զերծ մնալու </w:t>
      </w:r>
      <w:r w:rsidR="001B4AB4" w:rsidRPr="00EE0454">
        <w:rPr>
          <w:rFonts w:ascii="GHEA Grapalat" w:hAnsi="GHEA Grapalat"/>
          <w:sz w:val="24"/>
          <w:szCs w:val="24"/>
          <w:lang w:val="hy-AM"/>
        </w:rPr>
        <w:t>մտահոգությամբ</w:t>
      </w:r>
      <w:r w:rsidR="004A670C" w:rsidRPr="00EE0454">
        <w:rPr>
          <w:rFonts w:ascii="GHEA Grapalat" w:hAnsi="GHEA Grapalat"/>
          <w:sz w:val="24"/>
          <w:szCs w:val="24"/>
          <w:lang w:val="hy-AM"/>
        </w:rPr>
        <w:t xml:space="preserve">:   </w:t>
      </w:r>
    </w:p>
    <w:p w:rsidR="00445521" w:rsidRPr="00EE0454" w:rsidRDefault="00445521" w:rsidP="00EE0454">
      <w:pPr>
        <w:tabs>
          <w:tab w:val="left" w:pos="400"/>
          <w:tab w:val="left" w:pos="600"/>
          <w:tab w:val="left" w:pos="990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0454">
        <w:rPr>
          <w:rFonts w:ascii="GHEA Grapalat" w:hAnsi="GHEA Grapalat"/>
          <w:b/>
          <w:sz w:val="24"/>
          <w:szCs w:val="24"/>
          <w:lang w:val="hy-AM"/>
        </w:rPr>
        <w:t xml:space="preserve">      3</w:t>
      </w:r>
      <w:r w:rsidRPr="00EE0454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EE0454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EE0454">
        <w:rPr>
          <w:rFonts w:ascii="GHEA Grapalat" w:hAnsi="GHEA Grapalat"/>
          <w:b/>
          <w:sz w:val="24"/>
          <w:szCs w:val="24"/>
          <w:lang w:val="af-ZA"/>
        </w:rPr>
        <w:t>Կարգավորման նպատակ</w:t>
      </w:r>
      <w:r w:rsidRPr="00EE0454">
        <w:rPr>
          <w:rFonts w:ascii="GHEA Grapalat" w:hAnsi="GHEA Grapalat"/>
          <w:b/>
          <w:sz w:val="24"/>
          <w:szCs w:val="24"/>
          <w:lang w:val="hy-AM"/>
        </w:rPr>
        <w:t>ը</w:t>
      </w:r>
    </w:p>
    <w:p w:rsidR="00445521" w:rsidRPr="00EE0454" w:rsidRDefault="00445521" w:rsidP="00EE0454">
      <w:pPr>
        <w:pStyle w:val="mechtex"/>
        <w:spacing w:line="360" w:lineRule="auto"/>
        <w:ind w:firstLine="335"/>
        <w:jc w:val="both"/>
        <w:rPr>
          <w:rFonts w:ascii="GHEA Grapalat" w:hAnsi="GHEA Grapalat"/>
          <w:sz w:val="24"/>
          <w:szCs w:val="24"/>
          <w:lang w:val="hy-AM"/>
        </w:rPr>
      </w:pPr>
      <w:r w:rsidRPr="00EE0454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C220B0" w:rsidRPr="00EE0454">
        <w:rPr>
          <w:rFonts w:ascii="GHEA Grapalat" w:hAnsi="GHEA Grapalat"/>
          <w:sz w:val="24"/>
          <w:szCs w:val="24"/>
          <w:lang w:val="hy-AM"/>
        </w:rPr>
        <w:t>Նոր հայտնաբերված</w:t>
      </w:r>
      <w:r w:rsidR="005D1FE9" w:rsidRPr="00EE0454">
        <w:rPr>
          <w:rFonts w:ascii="GHEA Grapalat" w:hAnsi="GHEA Grapalat"/>
          <w:sz w:val="24"/>
          <w:szCs w:val="24"/>
          <w:lang w:val="hy-AM"/>
        </w:rPr>
        <w:t xml:space="preserve"> իրական</w:t>
      </w:r>
      <w:r w:rsidR="00C220B0" w:rsidRPr="00EE0454">
        <w:rPr>
          <w:rFonts w:ascii="GHEA Grapalat" w:hAnsi="GHEA Grapalat"/>
          <w:sz w:val="24"/>
          <w:szCs w:val="24"/>
          <w:lang w:val="hy-AM"/>
        </w:rPr>
        <w:t xml:space="preserve"> պատմամշակութային արժեք ներկայացնող օբյեկտների նորահայտ հուշարձանների ցուցակներում ընդգրկում հաստատված չափորոշիչներին համապատասխան, պատմության և մշակույթի արժեք ներկայացնող օբյեկտների հետագա պահպանության կազմակերպում, դրանց պետական հաշվառման փաստաթղթերի և վավերագրական նյութերի (հատակագիծ, չափագրություններ, տեղագրական, գծապատկերային այլ նյութեր) կազմում, նորահայտ </w:t>
      </w:r>
      <w:r w:rsidR="005D1FE9" w:rsidRPr="00EE0454">
        <w:rPr>
          <w:rFonts w:ascii="GHEA Grapalat" w:hAnsi="GHEA Grapalat"/>
          <w:sz w:val="24"/>
          <w:szCs w:val="24"/>
          <w:lang w:val="hy-AM"/>
        </w:rPr>
        <w:t xml:space="preserve">արժեքավոր պատմական և մշակութային անշարժ ժառանգության </w:t>
      </w:r>
      <w:r w:rsidR="00C220B0" w:rsidRPr="00EE0454">
        <w:rPr>
          <w:rFonts w:ascii="GHEA Grapalat" w:hAnsi="GHEA Grapalat"/>
          <w:sz w:val="24"/>
          <w:szCs w:val="24"/>
          <w:lang w:val="hy-AM"/>
        </w:rPr>
        <w:t>օբյեկտների վնասման, քանդման և ոչնչացման կանխում, ցուցակներում սուբյեկտիվ, անձնական կարծիքների վրա հիմնված օբյեկտների ընդգրկման բացառում</w:t>
      </w:r>
      <w:r w:rsidR="005D1FE9" w:rsidRPr="00EE0454">
        <w:rPr>
          <w:rFonts w:ascii="GHEA Grapalat" w:hAnsi="GHEA Grapalat"/>
          <w:sz w:val="24"/>
          <w:szCs w:val="24"/>
          <w:lang w:val="hy-AM"/>
        </w:rPr>
        <w:t xml:space="preserve"> և</w:t>
      </w:r>
      <w:r w:rsidR="00C220B0" w:rsidRPr="00EE0454">
        <w:rPr>
          <w:rFonts w:ascii="GHEA Grapalat" w:hAnsi="GHEA Grapalat"/>
          <w:sz w:val="24"/>
          <w:szCs w:val="24"/>
          <w:lang w:val="hy-AM"/>
        </w:rPr>
        <w:t xml:space="preserve"> պատմության և մշակույթի անշարժ հուշարձանները պետական ցուցակներից հանելու դեպքերի հստակեցված գործիքակազմի ապահովում:</w:t>
      </w:r>
    </w:p>
    <w:p w:rsidR="00445521" w:rsidRPr="00EE0454" w:rsidRDefault="00702510" w:rsidP="00EE0454">
      <w:pPr>
        <w:tabs>
          <w:tab w:val="left" w:pos="400"/>
          <w:tab w:val="left" w:pos="600"/>
          <w:tab w:val="left" w:pos="990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EE04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  </w:t>
      </w:r>
      <w:r w:rsidR="00445521" w:rsidRPr="00EE04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445521" w:rsidRPr="00EE0454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.</w:t>
      </w:r>
      <w:r w:rsidR="00445521" w:rsidRPr="00EE045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45521" w:rsidRPr="00EE0454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445521" w:rsidRPr="00EE0454" w:rsidRDefault="00702510" w:rsidP="00EE0454">
      <w:pPr>
        <w:pStyle w:val="ListParagraph"/>
        <w:tabs>
          <w:tab w:val="left" w:pos="-90"/>
          <w:tab w:val="left" w:pos="0"/>
          <w:tab w:val="left" w:pos="9900"/>
        </w:tabs>
        <w:spacing w:after="0" w:line="360" w:lineRule="auto"/>
        <w:ind w:left="0" w:firstLine="398"/>
        <w:jc w:val="both"/>
        <w:rPr>
          <w:rFonts w:ascii="GHEA Grapalat" w:hAnsi="GHEA Grapalat"/>
          <w:sz w:val="24"/>
          <w:szCs w:val="24"/>
          <w:lang w:val="af-ZA"/>
        </w:rPr>
      </w:pPr>
      <w:r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445521" w:rsidRPr="00EE0454">
        <w:rPr>
          <w:rFonts w:ascii="GHEA Grapalat" w:hAnsi="GHEA Grapalat"/>
          <w:sz w:val="24"/>
          <w:szCs w:val="24"/>
          <w:lang w:val="af-ZA"/>
        </w:rPr>
        <w:t xml:space="preserve">Նախագիծը մշակվել է Հայաստանի Հանրապետության 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>կրթության</w:t>
      </w:r>
      <w:r w:rsidR="00445521" w:rsidRPr="00EE0454">
        <w:rPr>
          <w:rFonts w:ascii="GHEA Grapalat" w:hAnsi="GHEA Grapalat"/>
          <w:sz w:val="24"/>
          <w:szCs w:val="24"/>
          <w:lang w:val="af-ZA"/>
        </w:rPr>
        <w:t xml:space="preserve">, 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>գիտության</w:t>
      </w:r>
      <w:r w:rsidR="00445521" w:rsidRPr="00EE0454">
        <w:rPr>
          <w:rFonts w:ascii="GHEA Grapalat" w:hAnsi="GHEA Grapalat"/>
          <w:sz w:val="24"/>
          <w:szCs w:val="24"/>
          <w:lang w:val="af-ZA"/>
        </w:rPr>
        <w:t xml:space="preserve"> մշակույթի 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 xml:space="preserve">    և</w:t>
      </w:r>
      <w:r w:rsidR="00445521" w:rsidRPr="00EE0454">
        <w:rPr>
          <w:rFonts w:ascii="GHEA Grapalat" w:hAnsi="GHEA Grapalat"/>
          <w:sz w:val="24"/>
          <w:szCs w:val="24"/>
          <w:lang w:val="af-ZA"/>
        </w:rPr>
        <w:t xml:space="preserve"> 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>սպորտի</w:t>
      </w:r>
      <w:r w:rsidR="00445521" w:rsidRPr="00EE0454">
        <w:rPr>
          <w:rFonts w:ascii="GHEA Grapalat" w:hAnsi="GHEA Grapalat"/>
          <w:sz w:val="24"/>
          <w:szCs w:val="24"/>
          <w:lang w:val="af-ZA"/>
        </w:rPr>
        <w:t xml:space="preserve">  նախարարությ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>ա</w:t>
      </w:r>
      <w:r w:rsidR="00445521" w:rsidRPr="00EE0454">
        <w:rPr>
          <w:rFonts w:ascii="GHEA Grapalat" w:hAnsi="GHEA Grapalat"/>
          <w:sz w:val="24"/>
          <w:szCs w:val="24"/>
          <w:lang w:val="af-ZA"/>
        </w:rPr>
        <w:t xml:space="preserve">ն 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>կողմից</w:t>
      </w:r>
      <w:r w:rsidR="00445521" w:rsidRPr="00EE0454">
        <w:rPr>
          <w:rFonts w:ascii="GHEA Grapalat" w:hAnsi="GHEA Grapalat"/>
          <w:sz w:val="24"/>
          <w:szCs w:val="24"/>
          <w:lang w:val="af-ZA"/>
        </w:rPr>
        <w:t>:</w:t>
      </w:r>
    </w:p>
    <w:p w:rsidR="00445521" w:rsidRPr="00EE0454" w:rsidRDefault="00445521" w:rsidP="00EE0454">
      <w:pPr>
        <w:pStyle w:val="mechtex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0454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Pr="00EE0454">
        <w:rPr>
          <w:rFonts w:ascii="GHEA Grapalat" w:hAnsi="GHEA Grapalat" w:cs="Arial"/>
          <w:b/>
          <w:sz w:val="24"/>
          <w:szCs w:val="24"/>
          <w:lang w:val="hy-AM"/>
        </w:rPr>
        <w:t>Ակնկալվող արդյունքը</w:t>
      </w:r>
      <w:r w:rsidRPr="00EE0454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445521" w:rsidRPr="00EE0454" w:rsidRDefault="00702510" w:rsidP="00EE0454">
      <w:pPr>
        <w:pStyle w:val="mechtex"/>
        <w:spacing w:line="360" w:lineRule="auto"/>
        <w:ind w:firstLine="335"/>
        <w:jc w:val="both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EE0454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>Պատմության և մշակույթի անշարժ նորահայտ  հուշարձանների ցուցակներում իրական պատմամշակութային արժեքին առնչվող չափորոշիչներին համապատասխան նոր հայտնաբերված ունեցող օբյեկտների ընդգրկում:</w:t>
      </w:r>
    </w:p>
    <w:p w:rsidR="00445521" w:rsidRPr="00EE0454" w:rsidRDefault="00445521" w:rsidP="00EE0454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0454">
        <w:rPr>
          <w:rFonts w:ascii="GHEA Grapalat" w:hAnsi="GHEA Grapalat" w:cs="Arial"/>
          <w:b/>
          <w:sz w:val="24"/>
          <w:szCs w:val="24"/>
          <w:lang w:val="hy-AM"/>
        </w:rPr>
        <w:lastRenderedPageBreak/>
        <w:t xml:space="preserve">  </w:t>
      </w:r>
      <w:r w:rsidR="007219CF" w:rsidRPr="00EE0454">
        <w:rPr>
          <w:rFonts w:ascii="GHEA Grapalat" w:hAnsi="GHEA Grapalat" w:cs="Arial"/>
          <w:b/>
          <w:sz w:val="24"/>
          <w:szCs w:val="24"/>
          <w:lang w:val="hy-AM"/>
        </w:rPr>
        <w:t xml:space="preserve">    </w:t>
      </w:r>
      <w:r w:rsidRPr="00EE0454">
        <w:rPr>
          <w:rFonts w:ascii="GHEA Grapalat" w:hAnsi="GHEA Grapalat" w:cs="Arial"/>
          <w:b/>
          <w:sz w:val="24"/>
          <w:szCs w:val="24"/>
          <w:lang w:val="hy-AM"/>
        </w:rPr>
        <w:t xml:space="preserve">  6. </w:t>
      </w:r>
      <w:r w:rsidR="00DA51E6" w:rsidRPr="00EE04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DA51E6" w:rsidRPr="00EE045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Պատմության և մշակույթի անշարժ հուշարձանների պետական ցուցակում նորահայտ հուշարձան ընդգրկելու և պետական ցուցակից հուշարձան հանելու վերաբերյալ չափորոշիչներ</w:t>
      </w:r>
      <w:r w:rsidR="00DA51E6" w:rsidRPr="00EE0454">
        <w:rPr>
          <w:rFonts w:ascii="GHEA Grapalat" w:hAnsi="GHEA Grapalat"/>
          <w:b/>
          <w:sz w:val="24"/>
          <w:szCs w:val="24"/>
          <w:lang w:val="hy-AM"/>
        </w:rPr>
        <w:t xml:space="preserve"> հաստատելու մասին</w:t>
      </w:r>
      <w:r w:rsidR="00DA51E6" w:rsidRPr="00EE04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DA51E6" w:rsidRPr="00EE0454">
        <w:rPr>
          <w:rFonts w:ascii="GHEA Grapalat" w:hAnsi="GHEA Grapalat"/>
          <w:b/>
          <w:sz w:val="24"/>
          <w:szCs w:val="24"/>
          <w:lang w:val="hy-AM"/>
        </w:rPr>
        <w:t xml:space="preserve"> Հ</w:t>
      </w:r>
      <w:r w:rsidR="00DA51E6" w:rsidRPr="00EE04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որոշման նախագծի </w:t>
      </w:r>
      <w:r w:rsidRPr="00EE0454">
        <w:rPr>
          <w:rFonts w:ascii="GHEA Grapalat" w:hAnsi="GHEA Grapalat" w:cs="Sylfaen"/>
          <w:b/>
          <w:iCs/>
          <w:sz w:val="24"/>
          <w:szCs w:val="24"/>
          <w:lang w:val="hy-AM"/>
        </w:rPr>
        <w:t>ընդունման կապը  ռազմավարական փաստաթղթերի հետ.</w:t>
      </w:r>
    </w:p>
    <w:p w:rsidR="00AD0BBF" w:rsidRPr="00EE0454" w:rsidRDefault="00DA51E6" w:rsidP="00EE0454">
      <w:pPr>
        <w:spacing w:after="0" w:line="360" w:lineRule="auto"/>
        <w:ind w:firstLine="28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E04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EE045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EE04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Պատմության և մշակույթի անշարժ հուշարձանների պետական ցուցակում նորահայտ հուշարձան ընդգրկելու և պետական ցուցակից հուշարձան հանելու վերաբերյալ չափորոշիչներ</w:t>
      </w:r>
      <w:r w:rsidRPr="00EE0454">
        <w:rPr>
          <w:rFonts w:ascii="GHEA Grapalat" w:hAnsi="GHEA Grapalat"/>
          <w:sz w:val="24"/>
          <w:szCs w:val="24"/>
          <w:lang w:val="hy-AM"/>
        </w:rPr>
        <w:t xml:space="preserve"> հաստատելու մասին</w:t>
      </w:r>
      <w:r w:rsidRPr="00EE045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EE0454">
        <w:rPr>
          <w:rFonts w:ascii="GHEA Grapalat" w:hAnsi="GHEA Grapalat"/>
          <w:sz w:val="24"/>
          <w:szCs w:val="24"/>
          <w:lang w:val="hy-AM"/>
        </w:rPr>
        <w:t xml:space="preserve"> Հ</w:t>
      </w:r>
      <w:r w:rsidRPr="00EE045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որոշման նախագծի </w:t>
      </w:r>
      <w:r w:rsidRPr="00EE0454">
        <w:rPr>
          <w:rFonts w:ascii="GHEA Grapalat" w:hAnsi="GHEA Grapalat" w:cs="Sylfaen"/>
          <w:iCs/>
          <w:sz w:val="24"/>
          <w:szCs w:val="24"/>
          <w:lang w:val="hy-AM"/>
        </w:rPr>
        <w:t>ընդունումը</w:t>
      </w:r>
      <w:r w:rsidRPr="00EE045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45521" w:rsidRPr="00EE0454">
        <w:rPr>
          <w:rFonts w:ascii="GHEA Grapalat" w:hAnsi="GHEA Grapalat" w:cs="Sylfaen"/>
          <w:sz w:val="24"/>
          <w:szCs w:val="24"/>
          <w:lang w:val="hy-AM"/>
        </w:rPr>
        <w:t>բխում է</w:t>
      </w:r>
      <w:r w:rsidR="00186ECE" w:rsidRPr="00EE045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86ECE" w:rsidRPr="00EE0454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վերափոխման ռազմավարության» 2050 ցուցանիշների Մեր ազգային</w:t>
      </w:r>
      <w:r w:rsidRPr="00EE045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արժեքները մասի 10-րդ կետից</w:t>
      </w:r>
      <w:r w:rsidR="00AF1FD3" w:rsidRPr="00EE0454">
        <w:rPr>
          <w:rFonts w:ascii="GHEA Grapalat" w:eastAsia="Times New Roman" w:hAnsi="GHEA Grapalat" w:cs="Times New Roman"/>
          <w:sz w:val="24"/>
          <w:szCs w:val="24"/>
          <w:lang w:val="hy-AM"/>
        </w:rPr>
        <w:t>՝ նկատի ունենալով, որ</w:t>
      </w:r>
      <w:r w:rsidR="00186ECE" w:rsidRPr="00EE045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նոր հայտնաբերված պատմամշակութային արժեք ունեցող օբյեկտները հանդիսանում են ազգային արժեքների նյութական ժառանգության բաղադրիչների ընդհանուր մասը, հայ ժողովրդի պատմության, պետականության, տարբեր ժամականշրջանների պետական և մշակույթի գործիչների դարերով ձևավորված հոգևոր կերտվածքի արգասիքն են և կրում են հայ ճարտարապետական մտքի հանճարեղ նկարագիրը, խորհրդանշում են հայ մարդու ազգային ինքնությունը, ազատասիրական ոգին և կարող են ներկայացնել հայ գրի, քանդակային  ու որմնանկարչային արվեստի զարգացման տարբեր փուլերը: Այդ նկատառումներով՝ ներկայացվող որոշմամբ նոր հայտնաբերված օբյեկտներին նորահայտ հուշարձանների կարգավիճակ տալու չափորոշիչների սահմանումը առավել կնպաստի իրոք ազգային արժեք ներկայացնող  պատմամշակութային ժառանգության այն հատվածի պահպանությանը, որոնք ընդգրկված չեն պատմության և մշակույթի անշարժ հուարձանների պետական ցուցակներում, հնարավորություն կստեղծվի նորահայտ հուշարձանների տարածքները քաղաքաշինական ծրագրային փաստաթղթերում և կադաստրային քարտեզներում  հստակ արտահայտելու </w:t>
      </w:r>
      <w:r w:rsidR="00AD0BBF" w:rsidRPr="00EE0454">
        <w:rPr>
          <w:rFonts w:ascii="GHEA Grapalat" w:eastAsia="Times New Roman" w:hAnsi="GHEA Grapalat" w:cs="Times New Roman"/>
          <w:sz w:val="24"/>
          <w:szCs w:val="24"/>
          <w:lang w:val="hy-AM"/>
        </w:rPr>
        <w:t>որպես ազգային ժ</w:t>
      </w:r>
      <w:r w:rsidR="00186ECE" w:rsidRPr="00EE0454">
        <w:rPr>
          <w:rFonts w:ascii="GHEA Grapalat" w:eastAsia="Times New Roman" w:hAnsi="GHEA Grapalat" w:cs="Times New Roman"/>
          <w:sz w:val="24"/>
          <w:szCs w:val="24"/>
          <w:lang w:val="hy-AM"/>
        </w:rPr>
        <w:t>առանգության մի մաս, ըստ հնարավորության, կատարելու դրանց զբաղեցրած տարածքների պետական գրանցումը և անշարժ գույքի նկատմամբ պետական գրանցման վկայականների ձեռք բերումը, ինչով կապահովվի  որպես մշակութային հզոր ժառանգության և ազգային արժեքների գոյությունը</w:t>
      </w:r>
      <w:r w:rsidR="0056740A" w:rsidRPr="00EE0454">
        <w:rPr>
          <w:rFonts w:ascii="GHEA Grapalat" w:eastAsia="Times New Roman" w:hAnsi="GHEA Grapalat" w:cs="Times New Roman"/>
          <w:sz w:val="24"/>
          <w:szCs w:val="24"/>
          <w:lang w:val="hy-AM"/>
        </w:rPr>
        <w:t>՝ զերծ պահելով մինչ այժմ դեռևս չհաշվառված արժեքավոր օբյեկտները արտաքին ազդեցությունների (տարածքների ոչ նպատակային օգտագործման և հողերի իրացման) ենթարկվելու վտանգից:</w:t>
      </w:r>
    </w:p>
    <w:p w:rsidR="00186ECE" w:rsidRPr="00EE0454" w:rsidRDefault="00AD0BBF" w:rsidP="00EE0454">
      <w:pPr>
        <w:tabs>
          <w:tab w:val="left" w:pos="720"/>
        </w:tabs>
        <w:spacing w:after="0" w:line="360" w:lineRule="auto"/>
        <w:ind w:firstLine="28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E045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</w:t>
      </w:r>
      <w:r w:rsidR="00186ECE" w:rsidRPr="00EE0454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2021 թվականի նոյեմբերի 18-ի Հայաստանի Հանրապետության ձեռքբերումը կառավարության 2021-2026 թվականների գործունեության միջոցառումների ծրագիրը հաստատելու մասին N 1902-Լ որոշմամբ հաստատված N 1 հավելվածի «Կրթության, </w:t>
      </w:r>
      <w:r w:rsidR="00186ECE" w:rsidRPr="00EE0454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գիտության, մշակույթի և սպորտի նախարարություն բաժնի «Մշակույթ մասի 33-րդ կետով սահմանված պահանջի հետ </w:t>
      </w:r>
      <w:r w:rsidR="00AA7576" w:rsidRPr="00EE0454">
        <w:rPr>
          <w:rFonts w:ascii="GHEA Grapalat" w:hAnsi="GHEA Grapalat" w:cs="Sylfaen"/>
          <w:sz w:val="24"/>
          <w:szCs w:val="24"/>
          <w:lang w:val="hy-AM"/>
        </w:rPr>
        <w:t xml:space="preserve">կապն </w:t>
      </w:r>
      <w:r w:rsidR="00687B6D" w:rsidRPr="00EE0454">
        <w:rPr>
          <w:rFonts w:ascii="GHEA Grapalat" w:hAnsi="GHEA Grapalat" w:cs="Sylfaen"/>
          <w:sz w:val="24"/>
          <w:szCs w:val="24"/>
          <w:lang w:val="hy-AM"/>
        </w:rPr>
        <w:t>առնչվում</w:t>
      </w:r>
      <w:r w:rsidR="00AA7576" w:rsidRPr="00EE0454">
        <w:rPr>
          <w:rFonts w:ascii="GHEA Grapalat" w:hAnsi="GHEA Grapalat" w:cs="Sylfaen"/>
          <w:sz w:val="24"/>
          <w:szCs w:val="24"/>
          <w:lang w:val="hy-AM"/>
        </w:rPr>
        <w:t xml:space="preserve"> է նոր հայտնաբերված</w:t>
      </w:r>
      <w:r w:rsidR="00186ECE" w:rsidRPr="00EE045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A7576" w:rsidRPr="00EE0454">
        <w:rPr>
          <w:rFonts w:ascii="GHEA Grapalat" w:hAnsi="GHEA Grapalat" w:cs="Sylfaen"/>
          <w:sz w:val="24"/>
          <w:szCs w:val="24"/>
          <w:lang w:val="hy-AM"/>
        </w:rPr>
        <w:t>օբյեկտների արժևորման չափորո</w:t>
      </w:r>
      <w:r w:rsidR="00687B6D" w:rsidRPr="00EE0454">
        <w:rPr>
          <w:rFonts w:ascii="GHEA Grapalat" w:hAnsi="GHEA Grapalat" w:cs="Sylfaen"/>
          <w:sz w:val="24"/>
          <w:szCs w:val="24"/>
          <w:lang w:val="hy-AM"/>
        </w:rPr>
        <w:t xml:space="preserve">շիչների </w:t>
      </w:r>
      <w:r w:rsidR="008A43D1" w:rsidRPr="00EE0454">
        <w:rPr>
          <w:rFonts w:ascii="GHEA Grapalat" w:hAnsi="GHEA Grapalat" w:cs="Sylfaen"/>
          <w:sz w:val="24"/>
          <w:szCs w:val="24"/>
          <w:lang w:val="hy-AM"/>
        </w:rPr>
        <w:t xml:space="preserve">սահմանման վերաբերյալ տեղեկատվությունը </w:t>
      </w:r>
      <w:r w:rsidR="00AA7576" w:rsidRPr="00EE0454">
        <w:rPr>
          <w:rFonts w:ascii="GHEA Grapalat" w:hAnsi="GHEA Grapalat" w:cs="Sylfaen"/>
          <w:sz w:val="24"/>
          <w:szCs w:val="24"/>
          <w:lang w:val="hy-AM"/>
        </w:rPr>
        <w:t xml:space="preserve"> հասարակությանը իրազե</w:t>
      </w:r>
      <w:r w:rsidR="00BD6BE5" w:rsidRPr="00EE0454">
        <w:rPr>
          <w:rFonts w:ascii="GHEA Grapalat" w:hAnsi="GHEA Grapalat" w:cs="Sylfaen"/>
          <w:sz w:val="24"/>
          <w:szCs w:val="24"/>
          <w:lang w:val="hy-AM"/>
        </w:rPr>
        <w:t>կելու</w:t>
      </w:r>
      <w:r w:rsidR="00687B6D" w:rsidRPr="00EE045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43D1" w:rsidRPr="00EE0454">
        <w:rPr>
          <w:rFonts w:ascii="GHEA Grapalat" w:hAnsi="GHEA Grapalat" w:cs="Sylfaen"/>
          <w:sz w:val="24"/>
          <w:szCs w:val="24"/>
          <w:lang w:val="hy-AM"/>
        </w:rPr>
        <w:t>հարցին</w:t>
      </w:r>
      <w:r w:rsidR="00AA7576" w:rsidRPr="00EE0454">
        <w:rPr>
          <w:rFonts w:ascii="GHEA Grapalat" w:hAnsi="GHEA Grapalat" w:cs="Sylfaen"/>
          <w:sz w:val="24"/>
          <w:szCs w:val="24"/>
          <w:lang w:val="hy-AM"/>
        </w:rPr>
        <w:t xml:space="preserve">, ինչը հնարավորություն կտա </w:t>
      </w:r>
      <w:r w:rsidR="008A43D1" w:rsidRPr="00EE0454">
        <w:rPr>
          <w:rFonts w:ascii="GHEA Grapalat" w:hAnsi="GHEA Grapalat" w:cs="Sylfaen"/>
          <w:sz w:val="24"/>
          <w:szCs w:val="24"/>
          <w:lang w:val="hy-AM"/>
        </w:rPr>
        <w:t xml:space="preserve">իրավաբանական և ֆիզիկական անձանց  </w:t>
      </w:r>
      <w:r w:rsidR="00640202" w:rsidRPr="00EE0454">
        <w:rPr>
          <w:rFonts w:ascii="GHEA Grapalat" w:hAnsi="GHEA Grapalat" w:cs="Sylfaen"/>
          <w:sz w:val="24"/>
          <w:szCs w:val="24"/>
          <w:lang w:val="hy-AM"/>
        </w:rPr>
        <w:t>հստակ</w:t>
      </w:r>
      <w:r w:rsidR="008A43D1" w:rsidRPr="00EE0454">
        <w:rPr>
          <w:rFonts w:ascii="GHEA Grapalat" w:hAnsi="GHEA Grapalat" w:cs="Sylfaen"/>
          <w:sz w:val="24"/>
          <w:szCs w:val="24"/>
          <w:lang w:val="hy-AM"/>
        </w:rPr>
        <w:t xml:space="preserve"> և արդյունավետ</w:t>
      </w:r>
      <w:r w:rsidR="00640202" w:rsidRPr="00EE0454">
        <w:rPr>
          <w:rFonts w:ascii="GHEA Grapalat" w:hAnsi="GHEA Grapalat" w:cs="Sylfaen"/>
          <w:sz w:val="24"/>
          <w:szCs w:val="24"/>
          <w:lang w:val="hy-AM"/>
        </w:rPr>
        <w:t xml:space="preserve"> կողմնորոշվելու </w:t>
      </w:r>
      <w:r w:rsidR="00AA7576" w:rsidRPr="00EE0454">
        <w:rPr>
          <w:rFonts w:ascii="GHEA Grapalat" w:hAnsi="GHEA Grapalat" w:cs="Sylfaen"/>
          <w:sz w:val="24"/>
          <w:szCs w:val="24"/>
          <w:lang w:val="hy-AM"/>
        </w:rPr>
        <w:t xml:space="preserve">հայտնաբերված օբյեկտի </w:t>
      </w:r>
      <w:r w:rsidR="00687B6D" w:rsidRPr="00EE0454">
        <w:rPr>
          <w:rFonts w:ascii="GHEA Grapalat" w:hAnsi="GHEA Grapalat" w:cs="Sylfaen"/>
          <w:sz w:val="24"/>
          <w:szCs w:val="24"/>
          <w:lang w:val="hy-AM"/>
        </w:rPr>
        <w:t xml:space="preserve">պատմամշակութային </w:t>
      </w:r>
      <w:r w:rsidR="00640202" w:rsidRPr="00EE0454">
        <w:rPr>
          <w:rFonts w:ascii="GHEA Grapalat" w:hAnsi="GHEA Grapalat" w:cs="Sylfaen"/>
          <w:sz w:val="24"/>
          <w:szCs w:val="24"/>
          <w:lang w:val="hy-AM"/>
        </w:rPr>
        <w:t>արժեք ներկայացնելու</w:t>
      </w:r>
      <w:r w:rsidR="00AA7576" w:rsidRPr="00EE0454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8A43D1" w:rsidRPr="00EE0454">
        <w:rPr>
          <w:rFonts w:ascii="GHEA Grapalat" w:hAnsi="GHEA Grapalat" w:cs="Sylfaen"/>
          <w:sz w:val="24"/>
          <w:szCs w:val="24"/>
          <w:lang w:val="hy-AM"/>
        </w:rPr>
        <w:t>, որ առավել կարևոր է՝</w:t>
      </w:r>
      <w:r w:rsidR="00AA7576" w:rsidRPr="00EE045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87B6D" w:rsidRPr="00EE0454">
        <w:rPr>
          <w:rFonts w:ascii="GHEA Grapalat" w:hAnsi="GHEA Grapalat" w:cs="Sylfaen"/>
          <w:sz w:val="24"/>
          <w:szCs w:val="24"/>
          <w:lang w:val="hy-AM"/>
        </w:rPr>
        <w:t xml:space="preserve">պատմամշակութային ժառանգության նոր </w:t>
      </w:r>
      <w:r w:rsidR="00640202" w:rsidRPr="00EE0454">
        <w:rPr>
          <w:rFonts w:ascii="GHEA Grapalat" w:hAnsi="GHEA Grapalat" w:cs="Sylfaen"/>
          <w:sz w:val="24"/>
          <w:szCs w:val="24"/>
          <w:lang w:val="hy-AM"/>
        </w:rPr>
        <w:t>օբյեկտի պահպանության անհրաժեշտության</w:t>
      </w:r>
      <w:r w:rsidR="00687B6D" w:rsidRPr="00EE0454">
        <w:rPr>
          <w:rFonts w:ascii="GHEA Grapalat" w:hAnsi="GHEA Grapalat" w:cs="Sylfaen"/>
          <w:sz w:val="24"/>
          <w:szCs w:val="24"/>
          <w:lang w:val="hy-AM"/>
        </w:rPr>
        <w:t xml:space="preserve"> մասին: Կապահովվի նաև </w:t>
      </w:r>
      <w:r w:rsidR="00AA7576" w:rsidRPr="00EE0454">
        <w:rPr>
          <w:rFonts w:ascii="GHEA Grapalat" w:hAnsi="GHEA Grapalat" w:cs="Sylfaen"/>
          <w:sz w:val="24"/>
          <w:szCs w:val="24"/>
          <w:lang w:val="hy-AM"/>
        </w:rPr>
        <w:t xml:space="preserve">նորահայտ հուշարձանների վերաբերյալ տեղեկատվության </w:t>
      </w:r>
      <w:r w:rsidR="00687B6D" w:rsidRPr="00EE0454">
        <w:rPr>
          <w:rFonts w:ascii="GHEA Grapalat" w:hAnsi="GHEA Grapalat" w:cs="Sylfaen"/>
          <w:sz w:val="24"/>
          <w:szCs w:val="24"/>
          <w:lang w:val="hy-AM"/>
        </w:rPr>
        <w:t>մատչելիությունը</w:t>
      </w:r>
      <w:r w:rsidR="008A43D1" w:rsidRPr="00EE0454">
        <w:rPr>
          <w:rFonts w:ascii="GHEA Grapalat" w:hAnsi="GHEA Grapalat" w:cs="Sylfaen"/>
          <w:sz w:val="24"/>
          <w:szCs w:val="24"/>
          <w:lang w:val="hy-AM"/>
        </w:rPr>
        <w:t xml:space="preserve"> շահառու անձանց</w:t>
      </w:r>
      <w:r w:rsidR="00687B6D" w:rsidRPr="00EE0454">
        <w:rPr>
          <w:rFonts w:ascii="GHEA Grapalat" w:hAnsi="GHEA Grapalat" w:cs="Sylfaen"/>
          <w:sz w:val="24"/>
          <w:szCs w:val="24"/>
          <w:lang w:val="hy-AM"/>
        </w:rPr>
        <w:t>՝ ապահովելով նաև</w:t>
      </w:r>
      <w:r w:rsidR="00186ECE" w:rsidRPr="00EE045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87B6D" w:rsidRPr="00EE0454">
        <w:rPr>
          <w:rFonts w:ascii="GHEA Grapalat" w:hAnsi="GHEA Grapalat" w:cs="Sylfaen"/>
          <w:sz w:val="24"/>
          <w:szCs w:val="24"/>
          <w:lang w:val="hy-AM"/>
        </w:rPr>
        <w:t>դրանց պահպանության գործընթացին</w:t>
      </w:r>
      <w:r w:rsidR="008A43D1" w:rsidRPr="00EE0454">
        <w:rPr>
          <w:rFonts w:ascii="GHEA Grapalat" w:hAnsi="GHEA Grapalat" w:cs="Sylfaen"/>
          <w:sz w:val="24"/>
          <w:szCs w:val="24"/>
          <w:lang w:val="hy-AM"/>
        </w:rPr>
        <w:t xml:space="preserve"> վերջիններիս մասնակցությունը</w:t>
      </w:r>
      <w:r w:rsidR="00687B6D" w:rsidRPr="00EE0454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445521" w:rsidRPr="00EE0454" w:rsidRDefault="0035731B" w:rsidP="00EE0454">
      <w:pPr>
        <w:tabs>
          <w:tab w:val="left" w:pos="709"/>
        </w:tabs>
        <w:spacing w:after="0" w:line="360" w:lineRule="auto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EE045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45521" w:rsidRPr="00EE0454"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="004A1760" w:rsidRPr="00EE0454"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 w:rsidR="00445521" w:rsidRPr="00EE0454">
        <w:rPr>
          <w:rFonts w:ascii="GHEA Grapalat" w:hAnsi="GHEA Grapalat" w:cs="Sylfaen"/>
          <w:b/>
          <w:sz w:val="24"/>
          <w:szCs w:val="24"/>
          <w:lang w:val="hy-AM"/>
        </w:rPr>
        <w:t>7. Լրացուցիչ ֆինանսական միջոցների անհրաժեշտությունը և պետական բյուջեի եկամուտներում և ծախսերում սպսասվելիք փոփոխությունները.</w:t>
      </w:r>
    </w:p>
    <w:p w:rsidR="00445521" w:rsidRPr="00EE0454" w:rsidRDefault="00C3451E" w:rsidP="00EE0454">
      <w:pPr>
        <w:tabs>
          <w:tab w:val="left" w:pos="709"/>
        </w:tabs>
        <w:spacing w:after="0" w:line="360" w:lineRule="auto"/>
        <w:ind w:firstLine="331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2C581F" w:rsidRPr="00EE04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C581F" w:rsidRPr="00EE045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2C581F" w:rsidRPr="00EE04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Պատմության և մշակույթի անշարժ հուշարձանների պետական ցուցակում նորահայտ հուշարձան ընդգրկելու և պետական ցուցակից հուշարձան հանելու վերաբերյալ չափորոշիչներ</w:t>
      </w:r>
      <w:r w:rsidR="002C581F" w:rsidRPr="00EE0454">
        <w:rPr>
          <w:rFonts w:ascii="GHEA Grapalat" w:hAnsi="GHEA Grapalat"/>
          <w:sz w:val="24"/>
          <w:szCs w:val="24"/>
          <w:lang w:val="hy-AM"/>
        </w:rPr>
        <w:t xml:space="preserve"> հաստատելու մասին</w:t>
      </w:r>
      <w:r w:rsidR="002C581F" w:rsidRPr="00EE045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2C581F" w:rsidRPr="00EE0454">
        <w:rPr>
          <w:rFonts w:ascii="GHEA Grapalat" w:hAnsi="GHEA Grapalat"/>
          <w:sz w:val="24"/>
          <w:szCs w:val="24"/>
          <w:lang w:val="hy-AM"/>
        </w:rPr>
        <w:t xml:space="preserve"> 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>Հայաստանի</w:t>
      </w:r>
      <w:r w:rsidR="00445521" w:rsidRPr="00EE0454">
        <w:rPr>
          <w:rFonts w:ascii="GHEA Grapalat" w:hAnsi="GHEA Grapalat"/>
          <w:sz w:val="24"/>
          <w:szCs w:val="24"/>
          <w:lang w:val="af-ZA"/>
        </w:rPr>
        <w:t xml:space="preserve"> 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445521" w:rsidRPr="00EE0454">
        <w:rPr>
          <w:rFonts w:ascii="GHEA Grapalat" w:hAnsi="GHEA Grapalat"/>
          <w:sz w:val="24"/>
          <w:szCs w:val="24"/>
          <w:lang w:val="af-ZA"/>
        </w:rPr>
        <w:t xml:space="preserve"> 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445521" w:rsidRPr="00EE0454">
        <w:rPr>
          <w:rFonts w:ascii="GHEA Grapalat" w:hAnsi="GHEA Grapalat"/>
          <w:sz w:val="24"/>
          <w:szCs w:val="24"/>
          <w:lang w:val="af-ZA"/>
        </w:rPr>
        <w:t xml:space="preserve"> 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>որոշման</w:t>
      </w:r>
      <w:r w:rsidR="00445521" w:rsidRPr="00EE0454">
        <w:rPr>
          <w:rFonts w:ascii="GHEA Grapalat" w:hAnsi="GHEA Grapalat"/>
          <w:sz w:val="24"/>
          <w:szCs w:val="24"/>
          <w:lang w:val="af-ZA"/>
        </w:rPr>
        <w:t xml:space="preserve"> </w:t>
      </w:r>
      <w:r w:rsidR="00445521" w:rsidRPr="00EE0454">
        <w:rPr>
          <w:rFonts w:ascii="GHEA Grapalat" w:hAnsi="GHEA Grapalat"/>
          <w:sz w:val="24"/>
          <w:szCs w:val="24"/>
          <w:lang w:val="hy-AM"/>
        </w:rPr>
        <w:t xml:space="preserve">ընդունումը </w:t>
      </w:r>
      <w:r w:rsidR="00445521" w:rsidRPr="00EE0454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պետական բյուջեում </w:t>
      </w:r>
      <w:r w:rsidR="00445521" w:rsidRPr="00EE0454">
        <w:rPr>
          <w:rFonts w:ascii="GHEA Grapalat" w:hAnsi="GHEA Grapalat" w:cs="Times Armenian"/>
          <w:sz w:val="24"/>
          <w:szCs w:val="24"/>
          <w:lang w:val="hy-AM"/>
        </w:rPr>
        <w:t xml:space="preserve">լրացուցիչ </w:t>
      </w:r>
      <w:r w:rsidR="00445521" w:rsidRPr="00EE0454">
        <w:rPr>
          <w:rFonts w:ascii="GHEA Grapalat" w:hAnsi="GHEA Grapalat" w:cs="Arial"/>
          <w:sz w:val="24"/>
          <w:szCs w:val="24"/>
          <w:lang w:val="hy-AM"/>
        </w:rPr>
        <w:t xml:space="preserve">ծախս չի առաջացնում: </w:t>
      </w:r>
    </w:p>
    <w:p w:rsidR="007953BA" w:rsidRPr="00EE0454" w:rsidRDefault="007953BA" w:rsidP="00EE0454">
      <w:pPr>
        <w:tabs>
          <w:tab w:val="left" w:pos="709"/>
        </w:tabs>
        <w:spacing w:after="0" w:line="360" w:lineRule="auto"/>
        <w:ind w:firstLine="331"/>
        <w:jc w:val="both"/>
        <w:rPr>
          <w:rFonts w:ascii="GHEA Grapalat" w:hAnsi="GHEA Grapalat"/>
          <w:b/>
          <w:shd w:val="clear" w:color="auto" w:fill="FFFFFF"/>
          <w:lang w:val="hy-AM"/>
        </w:rPr>
      </w:pPr>
    </w:p>
    <w:sectPr w:rsidR="007953BA" w:rsidRPr="00EE0454" w:rsidSect="00FC43F6">
      <w:pgSz w:w="12240" w:h="15840"/>
      <w:pgMar w:top="720" w:right="720" w:bottom="36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8CF"/>
    <w:rsid w:val="001538FA"/>
    <w:rsid w:val="00164835"/>
    <w:rsid w:val="00186ECE"/>
    <w:rsid w:val="001876DF"/>
    <w:rsid w:val="001B4AB4"/>
    <w:rsid w:val="001B5D80"/>
    <w:rsid w:val="001C7BBF"/>
    <w:rsid w:val="001C7FB4"/>
    <w:rsid w:val="001E6CA0"/>
    <w:rsid w:val="002C581F"/>
    <w:rsid w:val="002F7CA5"/>
    <w:rsid w:val="00322BE6"/>
    <w:rsid w:val="00325BD7"/>
    <w:rsid w:val="0035731B"/>
    <w:rsid w:val="0039495C"/>
    <w:rsid w:val="003D7643"/>
    <w:rsid w:val="004133DC"/>
    <w:rsid w:val="004301BF"/>
    <w:rsid w:val="00440245"/>
    <w:rsid w:val="00445521"/>
    <w:rsid w:val="004A1760"/>
    <w:rsid w:val="004A670C"/>
    <w:rsid w:val="005159B7"/>
    <w:rsid w:val="0056143F"/>
    <w:rsid w:val="0056740A"/>
    <w:rsid w:val="00575104"/>
    <w:rsid w:val="005C1A81"/>
    <w:rsid w:val="005D1FE9"/>
    <w:rsid w:val="00640202"/>
    <w:rsid w:val="00647FC2"/>
    <w:rsid w:val="00653FDC"/>
    <w:rsid w:val="00684AD3"/>
    <w:rsid w:val="00687B6D"/>
    <w:rsid w:val="006B6412"/>
    <w:rsid w:val="006F0587"/>
    <w:rsid w:val="006F68A2"/>
    <w:rsid w:val="007021D9"/>
    <w:rsid w:val="00702510"/>
    <w:rsid w:val="007219CF"/>
    <w:rsid w:val="007953BA"/>
    <w:rsid w:val="007C4035"/>
    <w:rsid w:val="007E3914"/>
    <w:rsid w:val="00881406"/>
    <w:rsid w:val="008A43D1"/>
    <w:rsid w:val="008F2E8B"/>
    <w:rsid w:val="00931A29"/>
    <w:rsid w:val="00A0625B"/>
    <w:rsid w:val="00A17124"/>
    <w:rsid w:val="00A42664"/>
    <w:rsid w:val="00A62B79"/>
    <w:rsid w:val="00A93EC6"/>
    <w:rsid w:val="00AA7576"/>
    <w:rsid w:val="00AC6DA2"/>
    <w:rsid w:val="00AD0BBF"/>
    <w:rsid w:val="00AF1FD3"/>
    <w:rsid w:val="00B17FC8"/>
    <w:rsid w:val="00B217AD"/>
    <w:rsid w:val="00B45E4B"/>
    <w:rsid w:val="00B54EC0"/>
    <w:rsid w:val="00B61466"/>
    <w:rsid w:val="00B73A7D"/>
    <w:rsid w:val="00B80ACF"/>
    <w:rsid w:val="00B8723F"/>
    <w:rsid w:val="00BD6BE5"/>
    <w:rsid w:val="00C1338B"/>
    <w:rsid w:val="00C220B0"/>
    <w:rsid w:val="00C32B71"/>
    <w:rsid w:val="00C3451E"/>
    <w:rsid w:val="00C445FE"/>
    <w:rsid w:val="00C55A58"/>
    <w:rsid w:val="00C57FD6"/>
    <w:rsid w:val="00CD6F57"/>
    <w:rsid w:val="00D16526"/>
    <w:rsid w:val="00DA51E6"/>
    <w:rsid w:val="00E7565D"/>
    <w:rsid w:val="00E943D9"/>
    <w:rsid w:val="00EC07BB"/>
    <w:rsid w:val="00EE0454"/>
    <w:rsid w:val="00F0397B"/>
    <w:rsid w:val="00FC43F6"/>
    <w:rsid w:val="00FC5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F50EAC-FED8-4FA8-AD89-AF3532DF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5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521"/>
    <w:pPr>
      <w:ind w:left="720"/>
      <w:contextualSpacing/>
    </w:pPr>
  </w:style>
  <w:style w:type="character" w:styleId="Strong">
    <w:name w:val="Strong"/>
    <w:basedOn w:val="DefaultParagraphFont"/>
    <w:qFormat/>
    <w:rsid w:val="00445521"/>
    <w:rPr>
      <w:b/>
      <w:bCs/>
    </w:rPr>
  </w:style>
  <w:style w:type="character" w:customStyle="1" w:styleId="mechtexChar">
    <w:name w:val="mechtex Char"/>
    <w:link w:val="mechtex"/>
    <w:locked/>
    <w:rsid w:val="00445521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qFormat/>
    <w:rsid w:val="00445521"/>
    <w:pPr>
      <w:spacing w:after="0" w:line="240" w:lineRule="auto"/>
      <w:jc w:val="center"/>
    </w:pPr>
    <w:rPr>
      <w:rFonts w:ascii="Arial Armenian" w:hAnsi="Arial Armenian" w:cs="Arial Armenian"/>
    </w:rPr>
  </w:style>
  <w:style w:type="character" w:styleId="Hyperlink">
    <w:name w:val="Hyperlink"/>
    <w:basedOn w:val="DefaultParagraphFont"/>
    <w:uiPriority w:val="99"/>
    <w:semiHidden/>
    <w:unhideWhenUsed/>
    <w:rsid w:val="0044552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9495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1437</Words>
  <Characters>8192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169</cp:revision>
  <dcterms:created xsi:type="dcterms:W3CDTF">2023-09-25T09:39:00Z</dcterms:created>
  <dcterms:modified xsi:type="dcterms:W3CDTF">2023-12-01T06:58:00Z</dcterms:modified>
</cp:coreProperties>
</file>