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8F2E40" w:rsidP="00E46F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53952" w:rsidRPr="0035395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53952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53952" w:rsidRPr="0035395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53952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53952" w:rsidRPr="0035395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353952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353952">
        <w:rPr>
          <w:rFonts w:ascii="GHEA Grapalat" w:hAnsi="GHEA Grapalat"/>
          <w:b/>
          <w:bCs/>
          <w:sz w:val="24"/>
          <w:szCs w:val="24"/>
          <w:lang w:val="af-ZA"/>
        </w:rPr>
        <w:t>3</w:t>
      </w:r>
      <w:r w:rsidR="00353952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ԹՎԱԿԱՆԻ ՀՈՒԼԻՍԻ </w:t>
      </w:r>
      <w:r w:rsidR="00353952">
        <w:rPr>
          <w:rFonts w:ascii="GHEA Grapalat" w:hAnsi="GHEA Grapalat"/>
          <w:b/>
          <w:bCs/>
          <w:sz w:val="24"/>
          <w:szCs w:val="24"/>
          <w:lang w:val="af-ZA"/>
        </w:rPr>
        <w:t>27</w:t>
      </w:r>
      <w:r w:rsidR="00353952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-Ի N </w:t>
      </w:r>
      <w:r w:rsidR="00353952" w:rsidRPr="00247663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353952" w:rsidRPr="008153D9">
        <w:rPr>
          <w:rFonts w:ascii="GHEA Grapalat" w:hAnsi="GHEA Grapalat"/>
          <w:b/>
          <w:bCs/>
          <w:sz w:val="24"/>
          <w:szCs w:val="24"/>
          <w:lang w:val="af-ZA"/>
        </w:rPr>
        <w:t>278</w:t>
      </w:r>
      <w:r w:rsidR="00353952" w:rsidRPr="00247663">
        <w:rPr>
          <w:rFonts w:ascii="GHEA Grapalat" w:hAnsi="GHEA Grapalat"/>
          <w:b/>
          <w:bCs/>
          <w:sz w:val="24"/>
          <w:szCs w:val="24"/>
          <w:lang w:val="hy-AM"/>
        </w:rPr>
        <w:t>-Ա</w:t>
      </w:r>
      <w:r w:rsidR="00353952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53952" w:rsidRPr="0035395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353952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53952" w:rsidRPr="0035395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353952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353952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</w:t>
      </w:r>
      <w:r w:rsidR="00353952"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52910" w:rsidRDefault="002239C0" w:rsidP="0015291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F652AA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 կատարել ՀՀ կառավարության 202</w:t>
      </w:r>
      <w:r w:rsidR="00DB5BF9">
        <w:rPr>
          <w:rFonts w:ascii="GHEA Grapalat" w:hAnsi="GHEA Grapalat" w:cs="Sylfaen"/>
          <w:sz w:val="24"/>
          <w:szCs w:val="24"/>
          <w:lang w:val="hy-AM"/>
        </w:rPr>
        <w:t>3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 թվականի հուլիսի </w:t>
      </w:r>
      <w:r w:rsidR="00DB5BF9">
        <w:rPr>
          <w:rFonts w:ascii="GHEA Grapalat" w:hAnsi="GHEA Grapalat" w:cs="Sylfaen"/>
          <w:sz w:val="24"/>
          <w:szCs w:val="24"/>
          <w:lang w:val="hy-AM"/>
        </w:rPr>
        <w:t>27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-ի N 1</w:t>
      </w:r>
      <w:r w:rsidR="00DB5BF9">
        <w:rPr>
          <w:rFonts w:ascii="GHEA Grapalat" w:hAnsi="GHEA Grapalat" w:cs="Sylfaen"/>
          <w:sz w:val="24"/>
          <w:szCs w:val="24"/>
          <w:lang w:val="hy-AM"/>
        </w:rPr>
        <w:t>278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-Ա որոշման մեջ՝ </w:t>
      </w:r>
      <w:r w:rsidR="00055F04" w:rsidRPr="008E1925">
        <w:rPr>
          <w:rFonts w:ascii="GHEA Grapalat" w:hAnsi="GHEA Grapalat" w:cs="Sylfaen"/>
          <w:sz w:val="24"/>
          <w:szCs w:val="24"/>
          <w:lang w:val="hy-AM"/>
        </w:rPr>
        <w:t>փոփոխելով Երևանի զարդարվեստի արհեստագործական պետական ուսումնարանին ամրացված շենքի պայմանների բարելավման նախագծանախահաշվային փաստաթղթերի ձեռքբերման համար</w:t>
      </w:r>
      <w:r w:rsidR="00C90AB4" w:rsidRPr="008E1925">
        <w:rPr>
          <w:rFonts w:ascii="GHEA Grapalat" w:hAnsi="GHEA Grapalat" w:cs="Sylfaen"/>
          <w:sz w:val="24"/>
          <w:szCs w:val="24"/>
          <w:lang w:val="hy-AM"/>
        </w:rPr>
        <w:t xml:space="preserve"> գումարի հատկացման ժամկետը</w:t>
      </w:r>
      <w:r w:rsidR="00152910" w:rsidRPr="008E192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9E48AE" w:rsidRDefault="009E48AE" w:rsidP="009E48A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</w:t>
      </w:r>
      <w:r w:rsidRPr="002255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76B01">
        <w:rPr>
          <w:rFonts w:ascii="GHEA Grapalat" w:hAnsi="GHEA Grapalat"/>
          <w:sz w:val="24"/>
          <w:szCs w:val="24"/>
          <w:lang w:val="hy-AM"/>
        </w:rPr>
        <w:t xml:space="preserve">2023 թվականի հուլիսի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576B01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-ի N 1278-Ա որոշմամբ </w:t>
      </w:r>
      <w:r w:rsidRPr="00F5579B">
        <w:rPr>
          <w:rFonts w:ascii="GHEA Grapalat" w:hAnsi="GHEA Grapalat"/>
          <w:sz w:val="24"/>
          <w:szCs w:val="24"/>
          <w:lang w:val="hy-AM"/>
        </w:rPr>
        <w:t>Երևանի զարդակիրառական արվեստի արհեստագործական պետական ուսումնարան</w:t>
      </w:r>
      <w:r>
        <w:rPr>
          <w:rFonts w:ascii="GHEA Grapalat" w:hAnsi="GHEA Grapalat"/>
          <w:sz w:val="24"/>
          <w:szCs w:val="24"/>
          <w:lang w:val="hy-AM"/>
        </w:rPr>
        <w:t xml:space="preserve">ը վերակազմակերպվել է և միացել է </w:t>
      </w:r>
      <w:r w:rsidRPr="00F5579B">
        <w:rPr>
          <w:rFonts w:ascii="GHEA Grapalat" w:hAnsi="GHEA Grapalat"/>
          <w:sz w:val="24"/>
          <w:szCs w:val="24"/>
          <w:lang w:val="hy-AM"/>
        </w:rPr>
        <w:t>Երևանի զարդարվեստի արհեստագործական պետական ուսումնարանին</w:t>
      </w:r>
      <w:r>
        <w:rPr>
          <w:rFonts w:ascii="GHEA Grapalat" w:hAnsi="GHEA Grapalat"/>
          <w:sz w:val="24"/>
          <w:szCs w:val="24"/>
          <w:lang w:val="hy-AM"/>
        </w:rPr>
        <w:t xml:space="preserve"> և ուսումնական պրոցեսը կազմակերպվելու է վերջինին ամրացված </w:t>
      </w:r>
      <w:r w:rsidRPr="00F5579B">
        <w:rPr>
          <w:rFonts w:ascii="GHEA Grapalat" w:hAnsi="GHEA Grapalat"/>
          <w:sz w:val="24"/>
          <w:szCs w:val="24"/>
          <w:lang w:val="hy-AM"/>
        </w:rPr>
        <w:t xml:space="preserve">Երևան, Քանաքեռ-Զեյթուն, 4 Հր. Ներսիսյան փ., 3 հասցեում գտնվող </w:t>
      </w:r>
      <w:r>
        <w:rPr>
          <w:rFonts w:ascii="GHEA Grapalat" w:hAnsi="GHEA Grapalat"/>
          <w:sz w:val="24"/>
          <w:szCs w:val="24"/>
          <w:lang w:val="hy-AM"/>
        </w:rPr>
        <w:t>շենքում: Նշված որոշման 5-րդ կետով հանձնարարվել է ՀՀ ԿԳՄՍ նախարարությանը մինչև ս.թ. հոկտեմբերի 27-ը ներկայացնել ՀՀ</w:t>
      </w:r>
      <w:r w:rsidRPr="00F5579B">
        <w:rPr>
          <w:rFonts w:ascii="GHEA Grapalat" w:hAnsi="GHEA Grapalat"/>
          <w:sz w:val="24"/>
          <w:szCs w:val="24"/>
          <w:lang w:val="hy-AM"/>
        </w:rPr>
        <w:t xml:space="preserve"> 2023 թվականի պետական բյուջեում վերաբաշխում կատարելու առաջարկ</w:t>
      </w:r>
      <w:r>
        <w:rPr>
          <w:rFonts w:ascii="GHEA Grapalat" w:hAnsi="GHEA Grapalat"/>
          <w:sz w:val="24"/>
          <w:szCs w:val="24"/>
          <w:lang w:val="hy-AM"/>
        </w:rPr>
        <w:t xml:space="preserve">՝ զարդարվեստի ուսումնարանին ամրացված </w:t>
      </w:r>
      <w:r w:rsidRPr="00F5579B">
        <w:rPr>
          <w:rFonts w:ascii="GHEA Grapalat" w:hAnsi="GHEA Grapalat"/>
          <w:sz w:val="24"/>
          <w:szCs w:val="24"/>
          <w:lang w:val="hy-AM"/>
        </w:rPr>
        <w:t>շենքի պայմանների բարելավման նախագծանախահաշվային փաստաթղթերի ձեռքբերման նպատակով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F5590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F1E3A" w:rsidRPr="00061F5A" w:rsidRDefault="009E48AE" w:rsidP="00FF1E3A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Նախարարության համապատասխան մասնագետների կողմից կատարվել է ուսումնարանի առկա շենքային պայմանների ակնադիտարկում: Հ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իմք</w:t>
      </w:r>
      <w:r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50C7E">
        <w:rPr>
          <w:rFonts w:ascii="GHEA Grapalat" w:hAnsi="GHEA Grapalat"/>
          <w:sz w:val="24"/>
          <w:lang w:val="hy-AM"/>
        </w:rPr>
        <w:t>ՀՀ քաղաքաշինության նախարարի 200</w:t>
      </w:r>
      <w:r>
        <w:rPr>
          <w:rFonts w:ascii="GHEA Grapalat" w:hAnsi="GHEA Grapalat"/>
          <w:sz w:val="24"/>
          <w:lang w:val="hy-AM"/>
        </w:rPr>
        <w:t>8</w:t>
      </w:r>
      <w:r w:rsidRPr="00350C7E">
        <w:rPr>
          <w:rFonts w:ascii="GHEA Grapalat" w:hAnsi="GHEA Grapalat"/>
          <w:sz w:val="24"/>
          <w:lang w:val="hy-AM"/>
        </w:rPr>
        <w:t xml:space="preserve"> թվականի </w:t>
      </w:r>
      <w:r>
        <w:rPr>
          <w:rFonts w:ascii="GHEA Grapalat" w:hAnsi="GHEA Grapalat"/>
          <w:sz w:val="24"/>
          <w:lang w:val="hy-AM"/>
        </w:rPr>
        <w:t xml:space="preserve">հունվարի 14-ի N 09-Ն </w:t>
      </w:r>
      <w:r w:rsidRPr="00350C7E">
        <w:rPr>
          <w:rFonts w:ascii="GHEA Grapalat" w:hAnsi="GHEA Grapalat"/>
          <w:sz w:val="24"/>
          <w:lang w:val="hy-AM"/>
        </w:rPr>
        <w:t>հրաման</w:t>
      </w:r>
      <w:r>
        <w:rPr>
          <w:rFonts w:ascii="GHEA Grapalat" w:hAnsi="GHEA Grapalat"/>
          <w:sz w:val="24"/>
          <w:lang w:val="hy-AM"/>
        </w:rPr>
        <w:t xml:space="preserve">ով, </w:t>
      </w:r>
      <w:r w:rsidRPr="00350C7E">
        <w:rPr>
          <w:rFonts w:ascii="GHEA Grapalat" w:hAnsi="GHEA Grapalat" w:cs="Arial Armenian"/>
          <w:sz w:val="24"/>
          <w:szCs w:val="24"/>
          <w:lang w:val="fr-FR"/>
        </w:rPr>
        <w:t>2008 թվականի փետրվարի 15-ի N 19-Ն հրաման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>
        <w:rPr>
          <w:rFonts w:ascii="GHEA Grapalat" w:hAnsi="GHEA Grapalat"/>
          <w:sz w:val="24"/>
          <w:lang w:val="hy-AM"/>
        </w:rPr>
        <w:t>ով</w:t>
      </w:r>
      <w:r w:rsidRPr="00350C7E">
        <w:rPr>
          <w:rFonts w:ascii="GHEA Grapalat" w:hAnsi="GHEA Grapalat"/>
          <w:sz w:val="24"/>
          <w:lang w:val="hy-AM"/>
        </w:rPr>
        <w:t xml:space="preserve"> 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Pr="00350C7E">
        <w:rPr>
          <w:rFonts w:ascii="GHEA Grapalat" w:hAnsi="GHEA Grapalat"/>
          <w:sz w:val="24"/>
          <w:lang w:val="hy-AM"/>
        </w:rPr>
        <w:t>ՇԱԽՑ</w:t>
      </w:r>
      <w:r w:rsidRPr="00DB3D57">
        <w:rPr>
          <w:rFonts w:ascii="GHEA Grapalat" w:hAnsi="GHEA Grapalat"/>
          <w:sz w:val="24"/>
          <w:lang w:val="hy-AM"/>
        </w:rPr>
        <w:t>)</w:t>
      </w:r>
      <w:r>
        <w:rPr>
          <w:rFonts w:ascii="GHEA Grapalat" w:hAnsi="GHEA Grapalat"/>
          <w:sz w:val="24"/>
          <w:lang w:val="hy-AM"/>
        </w:rPr>
        <w:t xml:space="preserve">: Հաշվարկի համաձայն նախագծանախահաշվային փաստաթղթերի մշակման արժեքը </w:t>
      </w:r>
      <w:r>
        <w:rPr>
          <w:rFonts w:ascii="GHEA Grapalat" w:hAnsi="GHEA Grapalat"/>
          <w:sz w:val="24"/>
          <w:lang w:val="hy-AM"/>
        </w:rPr>
        <w:lastRenderedPageBreak/>
        <w:t>կազմում է 28,822.6 հազար</w:t>
      </w:r>
      <w:r w:rsidRPr="00DB3D57">
        <w:rPr>
          <w:rFonts w:ascii="GHEA Grapalat" w:hAnsi="GHEA Grapalat"/>
          <w:sz w:val="24"/>
          <w:lang w:val="hy-AM"/>
        </w:rPr>
        <w:t xml:space="preserve"> դրամ</w:t>
      </w:r>
      <w:r>
        <w:rPr>
          <w:rFonts w:ascii="GHEA Grapalat" w:hAnsi="GHEA Grapalat"/>
          <w:sz w:val="24"/>
          <w:lang w:val="hy-AM"/>
        </w:rPr>
        <w:t xml:space="preserve">, իսկ այդ փաստաթղթերի փորձաքննության արժեքը՝ 1,729.4 </w:t>
      </w:r>
      <w:r w:rsidRPr="00DB3D57">
        <w:rPr>
          <w:rFonts w:ascii="GHEA Grapalat" w:hAnsi="GHEA Grapalat"/>
          <w:sz w:val="24"/>
          <w:lang w:val="hy-AM"/>
        </w:rPr>
        <w:t>հազար դրամ:</w:t>
      </w:r>
      <w:r>
        <w:rPr>
          <w:rFonts w:ascii="GHEA Grapalat" w:hAnsi="GHEA Grapalat"/>
          <w:sz w:val="24"/>
          <w:lang w:val="hy-AM"/>
        </w:rPr>
        <w:t xml:space="preserve"> Հիմք ընդունելով </w:t>
      </w:r>
      <w:r w:rsidR="00217E0C" w:rsidRPr="00217E0C">
        <w:rPr>
          <w:rFonts w:ascii="GHEA Grapalat" w:hAnsi="GHEA Grapalat"/>
          <w:sz w:val="24"/>
          <w:lang w:val="hy-AM"/>
        </w:rPr>
        <w:t>ՀՀ կառավարության 202</w:t>
      </w:r>
      <w:r w:rsidR="00217E0C">
        <w:rPr>
          <w:rFonts w:ascii="GHEA Grapalat" w:hAnsi="GHEA Grapalat"/>
          <w:sz w:val="24"/>
          <w:lang w:val="hy-AM"/>
        </w:rPr>
        <w:t xml:space="preserve">3 թվականի հուլիսի 27-ի N 1278-Ա </w:t>
      </w:r>
      <w:r w:rsidR="00217E0C" w:rsidRPr="00217E0C">
        <w:rPr>
          <w:rFonts w:ascii="GHEA Grapalat" w:hAnsi="GHEA Grapalat"/>
          <w:sz w:val="24"/>
          <w:lang w:val="hy-AM"/>
        </w:rPr>
        <w:t>որոշման 5-րդ կետ</w:t>
      </w:r>
      <w:r w:rsidR="00217E0C">
        <w:rPr>
          <w:rFonts w:ascii="GHEA Grapalat" w:hAnsi="GHEA Grapalat"/>
          <w:sz w:val="24"/>
          <w:lang w:val="hy-AM"/>
        </w:rPr>
        <w:t>ը և հ</w:t>
      </w:r>
      <w:r>
        <w:rPr>
          <w:rFonts w:ascii="GHEA Grapalat" w:hAnsi="GHEA Grapalat"/>
          <w:sz w:val="24"/>
          <w:szCs w:val="24"/>
          <w:lang w:val="hy-AM"/>
        </w:rPr>
        <w:t xml:space="preserve">աշվի առնելով մինչև տարեվերջ մնացած ժամանակը՝ </w:t>
      </w:r>
      <w:r w:rsidR="00217E0C">
        <w:rPr>
          <w:rFonts w:ascii="GHEA Grapalat" w:hAnsi="GHEA Grapalat"/>
          <w:sz w:val="24"/>
          <w:szCs w:val="24"/>
          <w:lang w:val="hy-AM"/>
        </w:rPr>
        <w:t xml:space="preserve">Նախարարությունը 17.10.2023թ.-ի հմ. </w:t>
      </w:r>
      <w:r w:rsidR="00217E0C" w:rsidRPr="00217E0C">
        <w:rPr>
          <w:rFonts w:ascii="GHEA Grapalat" w:hAnsi="GHEA Grapalat"/>
          <w:sz w:val="24"/>
          <w:szCs w:val="24"/>
          <w:lang w:val="hy-AM"/>
        </w:rPr>
        <w:t>01/17.2/28780-2023</w:t>
      </w:r>
      <w:r w:rsidR="00217E0C">
        <w:rPr>
          <w:rFonts w:ascii="GHEA Grapalat" w:hAnsi="GHEA Grapalat"/>
          <w:sz w:val="24"/>
          <w:szCs w:val="24"/>
          <w:lang w:val="hy-AM"/>
        </w:rPr>
        <w:t xml:space="preserve"> ելից գրությամբ </w:t>
      </w:r>
      <w:r w:rsidR="005C1D80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նախարարություն կարծիքի է ներկայացրել ՀՀ կառավարության որոշման նախագիծ, որով </w:t>
      </w:r>
      <w:r>
        <w:rPr>
          <w:rFonts w:ascii="GHEA Grapalat" w:hAnsi="GHEA Grapalat"/>
          <w:sz w:val="24"/>
          <w:szCs w:val="24"/>
          <w:lang w:val="hy-AM"/>
        </w:rPr>
        <w:t>նախատեսվում է</w:t>
      </w:r>
      <w:r w:rsidR="005C1D80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 գումար հատկացնել </w:t>
      </w:r>
      <w:r w:rsidR="005C1D80">
        <w:rPr>
          <w:rFonts w:ascii="GHEA Grapalat" w:hAnsi="GHEA Grapalat"/>
          <w:sz w:val="24"/>
          <w:szCs w:val="24"/>
          <w:lang w:val="hy-AM"/>
        </w:rPr>
        <w:t xml:space="preserve">ուսումնարանի հիմնանորոգման </w:t>
      </w:r>
      <w:r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5C1D80">
        <w:rPr>
          <w:rFonts w:ascii="GHEA Grapalat" w:hAnsi="GHEA Grapalat"/>
          <w:sz w:val="24"/>
          <w:szCs w:val="24"/>
          <w:lang w:val="hy-AM"/>
        </w:rPr>
        <w:t xml:space="preserve">միայն </w:t>
      </w:r>
      <w:r>
        <w:rPr>
          <w:rFonts w:ascii="GHEA Grapalat" w:hAnsi="GHEA Grapalat"/>
          <w:sz w:val="24"/>
          <w:szCs w:val="24"/>
          <w:lang w:val="hy-AM"/>
        </w:rPr>
        <w:t>կանխավճարի մասով՝ 20</w:t>
      </w:r>
      <w:r w:rsidRPr="00D643A9">
        <w:rPr>
          <w:rFonts w:ascii="GHEA Grapalat" w:hAnsi="GHEA Grapalat"/>
          <w:sz w:val="24"/>
          <w:szCs w:val="24"/>
          <w:lang w:val="hy-AM"/>
        </w:rPr>
        <w:t>%</w:t>
      </w:r>
      <w:r>
        <w:rPr>
          <w:rFonts w:ascii="GHEA Grapalat" w:hAnsi="GHEA Grapalat"/>
          <w:sz w:val="24"/>
          <w:szCs w:val="24"/>
          <w:lang w:val="hy-AM"/>
        </w:rPr>
        <w:t>-ի</w:t>
      </w:r>
      <w:r w:rsidRPr="00D643A9"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 xml:space="preserve">5,764.5 հազար դրամ գումարի չափով: </w:t>
      </w:r>
      <w:r w:rsidR="005C1D80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նախարարությունից 30.10.2023թ.-ի հմ. </w:t>
      </w:r>
      <w:r w:rsidR="005C1D80" w:rsidRPr="005C1D80">
        <w:rPr>
          <w:rFonts w:ascii="GHEA Grapalat" w:hAnsi="GHEA Grapalat"/>
          <w:sz w:val="24"/>
          <w:szCs w:val="24"/>
          <w:lang w:val="hy-AM"/>
        </w:rPr>
        <w:t>01/34-3/21157-2023</w:t>
      </w:r>
      <w:r w:rsidR="005C1D80">
        <w:rPr>
          <w:rFonts w:ascii="GHEA Grapalat" w:hAnsi="GHEA Grapalat"/>
          <w:sz w:val="24"/>
          <w:szCs w:val="24"/>
          <w:lang w:val="hy-AM"/>
        </w:rPr>
        <w:t xml:space="preserve"> գրությամբ ստացվել է կարծիք, որով առաջարկվել է նախագծման ծախսերը նախատեսել 2024թ.-ի բյուջեի շրջանակներում</w:t>
      </w:r>
      <w:r w:rsidR="00D34ECD">
        <w:rPr>
          <w:rFonts w:ascii="GHEA Grapalat" w:hAnsi="GHEA Grapalat"/>
          <w:sz w:val="24"/>
          <w:szCs w:val="24"/>
          <w:lang w:val="hy-AM"/>
        </w:rPr>
        <w:t xml:space="preserve"> և համապատասխան փոփոխություն կատարել </w:t>
      </w:r>
      <w:r w:rsidR="00D34ECD" w:rsidRPr="00217E0C">
        <w:rPr>
          <w:rFonts w:ascii="GHEA Grapalat" w:hAnsi="GHEA Grapalat"/>
          <w:sz w:val="24"/>
          <w:lang w:val="hy-AM"/>
        </w:rPr>
        <w:t>ՀՀ կառավարության 202</w:t>
      </w:r>
      <w:r w:rsidR="00D34ECD">
        <w:rPr>
          <w:rFonts w:ascii="GHEA Grapalat" w:hAnsi="GHEA Grapalat"/>
          <w:sz w:val="24"/>
          <w:lang w:val="hy-AM"/>
        </w:rPr>
        <w:t xml:space="preserve">3 թվականի հուլիսի 27-ի N 1278-Ա </w:t>
      </w:r>
      <w:r w:rsidR="00D34ECD" w:rsidRPr="00217E0C">
        <w:rPr>
          <w:rFonts w:ascii="GHEA Grapalat" w:hAnsi="GHEA Grapalat"/>
          <w:sz w:val="24"/>
          <w:lang w:val="hy-AM"/>
        </w:rPr>
        <w:t>որոշման</w:t>
      </w:r>
      <w:r w:rsidR="00D34ECD">
        <w:rPr>
          <w:rFonts w:ascii="GHEA Grapalat" w:hAnsi="GHEA Grapalat"/>
          <w:sz w:val="24"/>
          <w:lang w:val="hy-AM"/>
        </w:rPr>
        <w:t xml:space="preserve"> մեջ</w:t>
      </w:r>
      <w:r w:rsidR="005C1D80">
        <w:rPr>
          <w:rFonts w:ascii="GHEA Grapalat" w:hAnsi="GHEA Grapalat"/>
          <w:sz w:val="24"/>
          <w:szCs w:val="24"/>
          <w:lang w:val="hy-AM"/>
        </w:rPr>
        <w:t xml:space="preserve">: Հաշվի առնելով, որ </w:t>
      </w:r>
      <w:r w:rsidR="00D34ECD">
        <w:rPr>
          <w:rFonts w:ascii="GHEA Grapalat" w:hAnsi="GHEA Grapalat"/>
          <w:sz w:val="24"/>
          <w:szCs w:val="24"/>
          <w:lang w:val="hy-AM"/>
        </w:rPr>
        <w:t xml:space="preserve">նախագծման գործընթացը ցանկացած դեպքում չէր կարող իրականացվել այս տարի՝ պայմանավորված գումարի հատկացման համար ՀՀ կառավարության որոշման ընդունման և իրականացվելիք գնման գործընթացի ժամկետներով, </w:t>
      </w:r>
      <w:r w:rsidR="00431FD7">
        <w:rPr>
          <w:rFonts w:ascii="GHEA Grapalat" w:hAnsi="GHEA Grapalat"/>
          <w:sz w:val="24"/>
          <w:szCs w:val="24"/>
          <w:lang w:val="hy-AM"/>
        </w:rPr>
        <w:t xml:space="preserve">ՀՀ ԿԳՄՍ նախարարությունն ընդունել է ՀՀ ֆինանսների նախարարության առաջարկը և ներկայիս Նախագծով առաջարկում է կատարել փոփոխություն </w:t>
      </w:r>
      <w:r w:rsidR="00431FD7" w:rsidRPr="00217E0C">
        <w:rPr>
          <w:rFonts w:ascii="GHEA Grapalat" w:hAnsi="GHEA Grapalat"/>
          <w:sz w:val="24"/>
          <w:lang w:val="hy-AM"/>
        </w:rPr>
        <w:t>ՀՀ կառավարության 202</w:t>
      </w:r>
      <w:r w:rsidR="00431FD7">
        <w:rPr>
          <w:rFonts w:ascii="GHEA Grapalat" w:hAnsi="GHEA Grapalat"/>
          <w:sz w:val="24"/>
          <w:lang w:val="hy-AM"/>
        </w:rPr>
        <w:t xml:space="preserve">3 թվականի հուլիսի 27-ի N 1278-Ա </w:t>
      </w:r>
      <w:r w:rsidR="00431FD7" w:rsidRPr="00217E0C">
        <w:rPr>
          <w:rFonts w:ascii="GHEA Grapalat" w:hAnsi="GHEA Grapalat"/>
          <w:sz w:val="24"/>
          <w:lang w:val="hy-AM"/>
        </w:rPr>
        <w:t>որոշման</w:t>
      </w:r>
      <w:r w:rsidR="00431FD7">
        <w:rPr>
          <w:rFonts w:ascii="GHEA Grapalat" w:hAnsi="GHEA Grapalat"/>
          <w:sz w:val="24"/>
          <w:lang w:val="hy-AM"/>
        </w:rPr>
        <w:t xml:space="preserve"> մեջ: Առաջարկվող փոփոխությամբ պայմանավորված՝ ՀՀ ԿԳՄՍ նախարարությունն </w:t>
      </w:r>
      <w:r w:rsidR="00FF1E3A" w:rsidRPr="00FF1E3A">
        <w:rPr>
          <w:rFonts w:ascii="GHEA Grapalat" w:hAnsi="GHEA Grapalat"/>
          <w:sz w:val="24"/>
          <w:lang w:val="hy-AM"/>
        </w:rPr>
        <w:t>Երևանի զարդարվեստի արհեստագործական պետական ուսումնարանին</w:t>
      </w:r>
      <w:r w:rsidR="00FF1E3A">
        <w:rPr>
          <w:rFonts w:ascii="GHEA Grapalat" w:hAnsi="GHEA Grapalat"/>
          <w:sz w:val="24"/>
          <w:lang w:val="hy-AM"/>
        </w:rPr>
        <w:t xml:space="preserve"> ամրացված շենքի </w:t>
      </w:r>
      <w:r w:rsidR="00FF1E3A">
        <w:rPr>
          <w:rFonts w:ascii="GHEA Grapalat" w:hAnsi="GHEA Grapalat"/>
          <w:sz w:val="24"/>
          <w:szCs w:val="24"/>
          <w:lang w:val="hy-AM"/>
        </w:rPr>
        <w:t>հիմնանորոգման նախագծի ձեռքբերման և փորձաքննության համար անհրաժեշտ ամբողջական գումարն</w:t>
      </w:r>
      <w:r w:rsidR="00FF1E3A" w:rsidRPr="00FF1E3A">
        <w:rPr>
          <w:rFonts w:ascii="GHEA Grapalat" w:hAnsi="GHEA Grapalat"/>
          <w:sz w:val="24"/>
          <w:lang w:val="hy-AM"/>
        </w:rPr>
        <w:t xml:space="preserve"> </w:t>
      </w:r>
      <w:r w:rsidR="00FF1E3A">
        <w:rPr>
          <w:rFonts w:ascii="GHEA Grapalat" w:hAnsi="GHEA Grapalat"/>
          <w:sz w:val="24"/>
          <w:lang w:val="hy-AM"/>
        </w:rPr>
        <w:t xml:space="preserve">արդեն ներառել է 2024թ.-ի պետական բյուջեի լրամշակված հայտում: Այսպիսով, Նախագծով առաջարկվում է </w:t>
      </w:r>
      <w:r w:rsidR="00FF1E3A" w:rsidRPr="00217E0C">
        <w:rPr>
          <w:rFonts w:ascii="GHEA Grapalat" w:hAnsi="GHEA Grapalat"/>
          <w:sz w:val="24"/>
          <w:lang w:val="hy-AM"/>
        </w:rPr>
        <w:t>ՀՀ կառավարության 202</w:t>
      </w:r>
      <w:r w:rsidR="00FF1E3A">
        <w:rPr>
          <w:rFonts w:ascii="GHEA Grapalat" w:hAnsi="GHEA Grapalat"/>
          <w:sz w:val="24"/>
          <w:lang w:val="hy-AM"/>
        </w:rPr>
        <w:t xml:space="preserve">3 թվականի հուլիսի 27-ի N 1278-Ա </w:t>
      </w:r>
      <w:r w:rsidR="00FF1E3A" w:rsidRPr="00217E0C">
        <w:rPr>
          <w:rFonts w:ascii="GHEA Grapalat" w:hAnsi="GHEA Grapalat"/>
          <w:sz w:val="24"/>
          <w:lang w:val="hy-AM"/>
        </w:rPr>
        <w:t>որոշման</w:t>
      </w:r>
      <w:r w:rsidR="00FF1E3A">
        <w:rPr>
          <w:rFonts w:ascii="GHEA Grapalat" w:hAnsi="GHEA Grapalat"/>
          <w:sz w:val="24"/>
          <w:lang w:val="hy-AM"/>
        </w:rPr>
        <w:t xml:space="preserve"> </w:t>
      </w:r>
      <w:r w:rsidR="00FF1E3A">
        <w:rPr>
          <w:rFonts w:ascii="GHEA Grapalat" w:hAnsi="GHEA Grapalat"/>
          <w:sz w:val="24"/>
          <w:szCs w:val="24"/>
          <w:lang w:val="hy-AM"/>
        </w:rPr>
        <w:t xml:space="preserve">5-րդ կետը շարադրել նոր խմբագրությամբ, այն է՝ </w:t>
      </w:r>
      <w:r w:rsidR="00FF1E3A" w:rsidRPr="00FF1E3A">
        <w:rPr>
          <w:rFonts w:ascii="GHEA Grapalat" w:hAnsi="GHEA Grapalat"/>
          <w:i/>
          <w:sz w:val="24"/>
          <w:szCs w:val="24"/>
          <w:lang w:val="hy-AM"/>
        </w:rPr>
        <w:t xml:space="preserve">«Հայաստանի Հանրապետության կրթության, գիտության, մշակույթի և սպորտի նախարարին՝ Հայաստանի Հանրապետության կրթության, գիտության, մշակույթի և սպորտի նախարարության «Երևանի զարդարվեստի արհեստագործական պետական ուսումնարան» պետական ոչ առևտրային կազմակերպությանն ամրացված՝ Երևան, Քանաքեռ-Զեյթուն, Հր. Ներսիսյան փ., 3 հասցեում գտնվող ուսումնական շենքի պայմանների բարելավման նախագծանախահաշվային փաստաթղթերի ձեռքբերման համար անհրաժեշտ ծախսերը կատարել 2024 թվականի պետական բյուջեով Հայաստանի </w:t>
      </w:r>
      <w:r w:rsidR="00FF1E3A" w:rsidRPr="00FF1E3A">
        <w:rPr>
          <w:rFonts w:ascii="GHEA Grapalat" w:hAnsi="GHEA Grapalat"/>
          <w:i/>
          <w:sz w:val="24"/>
          <w:szCs w:val="24"/>
          <w:lang w:val="hy-AM"/>
        </w:rPr>
        <w:lastRenderedPageBreak/>
        <w:t>Հանրապետության կրթության, գիտության, մշակույթի և սպորտի նախարարությանը նախատեսված ընդհանուր հատկացումների շրջանակներում:»</w:t>
      </w:r>
      <w:r w:rsidR="00FF1E3A" w:rsidRPr="00F115FD">
        <w:rPr>
          <w:rFonts w:ascii="GHEA Grapalat" w:hAnsi="GHEA Grapalat"/>
          <w:sz w:val="24"/>
          <w:szCs w:val="24"/>
          <w:lang w:val="hy-AM"/>
        </w:rPr>
        <w:t>:</w:t>
      </w:r>
      <w:r w:rsidR="00FF1E3A" w:rsidRPr="00E1496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1D80" w:rsidRPr="00D643A9" w:rsidRDefault="005C1D80" w:rsidP="005C1D8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FF1E3A" w:rsidRDefault="00152910" w:rsidP="00FF1E3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FF1E3A">
        <w:rPr>
          <w:rFonts w:ascii="GHEA Grapalat" w:hAnsi="GHEA Grapalat"/>
          <w:sz w:val="24"/>
          <w:szCs w:val="24"/>
          <w:lang w:val="hy-AM"/>
        </w:rPr>
        <w:t>կ</w:t>
      </w:r>
      <w:r w:rsidR="00FF1E3A" w:rsidRPr="008E1925">
        <w:rPr>
          <w:rFonts w:ascii="GHEA Grapalat" w:hAnsi="GHEA Grapalat" w:cs="Sylfaen"/>
          <w:sz w:val="24"/>
          <w:szCs w:val="24"/>
          <w:lang w:val="hy-AM"/>
        </w:rPr>
        <w:t>փոփոխ</w:t>
      </w:r>
      <w:r w:rsidR="00FF1E3A">
        <w:rPr>
          <w:rFonts w:ascii="GHEA Grapalat" w:hAnsi="GHEA Grapalat" w:cs="Sylfaen"/>
          <w:sz w:val="24"/>
          <w:szCs w:val="24"/>
          <w:lang w:val="hy-AM"/>
        </w:rPr>
        <w:t>վի</w:t>
      </w:r>
      <w:r w:rsidR="00FF1E3A" w:rsidRPr="008E1925">
        <w:rPr>
          <w:rFonts w:ascii="GHEA Grapalat" w:hAnsi="GHEA Grapalat" w:cs="Sylfaen"/>
          <w:sz w:val="24"/>
          <w:szCs w:val="24"/>
          <w:lang w:val="hy-AM"/>
        </w:rPr>
        <w:t xml:space="preserve"> Երևանի զարդարվեստի արհեստագործական պետական ուսումնարանին ամրացված շենքի պայմանների բարելավման նախագծանախահաշվային փաստաթղթերի ձեռքբերման համար գումարի հատկացման ժամկետը: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6965E4" w:rsidRPr="006965E4">
        <w:rPr>
          <w:rFonts w:ascii="GHEA Grapalat" w:hAnsi="GHEA Grapalat"/>
          <w:lang w:val="hy-AM"/>
        </w:rPr>
        <w:t>կփոփոխվի</w:t>
      </w:r>
      <w:r w:rsidR="006965E4" w:rsidRPr="00217E0C">
        <w:rPr>
          <w:rFonts w:ascii="GHEA Grapalat" w:hAnsi="GHEA Grapalat"/>
          <w:lang w:val="hy-AM"/>
        </w:rPr>
        <w:t xml:space="preserve"> </w:t>
      </w:r>
      <w:r w:rsidR="006965E4" w:rsidRPr="00217E0C">
        <w:rPr>
          <w:rFonts w:ascii="GHEA Grapalat" w:hAnsi="GHEA Grapalat"/>
          <w:lang w:val="hy-AM"/>
        </w:rPr>
        <w:t>ՀՀ կառավարության 202</w:t>
      </w:r>
      <w:r w:rsidR="006965E4">
        <w:rPr>
          <w:rFonts w:ascii="GHEA Grapalat" w:hAnsi="GHEA Grapalat"/>
          <w:lang w:val="hy-AM"/>
        </w:rPr>
        <w:t xml:space="preserve">3 թվականի հուլիսի 27-ի N 1278-Ա </w:t>
      </w:r>
      <w:r w:rsidR="006965E4" w:rsidRPr="00217E0C">
        <w:rPr>
          <w:rFonts w:ascii="GHEA Grapalat" w:hAnsi="GHEA Grapalat"/>
          <w:lang w:val="hy-AM"/>
        </w:rPr>
        <w:t>որոշման</w:t>
      </w:r>
      <w:r w:rsidR="006965E4">
        <w:rPr>
          <w:rFonts w:ascii="GHEA Grapalat" w:hAnsi="GHEA Grapalat"/>
          <w:lang w:val="hy-AM"/>
        </w:rPr>
        <w:t xml:space="preserve"> 5-րդ կետը և </w:t>
      </w:r>
      <w:r w:rsidR="006965E4" w:rsidRPr="006965E4">
        <w:rPr>
          <w:rFonts w:ascii="GHEA Grapalat" w:hAnsi="GHEA Grapalat"/>
          <w:lang w:val="hy-AM"/>
        </w:rPr>
        <w:t xml:space="preserve">Երևանի զարդարվեստի արհեստագործական պետական ուսումնարանին ամրացված շենքի պայմանների բարելավման նախագծանախահաշվային փաստաթղթերի ձեռքբերման </w:t>
      </w:r>
      <w:r w:rsidR="006965E4">
        <w:rPr>
          <w:rFonts w:ascii="GHEA Grapalat" w:hAnsi="GHEA Grapalat"/>
          <w:lang w:val="hy-AM"/>
        </w:rPr>
        <w:t>ծախսը կկատարվի 2024թ.-ին</w:t>
      </w:r>
      <w:r w:rsidR="006965E4" w:rsidRPr="006965E4">
        <w:rPr>
          <w:rFonts w:ascii="GHEA Grapalat" w:hAnsi="GHEA Grapalat"/>
          <w:lang w:val="hy-AM"/>
        </w:rPr>
        <w:t>: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Pr="00563A35">
        <w:rPr>
          <w:rFonts w:ascii="GHEA Grapalat" w:hAnsi="GHEA Grapalat" w:cs="Sylfaen"/>
          <w:lang w:val="hy-AM"/>
        </w:rPr>
        <w:t>ՀՀ կառավարության 202</w:t>
      </w:r>
      <w:r w:rsidR="006965E4">
        <w:rPr>
          <w:rFonts w:ascii="GHEA Grapalat" w:hAnsi="GHEA Grapalat" w:cs="Sylfaen"/>
          <w:lang w:val="hy-AM"/>
        </w:rPr>
        <w:t>3 թվականի հուլիսի 27</w:t>
      </w:r>
      <w:r w:rsidRPr="00563A35">
        <w:rPr>
          <w:rFonts w:ascii="GHEA Grapalat" w:hAnsi="GHEA Grapalat" w:cs="Sylfaen"/>
          <w:lang w:val="hy-AM"/>
        </w:rPr>
        <w:t>-ի N 1</w:t>
      </w:r>
      <w:r w:rsidR="006965E4">
        <w:rPr>
          <w:rFonts w:ascii="GHEA Grapalat" w:hAnsi="GHEA Grapalat" w:cs="Sylfaen"/>
          <w:lang w:val="hy-AM"/>
        </w:rPr>
        <w:t>278</w:t>
      </w:r>
      <w:r w:rsidRPr="00563A35">
        <w:rPr>
          <w:rFonts w:ascii="GHEA Grapalat" w:hAnsi="GHEA Grapalat" w:cs="Sylfaen"/>
          <w:lang w:val="hy-AM"/>
        </w:rPr>
        <w:t xml:space="preserve">-Ա որոշման մեջ </w:t>
      </w:r>
      <w:r w:rsidR="006965E4">
        <w:rPr>
          <w:rFonts w:ascii="GHEA Grapalat" w:hAnsi="GHEA Grapalat" w:cs="Sylfaen"/>
          <w:lang w:val="hy-AM"/>
        </w:rPr>
        <w:t>փոփոխություն</w:t>
      </w:r>
      <w:r w:rsidRPr="00563A35">
        <w:rPr>
          <w:rFonts w:ascii="GHEA Grapalat" w:hAnsi="GHEA Grapalat" w:cs="Sylfaen"/>
          <w:lang w:val="hy-AM"/>
        </w:rPr>
        <w:t xml:space="preserve"> կատարելու</w:t>
      </w:r>
      <w:r w:rsidR="00EC0441" w:rsidRPr="00563A35">
        <w:rPr>
          <w:rFonts w:ascii="GHEA Grapalat" w:hAnsi="GHEA Grapalat" w:cs="Sylfaen"/>
          <w:lang w:val="hy-AM"/>
        </w:rPr>
        <w:t xml:space="preserve"> </w:t>
      </w:r>
      <w:r w:rsidRPr="00563A35">
        <w:rPr>
          <w:rFonts w:ascii="GHEA Grapalat" w:hAnsi="GHEA Grapalat" w:cs="Sylfaen"/>
          <w:lang w:val="hy-AM"/>
        </w:rPr>
        <w:t>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</w:t>
      </w:r>
      <w:r>
        <w:rPr>
          <w:rFonts w:ascii="GHEA Grapalat" w:hAnsi="GHEA Grapalat" w:cs="Sylfaen"/>
          <w:lang w:val="hy-AM"/>
        </w:rPr>
        <w:t xml:space="preserve">2023թ.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9B67F1">
        <w:rPr>
          <w:rFonts w:ascii="GHEA Grapalat" w:hAnsi="GHEA Grapalat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Pr="00681312" w:rsidRDefault="00165A10" w:rsidP="0068131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Կապը ռազմավարական փաստաթղթերի հետ բացակայում է:</w:t>
      </w:r>
    </w:p>
    <w:p w:rsidR="0058304F" w:rsidRPr="008D7F0B" w:rsidRDefault="0058304F" w:rsidP="00681312">
      <w:pPr>
        <w:pStyle w:val="NormalWeb"/>
        <w:spacing w:line="360" w:lineRule="auto"/>
        <w:ind w:left="1080"/>
        <w:contextualSpacing/>
        <w:jc w:val="both"/>
        <w:rPr>
          <w:rFonts w:ascii="GHEA Grapalat" w:hAnsi="GHEA Grapalat"/>
          <w:i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80B" w:rsidRDefault="00AE080B" w:rsidP="0022587F">
      <w:r>
        <w:separator/>
      </w:r>
    </w:p>
  </w:endnote>
  <w:endnote w:type="continuationSeparator" w:id="0">
    <w:p w:rsidR="00AE080B" w:rsidRDefault="00AE080B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80B" w:rsidRDefault="00AE080B" w:rsidP="0022587F">
      <w:r>
        <w:separator/>
      </w:r>
    </w:p>
  </w:footnote>
  <w:footnote w:type="continuationSeparator" w:id="0">
    <w:p w:rsidR="00AE080B" w:rsidRDefault="00AE080B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4584"/>
    <w:multiLevelType w:val="hybridMultilevel"/>
    <w:tmpl w:val="E03040C0"/>
    <w:lvl w:ilvl="0" w:tplc="0D12D0C6">
      <w:start w:val="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36B30"/>
    <w:rsid w:val="00045A6E"/>
    <w:rsid w:val="0005307F"/>
    <w:rsid w:val="000539DB"/>
    <w:rsid w:val="00055F04"/>
    <w:rsid w:val="00062F9E"/>
    <w:rsid w:val="000823F0"/>
    <w:rsid w:val="000825D7"/>
    <w:rsid w:val="00082A06"/>
    <w:rsid w:val="00082B3F"/>
    <w:rsid w:val="00084E83"/>
    <w:rsid w:val="00087420"/>
    <w:rsid w:val="000909B0"/>
    <w:rsid w:val="00090F85"/>
    <w:rsid w:val="000A12D0"/>
    <w:rsid w:val="000B06F5"/>
    <w:rsid w:val="000B26DD"/>
    <w:rsid w:val="000B55A6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5A09"/>
    <w:rsid w:val="00165A10"/>
    <w:rsid w:val="00167189"/>
    <w:rsid w:val="00167F6C"/>
    <w:rsid w:val="001723A4"/>
    <w:rsid w:val="00177A4E"/>
    <w:rsid w:val="00184861"/>
    <w:rsid w:val="0018492B"/>
    <w:rsid w:val="00187C3D"/>
    <w:rsid w:val="001905E1"/>
    <w:rsid w:val="00197A13"/>
    <w:rsid w:val="001A1862"/>
    <w:rsid w:val="001A2F4C"/>
    <w:rsid w:val="001B2EA3"/>
    <w:rsid w:val="001B424D"/>
    <w:rsid w:val="001E09D5"/>
    <w:rsid w:val="001E0CD7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17E0C"/>
    <w:rsid w:val="002205B3"/>
    <w:rsid w:val="00221172"/>
    <w:rsid w:val="002239C0"/>
    <w:rsid w:val="00225788"/>
    <w:rsid w:val="0022587F"/>
    <w:rsid w:val="00232B7F"/>
    <w:rsid w:val="00241D10"/>
    <w:rsid w:val="00245CCF"/>
    <w:rsid w:val="0025427C"/>
    <w:rsid w:val="002543E6"/>
    <w:rsid w:val="00260FF6"/>
    <w:rsid w:val="002648CB"/>
    <w:rsid w:val="00270E61"/>
    <w:rsid w:val="00277371"/>
    <w:rsid w:val="00282DA7"/>
    <w:rsid w:val="00285F9B"/>
    <w:rsid w:val="00287656"/>
    <w:rsid w:val="00292EE5"/>
    <w:rsid w:val="00297E96"/>
    <w:rsid w:val="002A03DB"/>
    <w:rsid w:val="002A209C"/>
    <w:rsid w:val="002A4E4F"/>
    <w:rsid w:val="002A51A1"/>
    <w:rsid w:val="002B095E"/>
    <w:rsid w:val="002B5E69"/>
    <w:rsid w:val="002D0696"/>
    <w:rsid w:val="002E2473"/>
    <w:rsid w:val="002E6146"/>
    <w:rsid w:val="002E6465"/>
    <w:rsid w:val="002F5684"/>
    <w:rsid w:val="00300DAC"/>
    <w:rsid w:val="003033C4"/>
    <w:rsid w:val="00314B59"/>
    <w:rsid w:val="0033397D"/>
    <w:rsid w:val="0034534B"/>
    <w:rsid w:val="003508F4"/>
    <w:rsid w:val="00353952"/>
    <w:rsid w:val="00365075"/>
    <w:rsid w:val="003656A2"/>
    <w:rsid w:val="00370D35"/>
    <w:rsid w:val="0037654C"/>
    <w:rsid w:val="00377F7F"/>
    <w:rsid w:val="0038278A"/>
    <w:rsid w:val="00382EAB"/>
    <w:rsid w:val="00382F76"/>
    <w:rsid w:val="00384639"/>
    <w:rsid w:val="00386D37"/>
    <w:rsid w:val="0039153D"/>
    <w:rsid w:val="00392353"/>
    <w:rsid w:val="003A6419"/>
    <w:rsid w:val="003A65BF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490E"/>
    <w:rsid w:val="003E4D47"/>
    <w:rsid w:val="003E585C"/>
    <w:rsid w:val="003E6DC9"/>
    <w:rsid w:val="003F2E85"/>
    <w:rsid w:val="003F54FB"/>
    <w:rsid w:val="004065D7"/>
    <w:rsid w:val="00411910"/>
    <w:rsid w:val="00411A98"/>
    <w:rsid w:val="00413348"/>
    <w:rsid w:val="00414273"/>
    <w:rsid w:val="0042188F"/>
    <w:rsid w:val="00424C0B"/>
    <w:rsid w:val="00431FD7"/>
    <w:rsid w:val="0043599A"/>
    <w:rsid w:val="00437E15"/>
    <w:rsid w:val="00437ED2"/>
    <w:rsid w:val="004408C9"/>
    <w:rsid w:val="00445810"/>
    <w:rsid w:val="00453A07"/>
    <w:rsid w:val="00464D08"/>
    <w:rsid w:val="00465DAA"/>
    <w:rsid w:val="004730F2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136C"/>
    <w:rsid w:val="004E185C"/>
    <w:rsid w:val="004E19A0"/>
    <w:rsid w:val="004F1CFB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451CC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B0A"/>
    <w:rsid w:val="00567F6F"/>
    <w:rsid w:val="00572000"/>
    <w:rsid w:val="005723F6"/>
    <w:rsid w:val="0058304F"/>
    <w:rsid w:val="00583E26"/>
    <w:rsid w:val="0058546D"/>
    <w:rsid w:val="00590149"/>
    <w:rsid w:val="005A0B6C"/>
    <w:rsid w:val="005A3413"/>
    <w:rsid w:val="005A50A6"/>
    <w:rsid w:val="005B2564"/>
    <w:rsid w:val="005C1025"/>
    <w:rsid w:val="005C1D80"/>
    <w:rsid w:val="005C1E42"/>
    <w:rsid w:val="005C20CC"/>
    <w:rsid w:val="005C53BF"/>
    <w:rsid w:val="005D2FAB"/>
    <w:rsid w:val="005D57FE"/>
    <w:rsid w:val="005E1DC5"/>
    <w:rsid w:val="005E3B00"/>
    <w:rsid w:val="005E5D1F"/>
    <w:rsid w:val="005E61E0"/>
    <w:rsid w:val="005E6520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23A23"/>
    <w:rsid w:val="006268E7"/>
    <w:rsid w:val="00634996"/>
    <w:rsid w:val="0063628D"/>
    <w:rsid w:val="00641A0F"/>
    <w:rsid w:val="006426F5"/>
    <w:rsid w:val="006475F1"/>
    <w:rsid w:val="00656F19"/>
    <w:rsid w:val="00663476"/>
    <w:rsid w:val="00676D61"/>
    <w:rsid w:val="00681312"/>
    <w:rsid w:val="00681FEB"/>
    <w:rsid w:val="00695B9F"/>
    <w:rsid w:val="00696438"/>
    <w:rsid w:val="006965E4"/>
    <w:rsid w:val="006A1777"/>
    <w:rsid w:val="006A503A"/>
    <w:rsid w:val="006A68FB"/>
    <w:rsid w:val="006A6A13"/>
    <w:rsid w:val="006B054C"/>
    <w:rsid w:val="006B0A80"/>
    <w:rsid w:val="006B385D"/>
    <w:rsid w:val="006B7E24"/>
    <w:rsid w:val="006C1CBC"/>
    <w:rsid w:val="006C1E32"/>
    <w:rsid w:val="006C4E3E"/>
    <w:rsid w:val="006C6577"/>
    <w:rsid w:val="006C7FB7"/>
    <w:rsid w:val="006D23E5"/>
    <w:rsid w:val="006E3026"/>
    <w:rsid w:val="006E50FA"/>
    <w:rsid w:val="006E523A"/>
    <w:rsid w:val="006E7290"/>
    <w:rsid w:val="006F34B6"/>
    <w:rsid w:val="00700CD3"/>
    <w:rsid w:val="00711CED"/>
    <w:rsid w:val="00712CA3"/>
    <w:rsid w:val="00714CCA"/>
    <w:rsid w:val="007161FA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44DB8"/>
    <w:rsid w:val="00756A97"/>
    <w:rsid w:val="007612A9"/>
    <w:rsid w:val="00763638"/>
    <w:rsid w:val="0076469B"/>
    <w:rsid w:val="007725EB"/>
    <w:rsid w:val="00777A19"/>
    <w:rsid w:val="007822C5"/>
    <w:rsid w:val="007835C4"/>
    <w:rsid w:val="007857A2"/>
    <w:rsid w:val="00792D40"/>
    <w:rsid w:val="00794E71"/>
    <w:rsid w:val="007A3A1E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714A"/>
    <w:rsid w:val="008165B3"/>
    <w:rsid w:val="00817E42"/>
    <w:rsid w:val="00823FCD"/>
    <w:rsid w:val="00826420"/>
    <w:rsid w:val="00831278"/>
    <w:rsid w:val="00836138"/>
    <w:rsid w:val="00840E2B"/>
    <w:rsid w:val="00847579"/>
    <w:rsid w:val="00847AD6"/>
    <w:rsid w:val="00852385"/>
    <w:rsid w:val="00852DC3"/>
    <w:rsid w:val="00854850"/>
    <w:rsid w:val="008578CF"/>
    <w:rsid w:val="00860CC3"/>
    <w:rsid w:val="0086192F"/>
    <w:rsid w:val="00863907"/>
    <w:rsid w:val="00870B3A"/>
    <w:rsid w:val="00881DEC"/>
    <w:rsid w:val="00897F88"/>
    <w:rsid w:val="008B71CC"/>
    <w:rsid w:val="008C7B8D"/>
    <w:rsid w:val="008D1D75"/>
    <w:rsid w:val="008D4198"/>
    <w:rsid w:val="008D4367"/>
    <w:rsid w:val="008D5984"/>
    <w:rsid w:val="008D7F0B"/>
    <w:rsid w:val="008E1925"/>
    <w:rsid w:val="008F012F"/>
    <w:rsid w:val="008F2E40"/>
    <w:rsid w:val="008F60CC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3607A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48AE"/>
    <w:rsid w:val="009E6DF8"/>
    <w:rsid w:val="009F1E69"/>
    <w:rsid w:val="00A054ED"/>
    <w:rsid w:val="00A1219B"/>
    <w:rsid w:val="00A155AD"/>
    <w:rsid w:val="00A2347B"/>
    <w:rsid w:val="00A30790"/>
    <w:rsid w:val="00A33CF1"/>
    <w:rsid w:val="00A34B69"/>
    <w:rsid w:val="00A35418"/>
    <w:rsid w:val="00A36023"/>
    <w:rsid w:val="00A413F6"/>
    <w:rsid w:val="00A41468"/>
    <w:rsid w:val="00A45627"/>
    <w:rsid w:val="00A45D40"/>
    <w:rsid w:val="00A476FD"/>
    <w:rsid w:val="00A52A2D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080B"/>
    <w:rsid w:val="00AE3D7C"/>
    <w:rsid w:val="00AE560C"/>
    <w:rsid w:val="00AE5C30"/>
    <w:rsid w:val="00AE6770"/>
    <w:rsid w:val="00AF0B09"/>
    <w:rsid w:val="00AF6246"/>
    <w:rsid w:val="00B04EDA"/>
    <w:rsid w:val="00B12F61"/>
    <w:rsid w:val="00B168D1"/>
    <w:rsid w:val="00B3116A"/>
    <w:rsid w:val="00B31FC3"/>
    <w:rsid w:val="00B35DDC"/>
    <w:rsid w:val="00B37472"/>
    <w:rsid w:val="00B468A6"/>
    <w:rsid w:val="00B477F1"/>
    <w:rsid w:val="00B566A3"/>
    <w:rsid w:val="00B63CB5"/>
    <w:rsid w:val="00B77AB2"/>
    <w:rsid w:val="00B92B62"/>
    <w:rsid w:val="00BA10ED"/>
    <w:rsid w:val="00BA4E8F"/>
    <w:rsid w:val="00BA5BCA"/>
    <w:rsid w:val="00BA6A72"/>
    <w:rsid w:val="00BA6AE7"/>
    <w:rsid w:val="00BB149C"/>
    <w:rsid w:val="00BB20B4"/>
    <w:rsid w:val="00BB6B6E"/>
    <w:rsid w:val="00BC0473"/>
    <w:rsid w:val="00BC0EBB"/>
    <w:rsid w:val="00BC1936"/>
    <w:rsid w:val="00BC3EAD"/>
    <w:rsid w:val="00BC5473"/>
    <w:rsid w:val="00BD1B33"/>
    <w:rsid w:val="00BD3397"/>
    <w:rsid w:val="00BD5D16"/>
    <w:rsid w:val="00C2034C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51BAB"/>
    <w:rsid w:val="00C56EA4"/>
    <w:rsid w:val="00C73E71"/>
    <w:rsid w:val="00C76AF3"/>
    <w:rsid w:val="00C84BA9"/>
    <w:rsid w:val="00C8735F"/>
    <w:rsid w:val="00C90AB4"/>
    <w:rsid w:val="00C92E13"/>
    <w:rsid w:val="00C93253"/>
    <w:rsid w:val="00C947CE"/>
    <w:rsid w:val="00C97358"/>
    <w:rsid w:val="00C97AC4"/>
    <w:rsid w:val="00CA0FE5"/>
    <w:rsid w:val="00CA38AD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3D5C"/>
    <w:rsid w:val="00D248B6"/>
    <w:rsid w:val="00D24D4B"/>
    <w:rsid w:val="00D30883"/>
    <w:rsid w:val="00D33734"/>
    <w:rsid w:val="00D34ECD"/>
    <w:rsid w:val="00D40D55"/>
    <w:rsid w:val="00D44D60"/>
    <w:rsid w:val="00D46BAE"/>
    <w:rsid w:val="00D472BA"/>
    <w:rsid w:val="00D50C8E"/>
    <w:rsid w:val="00D513EE"/>
    <w:rsid w:val="00D5706D"/>
    <w:rsid w:val="00D57C36"/>
    <w:rsid w:val="00D6567B"/>
    <w:rsid w:val="00D75F0B"/>
    <w:rsid w:val="00D812F2"/>
    <w:rsid w:val="00D854B8"/>
    <w:rsid w:val="00D91784"/>
    <w:rsid w:val="00D961A8"/>
    <w:rsid w:val="00DA74F8"/>
    <w:rsid w:val="00DA79DA"/>
    <w:rsid w:val="00DB23FC"/>
    <w:rsid w:val="00DB3D57"/>
    <w:rsid w:val="00DB5BF9"/>
    <w:rsid w:val="00DB7E97"/>
    <w:rsid w:val="00DC0D29"/>
    <w:rsid w:val="00DC0FE3"/>
    <w:rsid w:val="00DC231E"/>
    <w:rsid w:val="00DD233F"/>
    <w:rsid w:val="00DD634F"/>
    <w:rsid w:val="00DD6F0A"/>
    <w:rsid w:val="00DD732B"/>
    <w:rsid w:val="00DE3D48"/>
    <w:rsid w:val="00DF103D"/>
    <w:rsid w:val="00DF2686"/>
    <w:rsid w:val="00DF60A3"/>
    <w:rsid w:val="00DF67BA"/>
    <w:rsid w:val="00E03FC9"/>
    <w:rsid w:val="00E04B16"/>
    <w:rsid w:val="00E057FE"/>
    <w:rsid w:val="00E06D44"/>
    <w:rsid w:val="00E079A1"/>
    <w:rsid w:val="00E16DC1"/>
    <w:rsid w:val="00E17D20"/>
    <w:rsid w:val="00E240C4"/>
    <w:rsid w:val="00E2483B"/>
    <w:rsid w:val="00E26989"/>
    <w:rsid w:val="00E27200"/>
    <w:rsid w:val="00E376C5"/>
    <w:rsid w:val="00E37FED"/>
    <w:rsid w:val="00E40146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11B9"/>
    <w:rsid w:val="00E93E2B"/>
    <w:rsid w:val="00E96514"/>
    <w:rsid w:val="00E975DA"/>
    <w:rsid w:val="00EB1152"/>
    <w:rsid w:val="00EC0441"/>
    <w:rsid w:val="00EC1882"/>
    <w:rsid w:val="00EC72B8"/>
    <w:rsid w:val="00EC76C7"/>
    <w:rsid w:val="00EE23E3"/>
    <w:rsid w:val="00EF2AD1"/>
    <w:rsid w:val="00F028F5"/>
    <w:rsid w:val="00F03ADB"/>
    <w:rsid w:val="00F0557D"/>
    <w:rsid w:val="00F076AF"/>
    <w:rsid w:val="00F14DDC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652AA"/>
    <w:rsid w:val="00F85F00"/>
    <w:rsid w:val="00F92560"/>
    <w:rsid w:val="00F97EA2"/>
    <w:rsid w:val="00FA07FF"/>
    <w:rsid w:val="00FA3664"/>
    <w:rsid w:val="00FA58F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2909"/>
    <w:rsid w:val="00FD3307"/>
    <w:rsid w:val="00FD337F"/>
    <w:rsid w:val="00FD4ED8"/>
    <w:rsid w:val="00FD529B"/>
    <w:rsid w:val="00FD60D5"/>
    <w:rsid w:val="00FD6A8D"/>
    <w:rsid w:val="00FE0781"/>
    <w:rsid w:val="00FE6240"/>
    <w:rsid w:val="00FE765A"/>
    <w:rsid w:val="00FF1E3A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EBA38E-531E-455F-AD7F-CC0D7825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3369</TotalTime>
  <Pages>4</Pages>
  <Words>837</Words>
  <Characters>4771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402</cp:revision>
  <cp:lastPrinted>2021-10-28T15:04:00Z</cp:lastPrinted>
  <dcterms:created xsi:type="dcterms:W3CDTF">2021-02-09T16:30:00Z</dcterms:created>
  <dcterms:modified xsi:type="dcterms:W3CDTF">2023-11-15T16:50:00Z</dcterms:modified>
</cp:coreProperties>
</file>