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389" w:rsidRPr="005F034F" w:rsidRDefault="00BE0389" w:rsidP="00BE0389">
      <w:pPr>
        <w:shd w:val="clear" w:color="auto" w:fill="FFFFFF" w:themeFill="background1"/>
        <w:ind w:left="450" w:right="-822"/>
        <w:rPr>
          <w:rFonts w:ascii="GHEA Grapalat" w:hAnsi="GHEA Grapalat" w:cs="Sylfaen"/>
          <w:b/>
          <w:sz w:val="24"/>
          <w:szCs w:val="24"/>
          <w:lang w:val="hy-AM"/>
        </w:rPr>
      </w:pPr>
      <w:r w:rsidRPr="005F034F">
        <w:rPr>
          <w:rFonts w:ascii="GHEA Grapalat" w:hAnsi="GHEA Grapalat" w:cs="Sylfaen"/>
          <w:b/>
          <w:sz w:val="24"/>
          <w:szCs w:val="24"/>
          <w:lang w:val="hy-AM"/>
        </w:rPr>
        <w:t xml:space="preserve">                                   ՏԵՂԵԿԱՆՔ ՀԻՄՆԱՎՈՐՈՒՄ</w:t>
      </w:r>
    </w:p>
    <w:p w:rsidR="00046A52" w:rsidRPr="00046A52" w:rsidRDefault="00046A52" w:rsidP="00046A52">
      <w:pPr>
        <w:spacing w:line="360" w:lineRule="auto"/>
        <w:jc w:val="center"/>
        <w:rPr>
          <w:rFonts w:ascii="GHEA Grapalat" w:hAnsi="GHEA Grapalat" w:cs="Sylfaen"/>
          <w:b/>
          <w:sz w:val="24"/>
          <w:szCs w:val="24"/>
          <w:lang w:val="hy-AM"/>
        </w:rPr>
      </w:pPr>
      <w:r w:rsidRPr="00046A52">
        <w:rPr>
          <w:rFonts w:ascii="GHEA Grapalat" w:hAnsi="GHEA Grapalat"/>
          <w:b/>
          <w:bCs/>
          <w:color w:val="000000"/>
          <w:sz w:val="24"/>
          <w:szCs w:val="24"/>
          <w:shd w:val="clear" w:color="auto" w:fill="FFFFFF"/>
          <w:lang w:val="hy-AM"/>
        </w:rPr>
        <w:t>«ՀԱՅԱՍՏԱՆԻ ՀԱՆՐԱՊԵՏՈՒԹՅԱՆ 202</w:t>
      </w:r>
      <w:r w:rsidRPr="00046A52">
        <w:rPr>
          <w:rFonts w:ascii="GHEA Grapalat" w:hAnsi="GHEA Grapalat"/>
          <w:b/>
          <w:bCs/>
          <w:color w:val="000000"/>
          <w:sz w:val="24"/>
          <w:szCs w:val="24"/>
          <w:shd w:val="clear" w:color="auto" w:fill="FFFFFF"/>
          <w:lang w:val="pt-BR"/>
        </w:rPr>
        <w:t>3</w:t>
      </w:r>
      <w:r w:rsidRPr="00046A52">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046A52">
        <w:rPr>
          <w:rFonts w:ascii="GHEA Grapalat" w:hAnsi="GHEA Grapalat" w:cs="Sylfaen"/>
          <w:b/>
          <w:sz w:val="24"/>
          <w:szCs w:val="24"/>
          <w:lang w:val="hy-AM"/>
        </w:rPr>
        <w:t xml:space="preserve"> ՀԱՅԱՍՏԱՆԻ  ՀԱՆՐԱՊԵՏՈՒԹՅԱՆ ԿԱՌԱՎԱՐՈՒԹՅԱՆ  202</w:t>
      </w:r>
      <w:r w:rsidRPr="00046A52">
        <w:rPr>
          <w:rFonts w:ascii="GHEA Grapalat" w:hAnsi="GHEA Grapalat" w:cs="Sylfaen"/>
          <w:b/>
          <w:sz w:val="24"/>
          <w:szCs w:val="24"/>
          <w:lang w:val="pt-BR"/>
        </w:rPr>
        <w:t>2</w:t>
      </w:r>
      <w:r w:rsidRPr="00046A52">
        <w:rPr>
          <w:rFonts w:ascii="GHEA Grapalat" w:hAnsi="GHEA Grapalat" w:cs="Sylfaen"/>
          <w:b/>
          <w:sz w:val="24"/>
          <w:szCs w:val="24"/>
          <w:lang w:val="hy-AM"/>
        </w:rPr>
        <w:t xml:space="preserve">  ԹՎԱԿԱՆԻ ԴԵԿՏԵՄԲԵՐԻ 2</w:t>
      </w:r>
      <w:r w:rsidRPr="00046A52">
        <w:rPr>
          <w:rFonts w:ascii="GHEA Grapalat" w:hAnsi="GHEA Grapalat" w:cs="Sylfaen"/>
          <w:b/>
          <w:sz w:val="24"/>
          <w:szCs w:val="24"/>
          <w:lang w:val="pt-BR"/>
        </w:rPr>
        <w:t>9</w:t>
      </w:r>
      <w:r w:rsidRPr="00046A52">
        <w:rPr>
          <w:rFonts w:ascii="GHEA Grapalat" w:hAnsi="GHEA Grapalat" w:cs="Sylfaen"/>
          <w:b/>
          <w:sz w:val="24"/>
          <w:szCs w:val="24"/>
          <w:lang w:val="hy-AM"/>
        </w:rPr>
        <w:t>-Ի N 21</w:t>
      </w:r>
      <w:r w:rsidRPr="00046A52">
        <w:rPr>
          <w:rFonts w:ascii="GHEA Grapalat" w:hAnsi="GHEA Grapalat" w:cs="Sylfaen"/>
          <w:b/>
          <w:sz w:val="24"/>
          <w:szCs w:val="24"/>
          <w:lang w:val="pt-BR"/>
        </w:rPr>
        <w:t>11</w:t>
      </w:r>
      <w:r w:rsidRPr="00046A52">
        <w:rPr>
          <w:rFonts w:ascii="GHEA Grapalat" w:hAnsi="GHEA Grapalat" w:cs="Sylfaen"/>
          <w:b/>
          <w:sz w:val="24"/>
          <w:szCs w:val="24"/>
          <w:lang w:val="hy-AM"/>
        </w:rPr>
        <w:t>-Ն ՈՐՈՇՄԱՆ ՄԵՋ  ՓՈՓՈԽՈՒԹՅՈՒՆՆԵՐ ԿԱՏԱՐԵԼՈՒ ՄԱՍԻՆ» ՀՀ ԿԱՌԱՎԱՐՈՒԹՅԱՆ ՈՐՈՇՄԱՆ ՆԱԽԱԳԾԻ</w:t>
      </w:r>
    </w:p>
    <w:p w:rsidR="00F25E0B" w:rsidRPr="002D1D73" w:rsidRDefault="00F25E0B" w:rsidP="005F0FF1">
      <w:pPr>
        <w:shd w:val="clear" w:color="auto" w:fill="FFFFFF"/>
        <w:spacing w:after="0" w:line="360" w:lineRule="auto"/>
        <w:rPr>
          <w:rFonts w:ascii="GHEA Grapalat" w:eastAsia="Times New Roman" w:hAnsi="GHEA Grapalat"/>
          <w:b/>
          <w:color w:val="000000"/>
          <w:sz w:val="24"/>
          <w:szCs w:val="24"/>
          <w:lang w:val="hy-AM"/>
        </w:rPr>
      </w:pPr>
    </w:p>
    <w:p w:rsidR="00F25E0B" w:rsidRPr="005F0FF1" w:rsidRDefault="005F0FF1" w:rsidP="00BE0389">
      <w:pPr>
        <w:pStyle w:val="ListParagraph"/>
        <w:numPr>
          <w:ilvl w:val="0"/>
          <w:numId w:val="1"/>
        </w:numPr>
        <w:spacing w:line="360" w:lineRule="auto"/>
        <w:jc w:val="both"/>
        <w:rPr>
          <w:rFonts w:ascii="GHEA Grapalat" w:hAnsi="GHEA Grapalat" w:cs="Times Armenian"/>
          <w:b/>
          <w:lang w:val="hy-AM"/>
        </w:rPr>
      </w:pPr>
      <w:r w:rsidRPr="004464BF">
        <w:rPr>
          <w:rFonts w:ascii="GHEA Grapalat" w:hAnsi="GHEA Grapalat" w:cs="Sylfaen"/>
          <w:b/>
          <w:lang w:val="hy-AM"/>
        </w:rPr>
        <w:t>Իրավական ակտի ընդունման անհրաժեշտությունը</w:t>
      </w:r>
      <w:r w:rsidRPr="004464BF">
        <w:rPr>
          <w:rFonts w:ascii="GHEA Grapalat" w:hAnsi="GHEA Grapalat" w:cs="Times Armenian"/>
          <w:b/>
          <w:lang w:val="hy-AM"/>
        </w:rPr>
        <w:t xml:space="preserve"> </w:t>
      </w:r>
    </w:p>
    <w:p w:rsidR="000C53DB" w:rsidRPr="00667B3E" w:rsidRDefault="005F0FF1" w:rsidP="00BE0389">
      <w:pPr>
        <w:pStyle w:val="BodyText"/>
        <w:tabs>
          <w:tab w:val="left" w:pos="1008"/>
        </w:tabs>
        <w:suppressAutoHyphens/>
        <w:spacing w:after="0" w:line="360" w:lineRule="auto"/>
        <w:jc w:val="both"/>
        <w:rPr>
          <w:rFonts w:ascii="GHEA Grapalat" w:hAnsi="GHEA Grapalat"/>
          <w:b/>
          <w:sz w:val="24"/>
          <w:szCs w:val="24"/>
          <w:lang w:val="hy-AM"/>
        </w:rPr>
      </w:pPr>
      <w:r>
        <w:rPr>
          <w:rFonts w:ascii="GHEA Grapalat" w:hAnsi="GHEA Grapalat" w:cs="Sylfaen"/>
          <w:sz w:val="24"/>
          <w:szCs w:val="24"/>
          <w:lang w:val="hy-AM"/>
        </w:rPr>
        <w:t xml:space="preserve">     </w:t>
      </w:r>
      <w:r w:rsidR="00B8726F" w:rsidRPr="00667B3E">
        <w:rPr>
          <w:rFonts w:ascii="GHEA Grapalat" w:hAnsi="GHEA Grapalat" w:cs="Sylfaen"/>
          <w:sz w:val="24"/>
          <w:szCs w:val="24"/>
          <w:lang w:val="hy-AM"/>
        </w:rPr>
        <w:t xml:space="preserve">Սույն որոշման ընդունումը պայմանավորված է ՀՀ վարչապետի 2023 թվականի հունիսի 26-ի </w:t>
      </w:r>
      <w:r w:rsidR="00B8726F" w:rsidRPr="00667B3E">
        <w:rPr>
          <w:rFonts w:ascii="GHEA Grapalat" w:hAnsi="GHEA Grapalat" w:cs="Calibri Cyr"/>
          <w:sz w:val="24"/>
          <w:szCs w:val="24"/>
          <w:lang w:val="hy-AM"/>
        </w:rPr>
        <w:t xml:space="preserve">№ </w:t>
      </w:r>
      <w:r w:rsidR="00B8726F" w:rsidRPr="00667B3E">
        <w:rPr>
          <w:rFonts w:ascii="GHEA Grapalat" w:hAnsi="GHEA Grapalat" w:cs="Times New Roman"/>
          <w:sz w:val="24"/>
          <w:szCs w:val="24"/>
          <w:lang w:val="hy-AM"/>
        </w:rPr>
        <w:t xml:space="preserve">02/11./21813-2023 </w:t>
      </w:r>
      <w:r w:rsidR="00B8726F" w:rsidRPr="00667B3E">
        <w:rPr>
          <w:rFonts w:ascii="GHEA Grapalat" w:hAnsi="GHEA Grapalat"/>
          <w:sz w:val="24"/>
          <w:szCs w:val="24"/>
          <w:lang w:val="hy-AM"/>
        </w:rPr>
        <w:t xml:space="preserve">հանձնարարականով՝ ըստ </w:t>
      </w:r>
      <w:r w:rsidR="00BE0389" w:rsidRPr="00667B3E">
        <w:rPr>
          <w:rFonts w:ascii="GHEA Grapalat" w:hAnsi="GHEA Grapalat"/>
          <w:sz w:val="24"/>
          <w:szCs w:val="24"/>
          <w:lang w:val="hy-AM"/>
        </w:rPr>
        <w:t xml:space="preserve">որի </w:t>
      </w:r>
      <w:r w:rsidR="00B8726F" w:rsidRPr="00667B3E">
        <w:rPr>
          <w:rFonts w:ascii="GHEA Grapalat" w:hAnsi="GHEA Grapalat"/>
          <w:sz w:val="24"/>
          <w:szCs w:val="24"/>
          <w:lang w:val="hy-AM"/>
        </w:rPr>
        <w:t xml:space="preserve">անհրաժեշտ է </w:t>
      </w:r>
      <w:r w:rsidR="00B8726F" w:rsidRPr="00667B3E">
        <w:rPr>
          <w:rFonts w:ascii="GHEA Grapalat" w:eastAsia="Times New Roman" w:hAnsi="GHEA Grapalat" w:cs="Times New Roman"/>
          <w:sz w:val="24"/>
          <w:szCs w:val="24"/>
          <w:lang w:val="hy-AM"/>
        </w:rPr>
        <w:t>վարչապետի աշխատակազմ ներկայացնել համապատասխան իրավական ակտի նախագիծ, որով կրթության, գիտության, մշակույթի և սպորտի նախարարությանը 2023 թվականին կհատկացվի  գումար՝ հայկական մշակութային ժառանգության մշակութային արժեքներ (մարդկային հասարակության կենսագործունեության արգասիք համարվող առարկաներ և ստեղծագործություններ, որոնք, անկախ ստեղծման ժամանակից, ունեն հնագիտական, ազգագրական, պատմական, կրոնական, գեղարվեստական, գիտական կարևոր նշանակություն) և մշակութային նշանակության առարկաներ (մարդկային հասարակության կենսագործունեության արգասիք համարվող առարկաներ, ներառյալ` համարանիշային (սերիական) արտադրության կամ զանգվածային արտադրության առարկաներ, ինչպես նաև ստեղծագործություններ, որոնք, անկախ ստեղծման ժամանակից, մշակութային արժեք չեն ներկայացնում) համապատասխան կարգավորումներով ձեռք բերելու նպատակով, ինչպես նաև վերոնշյալ հատկացումը պետք է կրի շարունակական բնույթ և յուրաքանչյուր տարի ՀՀ պետական բյուջեի մասին</w:t>
      </w:r>
      <w:r w:rsidR="00F47B9A">
        <w:rPr>
          <w:rFonts w:ascii="GHEA Grapalat" w:eastAsia="Times New Roman" w:hAnsi="GHEA Grapalat" w:cs="Times New Roman"/>
          <w:sz w:val="24"/>
          <w:szCs w:val="24"/>
          <w:lang w:val="hy-AM"/>
        </w:rPr>
        <w:t xml:space="preserve"> </w:t>
      </w:r>
      <w:r w:rsidR="00B8726F" w:rsidRPr="00667B3E">
        <w:rPr>
          <w:rFonts w:ascii="GHEA Grapalat" w:eastAsia="Times New Roman" w:hAnsi="GHEA Grapalat" w:cs="Times New Roman"/>
          <w:sz w:val="24"/>
          <w:szCs w:val="24"/>
          <w:lang w:val="hy-AM"/>
        </w:rPr>
        <w:t>օրենքով պետք է սահմանվի համապատասխան գումար</w:t>
      </w:r>
      <w:r w:rsidR="00667B3E" w:rsidRPr="00667B3E">
        <w:rPr>
          <w:rFonts w:ascii="GHEA Grapalat" w:eastAsia="Times New Roman" w:hAnsi="GHEA Grapalat" w:cs="Times New Roman"/>
          <w:sz w:val="24"/>
          <w:szCs w:val="24"/>
          <w:lang w:val="hy-AM"/>
        </w:rPr>
        <w:t>։</w:t>
      </w:r>
      <w:r w:rsidR="00667B3E">
        <w:rPr>
          <w:rFonts w:ascii="GHEA Grapalat" w:eastAsia="Times New Roman" w:hAnsi="GHEA Grapalat" w:cs="Times New Roman"/>
          <w:sz w:val="24"/>
          <w:szCs w:val="24"/>
          <w:lang w:val="hy-AM"/>
        </w:rPr>
        <w:t xml:space="preserve"> </w:t>
      </w:r>
      <w:r w:rsidR="00DA7974" w:rsidRPr="00667B3E">
        <w:rPr>
          <w:rFonts w:ascii="GHEA Grapalat" w:hAnsi="GHEA Grapalat" w:cs="Sylfaen"/>
          <w:sz w:val="24"/>
          <w:szCs w:val="24"/>
          <w:lang w:val="hy-AM"/>
        </w:rPr>
        <w:t>Մշակութային ժառանգության պահպանության և սերունդներին փոխանցման կարևորագույն երաշխիքներից</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է</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մշակութային</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արժեքների</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ձեռքբերումը</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թանգարանային</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հավաքածուների</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շարունակական համալրումն</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ու</w:t>
      </w:r>
      <w:r w:rsidR="00DA7974" w:rsidRPr="00667B3E">
        <w:rPr>
          <w:rFonts w:ascii="GHEA Grapalat" w:hAnsi="GHEA Grapalat" w:cs="Times Armenian"/>
          <w:sz w:val="24"/>
          <w:szCs w:val="24"/>
          <w:lang w:val="hy-AM"/>
        </w:rPr>
        <w:t xml:space="preserve"> </w:t>
      </w:r>
      <w:r w:rsidR="00DA7974" w:rsidRPr="00667B3E">
        <w:rPr>
          <w:rFonts w:ascii="GHEA Grapalat" w:hAnsi="GHEA Grapalat" w:cs="Sylfaen"/>
          <w:sz w:val="24"/>
          <w:szCs w:val="24"/>
          <w:lang w:val="hy-AM"/>
        </w:rPr>
        <w:t xml:space="preserve">հանրահռչակումը: </w:t>
      </w:r>
    </w:p>
    <w:p w:rsidR="000C53DB" w:rsidRPr="000C53DB" w:rsidRDefault="00F661AC" w:rsidP="00BE0389">
      <w:pPr>
        <w:pStyle w:val="BodyText"/>
        <w:tabs>
          <w:tab w:val="left" w:pos="1008"/>
        </w:tabs>
        <w:spacing w:after="0" w:line="360" w:lineRule="auto"/>
        <w:ind w:hanging="450"/>
        <w:jc w:val="both"/>
        <w:rPr>
          <w:rFonts w:ascii="GHEA Grapalat" w:hAnsi="GHEA Grapalat"/>
          <w:sz w:val="24"/>
          <w:szCs w:val="24"/>
          <w:lang w:val="hy-AM"/>
        </w:rPr>
      </w:pPr>
      <w:r>
        <w:rPr>
          <w:rFonts w:ascii="GHEA Grapalat" w:hAnsi="GHEA Grapalat"/>
          <w:sz w:val="24"/>
          <w:szCs w:val="24"/>
          <w:lang w:val="hy-AM"/>
        </w:rPr>
        <w:lastRenderedPageBreak/>
        <w:t xml:space="preserve">     </w:t>
      </w:r>
      <w:r w:rsidR="000C53DB" w:rsidRPr="000C53DB">
        <w:rPr>
          <w:rFonts w:ascii="GHEA Grapalat" w:hAnsi="GHEA Grapalat"/>
          <w:sz w:val="24"/>
          <w:szCs w:val="24"/>
          <w:lang w:val="hy-AM"/>
        </w:rPr>
        <w:t xml:space="preserve"> Համաձայն </w:t>
      </w:r>
      <w:r w:rsidR="00F47B9A" w:rsidRPr="005F034F">
        <w:rPr>
          <w:rFonts w:ascii="GHEA Grapalat" w:hAnsi="GHEA Grapalat"/>
          <w:b/>
          <w:bCs/>
          <w:sz w:val="24"/>
          <w:szCs w:val="24"/>
          <w:shd w:val="clear" w:color="auto" w:fill="FFFFFF"/>
          <w:lang w:val="hy-AM"/>
        </w:rPr>
        <w:t>«</w:t>
      </w:r>
      <w:r w:rsidR="000C53DB" w:rsidRPr="000C53DB">
        <w:rPr>
          <w:rFonts w:ascii="GHEA Grapalat" w:hAnsi="GHEA Grapalat"/>
          <w:sz w:val="24"/>
          <w:szCs w:val="24"/>
          <w:lang w:val="hy-AM"/>
        </w:rPr>
        <w:t>Մշակութային արժեքների արտահանման և ներմուծման մասին</w:t>
      </w:r>
      <w:r w:rsidR="00F47B9A" w:rsidRPr="005F034F">
        <w:rPr>
          <w:rFonts w:ascii="GHEA Grapalat" w:hAnsi="GHEA Grapalat"/>
          <w:b/>
          <w:bCs/>
          <w:sz w:val="24"/>
          <w:szCs w:val="24"/>
          <w:shd w:val="clear" w:color="auto" w:fill="FFFFFF"/>
          <w:lang w:val="hy-AM"/>
        </w:rPr>
        <w:t>»</w:t>
      </w:r>
      <w:r w:rsidR="000C53DB" w:rsidRPr="000C53DB">
        <w:rPr>
          <w:rFonts w:ascii="GHEA Grapalat" w:hAnsi="GHEA Grapalat"/>
          <w:sz w:val="24"/>
          <w:szCs w:val="24"/>
          <w:lang w:val="hy-AM"/>
        </w:rPr>
        <w:t xml:space="preserve"> ՀՀ օրենքի՝ մշակութային այն արժեքները, որոնք գրանցված են կամ ենթակա են գրանցման մշակութային արժեքների պահպանական ցուցակում, ենթակա են արտահանման միայն այն դեպքում, երբ Հայաստանի Հանրապետությունը մեկամսյա ժամկետում չի օգտվում դրանց գնման նախապատվության իրավունքից: Փաստորեն, համապատասխան ֆինանսական միջոցների բացակայության պատճառով՝ պետությունը չի կարողանում իրացնել օրենքով սահմանված իր իրավունքը:</w:t>
      </w:r>
    </w:p>
    <w:p w:rsidR="005F0FF1" w:rsidRDefault="005F0FF1" w:rsidP="00BE0389">
      <w:pPr>
        <w:shd w:val="clear" w:color="auto" w:fill="FFFFFF"/>
        <w:spacing w:after="0" w:line="360" w:lineRule="auto"/>
        <w:ind w:firstLine="270"/>
        <w:jc w:val="both"/>
        <w:rPr>
          <w:rFonts w:ascii="GHEA Grapalat" w:hAnsi="GHEA Grapalat"/>
          <w:b/>
          <w:sz w:val="24"/>
          <w:szCs w:val="24"/>
          <w:lang w:val="hy-AM"/>
        </w:rPr>
      </w:pPr>
    </w:p>
    <w:p w:rsidR="005F0FF1" w:rsidRPr="00BE0389" w:rsidRDefault="005F0FF1" w:rsidP="00BE0389">
      <w:pPr>
        <w:spacing w:after="0" w:line="360" w:lineRule="auto"/>
        <w:jc w:val="both"/>
        <w:rPr>
          <w:rFonts w:ascii="GHEA Grapalat" w:hAnsi="GHEA Grapalat" w:cs="Sylfaen"/>
          <w:b/>
          <w:sz w:val="24"/>
          <w:szCs w:val="24"/>
          <w:lang w:val="hy-AM"/>
        </w:rPr>
      </w:pPr>
      <w:r w:rsidRPr="00BE0389">
        <w:rPr>
          <w:rFonts w:ascii="GHEA Grapalat" w:hAnsi="GHEA Grapalat" w:cs="Sylfaen"/>
          <w:b/>
          <w:sz w:val="24"/>
          <w:szCs w:val="24"/>
          <w:lang w:val="hy-AM"/>
        </w:rPr>
        <w:t>2</w:t>
      </w:r>
      <w:r w:rsidRPr="00BE0389">
        <w:rPr>
          <w:rFonts w:ascii="Cambria Math" w:hAnsi="Cambria Math" w:cs="Sylfaen"/>
          <w:b/>
          <w:sz w:val="24"/>
          <w:szCs w:val="24"/>
          <w:lang w:val="hy-AM"/>
        </w:rPr>
        <w:t xml:space="preserve">․ </w:t>
      </w:r>
      <w:r w:rsidR="00607044" w:rsidRPr="00BE0389">
        <w:rPr>
          <w:rFonts w:ascii="GHEA Grapalat" w:hAnsi="GHEA Grapalat" w:cs="Sylfaen"/>
          <w:b/>
          <w:sz w:val="24"/>
          <w:szCs w:val="24"/>
          <w:lang w:val="hy-AM"/>
        </w:rPr>
        <w:t xml:space="preserve">Ընթացիկ </w:t>
      </w:r>
      <w:r w:rsidRPr="00BE0389">
        <w:rPr>
          <w:rFonts w:ascii="GHEA Grapalat" w:hAnsi="GHEA Grapalat" w:cs="Sylfaen"/>
          <w:b/>
          <w:sz w:val="24"/>
          <w:szCs w:val="24"/>
          <w:lang w:val="hy-AM"/>
        </w:rPr>
        <w:t xml:space="preserve">իրավիճակը և խնդիրները </w:t>
      </w:r>
    </w:p>
    <w:p w:rsidR="005F0FF1" w:rsidRDefault="005F0FF1" w:rsidP="003F35D6">
      <w:pPr>
        <w:pStyle w:val="BodyText"/>
        <w:tabs>
          <w:tab w:val="left" w:pos="1008"/>
        </w:tabs>
        <w:spacing w:after="0" w:line="360" w:lineRule="auto"/>
        <w:jc w:val="both"/>
        <w:rPr>
          <w:rFonts w:ascii="GHEA Grapalat" w:hAnsi="GHEA Grapalat"/>
          <w:sz w:val="24"/>
          <w:szCs w:val="24"/>
          <w:lang w:val="hy-AM"/>
        </w:rPr>
      </w:pPr>
      <w:r>
        <w:rPr>
          <w:rFonts w:ascii="GHEA Grapalat" w:hAnsi="GHEA Grapalat" w:cs="Sylfaen"/>
          <w:b/>
          <w:lang w:val="hy-AM"/>
        </w:rPr>
        <w:t xml:space="preserve">  </w:t>
      </w:r>
      <w:r w:rsidR="00F16B81" w:rsidRPr="00502A59">
        <w:rPr>
          <w:rFonts w:ascii="GHEA Grapalat" w:hAnsi="GHEA Grapalat"/>
          <w:color w:val="000000"/>
          <w:sz w:val="24"/>
          <w:szCs w:val="24"/>
          <w:shd w:val="clear" w:color="auto" w:fill="FFFFFF"/>
          <w:lang w:val="hy-AM"/>
        </w:rPr>
        <w:t xml:space="preserve">2007-2008 </w:t>
      </w:r>
      <w:r w:rsidR="00F16B81" w:rsidRPr="00502A59">
        <w:rPr>
          <w:rFonts w:ascii="GHEA Grapalat" w:hAnsi="GHEA Grapalat"/>
          <w:sz w:val="24"/>
          <w:szCs w:val="24"/>
          <w:lang w:val="hy-AM"/>
        </w:rPr>
        <w:t>թվա</w:t>
      </w:r>
      <w:r w:rsidR="00F16B81" w:rsidRPr="00502A59">
        <w:rPr>
          <w:rFonts w:ascii="GHEA Grapalat" w:hAnsi="GHEA Grapalat"/>
          <w:sz w:val="24"/>
          <w:szCs w:val="24"/>
          <w:lang w:val="hy-AM"/>
        </w:rPr>
        <w:softHyphen/>
        <w:t>կան</w:t>
      </w:r>
      <w:r w:rsidR="00F16B81" w:rsidRPr="00502A59">
        <w:rPr>
          <w:rFonts w:ascii="GHEA Grapalat" w:hAnsi="GHEA Grapalat"/>
          <w:sz w:val="24"/>
          <w:szCs w:val="24"/>
          <w:lang w:val="hy-AM"/>
        </w:rPr>
        <w:softHyphen/>
        <w:t>նե</w:t>
      </w:r>
      <w:r w:rsidR="00F16B81" w:rsidRPr="00502A59">
        <w:rPr>
          <w:rFonts w:ascii="GHEA Grapalat" w:hAnsi="GHEA Grapalat"/>
          <w:sz w:val="24"/>
          <w:szCs w:val="24"/>
          <w:lang w:val="hy-AM"/>
        </w:rPr>
        <w:softHyphen/>
        <w:t>րին պե</w:t>
      </w:r>
      <w:r w:rsidR="00F16B81" w:rsidRPr="00502A59">
        <w:rPr>
          <w:rFonts w:ascii="GHEA Grapalat" w:hAnsi="GHEA Grapalat"/>
          <w:sz w:val="24"/>
          <w:szCs w:val="24"/>
          <w:lang w:val="hy-AM"/>
        </w:rPr>
        <w:softHyphen/>
        <w:t>տա</w:t>
      </w:r>
      <w:r w:rsidR="00F16B81" w:rsidRPr="00502A59">
        <w:rPr>
          <w:rFonts w:ascii="GHEA Grapalat" w:hAnsi="GHEA Grapalat"/>
          <w:sz w:val="24"/>
          <w:szCs w:val="24"/>
          <w:lang w:val="hy-AM"/>
        </w:rPr>
        <w:softHyphen/>
        <w:t>կան բյու</w:t>
      </w:r>
      <w:r w:rsidR="00F16B81" w:rsidRPr="00502A59">
        <w:rPr>
          <w:rFonts w:ascii="GHEA Grapalat" w:hAnsi="GHEA Grapalat"/>
          <w:sz w:val="24"/>
          <w:szCs w:val="24"/>
          <w:lang w:val="hy-AM"/>
        </w:rPr>
        <w:softHyphen/>
        <w:t>ջեից թանգարանների հավաքածուների համալրման համար տրա</w:t>
      </w:r>
      <w:r w:rsidR="00F16B81" w:rsidRPr="00502A59">
        <w:rPr>
          <w:rFonts w:ascii="GHEA Grapalat" w:hAnsi="GHEA Grapalat"/>
          <w:sz w:val="24"/>
          <w:szCs w:val="24"/>
          <w:lang w:val="hy-AM"/>
        </w:rPr>
        <w:softHyphen/>
        <w:t>մադր</w:t>
      </w:r>
      <w:r w:rsidR="00F16B81" w:rsidRPr="00502A59">
        <w:rPr>
          <w:rFonts w:ascii="GHEA Grapalat" w:hAnsi="GHEA Grapalat"/>
          <w:sz w:val="24"/>
          <w:szCs w:val="24"/>
          <w:lang w:val="hy-AM"/>
        </w:rPr>
        <w:softHyphen/>
        <w:t>վել է հա</w:t>
      </w:r>
      <w:r w:rsidR="00F16B81" w:rsidRPr="00502A59">
        <w:rPr>
          <w:rFonts w:ascii="GHEA Grapalat" w:hAnsi="GHEA Grapalat"/>
          <w:sz w:val="24"/>
          <w:szCs w:val="24"/>
          <w:lang w:val="hy-AM"/>
        </w:rPr>
        <w:softHyphen/>
        <w:t>մա</w:t>
      </w:r>
      <w:r w:rsidR="00F16B81" w:rsidRPr="00502A59">
        <w:rPr>
          <w:rFonts w:ascii="GHEA Grapalat" w:hAnsi="GHEA Grapalat"/>
          <w:sz w:val="24"/>
          <w:szCs w:val="24"/>
          <w:lang w:val="hy-AM"/>
        </w:rPr>
        <w:softHyphen/>
        <w:t>պա</w:t>
      </w:r>
      <w:r w:rsidR="00F16B81" w:rsidRPr="00502A59">
        <w:rPr>
          <w:rFonts w:ascii="GHEA Grapalat" w:hAnsi="GHEA Grapalat"/>
          <w:sz w:val="24"/>
          <w:szCs w:val="24"/>
          <w:lang w:val="hy-AM"/>
        </w:rPr>
        <w:softHyphen/>
        <w:t>տաս</w:t>
      </w:r>
      <w:r w:rsidR="00F16B81" w:rsidRPr="00502A59">
        <w:rPr>
          <w:rFonts w:ascii="GHEA Grapalat" w:hAnsi="GHEA Grapalat"/>
          <w:sz w:val="24"/>
          <w:szCs w:val="24"/>
          <w:lang w:val="hy-AM"/>
        </w:rPr>
        <w:softHyphen/>
        <w:t>խա</w:t>
      </w:r>
      <w:r w:rsidR="00F16B81" w:rsidRPr="00502A59">
        <w:rPr>
          <w:rFonts w:ascii="GHEA Grapalat" w:hAnsi="GHEA Grapalat"/>
          <w:sz w:val="24"/>
          <w:szCs w:val="24"/>
          <w:lang w:val="hy-AM"/>
        </w:rPr>
        <w:softHyphen/>
        <w:t>նա</w:t>
      </w:r>
      <w:r w:rsidR="00F16B81" w:rsidRPr="00502A59">
        <w:rPr>
          <w:rFonts w:ascii="GHEA Grapalat" w:hAnsi="GHEA Grapalat"/>
          <w:sz w:val="24"/>
          <w:szCs w:val="24"/>
          <w:lang w:val="hy-AM"/>
        </w:rPr>
        <w:softHyphen/>
        <w:t xml:space="preserve">բար 45371.8 և 47773.3 հազ. դրամ: Տնտեսական ճգնաժամի պատճառով՝ 2009 թ. կասեցվեց թանգարանների համալրման համար նախատեսված գումարների տրամադրումը, որը ինչպես նշեցինք՝ բացասաբար անդրադարձավ թանգարանային ֆոնդերը հազվագյուտ նմուշներով հարստացնելու վրա: </w:t>
      </w:r>
      <w:r w:rsidRPr="000C53DB">
        <w:rPr>
          <w:rFonts w:ascii="GHEA Grapalat" w:hAnsi="GHEA Grapalat"/>
          <w:sz w:val="24"/>
          <w:szCs w:val="24"/>
          <w:lang w:val="hy-AM"/>
        </w:rPr>
        <w:t>Հայաստանի Հանրապետության անկախացումից հետո զգալիորեն նվազել է ՀՀ թանգարանային հավաքածուների համալրումը: Պատճառը պետական բյուջեում այս նպատակով համապատասխան ֆինանսական ծախսերի բացակայությունն է: Եթե մինչև 2009 թվականը պետական բյուջեում առկա ֆինանսական միջոցները հնարավորություն էին տալիս որոշակիորեն ապահովել առավել արժեքավոր նմուշներով հավաքածուների համալրում՝ գնման միջոցով, ապա 2009 թվականից այդ գործընթացը դարձել է անհնար: Թանգարանների հավաքածուները 2009 թվականից համալրվում են բացառապես նվիրատվությունների, պեղումների, իսկ առանձին դեպքերում՝ արտաբյուջետային միջոցների հաշվին հնարավոր մատչելի գնումների միջոցով: Արդյունքում ֆինանսական միջոցների բացակայության պատճառով հնարավոր չի լինում ձեռք բերել առավել արժեքավոր ստեղծագործություններ և արժեքներ: Հատկապես այս բացն առավել տեսանելի է մշակութային արժեքների արտահանման ժամանակ, երբ երկրից դուրս են բերվում համազգային նշանակության բացառիկ արժեքներ:</w:t>
      </w:r>
      <w:r w:rsidR="00046A52">
        <w:rPr>
          <w:rFonts w:ascii="GHEA Grapalat" w:hAnsi="GHEA Grapalat"/>
          <w:sz w:val="24"/>
          <w:szCs w:val="24"/>
          <w:lang w:val="hy-AM"/>
        </w:rPr>
        <w:t xml:space="preserve"> </w:t>
      </w:r>
    </w:p>
    <w:p w:rsidR="00E9194F" w:rsidRPr="00E9194F" w:rsidRDefault="00046A52" w:rsidP="00046A52">
      <w:pPr>
        <w:spacing w:line="360" w:lineRule="auto"/>
        <w:jc w:val="both"/>
        <w:rPr>
          <w:rFonts w:ascii="GHEA Grapalat" w:hAnsi="GHEA Grapalat"/>
          <w:sz w:val="24"/>
          <w:szCs w:val="24"/>
          <w:lang w:val="hy-AM"/>
        </w:rPr>
      </w:pPr>
      <w:r w:rsidRPr="00E9194F">
        <w:rPr>
          <w:rFonts w:ascii="GHEA Grapalat" w:hAnsi="GHEA Grapalat"/>
          <w:bCs/>
          <w:sz w:val="24"/>
          <w:szCs w:val="24"/>
          <w:lang w:val="hy-AM"/>
        </w:rPr>
        <w:lastRenderedPageBreak/>
        <w:t xml:space="preserve">  </w:t>
      </w:r>
      <w:r w:rsidR="00051992" w:rsidRPr="00E9194F">
        <w:rPr>
          <w:rFonts w:ascii="GHEA Grapalat" w:hAnsi="GHEA Grapalat"/>
          <w:bCs/>
          <w:sz w:val="24"/>
          <w:szCs w:val="24"/>
          <w:lang w:val="hy-AM"/>
        </w:rPr>
        <w:t xml:space="preserve">   </w:t>
      </w:r>
      <w:r w:rsidRPr="00E9194F">
        <w:rPr>
          <w:rFonts w:ascii="GHEA Grapalat" w:hAnsi="GHEA Grapalat"/>
          <w:bCs/>
          <w:sz w:val="24"/>
          <w:szCs w:val="24"/>
          <w:lang w:val="hy-AM"/>
        </w:rPr>
        <w:t xml:space="preserve"> </w:t>
      </w:r>
      <w:r w:rsidR="00051992" w:rsidRPr="00E9194F">
        <w:rPr>
          <w:rFonts w:ascii="GHEA Grapalat" w:hAnsi="GHEA Grapalat"/>
          <w:sz w:val="24"/>
          <w:szCs w:val="24"/>
          <w:lang w:val="hy-AM"/>
        </w:rPr>
        <w:t xml:space="preserve">2023 թ. սեպտեմբերի 5-ին Ֆինանսատնտեսական նախարարական կոմիտեի նիստի N ԿԱ/262-2023 արձանագրության 15-րդ կետով </w:t>
      </w:r>
      <w:r w:rsidR="00E9194F" w:rsidRPr="00E9194F">
        <w:rPr>
          <w:rFonts w:ascii="GHEA Grapalat" w:hAnsi="GHEA Grapalat"/>
          <w:sz w:val="24"/>
          <w:szCs w:val="24"/>
          <w:lang w:val="hy-AM"/>
        </w:rPr>
        <w:t xml:space="preserve">(Արձանագրությունը կցվում է) </w:t>
      </w:r>
      <w:r w:rsidR="00B71315" w:rsidRPr="00E9194F">
        <w:rPr>
          <w:rFonts w:ascii="GHEA Grapalat" w:hAnsi="GHEA Grapalat"/>
          <w:sz w:val="24"/>
          <w:szCs w:val="24"/>
          <w:lang w:val="hy-AM"/>
        </w:rPr>
        <w:t>որոշվ</w:t>
      </w:r>
      <w:r w:rsidR="00051992" w:rsidRPr="00E9194F">
        <w:rPr>
          <w:rFonts w:ascii="GHEA Grapalat" w:hAnsi="GHEA Grapalat"/>
          <w:sz w:val="24"/>
          <w:szCs w:val="24"/>
          <w:lang w:val="hy-AM"/>
        </w:rPr>
        <w:t xml:space="preserve">եց «Հայաստանի Հանրապետության 2023 թվականի պետական բյուջեի մասին» Հայաստանի Հանրապետության օրենքում վերաբաշխում, Հայաստանի Հանրապետության 2022 թվականի դեկտեմբերի 29-ի N 2111-Ն որոշման մեջ փոփոխություններ </w:t>
      </w:r>
      <w:bookmarkStart w:id="0" w:name="_GoBack"/>
      <w:bookmarkEnd w:id="0"/>
      <w:r w:rsidR="00051992" w:rsidRPr="00E9194F">
        <w:rPr>
          <w:rFonts w:ascii="GHEA Grapalat" w:hAnsi="GHEA Grapalat"/>
          <w:sz w:val="24"/>
          <w:szCs w:val="24"/>
          <w:lang w:val="hy-AM"/>
        </w:rPr>
        <w:t>կատարելու և Հայաստանի Հանրապետության կրթության, գիտության, մշակույթի և սպորտի նախարարությանը գումար հատկացնելու մասին» ՀՀ կառավարության որոշման նախագ</w:t>
      </w:r>
      <w:r w:rsidR="00B71315" w:rsidRPr="00E9194F">
        <w:rPr>
          <w:rFonts w:ascii="GHEA Grapalat" w:hAnsi="GHEA Grapalat"/>
          <w:sz w:val="24"/>
          <w:szCs w:val="24"/>
          <w:lang w:val="hy-AM"/>
        </w:rPr>
        <w:t>ի</w:t>
      </w:r>
      <w:r w:rsidR="00051992" w:rsidRPr="00E9194F">
        <w:rPr>
          <w:rFonts w:ascii="GHEA Grapalat" w:hAnsi="GHEA Grapalat"/>
          <w:sz w:val="24"/>
          <w:szCs w:val="24"/>
          <w:lang w:val="hy-AM"/>
        </w:rPr>
        <w:t>ծ</w:t>
      </w:r>
      <w:r w:rsidR="00B71315" w:rsidRPr="00E9194F">
        <w:rPr>
          <w:rFonts w:ascii="GHEA Grapalat" w:hAnsi="GHEA Grapalat"/>
          <w:sz w:val="24"/>
          <w:szCs w:val="24"/>
          <w:lang w:val="hy-AM"/>
        </w:rPr>
        <w:t xml:space="preserve">ը </w:t>
      </w:r>
      <w:r w:rsidR="00051992" w:rsidRPr="00E9194F">
        <w:rPr>
          <w:rFonts w:ascii="GHEA Grapalat" w:hAnsi="GHEA Grapalat"/>
          <w:sz w:val="24"/>
          <w:szCs w:val="24"/>
          <w:lang w:val="hy-AM"/>
        </w:rPr>
        <w:t xml:space="preserve">մինչև Կառավարության նիստի օրակարգում ներառվելը, </w:t>
      </w:r>
      <w:r w:rsidR="00B71315" w:rsidRPr="00E9194F">
        <w:rPr>
          <w:rFonts w:ascii="GHEA Grapalat" w:hAnsi="GHEA Grapalat"/>
          <w:sz w:val="24"/>
          <w:szCs w:val="24"/>
          <w:lang w:val="hy-AM"/>
        </w:rPr>
        <w:t xml:space="preserve">փոխվարչապետ Տիգրան Խաչատրյանի առաջարկությամբ անհրաժեշտ է </w:t>
      </w:r>
      <w:r w:rsidR="00F16B72" w:rsidRPr="00E9194F">
        <w:rPr>
          <w:rFonts w:ascii="GHEA Grapalat" w:hAnsi="GHEA Grapalat"/>
          <w:sz w:val="24"/>
          <w:szCs w:val="24"/>
          <w:lang w:val="hy-AM"/>
        </w:rPr>
        <w:t>մշակել մեխանիզմ, մասնավորապես, ինստիտուցիոնալ հիմքեր ձևավորելու նպատակով քննարկել հանձնաժողով ստեղծելու հարցը, որը մասնագիտական փորձագիտական եզրակացություն կտրամադրի մշակութային արժեքների և մշակութային նշանակության առարկաների ձեռքբերման նպատակահարմարության վերաբերյալ</w:t>
      </w:r>
      <w:r w:rsidR="00E9194F" w:rsidRPr="00E9194F">
        <w:rPr>
          <w:rFonts w:ascii="GHEA Grapalat" w:hAnsi="GHEA Grapalat"/>
          <w:sz w:val="24"/>
          <w:szCs w:val="24"/>
          <w:lang w:val="hy-AM"/>
        </w:rPr>
        <w:t xml:space="preserve"> (Հրամանը կցվում է):  </w:t>
      </w:r>
    </w:p>
    <w:p w:rsidR="00046A52" w:rsidRPr="00046A52" w:rsidRDefault="00051992" w:rsidP="00046A52">
      <w:pPr>
        <w:spacing w:line="360" w:lineRule="auto"/>
        <w:jc w:val="both"/>
        <w:rPr>
          <w:rFonts w:ascii="GHEA Grapalat" w:hAnsi="GHEA Grapalat"/>
          <w:bCs/>
          <w:sz w:val="24"/>
          <w:szCs w:val="24"/>
          <w:lang w:val="hy-AM"/>
        </w:rPr>
      </w:pPr>
      <w:r w:rsidRPr="00E9194F">
        <w:rPr>
          <w:rFonts w:ascii="GHEA Grapalat" w:hAnsi="GHEA Grapalat"/>
          <w:sz w:val="24"/>
          <w:szCs w:val="24"/>
          <w:lang w:val="hy-AM"/>
        </w:rPr>
        <w:t xml:space="preserve"> </w:t>
      </w:r>
      <w:r w:rsidR="00046A52" w:rsidRPr="00E9194F">
        <w:rPr>
          <w:rFonts w:ascii="GHEA Grapalat" w:hAnsi="GHEA Grapalat"/>
          <w:bCs/>
          <w:sz w:val="24"/>
          <w:szCs w:val="24"/>
          <w:lang w:val="hy-AM"/>
        </w:rPr>
        <w:t xml:space="preserve">  Ելնելով վերոգրյալից առաջարկվում է 4-րդ եռամսյակում 1062</w:t>
      </w:r>
      <w:r w:rsidR="00046A52" w:rsidRPr="00E9194F">
        <w:rPr>
          <w:rFonts w:ascii="Cambria Math" w:hAnsi="Cambria Math" w:cs="Cambria Math"/>
          <w:bCs/>
          <w:sz w:val="24"/>
          <w:szCs w:val="24"/>
          <w:lang w:val="hy-AM"/>
        </w:rPr>
        <w:t>․</w:t>
      </w:r>
      <w:r w:rsidR="00046A52" w:rsidRPr="00E9194F">
        <w:rPr>
          <w:rFonts w:ascii="GHEA Grapalat" w:hAnsi="GHEA Grapalat"/>
          <w:bCs/>
          <w:sz w:val="24"/>
          <w:szCs w:val="24"/>
          <w:lang w:val="hy-AM"/>
        </w:rPr>
        <w:t xml:space="preserve"> «Գիտական</w:t>
      </w:r>
      <w:r w:rsidR="00046A52" w:rsidRPr="00046A52">
        <w:rPr>
          <w:rFonts w:ascii="GHEA Grapalat" w:hAnsi="GHEA Grapalat"/>
          <w:bCs/>
          <w:sz w:val="24"/>
          <w:szCs w:val="24"/>
          <w:lang w:val="hy-AM"/>
        </w:rPr>
        <w:t xml:space="preserve"> և գիտատեխնիկական հետազոտությունների ծրագիր» ծրագրի՝ 11005 «Գիտական և գիտատեխնիկական պայմանագրային (թեմատիկ) հետազոտություններ» միջոցառման չօգտագործված 44328,0</w:t>
      </w:r>
      <w:r w:rsidR="00046A52" w:rsidRPr="00046A52">
        <w:rPr>
          <w:rFonts w:ascii="GHEA Grapalat" w:hAnsi="GHEA Grapalat"/>
          <w:b/>
          <w:sz w:val="24"/>
          <w:szCs w:val="24"/>
          <w:lang w:val="hy-AM"/>
        </w:rPr>
        <w:t xml:space="preserve"> </w:t>
      </w:r>
      <w:r w:rsidR="00046A52" w:rsidRPr="00046A52">
        <w:rPr>
          <w:rFonts w:ascii="GHEA Grapalat" w:hAnsi="GHEA Grapalat"/>
          <w:bCs/>
          <w:sz w:val="24"/>
          <w:szCs w:val="24"/>
          <w:lang w:val="hy-AM"/>
        </w:rPr>
        <w:t>հազար դրամն ուղղել 1075</w:t>
      </w:r>
      <w:r w:rsidR="00046A52" w:rsidRPr="00046A52">
        <w:rPr>
          <w:rFonts w:ascii="Cambria Math" w:hAnsi="Cambria Math" w:cs="Cambria Math"/>
          <w:bCs/>
          <w:sz w:val="24"/>
          <w:szCs w:val="24"/>
          <w:lang w:val="hy-AM"/>
        </w:rPr>
        <w:t>․</w:t>
      </w:r>
      <w:r w:rsidR="00046A52" w:rsidRPr="00046A52">
        <w:rPr>
          <w:rFonts w:ascii="GHEA Grapalat" w:hAnsi="GHEA Grapalat"/>
          <w:bCs/>
          <w:sz w:val="24"/>
          <w:szCs w:val="24"/>
          <w:lang w:val="hy-AM"/>
        </w:rPr>
        <w:t xml:space="preserve"> «Մշակութային ժառանգության ծրագիր» ծրագրի 11004. «Թանգարանային ծառայություններ և ցուցահանդեսներ» միջոցառմանը (հաշվարկները և անհրաժեշտ հիմնավորումները կցվում են):</w:t>
      </w:r>
    </w:p>
    <w:p w:rsidR="005F0FF1" w:rsidRPr="00BE0389" w:rsidRDefault="005F0FF1" w:rsidP="00BE0389">
      <w:pPr>
        <w:spacing w:after="0" w:line="360" w:lineRule="auto"/>
        <w:jc w:val="both"/>
        <w:rPr>
          <w:rFonts w:ascii="GHEA Grapalat" w:hAnsi="GHEA Grapalat"/>
          <w:b/>
          <w:sz w:val="24"/>
          <w:szCs w:val="24"/>
          <w:lang w:val="hy-AM"/>
        </w:rPr>
      </w:pPr>
      <w:r w:rsidRPr="00BE0389">
        <w:rPr>
          <w:rFonts w:ascii="GHEA Grapalat" w:hAnsi="GHEA Grapalat" w:cs="Sylfaen"/>
          <w:b/>
          <w:sz w:val="24"/>
          <w:szCs w:val="24"/>
          <w:lang w:val="hy-AM"/>
        </w:rPr>
        <w:t>3</w:t>
      </w:r>
      <w:r w:rsidRPr="00BE0389">
        <w:rPr>
          <w:rFonts w:ascii="Cambria Math" w:hAnsi="Cambria Math" w:cs="Sylfaen"/>
          <w:b/>
          <w:sz w:val="24"/>
          <w:szCs w:val="24"/>
          <w:lang w:val="hy-AM"/>
        </w:rPr>
        <w:t xml:space="preserve">․ </w:t>
      </w:r>
      <w:r w:rsidRPr="00BE0389">
        <w:rPr>
          <w:rFonts w:ascii="GHEA Grapalat" w:hAnsi="GHEA Grapalat" w:cs="Sylfaen"/>
          <w:b/>
          <w:sz w:val="24"/>
          <w:szCs w:val="24"/>
          <w:lang w:val="hy-AM"/>
        </w:rPr>
        <w:t>Կարգավորման</w:t>
      </w:r>
      <w:r w:rsidRPr="00BE0389">
        <w:rPr>
          <w:rFonts w:ascii="GHEA Grapalat" w:hAnsi="GHEA Grapalat"/>
          <w:b/>
          <w:sz w:val="24"/>
          <w:szCs w:val="24"/>
          <w:lang w:val="hy-AM"/>
        </w:rPr>
        <w:t xml:space="preserve"> նպատակը և բնույթը</w:t>
      </w:r>
    </w:p>
    <w:p w:rsidR="005F0FF1" w:rsidRDefault="0081304C" w:rsidP="00BE0389">
      <w:pPr>
        <w:shd w:val="clear" w:color="auto" w:fill="FFFFFF"/>
        <w:spacing w:after="0" w:line="360" w:lineRule="auto"/>
        <w:ind w:firstLine="270"/>
        <w:jc w:val="both"/>
        <w:rPr>
          <w:rFonts w:ascii="GHEA Grapalat" w:hAnsi="GHEA Grapalat"/>
          <w:b/>
          <w:sz w:val="24"/>
          <w:szCs w:val="24"/>
          <w:lang w:val="hy-AM"/>
        </w:rPr>
      </w:pPr>
      <w:proofErr w:type="spellStart"/>
      <w:r w:rsidRPr="00286F20">
        <w:rPr>
          <w:rFonts w:ascii="GHEA Grapalat" w:hAnsi="GHEA Grapalat"/>
          <w:bCs/>
          <w:sz w:val="24"/>
          <w:szCs w:val="24"/>
          <w:lang w:val="fr-FR"/>
        </w:rPr>
        <w:t>Որոշման</w:t>
      </w:r>
      <w:proofErr w:type="spellEnd"/>
      <w:r w:rsidRPr="00286F20">
        <w:rPr>
          <w:rFonts w:ascii="GHEA Grapalat" w:hAnsi="GHEA Grapalat"/>
          <w:bCs/>
          <w:sz w:val="24"/>
          <w:szCs w:val="24"/>
          <w:lang w:val="fr-FR"/>
        </w:rPr>
        <w:t xml:space="preserve"> </w:t>
      </w:r>
      <w:proofErr w:type="spellStart"/>
      <w:r w:rsidRPr="00286F20">
        <w:rPr>
          <w:rFonts w:ascii="GHEA Grapalat" w:hAnsi="GHEA Grapalat"/>
          <w:bCs/>
          <w:sz w:val="24"/>
          <w:szCs w:val="24"/>
          <w:lang w:val="fr-FR"/>
        </w:rPr>
        <w:t>նախագծի</w:t>
      </w:r>
      <w:proofErr w:type="spellEnd"/>
      <w:r w:rsidRPr="00286F20">
        <w:rPr>
          <w:rFonts w:ascii="GHEA Grapalat" w:hAnsi="GHEA Grapalat"/>
          <w:bCs/>
          <w:sz w:val="24"/>
          <w:szCs w:val="24"/>
          <w:lang w:val="fr-FR"/>
        </w:rPr>
        <w:t xml:space="preserve"> </w:t>
      </w:r>
      <w:r w:rsidR="005F0FF1" w:rsidRPr="00667B3E">
        <w:rPr>
          <w:rFonts w:ascii="GHEA Grapalat" w:hAnsi="GHEA Grapalat"/>
          <w:sz w:val="24"/>
          <w:szCs w:val="24"/>
          <w:lang w:val="hy-AM"/>
        </w:rPr>
        <w:t xml:space="preserve">ընդունումը պայմանավորված է </w:t>
      </w:r>
      <w:r w:rsidR="005F0FF1" w:rsidRPr="00667B3E">
        <w:rPr>
          <w:rFonts w:ascii="GHEA Grapalat" w:hAnsi="GHEA Grapalat"/>
          <w:sz w:val="24"/>
          <w:lang w:val="hy-AM"/>
        </w:rPr>
        <w:t xml:space="preserve">Հայաստանի Հանրապետության թանգարանային ֆոնդի համալրման </w:t>
      </w:r>
      <w:proofErr w:type="gramStart"/>
      <w:r w:rsidR="005F0FF1" w:rsidRPr="00667B3E">
        <w:rPr>
          <w:rFonts w:ascii="GHEA Grapalat" w:hAnsi="GHEA Grapalat"/>
          <w:sz w:val="24"/>
          <w:lang w:val="hy-AM"/>
        </w:rPr>
        <w:t>անհրաժեշտությամբ:</w:t>
      </w:r>
      <w:proofErr w:type="gramEnd"/>
    </w:p>
    <w:p w:rsidR="00F25E0B" w:rsidRPr="007379D5" w:rsidRDefault="005F0FF1" w:rsidP="00BE0389">
      <w:pPr>
        <w:shd w:val="clear" w:color="auto" w:fill="FFFFFF"/>
        <w:spacing w:after="0" w:line="360" w:lineRule="auto"/>
        <w:rPr>
          <w:rFonts w:ascii="GHEA Grapalat" w:eastAsia="Times New Roman" w:hAnsi="GHEA Grapalat"/>
          <w:b/>
          <w:color w:val="000000"/>
          <w:sz w:val="24"/>
          <w:szCs w:val="24"/>
          <w:lang w:val="hy-AM"/>
        </w:rPr>
      </w:pPr>
      <w:r>
        <w:rPr>
          <w:rFonts w:ascii="GHEA Grapalat" w:eastAsia="Times New Roman" w:hAnsi="GHEA Grapalat"/>
          <w:b/>
          <w:color w:val="000000"/>
          <w:sz w:val="24"/>
          <w:szCs w:val="24"/>
          <w:lang w:val="hy-AM"/>
        </w:rPr>
        <w:t>4</w:t>
      </w:r>
      <w:r w:rsidR="000A7904">
        <w:rPr>
          <w:rFonts w:ascii="Cambria Math" w:eastAsia="Times New Roman" w:hAnsi="Cambria Math"/>
          <w:b/>
          <w:color w:val="000000"/>
          <w:sz w:val="24"/>
          <w:szCs w:val="24"/>
          <w:lang w:val="hy-AM"/>
        </w:rPr>
        <w:t xml:space="preserve">․ </w:t>
      </w:r>
      <w:r w:rsidR="00F25E0B" w:rsidRPr="007379D5">
        <w:rPr>
          <w:rFonts w:ascii="GHEA Grapalat" w:eastAsia="Times New Roman" w:hAnsi="GHEA Grapalat"/>
          <w:b/>
          <w:color w:val="000000"/>
          <w:sz w:val="24"/>
          <w:szCs w:val="24"/>
          <w:lang w:val="hy-AM"/>
        </w:rPr>
        <w:t>Նախագծի մշակման գործընթացում ներգրավված ինստիտուտները և ան</w:t>
      </w:r>
      <w:r w:rsidR="00F25E0B" w:rsidRPr="007379D5">
        <w:rPr>
          <w:rFonts w:ascii="GHEA Grapalat" w:eastAsia="Times New Roman" w:hAnsi="GHEA Grapalat"/>
          <w:b/>
          <w:color w:val="000000"/>
          <w:sz w:val="24"/>
          <w:szCs w:val="24"/>
          <w:lang w:val="hy-AM"/>
        </w:rPr>
        <w:softHyphen/>
        <w:t xml:space="preserve">ձինք. </w:t>
      </w:r>
    </w:p>
    <w:p w:rsidR="00AE5CA8" w:rsidRPr="00AE5CA8" w:rsidRDefault="00AE5CA8" w:rsidP="00AE5CA8">
      <w:pPr>
        <w:shd w:val="clear" w:color="auto" w:fill="FFFFFF" w:themeFill="background1"/>
        <w:spacing w:line="360" w:lineRule="auto"/>
        <w:jc w:val="both"/>
        <w:rPr>
          <w:rFonts w:ascii="GHEA Grapalat" w:hAnsi="GHEA Grapalat"/>
          <w:sz w:val="24"/>
          <w:szCs w:val="24"/>
          <w:lang w:val="hy-AM"/>
        </w:rPr>
      </w:pPr>
      <w:r w:rsidRPr="00AE5CA8">
        <w:rPr>
          <w:rFonts w:ascii="GHEA Grapalat" w:hAnsi="GHEA Grapalat"/>
          <w:sz w:val="24"/>
          <w:szCs w:val="24"/>
          <w:lang w:val="hy-AM"/>
        </w:rPr>
        <w:t>Իրավական ակտի նախագիծը մշակվել է Հայաստանի Հանրա</w:t>
      </w:r>
      <w:r w:rsidRPr="00AE5CA8">
        <w:rPr>
          <w:rFonts w:ascii="GHEA Grapalat" w:hAnsi="GHEA Grapalat"/>
          <w:sz w:val="24"/>
          <w:szCs w:val="24"/>
          <w:lang w:val="hy-AM"/>
        </w:rPr>
        <w:softHyphen/>
        <w:t>պե</w:t>
      </w:r>
      <w:r w:rsidRPr="00AE5CA8">
        <w:rPr>
          <w:rFonts w:ascii="GHEA Grapalat" w:hAnsi="GHEA Grapalat"/>
          <w:sz w:val="24"/>
          <w:szCs w:val="24"/>
          <w:lang w:val="hy-AM"/>
        </w:rPr>
        <w:softHyphen/>
        <w:t>տության կրթության, գիտության, մշակույթի և սպորտի նախարարության մասնագետների կողմից:</w:t>
      </w:r>
    </w:p>
    <w:p w:rsidR="0064755E" w:rsidRPr="00BE0389" w:rsidRDefault="0064755E" w:rsidP="00BE0389">
      <w:pPr>
        <w:spacing w:after="0" w:line="360" w:lineRule="auto"/>
        <w:ind w:right="175"/>
        <w:jc w:val="both"/>
        <w:rPr>
          <w:rFonts w:ascii="GHEA Grapalat" w:hAnsi="GHEA Grapalat" w:cs="Sylfaen"/>
          <w:b/>
          <w:sz w:val="24"/>
          <w:szCs w:val="24"/>
          <w:lang w:val="hy-AM"/>
        </w:rPr>
      </w:pPr>
      <w:r w:rsidRPr="00BE0389">
        <w:rPr>
          <w:rFonts w:ascii="GHEA Grapalat" w:hAnsi="GHEA Grapalat" w:cs="Sylfaen"/>
          <w:b/>
          <w:sz w:val="24"/>
          <w:szCs w:val="24"/>
          <w:lang w:val="hy-AM"/>
        </w:rPr>
        <w:t>5</w:t>
      </w:r>
      <w:r w:rsidRPr="00BE0389">
        <w:rPr>
          <w:rFonts w:ascii="Cambria Math" w:hAnsi="Cambria Math" w:cs="Sylfaen"/>
          <w:b/>
          <w:sz w:val="24"/>
          <w:szCs w:val="24"/>
          <w:lang w:val="hy-AM"/>
        </w:rPr>
        <w:t xml:space="preserve">․ </w:t>
      </w:r>
      <w:r w:rsidRPr="00BE0389">
        <w:rPr>
          <w:rFonts w:ascii="GHEA Grapalat" w:hAnsi="GHEA Grapalat" w:cs="Sylfaen"/>
          <w:b/>
          <w:sz w:val="24"/>
          <w:szCs w:val="24"/>
          <w:lang w:val="hy-AM"/>
        </w:rPr>
        <w:t>Իրավական ակտի կիրարկման դեպքում ակնկալվող արդյունքը</w:t>
      </w:r>
    </w:p>
    <w:p w:rsidR="00F16B81" w:rsidRPr="00BE0389" w:rsidRDefault="0023127C" w:rsidP="00BE0389">
      <w:pPr>
        <w:spacing w:after="0" w:line="360" w:lineRule="auto"/>
        <w:jc w:val="both"/>
        <w:rPr>
          <w:rFonts w:ascii="GHEA Grapalat" w:eastAsia="Times New Roman" w:hAnsi="GHEA Grapalat"/>
          <w:sz w:val="24"/>
          <w:szCs w:val="24"/>
          <w:lang w:val="hy-AM" w:eastAsia="hy-AM"/>
        </w:rPr>
      </w:pPr>
      <w:r w:rsidRPr="00351C2C">
        <w:rPr>
          <w:rFonts w:ascii="GHEA Grapalat" w:hAnsi="GHEA Grapalat" w:cs="Times Armenian"/>
          <w:sz w:val="24"/>
          <w:szCs w:val="24"/>
          <w:lang w:val="af-ZA"/>
        </w:rPr>
        <w:lastRenderedPageBreak/>
        <w:t xml:space="preserve"> </w:t>
      </w:r>
      <w:r w:rsidR="0064755E" w:rsidRPr="00BE0389">
        <w:rPr>
          <w:rFonts w:ascii="GHEA Grapalat" w:eastAsia="Times New Roman" w:hAnsi="GHEA Grapalat"/>
          <w:sz w:val="24"/>
          <w:szCs w:val="24"/>
          <w:lang w:val="hy-AM" w:eastAsia="hy-AM"/>
        </w:rPr>
        <w:t xml:space="preserve"> Հայաստանի Հանրապետության կառավարության որոշման նախագծ</w:t>
      </w:r>
      <w:r w:rsidR="003F35D6">
        <w:rPr>
          <w:rFonts w:ascii="GHEA Grapalat" w:eastAsia="Times New Roman" w:hAnsi="GHEA Grapalat"/>
          <w:sz w:val="24"/>
          <w:szCs w:val="24"/>
          <w:lang w:val="hy-AM" w:eastAsia="hy-AM"/>
        </w:rPr>
        <w:t>ի կիրարկմամբ ակնկալվում է</w:t>
      </w:r>
      <w:r w:rsidR="0064755E" w:rsidRPr="00BE0389">
        <w:rPr>
          <w:rFonts w:ascii="GHEA Grapalat" w:eastAsia="Times New Roman" w:hAnsi="GHEA Grapalat"/>
          <w:sz w:val="24"/>
          <w:szCs w:val="24"/>
          <w:lang w:val="hy-AM" w:eastAsia="hy-AM"/>
        </w:rPr>
        <w:t xml:space="preserve"> </w:t>
      </w:r>
      <w:r w:rsidR="00AE5CA8">
        <w:rPr>
          <w:rFonts w:ascii="GHEA Grapalat" w:eastAsia="Times New Roman" w:hAnsi="GHEA Grapalat"/>
          <w:sz w:val="24"/>
          <w:szCs w:val="24"/>
          <w:lang w:val="hy-AM" w:eastAsia="hy-AM"/>
        </w:rPr>
        <w:t xml:space="preserve">ցուցանմուշների </w:t>
      </w:r>
      <w:r w:rsidR="0064755E" w:rsidRPr="00BE0389">
        <w:rPr>
          <w:rFonts w:ascii="GHEA Grapalat" w:eastAsia="Times New Roman" w:hAnsi="GHEA Grapalat"/>
          <w:sz w:val="24"/>
          <w:szCs w:val="24"/>
          <w:lang w:val="hy-AM" w:eastAsia="hy-AM"/>
        </w:rPr>
        <w:t>համալրման համար համապատասխան բյուջետային միջոցների տրամադրման վերականգնումը</w:t>
      </w:r>
      <w:r w:rsidR="003F35D6">
        <w:rPr>
          <w:rFonts w:ascii="GHEA Grapalat" w:eastAsia="Times New Roman" w:hAnsi="GHEA Grapalat"/>
          <w:sz w:val="24"/>
          <w:szCs w:val="24"/>
          <w:lang w:val="hy-AM" w:eastAsia="hy-AM"/>
        </w:rPr>
        <w:t>, որը</w:t>
      </w:r>
      <w:r w:rsidR="0064755E" w:rsidRPr="00BE0389">
        <w:rPr>
          <w:rFonts w:ascii="GHEA Grapalat" w:eastAsia="Times New Roman" w:hAnsi="GHEA Grapalat"/>
          <w:sz w:val="24"/>
          <w:szCs w:val="24"/>
          <w:lang w:val="hy-AM" w:eastAsia="hy-AM"/>
        </w:rPr>
        <w:t xml:space="preserve"> հնարավորություն կտա թանգարանային ֆոնդերը համալրել բացառիկ գեղարվեստական արժեքներով</w:t>
      </w:r>
      <w:r w:rsidR="003F35D6">
        <w:rPr>
          <w:rFonts w:ascii="GHEA Grapalat" w:eastAsia="Times New Roman" w:hAnsi="GHEA Grapalat"/>
          <w:sz w:val="24"/>
          <w:szCs w:val="24"/>
          <w:lang w:val="hy-AM" w:eastAsia="hy-AM"/>
        </w:rPr>
        <w:t>, արդյունքում</w:t>
      </w:r>
      <w:r w:rsidR="00C60AD4" w:rsidRPr="00BE0389">
        <w:rPr>
          <w:rFonts w:ascii="GHEA Grapalat" w:eastAsia="Times New Roman" w:hAnsi="GHEA Grapalat"/>
          <w:sz w:val="24"/>
          <w:szCs w:val="24"/>
          <w:lang w:val="hy-AM" w:eastAsia="hy-AM"/>
        </w:rPr>
        <w:t xml:space="preserve"> նոր ցուցադրությունների կազմակերպումը</w:t>
      </w:r>
      <w:r w:rsidR="00F16B81" w:rsidRPr="00BE0389">
        <w:rPr>
          <w:rFonts w:ascii="GHEA Grapalat" w:eastAsia="Times New Roman" w:hAnsi="GHEA Grapalat"/>
          <w:sz w:val="24"/>
          <w:szCs w:val="24"/>
          <w:lang w:val="hy-AM" w:eastAsia="hy-AM"/>
        </w:rPr>
        <w:t xml:space="preserve"> կնպաստի հայկական մշակութային ժառանգության հնրահռչակմանն ու Հայաստնի միջազգային դիրքավորմանը:</w:t>
      </w:r>
    </w:p>
    <w:p w:rsidR="009D64D6" w:rsidRPr="004464BF" w:rsidRDefault="009D64D6" w:rsidP="00BE0389">
      <w:pPr>
        <w:pStyle w:val="NormalWeb"/>
        <w:spacing w:before="0" w:beforeAutospacing="0" w:after="0" w:afterAutospacing="0" w:line="360" w:lineRule="auto"/>
        <w:jc w:val="both"/>
        <w:rPr>
          <w:rFonts w:ascii="GHEA Grapalat" w:hAnsi="GHEA Grapalat" w:cs="Sylfaen"/>
          <w:b/>
          <w:lang w:val="hy-AM" w:eastAsia="ru-RU"/>
        </w:rPr>
      </w:pPr>
      <w:r>
        <w:rPr>
          <w:rFonts w:ascii="GHEA Grapalat" w:hAnsi="GHEA Grapalat" w:cs="Sylfaen"/>
          <w:b/>
          <w:lang w:val="hy-AM" w:eastAsia="ru-RU"/>
        </w:rPr>
        <w:t>6</w:t>
      </w:r>
      <w:r>
        <w:rPr>
          <w:rFonts w:ascii="Cambria Math" w:hAnsi="Cambria Math" w:cs="Sylfaen"/>
          <w:b/>
          <w:lang w:val="hy-AM" w:eastAsia="ru-RU"/>
        </w:rPr>
        <w:t xml:space="preserve">․ </w:t>
      </w:r>
      <w:r w:rsidRPr="004464BF">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23127C" w:rsidRDefault="0023127C" w:rsidP="0023127C">
      <w:pPr>
        <w:spacing w:after="0" w:line="360" w:lineRule="auto"/>
        <w:ind w:firstLine="567"/>
        <w:jc w:val="both"/>
        <w:rPr>
          <w:rFonts w:ascii="GHEA Grapalat" w:hAnsi="GHEA Grapalat" w:cs="Sylfaen"/>
          <w:sz w:val="24"/>
          <w:szCs w:val="24"/>
          <w:lang w:val="hy-AM"/>
        </w:rPr>
      </w:pPr>
      <w:r w:rsidRPr="0023127C">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9D64D6" w:rsidRPr="004464BF" w:rsidRDefault="009D64D6" w:rsidP="00BE0389">
      <w:pPr>
        <w:pStyle w:val="NormalWeb"/>
        <w:spacing w:before="0" w:beforeAutospacing="0" w:after="0" w:afterAutospacing="0" w:line="360" w:lineRule="auto"/>
        <w:jc w:val="both"/>
        <w:rPr>
          <w:rFonts w:ascii="GHEA Grapalat" w:hAnsi="GHEA Grapalat" w:cs="Sylfaen"/>
          <w:b/>
          <w:lang w:val="hy-AM" w:eastAsia="ru-RU"/>
        </w:rPr>
      </w:pPr>
      <w:r>
        <w:rPr>
          <w:rFonts w:ascii="GHEA Grapalat" w:hAnsi="GHEA Grapalat" w:cs="Sylfaen"/>
          <w:b/>
          <w:lang w:val="hy-AM" w:eastAsia="ru-RU"/>
        </w:rPr>
        <w:t xml:space="preserve">     7</w:t>
      </w:r>
      <w:r>
        <w:rPr>
          <w:rFonts w:ascii="Cambria Math" w:hAnsi="Cambria Math" w:cs="Sylfaen"/>
          <w:b/>
          <w:lang w:val="hy-AM" w:eastAsia="ru-RU"/>
        </w:rPr>
        <w:t xml:space="preserve">․ </w:t>
      </w:r>
      <w:r w:rsidRPr="004464BF">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rsidR="009D64D6" w:rsidRPr="004464BF" w:rsidRDefault="009D64D6" w:rsidP="00BE0389">
      <w:pPr>
        <w:tabs>
          <w:tab w:val="center" w:pos="-6480"/>
          <w:tab w:val="right" w:pos="8640"/>
        </w:tabs>
        <w:spacing w:after="0" w:line="360" w:lineRule="auto"/>
        <w:ind w:firstLine="709"/>
        <w:jc w:val="both"/>
        <w:rPr>
          <w:rFonts w:ascii="GHEA Grapalat" w:hAnsi="GHEA Grapalat" w:cs="Sylfaen"/>
          <w:sz w:val="24"/>
          <w:szCs w:val="24"/>
          <w:shd w:val="clear" w:color="auto" w:fill="FEFEFE"/>
          <w:lang w:val="hy-AM"/>
        </w:rPr>
      </w:pPr>
      <w:r w:rsidRPr="004464BF">
        <w:rPr>
          <w:rFonts w:ascii="GHEA Grapalat" w:hAnsi="GHEA Grapalat"/>
          <w:sz w:val="24"/>
          <w:szCs w:val="24"/>
          <w:lang w:val="hy-AM"/>
        </w:rPr>
        <w:t>1. Այլ իրավական ակտերում փոփոխությունների և/կամ լրացումների անհրաժեշտությունը.</w:t>
      </w:r>
    </w:p>
    <w:p w:rsidR="009D64D6" w:rsidRPr="004464BF" w:rsidRDefault="009D64D6" w:rsidP="00BE0389">
      <w:pPr>
        <w:pStyle w:val="ListParagraph"/>
        <w:tabs>
          <w:tab w:val="center" w:pos="-6480"/>
          <w:tab w:val="right" w:pos="8640"/>
        </w:tabs>
        <w:spacing w:line="360" w:lineRule="auto"/>
        <w:ind w:left="1080"/>
        <w:jc w:val="both"/>
        <w:rPr>
          <w:rFonts w:ascii="GHEA Grapalat" w:hAnsi="GHEA Grapalat" w:cs="Times Armenian"/>
          <w:u w:val="single"/>
          <w:lang w:val="hy-AM"/>
        </w:rPr>
      </w:pPr>
      <w:r w:rsidRPr="004464BF">
        <w:rPr>
          <w:rFonts w:ascii="GHEA Grapalat" w:hAnsi="GHEA Grapalat"/>
          <w:u w:val="single"/>
          <w:lang w:val="hy-AM"/>
        </w:rPr>
        <w:t>Չի առաջացնում</w:t>
      </w:r>
      <w:r w:rsidRPr="004464BF">
        <w:rPr>
          <w:rFonts w:ascii="GHEA Grapalat" w:hAnsi="GHEA Grapalat" w:cs="Times Armenian"/>
          <w:u w:val="single"/>
          <w:lang w:val="hy-AM"/>
        </w:rPr>
        <w:t>:</w:t>
      </w:r>
    </w:p>
    <w:p w:rsidR="009D64D6" w:rsidRPr="004464BF" w:rsidRDefault="009D64D6" w:rsidP="00BE0389">
      <w:pPr>
        <w:spacing w:after="0" w:line="360" w:lineRule="auto"/>
        <w:ind w:firstLine="709"/>
        <w:jc w:val="both"/>
        <w:rPr>
          <w:rFonts w:ascii="GHEA Grapalat" w:hAnsi="GHEA Grapalat"/>
          <w:sz w:val="24"/>
          <w:szCs w:val="24"/>
          <w:lang w:val="hy-AM"/>
        </w:rPr>
      </w:pPr>
      <w:r w:rsidRPr="004464BF">
        <w:rPr>
          <w:rFonts w:ascii="GHEA Grapalat" w:hAnsi="GHEA Grapalat"/>
          <w:sz w:val="24"/>
          <w:szCs w:val="24"/>
          <w:lang w:val="hy-AM"/>
        </w:rPr>
        <w:t>2. Միջազգային պայմանագրերով ստանձնած պարտավորությունների հետ համա</w:t>
      </w:r>
      <w:r w:rsidRPr="004464BF">
        <w:rPr>
          <w:rFonts w:ascii="GHEA Grapalat" w:hAnsi="GHEA Grapalat"/>
          <w:sz w:val="24"/>
          <w:szCs w:val="24"/>
          <w:lang w:val="hy-AM"/>
        </w:rPr>
        <w:softHyphen/>
        <w:t>պա</w:t>
      </w:r>
      <w:r w:rsidRPr="004464BF">
        <w:rPr>
          <w:rFonts w:ascii="GHEA Grapalat" w:hAnsi="GHEA Grapalat"/>
          <w:sz w:val="24"/>
          <w:szCs w:val="24"/>
          <w:lang w:val="hy-AM"/>
        </w:rPr>
        <w:softHyphen/>
        <w:t>տասխանությունը.</w:t>
      </w:r>
    </w:p>
    <w:p w:rsidR="009D64D6" w:rsidRPr="004464BF" w:rsidRDefault="009D64D6" w:rsidP="00BE0389">
      <w:pPr>
        <w:pStyle w:val="ListParagraph"/>
        <w:spacing w:line="360" w:lineRule="auto"/>
        <w:ind w:left="1080"/>
        <w:jc w:val="both"/>
        <w:rPr>
          <w:rFonts w:ascii="GHEA Grapalat" w:hAnsi="GHEA Grapalat" w:cs="Times Armenian"/>
          <w:u w:val="single"/>
          <w:lang w:val="hy-AM"/>
        </w:rPr>
      </w:pPr>
      <w:r w:rsidRPr="004464BF">
        <w:rPr>
          <w:rFonts w:ascii="GHEA Grapalat" w:hAnsi="GHEA Grapalat"/>
          <w:u w:val="single"/>
          <w:lang w:val="hy-AM"/>
        </w:rPr>
        <w:t>Համապատասխանում է</w:t>
      </w:r>
      <w:r w:rsidRPr="004464BF">
        <w:rPr>
          <w:rFonts w:ascii="GHEA Grapalat" w:hAnsi="GHEA Grapalat" w:cs="Times Armenian"/>
          <w:u w:val="single"/>
          <w:lang w:val="hy-AM"/>
        </w:rPr>
        <w:t>:</w:t>
      </w:r>
    </w:p>
    <w:p w:rsidR="009D64D6" w:rsidRPr="004464BF" w:rsidRDefault="009D64D6" w:rsidP="00BE0389">
      <w:pPr>
        <w:pStyle w:val="NormalWeb"/>
        <w:spacing w:before="0" w:beforeAutospacing="0" w:after="0" w:afterAutospacing="0" w:line="360" w:lineRule="auto"/>
        <w:jc w:val="both"/>
        <w:rPr>
          <w:rFonts w:ascii="GHEA Grapalat" w:hAnsi="GHEA Grapalat"/>
          <w:b/>
          <w:lang w:val="hy-AM"/>
        </w:rPr>
      </w:pPr>
      <w:r>
        <w:rPr>
          <w:rFonts w:ascii="GHEA Grapalat" w:hAnsi="GHEA Grapalat" w:cs="Sylfaen"/>
          <w:b/>
          <w:lang w:val="hy-AM" w:eastAsia="ru-RU"/>
        </w:rPr>
        <w:t xml:space="preserve">    8</w:t>
      </w:r>
      <w:r>
        <w:rPr>
          <w:rFonts w:ascii="Cambria Math" w:hAnsi="Cambria Math" w:cs="Sylfaen"/>
          <w:b/>
          <w:lang w:val="hy-AM" w:eastAsia="ru-RU"/>
        </w:rPr>
        <w:t xml:space="preserve">․ </w:t>
      </w:r>
      <w:r w:rsidRPr="004464BF">
        <w:rPr>
          <w:rFonts w:ascii="GHEA Grapalat" w:hAnsi="GHEA Grapalat" w:cs="Sylfaen"/>
          <w:b/>
          <w:lang w:val="hy-AM" w:eastAsia="ru-RU"/>
        </w:rPr>
        <w:t>«Կապը ռազմավարական փաստաթղթերի հետ. Հայաստանի վերափոխման</w:t>
      </w:r>
      <w:r w:rsidRPr="004464BF">
        <w:rPr>
          <w:rFonts w:ascii="GHEA Grapalat" w:hAnsi="GHEA Grapalat"/>
          <w:b/>
          <w:lang w:val="hy-AM"/>
        </w:rPr>
        <w:t xml:space="preserve"> ռազմավարություն 2050, Կառավարության 2021-2026թթ. ծրագիր, ոլորտային և/կամ այլ ռազմավարություններ».</w:t>
      </w:r>
    </w:p>
    <w:p w:rsidR="009D64D6" w:rsidRPr="00BE0389" w:rsidRDefault="009D64D6" w:rsidP="00BE0389">
      <w:pPr>
        <w:pStyle w:val="NormalWeb"/>
        <w:spacing w:before="0" w:beforeAutospacing="0" w:after="0" w:afterAutospacing="0" w:line="360" w:lineRule="auto"/>
        <w:ind w:firstLine="720"/>
        <w:jc w:val="both"/>
        <w:rPr>
          <w:rFonts w:ascii="GHEA Grapalat" w:eastAsiaTheme="minorEastAsia" w:hAnsi="GHEA Grapalat" w:cstheme="minorBidi"/>
          <w:lang w:val="hy-AM" w:eastAsia="ru-RU"/>
        </w:rPr>
      </w:pPr>
      <w:r w:rsidRPr="00BE0389">
        <w:rPr>
          <w:rFonts w:ascii="GHEA Grapalat" w:eastAsiaTheme="minorEastAsia" w:hAnsi="GHEA Grapalat" w:cstheme="minorBidi"/>
          <w:lang w:val="hy-AM" w:eastAsia="ru-RU"/>
        </w:rPr>
        <w:t xml:space="preserve">Որոշման նախագիծը մշակվել է հիմք ընդունելով ՀՀ կառավարության 2021թ. օգոստոսի 18-ի N 1363-Ա որոշմամբ հաստատված ՀՀ կառավարության 2021-2026 թվականների ծրագրի 4-րդ գլխի 4.9 բաժնում ամրագրված բարեփոխումները. Կառավարության մշակութային քաղաքականությունը նպատակաուղղված է լինելու երկրի սոցիալ-տնտեսական զարգացման գործընթացներում մշակույթի դերի </w:t>
      </w:r>
      <w:r w:rsidRPr="00BE0389">
        <w:rPr>
          <w:rFonts w:ascii="GHEA Grapalat" w:eastAsiaTheme="minorEastAsia" w:hAnsi="GHEA Grapalat" w:cstheme="minorBidi"/>
          <w:lang w:val="hy-AM" w:eastAsia="ru-RU"/>
        </w:rPr>
        <w:lastRenderedPageBreak/>
        <w:t>մեծացմանը, ընդլայնմանը, մշակութային կյանքին հասարակության մասնակցության և ակտիվ հաղորդակցության ապահովմանը, արվեստի տարածման և ժառանգության պահպանության գործում համայնքների ներգրավմանը, քաղաքացիական պատասխանատվության բարձրացմանը, ժառանգության վերաարժևորմանը:</w:t>
      </w:r>
    </w:p>
    <w:p w:rsidR="009D64D6" w:rsidRPr="00BE0389" w:rsidRDefault="009D64D6" w:rsidP="00BE0389">
      <w:pPr>
        <w:spacing w:after="0" w:line="360" w:lineRule="auto"/>
        <w:ind w:left="720" w:right="175"/>
        <w:jc w:val="both"/>
        <w:rPr>
          <w:rFonts w:ascii="GHEA Grapalat" w:hAnsi="GHEA Grapalat" w:cs="Sylfaen"/>
          <w:b/>
          <w:sz w:val="24"/>
          <w:szCs w:val="24"/>
          <w:lang w:val="hy-AM"/>
        </w:rPr>
      </w:pPr>
      <w:r w:rsidRPr="00BE0389">
        <w:rPr>
          <w:rFonts w:ascii="GHEA Grapalat" w:hAnsi="GHEA Grapalat" w:cs="Sylfaen"/>
          <w:b/>
          <w:sz w:val="24"/>
          <w:szCs w:val="24"/>
          <w:lang w:val="hy-AM"/>
        </w:rPr>
        <w:t>9</w:t>
      </w:r>
      <w:r w:rsidRPr="00BE0389">
        <w:rPr>
          <w:rFonts w:ascii="Cambria Math" w:hAnsi="Cambria Math" w:cs="Sylfaen"/>
          <w:b/>
          <w:sz w:val="24"/>
          <w:szCs w:val="24"/>
          <w:lang w:val="hy-AM"/>
        </w:rPr>
        <w:t xml:space="preserve">․ </w:t>
      </w:r>
      <w:r w:rsidRPr="00BE0389">
        <w:rPr>
          <w:rFonts w:ascii="GHEA Grapalat" w:hAnsi="GHEA Grapalat" w:cs="Sylfaen"/>
          <w:b/>
          <w:sz w:val="24"/>
          <w:szCs w:val="24"/>
          <w:lang w:val="hy-AM"/>
        </w:rPr>
        <w:t>Այլ տեղեկություններ.</w:t>
      </w:r>
    </w:p>
    <w:p w:rsidR="009E54EC" w:rsidRPr="000C53DB" w:rsidRDefault="009D64D6" w:rsidP="003F35D6">
      <w:pPr>
        <w:pStyle w:val="ListParagraph"/>
        <w:spacing w:line="360" w:lineRule="auto"/>
        <w:ind w:left="1080" w:right="175"/>
        <w:jc w:val="both"/>
        <w:rPr>
          <w:rFonts w:ascii="GHEA Grapalat" w:eastAsia="GHEA Grapalat" w:hAnsi="GHEA Grapalat" w:cs="GHEA Grapalat"/>
          <w:lang w:val="hy-AM"/>
        </w:rPr>
      </w:pPr>
      <w:r w:rsidRPr="004464BF">
        <w:rPr>
          <w:rFonts w:ascii="GHEA Grapalat" w:hAnsi="GHEA Grapalat" w:cs="Sylfaen"/>
          <w:lang w:val="hy-AM"/>
        </w:rPr>
        <w:t>Չկան:</w:t>
      </w:r>
    </w:p>
    <w:sectPr w:rsidR="009E54EC" w:rsidRPr="000C53DB"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A10D5"/>
    <w:multiLevelType w:val="hybridMultilevel"/>
    <w:tmpl w:val="DEFE5AD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FAF57F7"/>
    <w:multiLevelType w:val="hybridMultilevel"/>
    <w:tmpl w:val="F6269DDE"/>
    <w:lvl w:ilvl="0" w:tplc="86363D16">
      <w:start w:val="1"/>
      <w:numFmt w:val="decimal"/>
      <w:lvlText w:val="%1."/>
      <w:lvlJc w:val="left"/>
      <w:pPr>
        <w:ind w:left="927" w:hanging="360"/>
      </w:pPr>
      <w:rPr>
        <w:rFonts w:ascii="GHEA Grapalat" w:eastAsia="Times New Roman"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25E0B"/>
    <w:rsid w:val="00033970"/>
    <w:rsid w:val="00046A52"/>
    <w:rsid w:val="00051992"/>
    <w:rsid w:val="000A7904"/>
    <w:rsid w:val="000C3CC6"/>
    <w:rsid w:val="000C53DB"/>
    <w:rsid w:val="000C59F4"/>
    <w:rsid w:val="00120C37"/>
    <w:rsid w:val="0023127C"/>
    <w:rsid w:val="00251041"/>
    <w:rsid w:val="003F35D6"/>
    <w:rsid w:val="00487D58"/>
    <w:rsid w:val="00564D74"/>
    <w:rsid w:val="005974AD"/>
    <w:rsid w:val="005F034F"/>
    <w:rsid w:val="005F0FF1"/>
    <w:rsid w:val="00607044"/>
    <w:rsid w:val="0064755E"/>
    <w:rsid w:val="00667B3E"/>
    <w:rsid w:val="0071036F"/>
    <w:rsid w:val="00757189"/>
    <w:rsid w:val="00773895"/>
    <w:rsid w:val="0081304C"/>
    <w:rsid w:val="00813E36"/>
    <w:rsid w:val="008567D0"/>
    <w:rsid w:val="008F2BCA"/>
    <w:rsid w:val="009D64D6"/>
    <w:rsid w:val="009E54EC"/>
    <w:rsid w:val="00A25803"/>
    <w:rsid w:val="00AE5CA8"/>
    <w:rsid w:val="00AE656E"/>
    <w:rsid w:val="00B71315"/>
    <w:rsid w:val="00B7796A"/>
    <w:rsid w:val="00B8726F"/>
    <w:rsid w:val="00BB1CD8"/>
    <w:rsid w:val="00BD55A7"/>
    <w:rsid w:val="00BE0389"/>
    <w:rsid w:val="00C60AD4"/>
    <w:rsid w:val="00D06202"/>
    <w:rsid w:val="00DA7974"/>
    <w:rsid w:val="00DB4349"/>
    <w:rsid w:val="00E02ED5"/>
    <w:rsid w:val="00E15A7E"/>
    <w:rsid w:val="00E675BA"/>
    <w:rsid w:val="00E9194F"/>
    <w:rsid w:val="00F16B72"/>
    <w:rsid w:val="00F16B81"/>
    <w:rsid w:val="00F25E0B"/>
    <w:rsid w:val="00F432F7"/>
    <w:rsid w:val="00F47B9A"/>
    <w:rsid w:val="00F661AC"/>
    <w:rsid w:val="00F774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B3D303-6BB2-4318-B3E1-912A7C679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E0B"/>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6">
    <w:name w:val="Style16"/>
    <w:basedOn w:val="Normal"/>
    <w:uiPriority w:val="99"/>
    <w:qFormat/>
    <w:rsid w:val="00F25E0B"/>
    <w:pPr>
      <w:widowControl w:val="0"/>
      <w:autoSpaceDE w:val="0"/>
      <w:autoSpaceDN w:val="0"/>
      <w:adjustRightInd w:val="0"/>
      <w:spacing w:after="0" w:line="240" w:lineRule="auto"/>
      <w:jc w:val="center"/>
    </w:pPr>
    <w:rPr>
      <w:rFonts w:ascii="Sylfaen" w:eastAsia="Times New Roman" w:hAnsi="Sylfaen"/>
      <w:sz w:val="24"/>
      <w:szCs w:val="24"/>
    </w:rPr>
  </w:style>
  <w:style w:type="character" w:customStyle="1" w:styleId="FontStyle27">
    <w:name w:val="Font Style27"/>
    <w:uiPriority w:val="99"/>
    <w:rsid w:val="00F25E0B"/>
    <w:rPr>
      <w:rFonts w:ascii="Tahoma" w:hAnsi="Tahoma" w:cs="Tahoma" w:hint="default"/>
      <w:b/>
      <w:bCs/>
      <w:sz w:val="22"/>
      <w:szCs w:val="22"/>
    </w:rPr>
  </w:style>
  <w:style w:type="character" w:customStyle="1" w:styleId="FontStyle24">
    <w:name w:val="Font Style24"/>
    <w:uiPriority w:val="99"/>
    <w:rsid w:val="00F25E0B"/>
    <w:rPr>
      <w:rFonts w:ascii="Tahoma" w:hAnsi="Tahoma" w:cs="Tahoma" w:hint="default"/>
      <w:sz w:val="22"/>
      <w:szCs w:val="22"/>
    </w:rPr>
  </w:style>
  <w:style w:type="paragraph" w:styleId="BodyText">
    <w:name w:val="Body Text"/>
    <w:basedOn w:val="Normal"/>
    <w:link w:val="BodyTextChar"/>
    <w:uiPriority w:val="99"/>
    <w:unhideWhenUsed/>
    <w:rsid w:val="00120C37"/>
    <w:pPr>
      <w:spacing w:after="120"/>
    </w:pPr>
    <w:rPr>
      <w:rFonts w:asciiTheme="minorHAnsi" w:eastAsiaTheme="minorEastAsia" w:hAnsiTheme="minorHAnsi" w:cstheme="minorBidi"/>
      <w:lang w:val="ru-RU" w:eastAsia="ru-RU"/>
    </w:rPr>
  </w:style>
  <w:style w:type="character" w:customStyle="1" w:styleId="BodyTextChar">
    <w:name w:val="Body Text Char"/>
    <w:basedOn w:val="DefaultParagraphFont"/>
    <w:link w:val="BodyText"/>
    <w:uiPriority w:val="99"/>
    <w:rsid w:val="00120C37"/>
    <w:rPr>
      <w:rFonts w:eastAsiaTheme="minorEastAsia"/>
      <w:lang w:eastAsia="ru-RU"/>
    </w:rPr>
  </w:style>
  <w:style w:type="character" w:customStyle="1" w:styleId="mechtexChar">
    <w:name w:val="mechtex Char"/>
    <w:link w:val="mechtex"/>
    <w:locked/>
    <w:rsid w:val="005F0FF1"/>
    <w:rPr>
      <w:rFonts w:ascii="Arial Armenian" w:hAnsi="Arial Armenian"/>
    </w:rPr>
  </w:style>
  <w:style w:type="paragraph" w:customStyle="1" w:styleId="mechtex">
    <w:name w:val="mechtex"/>
    <w:basedOn w:val="Normal"/>
    <w:link w:val="mechtexChar"/>
    <w:qFormat/>
    <w:rsid w:val="005F0FF1"/>
    <w:pPr>
      <w:spacing w:after="0" w:line="240" w:lineRule="auto"/>
      <w:jc w:val="center"/>
    </w:pPr>
    <w:rPr>
      <w:rFonts w:ascii="Arial Armenian" w:eastAsiaTheme="minorHAnsi" w:hAnsi="Arial Armenian" w:cstheme="minorBidi"/>
      <w:lang w:val="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5F0FF1"/>
    <w:pPr>
      <w:spacing w:after="0" w:line="240" w:lineRule="auto"/>
      <w:ind w:left="720"/>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F0FF1"/>
    <w:rPr>
      <w:rFonts w:ascii="Times New Roman" w:eastAsia="Times New Roman" w:hAnsi="Times New Roman" w:cs="Times New Roman"/>
      <w:sz w:val="24"/>
      <w:szCs w:val="24"/>
      <w:lang w:val="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9D64D6"/>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3F3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5D6"/>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27</cp:revision>
  <cp:lastPrinted>2023-08-10T10:41:00Z</cp:lastPrinted>
  <dcterms:created xsi:type="dcterms:W3CDTF">2023-08-09T05:28:00Z</dcterms:created>
  <dcterms:modified xsi:type="dcterms:W3CDTF">2023-12-04T05:45:00Z</dcterms:modified>
  <cp:keywords>https://mul2.gov.am/tasks/892405/oneclick/6ce91e960e4fe2b4c71ec598dc7df4e0059d880b153403425f124efd5cd07947.docx?token=e79c87ada4b99daa98c75f3b771e68b3</cp:keywords>
</cp:coreProperties>
</file>