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A2F" w:rsidRPr="00CE2699" w:rsidRDefault="00F3799D" w:rsidP="00CE2699">
      <w:pPr>
        <w:pStyle w:val="headingtitleStyle"/>
        <w:spacing w:after="0"/>
        <w:rPr>
          <w:b w:val="0"/>
          <w:sz w:val="24"/>
          <w:szCs w:val="24"/>
        </w:rPr>
      </w:pPr>
      <w:bookmarkStart w:id="0" w:name="_Toc1"/>
      <w:r w:rsidRPr="00CE2699">
        <w:rPr>
          <w:b w:val="0"/>
          <w:sz w:val="24"/>
          <w:szCs w:val="24"/>
        </w:rPr>
        <w:t>Ամփոփաթերթ</w:t>
      </w:r>
      <w:bookmarkEnd w:id="0"/>
    </w:p>
    <w:p w:rsidR="00F42A2F" w:rsidRPr="00CE2699" w:rsidRDefault="00F3799D" w:rsidP="00CE2699">
      <w:pPr>
        <w:pStyle w:val="headingtitleStyle"/>
        <w:spacing w:after="0"/>
        <w:rPr>
          <w:b w:val="0"/>
          <w:sz w:val="24"/>
          <w:szCs w:val="24"/>
        </w:rPr>
      </w:pPr>
      <w:bookmarkStart w:id="1" w:name="_Toc2"/>
      <w:r w:rsidRPr="00CE2699">
        <w:rPr>
          <w:b w:val="0"/>
          <w:sz w:val="24"/>
          <w:szCs w:val="24"/>
        </w:rPr>
        <w:t>««ԴԵՂԵՐԻ ՄԱՍԻՆ» ՕՐԵՆՔՈՒՄ ԼՐԱՑՈՒՄՆԵՐ ԵՎ ՓՈՓՈԽՈՒԹՅՈՒՆՆԵՐ ԿԱՏԱՐԵԼՈՒ ՄԱՍԻՆ», «ՎԱՐՉԱԿԱՆ ԻՐԱՎԱԽԱԽՏՈՒՄՆԵՐԻ ՎԵՐԱԲԵՐՅԱԼ ՕՐԵՆՍԳՐՔՈՒՄ ՓՈՓՈԽՈՒԹՅՈՒՆՆԵՐ ԵՎ ԼՐԱՑՈՒՄՆԵՐ ԿԱՏԱՐԵԼՈՒ ՄԱՍԻՆ», ««ԲՆԱԿՉՈՒԹՅԱՆ ԲԺՇԿԱԿԱՆ ՕԳՆՈՒԹՅԱՆ ԵՎ ՍՊԱՍԱՐԿՄԱՆ ՄԱՍԻՆ» ՕՐԵՆՔՈՒՄ ՓՈՓՈԽՈՒԹՅՈՒՆՆԵՐ ԿԱՏԱՐԵԼՈՒ ՄԱՍԻՆ», ««ՊԵՏԱԿԱՆ ՏՈՒՐՔԻ ՄԱՍԻՆ» ՕՐԵՆՔՈՒՄ ՓՈՓՈԽՈՒԹՅՈՒՆ ԵՎ ԼՐԱՑՈՒՄՆԵՐ ԿԱՏԱՐԵԼՈՒ ՄԱՍԻՆ» ԵՎ ««ԳՈՎԱԶԴԻ ՄԱՍԻՆ» ՕՐԵՆՔՈՒՄ ՓՈՓՈԽՈՒԹՅՈՒՆՆԵՐ ԿԱՏԱՐԵԼՈՒ ՄԱՍԻՆ» ՀԱՅԱՍՏԱՆԻ ՀԱՆՐԱՊԵՏՈՒԹՅԱՆ ՕՐԵՆՔՆԵՐԻ ՆԱԽԱԳԾԵՐԻ վերաբերյալ</w:t>
      </w:r>
      <w:bookmarkEnd w:id="1"/>
      <w:r w:rsidR="00797C35" w:rsidRPr="00CE2699">
        <w:rPr>
          <w:b w:val="0"/>
          <w:sz w:val="24"/>
          <w:szCs w:val="24"/>
        </w:rPr>
        <w:t xml:space="preserve"> </w:t>
      </w:r>
      <w:r w:rsidR="00BE305E">
        <w:rPr>
          <w:b w:val="0"/>
          <w:sz w:val="24"/>
          <w:szCs w:val="24"/>
        </w:rPr>
        <w:t>ՆԵՐԿԱՅԱՑՎ</w:t>
      </w:r>
      <w:r w:rsidR="00797C35" w:rsidRPr="00CE2699">
        <w:rPr>
          <w:b w:val="0"/>
          <w:sz w:val="24"/>
          <w:szCs w:val="24"/>
        </w:rPr>
        <w:t>ԱԾ</w:t>
      </w:r>
      <w:r w:rsidR="00984538" w:rsidRPr="00CE2699">
        <w:rPr>
          <w:b w:val="0"/>
          <w:sz w:val="24"/>
          <w:szCs w:val="24"/>
        </w:rPr>
        <w:t xml:space="preserve"> ԴԻՏՈՂՈՒԹՅՈՒՆՆԵՐԻ ԵՎ ԱՌԱՋԱՐԿՈՒԹՅՈՒՆՆԵՐԻ ՄԱՍԻՆ</w:t>
      </w:r>
    </w:p>
    <w:p w:rsidR="00F42A2F" w:rsidRPr="00CE2699" w:rsidRDefault="00F42A2F" w:rsidP="00CE2699">
      <w:pPr>
        <w:spacing w:after="0"/>
        <w:rPr>
          <w:rFonts w:ascii="GHEA Grapalat" w:hAnsi="GHEA Grapalat"/>
          <w:sz w:val="24"/>
          <w:szCs w:val="24"/>
        </w:rPr>
      </w:pPr>
    </w:p>
    <w:p w:rsidR="00F42A2F" w:rsidRPr="00CE2699" w:rsidRDefault="00F42A2F" w:rsidP="00CE2699">
      <w:pPr>
        <w:spacing w:after="0"/>
        <w:rPr>
          <w:rFonts w:ascii="GHEA Grapalat" w:hAnsi="GHEA Grapalat"/>
          <w:sz w:val="24"/>
          <w:szCs w:val="24"/>
        </w:rPr>
      </w:pPr>
    </w:p>
    <w:tbl>
      <w:tblPr>
        <w:tblW w:w="0" w:type="auto"/>
        <w:tblInd w:w="10" w:type="dxa"/>
        <w:tblCellMar>
          <w:left w:w="10" w:type="dxa"/>
          <w:right w:w="10" w:type="dxa"/>
        </w:tblCellMar>
        <w:tblLook w:val="0000" w:firstRow="0" w:lastRow="0" w:firstColumn="0" w:lastColumn="0" w:noHBand="0" w:noVBand="0"/>
      </w:tblPr>
      <w:tblGrid>
        <w:gridCol w:w="377"/>
        <w:gridCol w:w="2237"/>
        <w:gridCol w:w="4524"/>
        <w:gridCol w:w="4254"/>
        <w:gridCol w:w="2575"/>
      </w:tblGrid>
      <w:tr w:rsidR="00F42A2F" w:rsidRPr="00CE2699" w:rsidTr="005E16C9">
        <w:tc>
          <w:tcPr>
            <w:tcW w:w="377" w:type="dxa"/>
            <w:tcBorders>
              <w:top w:val="single" w:sz="1" w:space="0" w:color="000000"/>
              <w:left w:val="single" w:sz="1" w:space="0" w:color="000000"/>
              <w:bottom w:val="single" w:sz="1" w:space="0" w:color="000000"/>
              <w:right w:val="single" w:sz="1" w:space="0" w:color="000000"/>
            </w:tcBorders>
          </w:tcPr>
          <w:p w:rsidR="00F42A2F" w:rsidRPr="00CE2699" w:rsidRDefault="00F3799D" w:rsidP="00CE2699">
            <w:pPr>
              <w:spacing w:after="0"/>
              <w:jc w:val="center"/>
              <w:rPr>
                <w:rFonts w:ascii="GHEA Grapalat" w:hAnsi="GHEA Grapalat"/>
                <w:sz w:val="24"/>
                <w:szCs w:val="24"/>
              </w:rPr>
            </w:pPr>
            <w:r w:rsidRPr="00CE2699">
              <w:rPr>
                <w:rFonts w:ascii="GHEA Grapalat" w:eastAsia="GHEA Grapalat" w:hAnsi="GHEA Grapalat" w:cs="GHEA Grapalat"/>
                <w:color w:val="000000"/>
                <w:sz w:val="24"/>
                <w:szCs w:val="24"/>
              </w:rPr>
              <w:t>հ/</w:t>
            </w:r>
          </w:p>
          <w:p w:rsidR="00F42A2F" w:rsidRPr="00CE2699" w:rsidRDefault="00F3799D" w:rsidP="00CE2699">
            <w:pPr>
              <w:spacing w:after="0"/>
              <w:jc w:val="center"/>
              <w:rPr>
                <w:rFonts w:ascii="GHEA Grapalat" w:hAnsi="GHEA Grapalat"/>
                <w:sz w:val="24"/>
                <w:szCs w:val="24"/>
              </w:rPr>
            </w:pPr>
            <w:r w:rsidRPr="00CE2699">
              <w:rPr>
                <w:rFonts w:ascii="GHEA Grapalat" w:eastAsia="GHEA Grapalat" w:hAnsi="GHEA Grapalat" w:cs="GHEA Grapalat"/>
                <w:color w:val="000000"/>
                <w:sz w:val="24"/>
                <w:szCs w:val="24"/>
              </w:rPr>
              <w:t>հ</w:t>
            </w:r>
          </w:p>
        </w:tc>
        <w:tc>
          <w:tcPr>
            <w:tcW w:w="2237" w:type="dxa"/>
            <w:tcBorders>
              <w:top w:val="single" w:sz="1" w:space="0" w:color="000000"/>
              <w:left w:val="single" w:sz="1" w:space="0" w:color="000000"/>
              <w:bottom w:val="single" w:sz="1" w:space="0" w:color="000000"/>
              <w:right w:val="single" w:sz="1" w:space="0" w:color="000000"/>
            </w:tcBorders>
          </w:tcPr>
          <w:p w:rsidR="00F42A2F" w:rsidRPr="00CE2699" w:rsidRDefault="00F3799D" w:rsidP="00CE2699">
            <w:pPr>
              <w:spacing w:after="0"/>
              <w:jc w:val="center"/>
              <w:rPr>
                <w:rFonts w:ascii="GHEA Grapalat" w:hAnsi="GHEA Grapalat"/>
                <w:sz w:val="24"/>
                <w:szCs w:val="24"/>
              </w:rPr>
            </w:pPr>
            <w:proofErr w:type="spellStart"/>
            <w:r w:rsidRPr="00CE2699">
              <w:rPr>
                <w:rFonts w:ascii="GHEA Grapalat" w:eastAsia="GHEA Grapalat" w:hAnsi="GHEA Grapalat" w:cs="GHEA Grapalat"/>
                <w:color w:val="000000"/>
                <w:sz w:val="24"/>
                <w:szCs w:val="24"/>
              </w:rPr>
              <w:t>Առարկության</w:t>
            </w:r>
            <w:proofErr w:type="spellEnd"/>
            <w:r w:rsidRPr="00CE2699">
              <w:rPr>
                <w:rFonts w:ascii="GHEA Grapalat" w:eastAsia="GHEA Grapalat" w:hAnsi="GHEA Grapalat" w:cs="GHEA Grapalat"/>
                <w:color w:val="000000"/>
                <w:sz w:val="24"/>
                <w:szCs w:val="24"/>
              </w:rPr>
              <w:t xml:space="preserve">, </w:t>
            </w:r>
            <w:proofErr w:type="spellStart"/>
            <w:r w:rsidRPr="00CE2699">
              <w:rPr>
                <w:rFonts w:ascii="GHEA Grapalat" w:eastAsia="GHEA Grapalat" w:hAnsi="GHEA Grapalat" w:cs="GHEA Grapalat"/>
                <w:color w:val="000000"/>
                <w:sz w:val="24"/>
                <w:szCs w:val="24"/>
              </w:rPr>
              <w:t>առաջարկության</w:t>
            </w:r>
            <w:proofErr w:type="spellEnd"/>
            <w:r w:rsidRPr="00CE2699">
              <w:rPr>
                <w:rFonts w:ascii="GHEA Grapalat" w:eastAsia="GHEA Grapalat" w:hAnsi="GHEA Grapalat" w:cs="GHEA Grapalat"/>
                <w:color w:val="000000"/>
                <w:sz w:val="24"/>
                <w:szCs w:val="24"/>
              </w:rPr>
              <w:t xml:space="preserve"> </w:t>
            </w:r>
            <w:proofErr w:type="spellStart"/>
            <w:r w:rsidRPr="00CE2699">
              <w:rPr>
                <w:rFonts w:ascii="GHEA Grapalat" w:eastAsia="GHEA Grapalat" w:hAnsi="GHEA Grapalat" w:cs="GHEA Grapalat"/>
                <w:color w:val="000000"/>
                <w:sz w:val="24"/>
                <w:szCs w:val="24"/>
              </w:rPr>
              <w:t>հեղինակը</w:t>
            </w:r>
            <w:proofErr w:type="spellEnd"/>
            <w:r w:rsidRPr="00CE2699">
              <w:rPr>
                <w:rFonts w:ascii="GHEA Grapalat" w:eastAsia="GHEA Grapalat" w:hAnsi="GHEA Grapalat" w:cs="GHEA Grapalat"/>
                <w:color w:val="000000"/>
                <w:sz w:val="24"/>
                <w:szCs w:val="24"/>
              </w:rPr>
              <w:t xml:space="preserve">, </w:t>
            </w:r>
            <w:proofErr w:type="spellStart"/>
            <w:r w:rsidRPr="00CE2699">
              <w:rPr>
                <w:rFonts w:ascii="GHEA Grapalat" w:eastAsia="GHEA Grapalat" w:hAnsi="GHEA Grapalat" w:cs="GHEA Grapalat"/>
                <w:color w:val="000000"/>
                <w:sz w:val="24"/>
                <w:szCs w:val="24"/>
              </w:rPr>
              <w:t>ստացման</w:t>
            </w:r>
            <w:proofErr w:type="spellEnd"/>
            <w:r w:rsidRPr="00CE2699">
              <w:rPr>
                <w:rFonts w:ascii="GHEA Grapalat" w:eastAsia="GHEA Grapalat" w:hAnsi="GHEA Grapalat" w:cs="GHEA Grapalat"/>
                <w:color w:val="000000"/>
                <w:sz w:val="24"/>
                <w:szCs w:val="24"/>
              </w:rPr>
              <w:t xml:space="preserve"> </w:t>
            </w:r>
            <w:proofErr w:type="spellStart"/>
            <w:r w:rsidRPr="00CE2699">
              <w:rPr>
                <w:rFonts w:ascii="GHEA Grapalat" w:eastAsia="GHEA Grapalat" w:hAnsi="GHEA Grapalat" w:cs="GHEA Grapalat"/>
                <w:color w:val="000000"/>
                <w:sz w:val="24"/>
                <w:szCs w:val="24"/>
              </w:rPr>
              <w:t>ամսաթիվը</w:t>
            </w:r>
            <w:proofErr w:type="spellEnd"/>
          </w:p>
        </w:tc>
        <w:tc>
          <w:tcPr>
            <w:tcW w:w="4524" w:type="dxa"/>
            <w:tcBorders>
              <w:top w:val="single" w:sz="1" w:space="0" w:color="000000"/>
              <w:left w:val="single" w:sz="1" w:space="0" w:color="000000"/>
              <w:bottom w:val="single" w:sz="1" w:space="0" w:color="000000"/>
              <w:right w:val="single" w:sz="1" w:space="0" w:color="000000"/>
            </w:tcBorders>
          </w:tcPr>
          <w:p w:rsidR="00F42A2F" w:rsidRPr="00CE2699" w:rsidRDefault="00F3799D" w:rsidP="00CE2699">
            <w:pPr>
              <w:spacing w:after="0"/>
              <w:jc w:val="center"/>
              <w:rPr>
                <w:rFonts w:ascii="GHEA Grapalat" w:hAnsi="GHEA Grapalat"/>
                <w:sz w:val="24"/>
                <w:szCs w:val="24"/>
              </w:rPr>
            </w:pPr>
            <w:proofErr w:type="spellStart"/>
            <w:r w:rsidRPr="00CE2699">
              <w:rPr>
                <w:rFonts w:ascii="GHEA Grapalat" w:eastAsia="GHEA Grapalat" w:hAnsi="GHEA Grapalat" w:cs="GHEA Grapalat"/>
                <w:color w:val="000000"/>
                <w:sz w:val="24"/>
                <w:szCs w:val="24"/>
              </w:rPr>
              <w:t>Առարկության</w:t>
            </w:r>
            <w:proofErr w:type="spellEnd"/>
            <w:r w:rsidRPr="00CE2699">
              <w:rPr>
                <w:rFonts w:ascii="GHEA Grapalat" w:eastAsia="GHEA Grapalat" w:hAnsi="GHEA Grapalat" w:cs="GHEA Grapalat"/>
                <w:color w:val="000000"/>
                <w:sz w:val="24"/>
                <w:szCs w:val="24"/>
              </w:rPr>
              <w:t xml:space="preserve">, </w:t>
            </w:r>
            <w:proofErr w:type="spellStart"/>
            <w:r w:rsidRPr="00CE2699">
              <w:rPr>
                <w:rFonts w:ascii="GHEA Grapalat" w:eastAsia="GHEA Grapalat" w:hAnsi="GHEA Grapalat" w:cs="GHEA Grapalat"/>
                <w:color w:val="000000"/>
                <w:sz w:val="24"/>
                <w:szCs w:val="24"/>
              </w:rPr>
              <w:t>առաջարկության</w:t>
            </w:r>
            <w:proofErr w:type="spellEnd"/>
            <w:r w:rsidRPr="00CE2699">
              <w:rPr>
                <w:rFonts w:ascii="GHEA Grapalat" w:eastAsia="GHEA Grapalat" w:hAnsi="GHEA Grapalat" w:cs="GHEA Grapalat"/>
                <w:color w:val="000000"/>
                <w:sz w:val="24"/>
                <w:szCs w:val="24"/>
              </w:rPr>
              <w:t xml:space="preserve"> </w:t>
            </w:r>
            <w:proofErr w:type="spellStart"/>
            <w:r w:rsidRPr="00CE2699">
              <w:rPr>
                <w:rFonts w:ascii="GHEA Grapalat" w:eastAsia="GHEA Grapalat" w:hAnsi="GHEA Grapalat" w:cs="GHEA Grapalat"/>
                <w:color w:val="000000"/>
                <w:sz w:val="24"/>
                <w:szCs w:val="24"/>
              </w:rPr>
              <w:t>բովանդակությունը</w:t>
            </w:r>
            <w:proofErr w:type="spellEnd"/>
          </w:p>
        </w:tc>
        <w:tc>
          <w:tcPr>
            <w:tcW w:w="4254" w:type="dxa"/>
            <w:tcBorders>
              <w:top w:val="single" w:sz="1" w:space="0" w:color="000000"/>
              <w:left w:val="single" w:sz="1" w:space="0" w:color="000000"/>
              <w:bottom w:val="single" w:sz="1" w:space="0" w:color="000000"/>
              <w:right w:val="single" w:sz="1" w:space="0" w:color="000000"/>
            </w:tcBorders>
          </w:tcPr>
          <w:p w:rsidR="00F42A2F" w:rsidRPr="00CE2699" w:rsidRDefault="00F3799D" w:rsidP="00CE2699">
            <w:pPr>
              <w:spacing w:after="0"/>
              <w:jc w:val="center"/>
              <w:rPr>
                <w:rFonts w:ascii="GHEA Grapalat" w:hAnsi="GHEA Grapalat"/>
                <w:sz w:val="24"/>
                <w:szCs w:val="24"/>
              </w:rPr>
            </w:pPr>
            <w:proofErr w:type="spellStart"/>
            <w:r w:rsidRPr="00CE2699">
              <w:rPr>
                <w:rFonts w:ascii="GHEA Grapalat" w:eastAsia="GHEA Grapalat" w:hAnsi="GHEA Grapalat" w:cs="GHEA Grapalat"/>
                <w:color w:val="000000"/>
                <w:sz w:val="24"/>
                <w:szCs w:val="24"/>
              </w:rPr>
              <w:t>Եզրակացություն</w:t>
            </w:r>
            <w:proofErr w:type="spellEnd"/>
          </w:p>
        </w:tc>
        <w:tc>
          <w:tcPr>
            <w:tcW w:w="2575" w:type="dxa"/>
            <w:tcBorders>
              <w:top w:val="single" w:sz="1" w:space="0" w:color="000000"/>
              <w:left w:val="single" w:sz="1" w:space="0" w:color="000000"/>
              <w:bottom w:val="single" w:sz="1" w:space="0" w:color="000000"/>
              <w:right w:val="single" w:sz="1" w:space="0" w:color="000000"/>
            </w:tcBorders>
          </w:tcPr>
          <w:p w:rsidR="00F42A2F" w:rsidRPr="00CE2699" w:rsidRDefault="00F3799D" w:rsidP="00CE2699">
            <w:pPr>
              <w:spacing w:after="0"/>
              <w:jc w:val="center"/>
              <w:rPr>
                <w:rFonts w:ascii="GHEA Grapalat" w:hAnsi="GHEA Grapalat"/>
                <w:sz w:val="24"/>
                <w:szCs w:val="24"/>
              </w:rPr>
            </w:pPr>
            <w:proofErr w:type="spellStart"/>
            <w:r w:rsidRPr="00CE2699">
              <w:rPr>
                <w:rFonts w:ascii="GHEA Grapalat" w:eastAsia="GHEA Grapalat" w:hAnsi="GHEA Grapalat" w:cs="GHEA Grapalat"/>
                <w:color w:val="000000"/>
                <w:sz w:val="24"/>
                <w:szCs w:val="24"/>
              </w:rPr>
              <w:t>Կատարված</w:t>
            </w:r>
            <w:proofErr w:type="spellEnd"/>
            <w:r w:rsidRPr="00CE2699">
              <w:rPr>
                <w:rFonts w:ascii="GHEA Grapalat" w:eastAsia="GHEA Grapalat" w:hAnsi="GHEA Grapalat" w:cs="GHEA Grapalat"/>
                <w:color w:val="000000"/>
                <w:sz w:val="24"/>
                <w:szCs w:val="24"/>
              </w:rPr>
              <w:t xml:space="preserve"> </w:t>
            </w:r>
            <w:proofErr w:type="spellStart"/>
            <w:r w:rsidRPr="00CE2699">
              <w:rPr>
                <w:rFonts w:ascii="GHEA Grapalat" w:eastAsia="GHEA Grapalat" w:hAnsi="GHEA Grapalat" w:cs="GHEA Grapalat"/>
                <w:color w:val="000000"/>
                <w:sz w:val="24"/>
                <w:szCs w:val="24"/>
              </w:rPr>
              <w:t>փոփոխությունը</w:t>
            </w:r>
            <w:proofErr w:type="spellEnd"/>
          </w:p>
        </w:tc>
      </w:tr>
      <w:tr w:rsidR="00F42A2F" w:rsidRPr="00CE2699" w:rsidTr="005E16C9">
        <w:tc>
          <w:tcPr>
            <w:tcW w:w="377" w:type="dxa"/>
            <w:tcBorders>
              <w:top w:val="single" w:sz="1" w:space="0" w:color="000000"/>
              <w:left w:val="single" w:sz="1" w:space="0" w:color="000000"/>
              <w:bottom w:val="single" w:sz="1" w:space="0" w:color="000000"/>
              <w:right w:val="single" w:sz="1" w:space="0" w:color="000000"/>
            </w:tcBorders>
            <w:vAlign w:val="center"/>
          </w:tcPr>
          <w:p w:rsidR="00F42A2F" w:rsidRPr="00CE2699" w:rsidRDefault="00F42A2F" w:rsidP="00CE2699">
            <w:pPr>
              <w:spacing w:after="0"/>
              <w:jc w:val="center"/>
              <w:rPr>
                <w:rFonts w:ascii="GHEA Grapalat" w:hAnsi="GHEA Grapalat"/>
                <w:sz w:val="24"/>
                <w:szCs w:val="24"/>
              </w:rPr>
            </w:pPr>
          </w:p>
        </w:tc>
        <w:tc>
          <w:tcPr>
            <w:tcW w:w="2237" w:type="dxa"/>
            <w:tcBorders>
              <w:top w:val="single" w:sz="1" w:space="0" w:color="000000"/>
              <w:left w:val="single" w:sz="1" w:space="0" w:color="000000"/>
              <w:bottom w:val="single" w:sz="1" w:space="0" w:color="000000"/>
              <w:right w:val="single" w:sz="1" w:space="0" w:color="000000"/>
            </w:tcBorders>
            <w:vAlign w:val="center"/>
          </w:tcPr>
          <w:p w:rsidR="00F42A2F" w:rsidRPr="00CE2699" w:rsidRDefault="00F3799D" w:rsidP="00CE2699">
            <w:pPr>
              <w:spacing w:after="0"/>
              <w:jc w:val="center"/>
              <w:rPr>
                <w:rFonts w:ascii="GHEA Grapalat" w:hAnsi="GHEA Grapalat"/>
                <w:sz w:val="24"/>
                <w:szCs w:val="24"/>
              </w:rPr>
            </w:pPr>
            <w:r w:rsidRPr="00CE2699">
              <w:rPr>
                <w:rFonts w:ascii="GHEA Grapalat" w:eastAsia="GHEA Grapalat" w:hAnsi="GHEA Grapalat" w:cs="GHEA Grapalat"/>
                <w:color w:val="000000"/>
                <w:sz w:val="24"/>
                <w:szCs w:val="24"/>
              </w:rPr>
              <w:t>1</w:t>
            </w:r>
          </w:p>
        </w:tc>
        <w:tc>
          <w:tcPr>
            <w:tcW w:w="4524" w:type="dxa"/>
            <w:tcBorders>
              <w:top w:val="single" w:sz="1" w:space="0" w:color="000000"/>
              <w:left w:val="single" w:sz="1" w:space="0" w:color="000000"/>
              <w:bottom w:val="single" w:sz="1" w:space="0" w:color="000000"/>
              <w:right w:val="single" w:sz="1" w:space="0" w:color="000000"/>
            </w:tcBorders>
            <w:vAlign w:val="center"/>
          </w:tcPr>
          <w:p w:rsidR="00F42A2F" w:rsidRPr="00CE2699" w:rsidRDefault="00F3799D" w:rsidP="00CE2699">
            <w:pPr>
              <w:spacing w:after="0"/>
              <w:jc w:val="center"/>
              <w:rPr>
                <w:rFonts w:ascii="GHEA Grapalat" w:hAnsi="GHEA Grapalat"/>
                <w:sz w:val="24"/>
                <w:szCs w:val="24"/>
              </w:rPr>
            </w:pPr>
            <w:r w:rsidRPr="00CE2699">
              <w:rPr>
                <w:rFonts w:ascii="GHEA Grapalat" w:eastAsia="GHEA Grapalat" w:hAnsi="GHEA Grapalat" w:cs="GHEA Grapalat"/>
                <w:color w:val="000000"/>
                <w:sz w:val="24"/>
                <w:szCs w:val="24"/>
              </w:rPr>
              <w:t>2</w:t>
            </w:r>
          </w:p>
        </w:tc>
        <w:tc>
          <w:tcPr>
            <w:tcW w:w="4254" w:type="dxa"/>
            <w:tcBorders>
              <w:top w:val="single" w:sz="1" w:space="0" w:color="000000"/>
              <w:left w:val="single" w:sz="1" w:space="0" w:color="000000"/>
              <w:bottom w:val="single" w:sz="1" w:space="0" w:color="000000"/>
              <w:right w:val="single" w:sz="1" w:space="0" w:color="000000"/>
            </w:tcBorders>
            <w:vAlign w:val="center"/>
          </w:tcPr>
          <w:p w:rsidR="00F42A2F" w:rsidRPr="00CE2699" w:rsidRDefault="00F3799D" w:rsidP="00CE2699">
            <w:pPr>
              <w:spacing w:after="0"/>
              <w:jc w:val="center"/>
              <w:rPr>
                <w:rFonts w:ascii="GHEA Grapalat" w:hAnsi="GHEA Grapalat"/>
                <w:sz w:val="24"/>
                <w:szCs w:val="24"/>
              </w:rPr>
            </w:pPr>
            <w:r w:rsidRPr="00CE2699">
              <w:rPr>
                <w:rFonts w:ascii="GHEA Grapalat" w:eastAsia="GHEA Grapalat" w:hAnsi="GHEA Grapalat" w:cs="GHEA Grapalat"/>
                <w:color w:val="000000"/>
                <w:sz w:val="24"/>
                <w:szCs w:val="24"/>
              </w:rPr>
              <w:t>3</w:t>
            </w:r>
          </w:p>
        </w:tc>
        <w:tc>
          <w:tcPr>
            <w:tcW w:w="2575" w:type="dxa"/>
            <w:tcBorders>
              <w:top w:val="single" w:sz="1" w:space="0" w:color="000000"/>
              <w:left w:val="single" w:sz="1" w:space="0" w:color="000000"/>
              <w:bottom w:val="single" w:sz="1" w:space="0" w:color="000000"/>
              <w:right w:val="single" w:sz="1" w:space="0" w:color="000000"/>
            </w:tcBorders>
            <w:vAlign w:val="center"/>
          </w:tcPr>
          <w:p w:rsidR="00F42A2F" w:rsidRPr="00CE2699" w:rsidRDefault="00F3799D" w:rsidP="00CE2699">
            <w:pPr>
              <w:spacing w:after="0"/>
              <w:jc w:val="center"/>
              <w:rPr>
                <w:rFonts w:ascii="GHEA Grapalat" w:hAnsi="GHEA Grapalat"/>
                <w:sz w:val="24"/>
                <w:szCs w:val="24"/>
              </w:rPr>
            </w:pPr>
            <w:r w:rsidRPr="00CE2699">
              <w:rPr>
                <w:rFonts w:ascii="GHEA Grapalat" w:eastAsia="GHEA Grapalat" w:hAnsi="GHEA Grapalat" w:cs="GHEA Grapalat"/>
                <w:color w:val="000000"/>
                <w:sz w:val="24"/>
                <w:szCs w:val="24"/>
              </w:rPr>
              <w:t>4</w:t>
            </w:r>
          </w:p>
        </w:tc>
      </w:tr>
      <w:tr w:rsidR="00D76900" w:rsidRPr="00905BF8" w:rsidTr="005E16C9">
        <w:trPr>
          <w:trHeight w:val="284"/>
        </w:trPr>
        <w:tc>
          <w:tcPr>
            <w:tcW w:w="377" w:type="dxa"/>
            <w:vMerge w:val="restart"/>
            <w:tcBorders>
              <w:top w:val="single" w:sz="1" w:space="0" w:color="000000"/>
              <w:left w:val="single" w:sz="1" w:space="0" w:color="000000"/>
              <w:right w:val="single" w:sz="1" w:space="0" w:color="000000"/>
            </w:tcBorders>
          </w:tcPr>
          <w:p w:rsidR="00D76900" w:rsidRPr="00CE2699" w:rsidRDefault="00D76900" w:rsidP="00CE2699">
            <w:pPr>
              <w:spacing w:after="0"/>
              <w:jc w:val="center"/>
              <w:rPr>
                <w:rFonts w:ascii="GHEA Grapalat" w:eastAsia="GHEA Grapalat" w:hAnsi="GHEA Grapalat" w:cs="GHEA Grapalat"/>
                <w:color w:val="000000"/>
                <w:sz w:val="24"/>
                <w:szCs w:val="24"/>
              </w:rPr>
            </w:pPr>
            <w:r w:rsidRPr="00CE2699">
              <w:rPr>
                <w:rFonts w:ascii="GHEA Grapalat" w:eastAsia="GHEA Grapalat" w:hAnsi="GHEA Grapalat" w:cs="GHEA Grapalat"/>
                <w:color w:val="000000"/>
                <w:sz w:val="24"/>
                <w:szCs w:val="24"/>
              </w:rPr>
              <w:t>1.</w:t>
            </w:r>
          </w:p>
        </w:tc>
        <w:tc>
          <w:tcPr>
            <w:tcW w:w="2237" w:type="dxa"/>
            <w:vMerge w:val="restart"/>
            <w:tcBorders>
              <w:top w:val="single" w:sz="1" w:space="0" w:color="000000"/>
              <w:left w:val="single" w:sz="1" w:space="0" w:color="000000"/>
              <w:right w:val="single" w:sz="1" w:space="0" w:color="000000"/>
            </w:tcBorders>
          </w:tcPr>
          <w:p w:rsidR="00D76900" w:rsidRPr="00CE2699" w:rsidRDefault="00D76900" w:rsidP="00CE2699">
            <w:pPr>
              <w:spacing w:after="0"/>
              <w:jc w:val="center"/>
              <w:rPr>
                <w:rFonts w:ascii="GHEA Grapalat" w:hAnsi="GHEA Grapalat"/>
                <w:sz w:val="24"/>
                <w:szCs w:val="24"/>
              </w:rPr>
            </w:pPr>
            <w:proofErr w:type="spellStart"/>
            <w:r w:rsidRPr="00CE2699">
              <w:rPr>
                <w:rFonts w:ascii="GHEA Grapalat" w:hAnsi="GHEA Grapalat"/>
                <w:sz w:val="24"/>
                <w:szCs w:val="24"/>
              </w:rPr>
              <w:t>Ազգայի</w:t>
            </w:r>
            <w:r w:rsidR="00DA49F6">
              <w:rPr>
                <w:rFonts w:ascii="GHEA Grapalat" w:hAnsi="GHEA Grapalat"/>
                <w:sz w:val="24"/>
                <w:szCs w:val="24"/>
              </w:rPr>
              <w:t>ն</w:t>
            </w:r>
            <w:proofErr w:type="spellEnd"/>
            <w:r w:rsidRPr="00CE2699">
              <w:rPr>
                <w:rFonts w:ascii="GHEA Grapalat" w:hAnsi="GHEA Grapalat"/>
                <w:sz w:val="24"/>
                <w:szCs w:val="24"/>
              </w:rPr>
              <w:t xml:space="preserve"> </w:t>
            </w:r>
            <w:proofErr w:type="spellStart"/>
            <w:r w:rsidRPr="00CE2699">
              <w:rPr>
                <w:rFonts w:ascii="GHEA Grapalat" w:hAnsi="GHEA Grapalat"/>
                <w:sz w:val="24"/>
                <w:szCs w:val="24"/>
              </w:rPr>
              <w:t>ժողովի</w:t>
            </w:r>
            <w:proofErr w:type="spellEnd"/>
            <w:r w:rsidRPr="00CE2699">
              <w:rPr>
                <w:rFonts w:ascii="GHEA Grapalat" w:hAnsi="GHEA Grapalat"/>
                <w:sz w:val="24"/>
                <w:szCs w:val="24"/>
              </w:rPr>
              <w:t xml:space="preserve"> </w:t>
            </w:r>
            <w:proofErr w:type="spellStart"/>
            <w:r w:rsidRPr="00CE2699">
              <w:rPr>
                <w:rFonts w:ascii="GHEA Grapalat" w:hAnsi="GHEA Grapalat"/>
                <w:sz w:val="24"/>
                <w:szCs w:val="24"/>
              </w:rPr>
              <w:t>առողջապահության</w:t>
            </w:r>
            <w:proofErr w:type="spellEnd"/>
            <w:r w:rsidRPr="00CE2699">
              <w:rPr>
                <w:rFonts w:ascii="GHEA Grapalat" w:hAnsi="GHEA Grapalat"/>
                <w:sz w:val="24"/>
                <w:szCs w:val="24"/>
              </w:rPr>
              <w:t xml:space="preserve"> </w:t>
            </w:r>
            <w:proofErr w:type="spellStart"/>
            <w:r w:rsidRPr="00CE2699">
              <w:rPr>
                <w:rFonts w:ascii="GHEA Grapalat" w:hAnsi="GHEA Grapalat"/>
                <w:sz w:val="24"/>
                <w:szCs w:val="24"/>
              </w:rPr>
              <w:t>հարցերի</w:t>
            </w:r>
            <w:proofErr w:type="spellEnd"/>
            <w:r w:rsidRPr="00CE2699">
              <w:rPr>
                <w:rFonts w:ascii="GHEA Grapalat" w:hAnsi="GHEA Grapalat"/>
                <w:sz w:val="24"/>
                <w:szCs w:val="24"/>
              </w:rPr>
              <w:t xml:space="preserve"> </w:t>
            </w:r>
            <w:proofErr w:type="spellStart"/>
            <w:r w:rsidRPr="00CE2699">
              <w:rPr>
                <w:rFonts w:ascii="GHEA Grapalat" w:hAnsi="GHEA Grapalat"/>
                <w:sz w:val="24"/>
                <w:szCs w:val="24"/>
              </w:rPr>
              <w:t>մշտական</w:t>
            </w:r>
            <w:proofErr w:type="spellEnd"/>
            <w:r w:rsidRPr="00CE2699">
              <w:rPr>
                <w:rFonts w:ascii="GHEA Grapalat" w:hAnsi="GHEA Grapalat"/>
                <w:sz w:val="24"/>
                <w:szCs w:val="24"/>
              </w:rPr>
              <w:t xml:space="preserve"> </w:t>
            </w:r>
            <w:proofErr w:type="spellStart"/>
            <w:r w:rsidRPr="00CE2699">
              <w:rPr>
                <w:rFonts w:ascii="GHEA Grapalat" w:hAnsi="GHEA Grapalat"/>
                <w:sz w:val="24"/>
                <w:szCs w:val="24"/>
              </w:rPr>
              <w:t>հանձնաժողով</w:t>
            </w:r>
            <w:proofErr w:type="spellEnd"/>
          </w:p>
          <w:p w:rsidR="00CE2699" w:rsidRPr="00CE2699" w:rsidRDefault="00171E53" w:rsidP="00CE2699">
            <w:pPr>
              <w:spacing w:after="0"/>
              <w:jc w:val="center"/>
              <w:rPr>
                <w:rFonts w:ascii="GHEA Grapalat" w:hAnsi="GHEA Grapalat"/>
                <w:sz w:val="24"/>
                <w:szCs w:val="24"/>
              </w:rPr>
            </w:pPr>
            <w:r>
              <w:rPr>
                <w:rFonts w:ascii="GHEA Grapalat" w:hAnsi="GHEA Grapalat"/>
                <w:sz w:val="24"/>
                <w:szCs w:val="24"/>
              </w:rPr>
              <w:t>27.10.2023թ.</w:t>
            </w:r>
          </w:p>
        </w:tc>
        <w:tc>
          <w:tcPr>
            <w:tcW w:w="4524" w:type="dxa"/>
            <w:tcBorders>
              <w:top w:val="single" w:sz="1" w:space="0" w:color="000000"/>
              <w:left w:val="single" w:sz="1" w:space="0" w:color="000000"/>
              <w:bottom w:val="single" w:sz="4" w:space="0" w:color="auto"/>
              <w:right w:val="single" w:sz="1" w:space="0" w:color="000000"/>
            </w:tcBorders>
          </w:tcPr>
          <w:p w:rsidR="00D76900" w:rsidRPr="00CE2699" w:rsidRDefault="00D76900" w:rsidP="00CE2699">
            <w:pPr>
              <w:spacing w:after="0"/>
              <w:jc w:val="center"/>
              <w:rPr>
                <w:rFonts w:ascii="GHEA Grapalat" w:hAnsi="GHEA Grapalat"/>
                <w:sz w:val="24"/>
                <w:szCs w:val="24"/>
              </w:rPr>
            </w:pPr>
            <w:r w:rsidRPr="00CE2699">
              <w:rPr>
                <w:rFonts w:ascii="GHEA Grapalat" w:hAnsi="GHEA Grapalat"/>
                <w:sz w:val="24"/>
                <w:szCs w:val="24"/>
              </w:rPr>
              <w:t xml:space="preserve">««ԴԵՂԵՐԻ ՄԱՍԻՆ» ՕՐԵՆՔՈՒՄ ԼՐԱՑՈՒՄՆԵՐ ԵՎ ՓՈՓՈԽՈՒԹՅՈՒՆՆԵՐ ԿԱՏԱՐԵԼՈՒ ՄԱՍԻՆ» ՀՀ </w:t>
            </w:r>
            <w:proofErr w:type="spellStart"/>
            <w:r w:rsidRPr="00CE2699">
              <w:rPr>
                <w:rFonts w:ascii="GHEA Grapalat" w:hAnsi="GHEA Grapalat"/>
                <w:sz w:val="24"/>
                <w:szCs w:val="24"/>
              </w:rPr>
              <w:t>օրենքի</w:t>
            </w:r>
            <w:proofErr w:type="spellEnd"/>
            <w:r w:rsidRPr="00CE2699">
              <w:rPr>
                <w:rFonts w:ascii="GHEA Grapalat" w:hAnsi="GHEA Grapalat"/>
                <w:sz w:val="24"/>
                <w:szCs w:val="24"/>
              </w:rPr>
              <w:t xml:space="preserve"> </w:t>
            </w:r>
            <w:proofErr w:type="spellStart"/>
            <w:r w:rsidRPr="00CE2699">
              <w:rPr>
                <w:rFonts w:ascii="GHEA Grapalat" w:hAnsi="GHEA Grapalat"/>
                <w:sz w:val="24"/>
                <w:szCs w:val="24"/>
              </w:rPr>
              <w:t>նախագիծ</w:t>
            </w:r>
            <w:proofErr w:type="spellEnd"/>
          </w:p>
          <w:p w:rsidR="00D76900" w:rsidRPr="00CE2699" w:rsidRDefault="00CE2699" w:rsidP="00CE2699">
            <w:pPr>
              <w:pStyle w:val="MediumGrid21"/>
              <w:ind w:left="116" w:right="70"/>
              <w:jc w:val="both"/>
              <w:rPr>
                <w:rFonts w:ascii="GHEA Grapalat" w:hAnsi="GHEA Grapalat"/>
                <w:lang w:val="hy-AM"/>
              </w:rPr>
            </w:pPr>
            <w:r w:rsidRPr="00CE2699">
              <w:rPr>
                <w:rFonts w:ascii="GHEA Grapalat" w:hAnsi="GHEA Grapalat"/>
              </w:rPr>
              <w:t>1.Պ</w:t>
            </w:r>
            <w:r w:rsidR="00D76900" w:rsidRPr="00CE2699">
              <w:rPr>
                <w:rFonts w:ascii="GHEA Grapalat" w:hAnsi="GHEA Grapalat"/>
                <w:lang w:val="hy-AM"/>
              </w:rPr>
              <w:t xml:space="preserve">արզաբանել նախագծի 1-ին հոդվածով օրենքի 3-րդ հոդվածի 1-ին մասով առաջարկվող փոփոխությունը՝ առ այն, որ </w:t>
            </w:r>
            <w:r w:rsidR="00FB0065" w:rsidRPr="00D7671F">
              <w:rPr>
                <w:rFonts w:ascii="GHEA Grapalat" w:hAnsi="GHEA Grapalat"/>
                <w:lang w:val="hy-AM"/>
              </w:rPr>
              <w:t>«</w:t>
            </w:r>
            <w:r w:rsidR="00D76900" w:rsidRPr="00CE2699">
              <w:rPr>
                <w:rFonts w:ascii="GHEA Grapalat" w:hAnsi="GHEA Grapalat"/>
                <w:lang w:val="hy-AM"/>
              </w:rPr>
              <w:t>պատշաճ պահպանման գործունեություն</w:t>
            </w:r>
            <w:r w:rsidR="00FB0065" w:rsidRPr="00D7671F">
              <w:rPr>
                <w:rFonts w:ascii="GHEA Grapalat" w:hAnsi="GHEA Grapalat"/>
                <w:lang w:val="hy-AM"/>
              </w:rPr>
              <w:t>»</w:t>
            </w:r>
            <w:r w:rsidR="00D76900" w:rsidRPr="00CE2699">
              <w:rPr>
                <w:rFonts w:ascii="GHEA Grapalat" w:hAnsi="GHEA Grapalat"/>
                <w:lang w:val="hy-AM"/>
              </w:rPr>
              <w:t xml:space="preserve"> հասկացությունը </w:t>
            </w:r>
            <w:r w:rsidR="00D76900" w:rsidRPr="00CE2699">
              <w:rPr>
                <w:rFonts w:ascii="GHEA Grapalat" w:hAnsi="GHEA Grapalat"/>
                <w:lang w:val="hy-AM"/>
              </w:rPr>
              <w:lastRenderedPageBreak/>
              <w:t xml:space="preserve">փոխարինվում է </w:t>
            </w:r>
            <w:r w:rsidR="00FB0065" w:rsidRPr="00D7671F">
              <w:rPr>
                <w:rFonts w:ascii="GHEA Grapalat" w:hAnsi="GHEA Grapalat"/>
                <w:lang w:val="hy-AM"/>
              </w:rPr>
              <w:t>«</w:t>
            </w:r>
            <w:r w:rsidR="00D76900" w:rsidRPr="00CE2699">
              <w:rPr>
                <w:rFonts w:ascii="GHEA Grapalat" w:hAnsi="GHEA Grapalat"/>
                <w:lang w:val="hy-AM"/>
              </w:rPr>
              <w:t>որբ դեղեր</w:t>
            </w:r>
            <w:r w:rsidR="00FB0065" w:rsidRPr="00D7671F">
              <w:rPr>
                <w:rFonts w:ascii="GHEA Grapalat" w:hAnsi="GHEA Grapalat"/>
                <w:lang w:val="hy-AM"/>
              </w:rPr>
              <w:t>»</w:t>
            </w:r>
            <w:r w:rsidR="00D76900" w:rsidRPr="00CE2699">
              <w:rPr>
                <w:rFonts w:ascii="GHEA Grapalat" w:hAnsi="GHEA Grapalat"/>
                <w:lang w:val="hy-AM"/>
              </w:rPr>
              <w:t xml:space="preserve"> հասկացությամբ։ </w:t>
            </w:r>
          </w:p>
          <w:p w:rsidR="00D76900" w:rsidRPr="00CE2699" w:rsidRDefault="00D76900" w:rsidP="00CE2699">
            <w:pPr>
              <w:spacing w:after="0"/>
              <w:ind w:left="116" w:right="70"/>
              <w:jc w:val="both"/>
              <w:rPr>
                <w:rFonts w:ascii="GHEA Grapalat" w:hAnsi="GHEA Grapalat"/>
                <w:sz w:val="24"/>
                <w:szCs w:val="24"/>
                <w:lang w:val="hy-AM"/>
              </w:rPr>
            </w:pPr>
            <w:r w:rsidRPr="00CE2699">
              <w:rPr>
                <w:rFonts w:ascii="GHEA Grapalat" w:hAnsi="GHEA Grapalat"/>
                <w:sz w:val="24"/>
                <w:szCs w:val="24"/>
                <w:lang w:val="hy-AM"/>
              </w:rPr>
              <w:t xml:space="preserve">Ընդունելով </w:t>
            </w:r>
            <w:r w:rsidR="00FB0065" w:rsidRPr="00D7671F">
              <w:rPr>
                <w:rFonts w:ascii="GHEA Grapalat" w:hAnsi="GHEA Grapalat"/>
                <w:sz w:val="24"/>
                <w:szCs w:val="24"/>
                <w:lang w:val="hy-AM"/>
              </w:rPr>
              <w:t>«</w:t>
            </w:r>
            <w:r w:rsidRPr="00CE2699">
              <w:rPr>
                <w:rFonts w:ascii="GHEA Grapalat" w:hAnsi="GHEA Grapalat"/>
                <w:sz w:val="24"/>
                <w:szCs w:val="24"/>
                <w:lang w:val="hy-AM"/>
              </w:rPr>
              <w:t>որբ դեղեր</w:t>
            </w:r>
            <w:r w:rsidR="00FB0065" w:rsidRPr="00D7671F">
              <w:rPr>
                <w:rFonts w:ascii="GHEA Grapalat" w:hAnsi="GHEA Grapalat"/>
                <w:sz w:val="24"/>
                <w:szCs w:val="24"/>
                <w:lang w:val="hy-AM"/>
              </w:rPr>
              <w:t>»</w:t>
            </w:r>
            <w:r w:rsidRPr="00CE2699">
              <w:rPr>
                <w:rFonts w:ascii="GHEA Grapalat" w:hAnsi="GHEA Grapalat"/>
                <w:sz w:val="24"/>
                <w:szCs w:val="24"/>
                <w:lang w:val="hy-AM"/>
              </w:rPr>
              <w:t xml:space="preserve"> սահմանումն ունենալու գաղափարը, առաջարկում ենք պահպանել նաև   </w:t>
            </w:r>
            <w:r w:rsidR="00FB0065" w:rsidRPr="00D7671F">
              <w:rPr>
                <w:rFonts w:ascii="GHEA Grapalat" w:hAnsi="GHEA Grapalat"/>
                <w:sz w:val="24"/>
                <w:szCs w:val="24"/>
                <w:lang w:val="hy-AM"/>
              </w:rPr>
              <w:t>«</w:t>
            </w:r>
            <w:r w:rsidRPr="00CE2699">
              <w:rPr>
                <w:rFonts w:ascii="GHEA Grapalat" w:hAnsi="GHEA Grapalat"/>
                <w:sz w:val="24"/>
                <w:szCs w:val="24"/>
                <w:lang w:val="hy-AM"/>
              </w:rPr>
              <w:t>պատշաճ պահպանման գործունեություն</w:t>
            </w:r>
            <w:r w:rsidR="00FB0065" w:rsidRPr="00D7671F">
              <w:rPr>
                <w:rFonts w:ascii="GHEA Grapalat" w:hAnsi="GHEA Grapalat"/>
                <w:sz w:val="24"/>
                <w:szCs w:val="24"/>
                <w:lang w:val="hy-AM"/>
              </w:rPr>
              <w:t>»</w:t>
            </w:r>
            <w:r w:rsidRPr="00CE2699">
              <w:rPr>
                <w:rFonts w:ascii="GHEA Grapalat" w:hAnsi="GHEA Grapalat"/>
                <w:sz w:val="24"/>
                <w:szCs w:val="24"/>
                <w:lang w:val="hy-AM"/>
              </w:rPr>
              <w:t xml:space="preserve"> հասկացության սահմանումը</w:t>
            </w:r>
          </w:p>
          <w:p w:rsidR="00D76900" w:rsidRPr="00D7671F" w:rsidRDefault="00D76900" w:rsidP="00CE2699">
            <w:pPr>
              <w:spacing w:after="0"/>
              <w:jc w:val="center"/>
              <w:rPr>
                <w:rFonts w:ascii="GHEA Grapalat" w:hAnsi="GHEA Grapalat"/>
                <w:sz w:val="24"/>
                <w:szCs w:val="24"/>
                <w:lang w:val="hy-AM"/>
              </w:rPr>
            </w:pPr>
          </w:p>
        </w:tc>
        <w:tc>
          <w:tcPr>
            <w:tcW w:w="4254" w:type="dxa"/>
            <w:tcBorders>
              <w:top w:val="single" w:sz="1" w:space="0" w:color="000000"/>
              <w:left w:val="single" w:sz="1" w:space="0" w:color="000000"/>
              <w:bottom w:val="single" w:sz="4" w:space="0" w:color="auto"/>
              <w:right w:val="single" w:sz="1" w:space="0" w:color="000000"/>
            </w:tcBorders>
          </w:tcPr>
          <w:p w:rsidR="00D76900" w:rsidRPr="00D7671F" w:rsidRDefault="00D76900" w:rsidP="00CE2699">
            <w:pPr>
              <w:spacing w:after="0"/>
              <w:ind w:left="52" w:right="132"/>
              <w:jc w:val="both"/>
              <w:rPr>
                <w:rFonts w:ascii="GHEA Grapalat" w:hAnsi="GHEA Grapalat"/>
                <w:sz w:val="24"/>
                <w:szCs w:val="24"/>
                <w:lang w:val="hy-AM"/>
              </w:rPr>
            </w:pPr>
            <w:r w:rsidRPr="00D7671F">
              <w:rPr>
                <w:rFonts w:ascii="GHEA Grapalat" w:hAnsi="GHEA Grapalat"/>
                <w:sz w:val="24"/>
                <w:szCs w:val="24"/>
                <w:lang w:val="hy-AM"/>
              </w:rPr>
              <w:lastRenderedPageBreak/>
              <w:t xml:space="preserve">1. «Դեղերի մասին» ՀՀ օրենքի (այսուհետ՝ Օրենք) </w:t>
            </w:r>
            <w:r w:rsidRPr="00CE2699">
              <w:rPr>
                <w:rFonts w:ascii="GHEA Grapalat" w:hAnsi="GHEA Grapalat"/>
                <w:color w:val="000000"/>
                <w:sz w:val="24"/>
                <w:szCs w:val="24"/>
                <w:shd w:val="clear" w:color="auto" w:fill="FFFFFF"/>
                <w:lang w:val="hy-AM"/>
              </w:rPr>
              <w:t xml:space="preserve"> 22-րդ հոդվածի առաջին մասի համաձայն  Լիազոր մարմնի կողմից պետք է հաստատվեն «Պատշաճ պահպանման գործունեության» կանոններ, սակայն միջազգայնորեն ընդունված մոտեցումների համաձայն  դեղագործական </w:t>
            </w:r>
            <w:r w:rsidRPr="00CE2699">
              <w:rPr>
                <w:rFonts w:ascii="GHEA Grapalat" w:hAnsi="GHEA Grapalat"/>
                <w:color w:val="000000"/>
                <w:sz w:val="24"/>
                <w:szCs w:val="24"/>
                <w:shd w:val="clear" w:color="auto" w:fill="FFFFFF"/>
                <w:lang w:val="hy-AM"/>
              </w:rPr>
              <w:lastRenderedPageBreak/>
              <w:t>արտադրանքի պահպանմանը ներկայացվող պահանջները ներառվում են նույն հոդվածի 2-րդ մասի համաձայն Լիազոր մարմնի կողմից հաստատվող «Պատշաճ բաշխման գործունեության» կանոններում, հետևաբար առանձին փաստաթղթի հաստատման, և համապատասխանաբար Օրենքում «Պատշաճ պահպանման գործունեության»  հասկացության սահմանման անհրաժեշտություն չկա:</w:t>
            </w:r>
            <w:r w:rsidRPr="00D7671F">
              <w:rPr>
                <w:rFonts w:ascii="GHEA Grapalat" w:hAnsi="GHEA Grapalat"/>
                <w:color w:val="000000"/>
                <w:sz w:val="24"/>
                <w:szCs w:val="24"/>
                <w:shd w:val="clear" w:color="auto" w:fill="FFFFFF"/>
                <w:lang w:val="hy-AM"/>
              </w:rPr>
              <w:t xml:space="preserve"> </w:t>
            </w:r>
            <w:r w:rsidR="009F2709" w:rsidRPr="009F2709">
              <w:rPr>
                <w:rFonts w:ascii="GHEA Grapalat" w:hAnsi="GHEA Grapalat"/>
                <w:color w:val="000000"/>
                <w:sz w:val="24"/>
                <w:szCs w:val="24"/>
                <w:shd w:val="clear" w:color="auto" w:fill="FFFFFF"/>
                <w:lang w:val="hy-AM"/>
              </w:rPr>
              <w:t>Ուստի</w:t>
            </w:r>
            <w:r w:rsidR="00CE2699" w:rsidRPr="00D7671F">
              <w:rPr>
                <w:rFonts w:ascii="GHEA Grapalat" w:hAnsi="GHEA Grapalat"/>
                <w:color w:val="000000"/>
                <w:sz w:val="24"/>
                <w:szCs w:val="24"/>
                <w:shd w:val="clear" w:color="auto" w:fill="FFFFFF"/>
                <w:lang w:val="hy-AM"/>
              </w:rPr>
              <w:t>,</w:t>
            </w:r>
            <w:r w:rsidRPr="00D7671F">
              <w:rPr>
                <w:rFonts w:ascii="GHEA Grapalat" w:hAnsi="GHEA Grapalat"/>
                <w:color w:val="000000"/>
                <w:sz w:val="24"/>
                <w:szCs w:val="24"/>
                <w:shd w:val="clear" w:color="auto" w:fill="FFFFFF"/>
                <w:lang w:val="hy-AM"/>
              </w:rPr>
              <w:t xml:space="preserve"> Նախագծի համաձայն</w:t>
            </w:r>
            <w:r w:rsidRPr="00D7671F">
              <w:rPr>
                <w:rFonts w:ascii="GHEA Grapalat" w:hAnsi="GHEA Grapalat"/>
                <w:sz w:val="24"/>
                <w:szCs w:val="24"/>
                <w:lang w:val="hy-AM"/>
              </w:rPr>
              <w:t xml:space="preserve"> 22-րդ հոդվածում կատարվում են համապատասխան   փոփոխություններ (Նախագծի 12-րդ հոդված), որոնց ընդունման արդյունքում «Պատշաճ պահպանման գործունեություն» հասկացություն չի օգտագործվում</w:t>
            </w:r>
            <w:r w:rsidR="00CE2699" w:rsidRPr="00D7671F">
              <w:rPr>
                <w:rFonts w:ascii="GHEA Grapalat" w:hAnsi="GHEA Grapalat"/>
                <w:sz w:val="24"/>
                <w:szCs w:val="24"/>
                <w:lang w:val="hy-AM"/>
              </w:rPr>
              <w:t xml:space="preserve"> և </w:t>
            </w:r>
            <w:r w:rsidRPr="00D7671F">
              <w:rPr>
                <w:rFonts w:ascii="GHEA Grapalat" w:hAnsi="GHEA Grapalat"/>
                <w:sz w:val="24"/>
                <w:szCs w:val="24"/>
                <w:lang w:val="hy-AM"/>
              </w:rPr>
              <w:t xml:space="preserve">անհրաժեշտ է Օրենքի  3-րդ հոդվածի 1-ին մասի 31-րդ կետը ուժը կորցրած ճանաչել: Նախագծով առաջարկվում է </w:t>
            </w:r>
            <w:r w:rsidR="009F2709" w:rsidRPr="009F2709">
              <w:rPr>
                <w:rFonts w:ascii="GHEA Grapalat" w:hAnsi="GHEA Grapalat"/>
                <w:sz w:val="24"/>
                <w:szCs w:val="24"/>
                <w:lang w:val="hy-AM"/>
              </w:rPr>
              <w:t>31-րդ կետը ուժը կորցրած ճանաչելու</w:t>
            </w:r>
            <w:r w:rsidR="00024452" w:rsidRPr="00024452">
              <w:rPr>
                <w:rFonts w:ascii="GHEA Grapalat" w:hAnsi="GHEA Grapalat"/>
                <w:sz w:val="24"/>
                <w:szCs w:val="24"/>
                <w:lang w:val="hy-AM"/>
              </w:rPr>
              <w:t xml:space="preserve"> և նոր կետ </w:t>
            </w:r>
            <w:r w:rsidR="00024452" w:rsidRPr="00024452">
              <w:rPr>
                <w:rFonts w:ascii="GHEA Grapalat" w:hAnsi="GHEA Grapalat"/>
                <w:sz w:val="24"/>
                <w:szCs w:val="24"/>
                <w:lang w:val="hy-AM"/>
              </w:rPr>
              <w:lastRenderedPageBreak/>
              <w:t xml:space="preserve">ավելացնելու </w:t>
            </w:r>
            <w:r w:rsidR="009F2709" w:rsidRPr="009F2709">
              <w:rPr>
                <w:rFonts w:ascii="GHEA Grapalat" w:hAnsi="GHEA Grapalat"/>
                <w:sz w:val="24"/>
                <w:szCs w:val="24"/>
                <w:lang w:val="hy-AM"/>
              </w:rPr>
              <w:t xml:space="preserve"> փոխարեն նույն կետում</w:t>
            </w:r>
            <w:r w:rsidRPr="00D7671F">
              <w:rPr>
                <w:rFonts w:ascii="GHEA Grapalat" w:hAnsi="GHEA Grapalat"/>
                <w:sz w:val="24"/>
                <w:szCs w:val="24"/>
                <w:lang w:val="hy-AM"/>
              </w:rPr>
              <w:t xml:space="preserve"> սահման</w:t>
            </w:r>
            <w:r w:rsidR="009F2709" w:rsidRPr="009F2709">
              <w:rPr>
                <w:rFonts w:ascii="GHEA Grapalat" w:hAnsi="GHEA Grapalat"/>
                <w:sz w:val="24"/>
                <w:szCs w:val="24"/>
                <w:lang w:val="hy-AM"/>
              </w:rPr>
              <w:t>ել</w:t>
            </w:r>
            <w:r w:rsidRPr="00D7671F">
              <w:rPr>
                <w:rFonts w:ascii="GHEA Grapalat" w:hAnsi="GHEA Grapalat"/>
                <w:sz w:val="24"/>
                <w:szCs w:val="24"/>
                <w:lang w:val="hy-AM"/>
              </w:rPr>
              <w:t xml:space="preserve"> «որբ</w:t>
            </w:r>
            <w:r w:rsidR="009F2709" w:rsidRPr="00D7671F">
              <w:rPr>
                <w:rFonts w:ascii="GHEA Grapalat" w:hAnsi="GHEA Grapalat"/>
                <w:sz w:val="24"/>
                <w:szCs w:val="24"/>
                <w:lang w:val="hy-AM"/>
              </w:rPr>
              <w:t>»</w:t>
            </w:r>
            <w:r w:rsidRPr="00D7671F">
              <w:rPr>
                <w:rFonts w:ascii="GHEA Grapalat" w:hAnsi="GHEA Grapalat"/>
                <w:sz w:val="24"/>
                <w:szCs w:val="24"/>
                <w:lang w:val="hy-AM"/>
              </w:rPr>
              <w:t xml:space="preserve"> դեղ հասկացությ</w:t>
            </w:r>
            <w:r w:rsidR="009F2709" w:rsidRPr="009F2709">
              <w:rPr>
                <w:rFonts w:ascii="GHEA Grapalat" w:hAnsi="GHEA Grapalat"/>
                <w:sz w:val="24"/>
                <w:szCs w:val="24"/>
                <w:lang w:val="hy-AM"/>
              </w:rPr>
              <w:t>ունը</w:t>
            </w:r>
            <w:r w:rsidRPr="00D7671F">
              <w:rPr>
                <w:rFonts w:ascii="GHEA Grapalat" w:hAnsi="GHEA Grapalat"/>
                <w:sz w:val="24"/>
                <w:szCs w:val="24"/>
                <w:lang w:val="hy-AM"/>
              </w:rPr>
              <w:t>:</w:t>
            </w:r>
          </w:p>
          <w:p w:rsidR="00D76900" w:rsidRPr="00D7671F" w:rsidRDefault="00D76900" w:rsidP="00CE2699">
            <w:pPr>
              <w:spacing w:after="0"/>
              <w:jc w:val="center"/>
              <w:rPr>
                <w:rFonts w:ascii="GHEA Grapalat" w:hAnsi="GHEA Grapalat"/>
                <w:sz w:val="24"/>
                <w:szCs w:val="24"/>
                <w:lang w:val="hy-AM"/>
              </w:rPr>
            </w:pPr>
          </w:p>
        </w:tc>
        <w:tc>
          <w:tcPr>
            <w:tcW w:w="2575" w:type="dxa"/>
            <w:tcBorders>
              <w:top w:val="single" w:sz="1" w:space="0" w:color="000000"/>
              <w:left w:val="single" w:sz="1" w:space="0" w:color="000000"/>
              <w:bottom w:val="single" w:sz="4" w:space="0" w:color="auto"/>
              <w:right w:val="single" w:sz="1" w:space="0" w:color="000000"/>
            </w:tcBorders>
          </w:tcPr>
          <w:p w:rsidR="00D76900" w:rsidRPr="00CE2699" w:rsidRDefault="00D76900" w:rsidP="00CE2699">
            <w:pPr>
              <w:spacing w:after="0"/>
              <w:jc w:val="center"/>
              <w:rPr>
                <w:rFonts w:ascii="GHEA Grapalat" w:hAnsi="GHEA Grapalat"/>
                <w:sz w:val="24"/>
                <w:szCs w:val="24"/>
                <w:lang w:val="hy-AM"/>
              </w:rPr>
            </w:pPr>
          </w:p>
        </w:tc>
      </w:tr>
      <w:tr w:rsidR="00D76900" w:rsidRPr="00905BF8" w:rsidTr="005E16C9">
        <w:trPr>
          <w:trHeight w:val="259"/>
        </w:trPr>
        <w:tc>
          <w:tcPr>
            <w:tcW w:w="377" w:type="dxa"/>
            <w:vMerge/>
            <w:tcBorders>
              <w:left w:val="single" w:sz="1" w:space="0" w:color="000000"/>
              <w:right w:val="single" w:sz="1" w:space="0" w:color="000000"/>
            </w:tcBorders>
          </w:tcPr>
          <w:p w:rsidR="00D76900" w:rsidRPr="00D7671F" w:rsidRDefault="00D76900" w:rsidP="00CE2699">
            <w:pPr>
              <w:spacing w:after="0"/>
              <w:jc w:val="center"/>
              <w:rPr>
                <w:rFonts w:ascii="GHEA Grapalat" w:eastAsia="GHEA Grapalat" w:hAnsi="GHEA Grapalat" w:cs="GHEA Grapalat"/>
                <w:color w:val="000000"/>
                <w:sz w:val="24"/>
                <w:szCs w:val="24"/>
                <w:lang w:val="hy-AM"/>
              </w:rPr>
            </w:pPr>
          </w:p>
        </w:tc>
        <w:tc>
          <w:tcPr>
            <w:tcW w:w="2237" w:type="dxa"/>
            <w:vMerge/>
            <w:tcBorders>
              <w:left w:val="single" w:sz="1" w:space="0" w:color="000000"/>
              <w:right w:val="single" w:sz="1" w:space="0" w:color="000000"/>
            </w:tcBorders>
          </w:tcPr>
          <w:p w:rsidR="00D76900" w:rsidRPr="00D7671F" w:rsidRDefault="00D76900" w:rsidP="00CE2699">
            <w:pPr>
              <w:spacing w:after="0"/>
              <w:jc w:val="center"/>
              <w:rPr>
                <w:rFonts w:ascii="GHEA Grapalat" w:hAnsi="GHEA Grapalat"/>
                <w:sz w:val="24"/>
                <w:szCs w:val="24"/>
                <w:lang w:val="hy-AM"/>
              </w:rPr>
            </w:pPr>
          </w:p>
        </w:tc>
        <w:tc>
          <w:tcPr>
            <w:tcW w:w="4524" w:type="dxa"/>
            <w:tcBorders>
              <w:top w:val="single" w:sz="4" w:space="0" w:color="auto"/>
              <w:left w:val="single" w:sz="1" w:space="0" w:color="000000"/>
              <w:bottom w:val="single" w:sz="4" w:space="0" w:color="auto"/>
              <w:right w:val="single" w:sz="1" w:space="0" w:color="000000"/>
            </w:tcBorders>
          </w:tcPr>
          <w:p w:rsidR="00D76900" w:rsidRPr="00CE2699" w:rsidRDefault="00D76900" w:rsidP="00CE2699">
            <w:pPr>
              <w:pStyle w:val="NormalWeb"/>
              <w:shd w:val="clear" w:color="auto" w:fill="FFFFFF"/>
              <w:spacing w:before="0" w:beforeAutospacing="0" w:after="0" w:afterAutospacing="0"/>
              <w:ind w:left="116" w:right="70"/>
              <w:jc w:val="both"/>
              <w:rPr>
                <w:rFonts w:ascii="GHEA Grapalat" w:hAnsi="GHEA Grapalat"/>
                <w:color w:val="000000"/>
                <w:shd w:val="clear" w:color="auto" w:fill="FFFFFF"/>
                <w:lang w:val="hy-AM"/>
              </w:rPr>
            </w:pPr>
            <w:r w:rsidRPr="00FB0065">
              <w:rPr>
                <w:rFonts w:ascii="GHEA Grapalat" w:hAnsi="GHEA Grapalat"/>
                <w:lang w:val="hy-AM"/>
              </w:rPr>
              <w:t>2.</w:t>
            </w:r>
            <w:r w:rsidRPr="00CE2699">
              <w:rPr>
                <w:rFonts w:ascii="GHEA Grapalat" w:hAnsi="GHEA Grapalat"/>
                <w:lang w:val="hy-AM"/>
              </w:rPr>
              <w:t xml:space="preserve"> Առաջարկում եմ </w:t>
            </w:r>
            <w:r w:rsidR="00FB0065" w:rsidRPr="00D7671F">
              <w:rPr>
                <w:rFonts w:ascii="GHEA Grapalat" w:hAnsi="GHEA Grapalat"/>
                <w:lang w:val="hy-AM"/>
              </w:rPr>
              <w:t>«</w:t>
            </w:r>
            <w:r w:rsidRPr="00CE2699">
              <w:rPr>
                <w:rFonts w:ascii="GHEA Grapalat" w:hAnsi="GHEA Grapalat"/>
                <w:lang w:val="hy-AM"/>
              </w:rPr>
              <w:t>որբ դեղեր</w:t>
            </w:r>
            <w:r w:rsidR="00FB0065" w:rsidRPr="00D7671F">
              <w:rPr>
                <w:rFonts w:ascii="GHEA Grapalat" w:hAnsi="GHEA Grapalat"/>
                <w:lang w:val="hy-AM"/>
              </w:rPr>
              <w:t>»</w:t>
            </w:r>
            <w:r w:rsidRPr="00CE2699">
              <w:rPr>
                <w:rFonts w:ascii="GHEA Grapalat" w:hAnsi="GHEA Grapalat"/>
                <w:lang w:val="hy-AM"/>
              </w:rPr>
              <w:t xml:space="preserve"> հասկացության մեջ փակագծերում ավելացնել (օրֆան)՝ միջազգային տերմինը։</w:t>
            </w:r>
          </w:p>
          <w:p w:rsidR="00D76900" w:rsidRPr="00CE2699" w:rsidRDefault="00D76900" w:rsidP="00CE2699">
            <w:pPr>
              <w:spacing w:after="0"/>
              <w:jc w:val="center"/>
              <w:rPr>
                <w:rFonts w:ascii="GHEA Grapalat" w:hAnsi="GHEA Grapalat"/>
                <w:sz w:val="24"/>
                <w:szCs w:val="24"/>
                <w:lang w:val="hy-AM"/>
              </w:rPr>
            </w:pPr>
          </w:p>
        </w:tc>
        <w:tc>
          <w:tcPr>
            <w:tcW w:w="4254" w:type="dxa"/>
            <w:tcBorders>
              <w:top w:val="single" w:sz="4" w:space="0" w:color="auto"/>
              <w:left w:val="single" w:sz="1" w:space="0" w:color="000000"/>
              <w:bottom w:val="single" w:sz="4" w:space="0" w:color="auto"/>
              <w:right w:val="single" w:sz="1" w:space="0" w:color="000000"/>
            </w:tcBorders>
          </w:tcPr>
          <w:p w:rsidR="00D76900" w:rsidRPr="00171E53" w:rsidRDefault="00D76900" w:rsidP="00CE2699">
            <w:pPr>
              <w:spacing w:after="0" w:line="360" w:lineRule="auto"/>
              <w:ind w:right="199"/>
              <w:jc w:val="both"/>
              <w:rPr>
                <w:rFonts w:ascii="GHEA Grapalat" w:hAnsi="GHEA Grapalat"/>
                <w:sz w:val="24"/>
                <w:szCs w:val="24"/>
              </w:rPr>
            </w:pPr>
            <w:r w:rsidRPr="00171E53">
              <w:rPr>
                <w:rFonts w:ascii="GHEA Grapalat" w:hAnsi="GHEA Grapalat"/>
                <w:sz w:val="24"/>
                <w:szCs w:val="24"/>
                <w:lang w:val="hy-AM"/>
              </w:rPr>
              <w:t>2.</w:t>
            </w:r>
            <w:r w:rsidRPr="00171E53">
              <w:rPr>
                <w:rFonts w:ascii="GHEA Grapalat" w:eastAsiaTheme="minorHAnsi" w:hAnsi="GHEA Grapalat" w:cs="GHEA Grapalat"/>
                <w:bCs/>
                <w:sz w:val="24"/>
                <w:szCs w:val="24"/>
                <w:lang w:val="hy-AM"/>
              </w:rPr>
              <w:t xml:space="preserve">  </w:t>
            </w:r>
            <w:proofErr w:type="spellStart"/>
            <w:r w:rsidR="009F2709" w:rsidRPr="00171E53">
              <w:rPr>
                <w:rFonts w:ascii="GHEA Grapalat" w:eastAsiaTheme="minorHAnsi" w:hAnsi="GHEA Grapalat" w:cs="GHEA Grapalat"/>
                <w:bCs/>
                <w:sz w:val="24"/>
                <w:szCs w:val="24"/>
              </w:rPr>
              <w:t>Ընդունվել</w:t>
            </w:r>
            <w:proofErr w:type="spellEnd"/>
            <w:r w:rsidR="009F2709" w:rsidRPr="00171E53">
              <w:rPr>
                <w:rFonts w:ascii="GHEA Grapalat" w:eastAsiaTheme="minorHAnsi" w:hAnsi="GHEA Grapalat" w:cs="GHEA Grapalat"/>
                <w:bCs/>
                <w:sz w:val="24"/>
                <w:szCs w:val="24"/>
              </w:rPr>
              <w:t xml:space="preserve"> է:</w:t>
            </w:r>
          </w:p>
          <w:p w:rsidR="00D76900" w:rsidRPr="00171E53" w:rsidRDefault="00D76900" w:rsidP="00CE2699">
            <w:pPr>
              <w:spacing w:after="0"/>
              <w:jc w:val="center"/>
              <w:rPr>
                <w:rFonts w:ascii="GHEA Grapalat" w:hAnsi="GHEA Grapalat"/>
                <w:sz w:val="24"/>
                <w:szCs w:val="24"/>
                <w:lang w:val="hy-AM"/>
              </w:rPr>
            </w:pPr>
          </w:p>
        </w:tc>
        <w:tc>
          <w:tcPr>
            <w:tcW w:w="2575" w:type="dxa"/>
            <w:tcBorders>
              <w:top w:val="single" w:sz="4" w:space="0" w:color="auto"/>
              <w:left w:val="single" w:sz="1" w:space="0" w:color="000000"/>
              <w:bottom w:val="single" w:sz="4" w:space="0" w:color="auto"/>
              <w:right w:val="single" w:sz="1" w:space="0" w:color="000000"/>
            </w:tcBorders>
          </w:tcPr>
          <w:p w:rsidR="00D76900" w:rsidRPr="00171E53" w:rsidRDefault="009F2709" w:rsidP="00CE2699">
            <w:pPr>
              <w:spacing w:after="0"/>
              <w:jc w:val="center"/>
              <w:rPr>
                <w:rFonts w:ascii="GHEA Grapalat" w:hAnsi="GHEA Grapalat"/>
                <w:sz w:val="24"/>
                <w:szCs w:val="24"/>
                <w:lang w:val="hy-AM"/>
              </w:rPr>
            </w:pPr>
            <w:r w:rsidRPr="00171E53">
              <w:rPr>
                <w:rFonts w:ascii="GHEA Grapalat" w:hAnsi="GHEA Grapalat"/>
                <w:sz w:val="24"/>
                <w:szCs w:val="24"/>
                <w:lang w:val="hy-AM"/>
              </w:rPr>
              <w:t>Նախագծում  կատարվել է համապատասխան փոփոխություն:</w:t>
            </w:r>
          </w:p>
        </w:tc>
      </w:tr>
      <w:tr w:rsidR="00D76900" w:rsidRPr="00905BF8" w:rsidTr="005E16C9">
        <w:trPr>
          <w:trHeight w:val="236"/>
        </w:trPr>
        <w:tc>
          <w:tcPr>
            <w:tcW w:w="377" w:type="dxa"/>
            <w:vMerge/>
            <w:tcBorders>
              <w:left w:val="single" w:sz="1" w:space="0" w:color="000000"/>
              <w:right w:val="single" w:sz="1" w:space="0" w:color="000000"/>
            </w:tcBorders>
          </w:tcPr>
          <w:p w:rsidR="00D76900" w:rsidRPr="00CE2699" w:rsidRDefault="00D76900" w:rsidP="00CE2699">
            <w:pPr>
              <w:spacing w:after="0"/>
              <w:jc w:val="center"/>
              <w:rPr>
                <w:rFonts w:ascii="GHEA Grapalat" w:eastAsia="GHEA Grapalat" w:hAnsi="GHEA Grapalat" w:cs="GHEA Grapalat"/>
                <w:color w:val="000000"/>
                <w:sz w:val="24"/>
                <w:szCs w:val="24"/>
                <w:lang w:val="hy-AM"/>
              </w:rPr>
            </w:pPr>
          </w:p>
        </w:tc>
        <w:tc>
          <w:tcPr>
            <w:tcW w:w="2237" w:type="dxa"/>
            <w:vMerge/>
            <w:tcBorders>
              <w:left w:val="single" w:sz="1" w:space="0" w:color="000000"/>
              <w:right w:val="single" w:sz="1" w:space="0" w:color="000000"/>
            </w:tcBorders>
          </w:tcPr>
          <w:p w:rsidR="00D76900" w:rsidRPr="00CE2699" w:rsidRDefault="00D76900" w:rsidP="00CE2699">
            <w:pPr>
              <w:spacing w:after="0"/>
              <w:jc w:val="center"/>
              <w:rPr>
                <w:rFonts w:ascii="GHEA Grapalat" w:hAnsi="GHEA Grapalat"/>
                <w:sz w:val="24"/>
                <w:szCs w:val="24"/>
                <w:lang w:val="hy-AM"/>
              </w:rPr>
            </w:pPr>
          </w:p>
        </w:tc>
        <w:tc>
          <w:tcPr>
            <w:tcW w:w="4524" w:type="dxa"/>
            <w:tcBorders>
              <w:top w:val="single" w:sz="4" w:space="0" w:color="auto"/>
              <w:left w:val="single" w:sz="1" w:space="0" w:color="000000"/>
              <w:bottom w:val="single" w:sz="4" w:space="0" w:color="auto"/>
              <w:right w:val="single" w:sz="1" w:space="0" w:color="000000"/>
            </w:tcBorders>
          </w:tcPr>
          <w:p w:rsidR="00D76900" w:rsidRPr="00CE2699" w:rsidRDefault="00D76900" w:rsidP="00CE2699">
            <w:pPr>
              <w:spacing w:after="0"/>
              <w:ind w:left="116" w:right="132"/>
              <w:jc w:val="both"/>
              <w:rPr>
                <w:rFonts w:ascii="GHEA Grapalat" w:hAnsi="GHEA Grapalat"/>
                <w:sz w:val="24"/>
                <w:szCs w:val="24"/>
                <w:lang w:val="hy-AM"/>
              </w:rPr>
            </w:pPr>
            <w:r w:rsidRPr="00CE2699">
              <w:rPr>
                <w:rFonts w:ascii="GHEA Grapalat" w:hAnsi="GHEA Grapalat"/>
                <w:sz w:val="24"/>
                <w:szCs w:val="24"/>
                <w:lang w:val="hy-AM"/>
              </w:rPr>
              <w:t xml:space="preserve">3. Առաջարկում եմ նախագծի 1-ին հոդվածով օրենքի 3-րդ հոդվածի 1-ին մասը լրացնել  60-րդ և 61-րդ  կետերով՝ սահմանելով </w:t>
            </w:r>
            <w:r w:rsidR="00FB0065" w:rsidRPr="00D7671F">
              <w:rPr>
                <w:rFonts w:ascii="GHEA Grapalat" w:hAnsi="GHEA Grapalat"/>
                <w:sz w:val="24"/>
                <w:szCs w:val="24"/>
                <w:lang w:val="hy-AM"/>
              </w:rPr>
              <w:t>«</w:t>
            </w:r>
            <w:r w:rsidRPr="00CE2699">
              <w:rPr>
                <w:rFonts w:ascii="GHEA Grapalat" w:hAnsi="GHEA Grapalat"/>
                <w:sz w:val="24"/>
                <w:szCs w:val="24"/>
                <w:lang w:val="hy-AM"/>
              </w:rPr>
              <w:t>հիբրի</w:t>
            </w:r>
            <w:r w:rsidR="00193348" w:rsidRPr="00193348">
              <w:rPr>
                <w:rFonts w:ascii="GHEA Grapalat" w:hAnsi="GHEA Grapalat"/>
                <w:sz w:val="24"/>
                <w:szCs w:val="24"/>
                <w:lang w:val="hy-AM"/>
              </w:rPr>
              <w:t>դ</w:t>
            </w:r>
            <w:r w:rsidRPr="00CE2699">
              <w:rPr>
                <w:rFonts w:ascii="GHEA Grapalat" w:hAnsi="GHEA Grapalat"/>
                <w:sz w:val="24"/>
                <w:szCs w:val="24"/>
                <w:lang w:val="hy-AM"/>
              </w:rPr>
              <w:t xml:space="preserve"> դեղ</w:t>
            </w:r>
            <w:r w:rsidR="00FB0065" w:rsidRPr="00D7671F">
              <w:rPr>
                <w:rFonts w:ascii="GHEA Grapalat" w:hAnsi="GHEA Grapalat"/>
                <w:sz w:val="24"/>
                <w:szCs w:val="24"/>
                <w:lang w:val="hy-AM"/>
              </w:rPr>
              <w:t>»</w:t>
            </w:r>
            <w:r w:rsidRPr="00CE2699">
              <w:rPr>
                <w:rFonts w:ascii="GHEA Grapalat" w:hAnsi="GHEA Grapalat"/>
                <w:sz w:val="24"/>
                <w:szCs w:val="24"/>
                <w:lang w:val="hy-AM"/>
              </w:rPr>
              <w:t xml:space="preserve"> և </w:t>
            </w:r>
            <w:r w:rsidR="00FB0065" w:rsidRPr="00D7671F">
              <w:rPr>
                <w:rFonts w:ascii="GHEA Grapalat" w:hAnsi="GHEA Grapalat"/>
                <w:sz w:val="24"/>
                <w:szCs w:val="24"/>
                <w:lang w:val="hy-AM"/>
              </w:rPr>
              <w:t>«</w:t>
            </w:r>
            <w:r w:rsidRPr="00CE2699">
              <w:rPr>
                <w:rFonts w:ascii="GHEA Grapalat" w:hAnsi="GHEA Grapalat"/>
                <w:sz w:val="24"/>
                <w:szCs w:val="24"/>
                <w:lang w:val="hy-AM"/>
              </w:rPr>
              <w:t>լավ ուսումնասիրված բժշկական կիրառություն ունեցող վերարտադրված դեղ</w:t>
            </w:r>
            <w:r w:rsidR="00FB0065" w:rsidRPr="00D7671F">
              <w:rPr>
                <w:rFonts w:ascii="GHEA Grapalat" w:hAnsi="GHEA Grapalat"/>
                <w:sz w:val="24"/>
                <w:szCs w:val="24"/>
                <w:lang w:val="hy-AM"/>
              </w:rPr>
              <w:t>»</w:t>
            </w:r>
            <w:r w:rsidRPr="00CE2699">
              <w:rPr>
                <w:rFonts w:ascii="GHEA Grapalat" w:hAnsi="GHEA Grapalat"/>
                <w:sz w:val="24"/>
                <w:szCs w:val="24"/>
                <w:lang w:val="hy-AM"/>
              </w:rPr>
              <w:t xml:space="preserve">  հասկացությունները՝ հաշվի առնելով այն հանգամանքը, որ նախագծով լրացվող 58-րդ և 59-րդ կետերը համապատասխանաբար </w:t>
            </w:r>
            <w:r w:rsidR="00FB0065" w:rsidRPr="00D7671F">
              <w:rPr>
                <w:rFonts w:ascii="GHEA Grapalat" w:hAnsi="GHEA Grapalat"/>
                <w:sz w:val="24"/>
                <w:szCs w:val="24"/>
                <w:lang w:val="hy-AM"/>
              </w:rPr>
              <w:t>«</w:t>
            </w:r>
            <w:r w:rsidRPr="00CE2699">
              <w:rPr>
                <w:rFonts w:ascii="GHEA Grapalat" w:hAnsi="GHEA Grapalat"/>
                <w:sz w:val="24"/>
                <w:szCs w:val="24"/>
                <w:lang w:val="hy-AM"/>
              </w:rPr>
              <w:t>դեղազգոնություն</w:t>
            </w:r>
            <w:r w:rsidR="00FB0065" w:rsidRPr="00D7671F">
              <w:rPr>
                <w:rFonts w:ascii="GHEA Grapalat" w:hAnsi="GHEA Grapalat"/>
                <w:sz w:val="24"/>
                <w:szCs w:val="24"/>
                <w:lang w:val="hy-AM"/>
              </w:rPr>
              <w:t>»</w:t>
            </w:r>
            <w:r w:rsidRPr="00CE2699">
              <w:rPr>
                <w:rFonts w:ascii="GHEA Grapalat" w:hAnsi="GHEA Grapalat"/>
                <w:sz w:val="24"/>
                <w:szCs w:val="24"/>
                <w:lang w:val="hy-AM"/>
              </w:rPr>
              <w:t xml:space="preserve"> և </w:t>
            </w:r>
            <w:r w:rsidR="00FB0065" w:rsidRPr="00D7671F">
              <w:rPr>
                <w:rFonts w:ascii="GHEA Grapalat" w:hAnsi="GHEA Grapalat"/>
                <w:sz w:val="24"/>
                <w:szCs w:val="24"/>
                <w:lang w:val="hy-AM"/>
              </w:rPr>
              <w:t>«</w:t>
            </w:r>
            <w:r w:rsidRPr="00CE2699">
              <w:rPr>
                <w:rFonts w:ascii="GHEA Grapalat" w:hAnsi="GHEA Grapalat"/>
                <w:sz w:val="24"/>
                <w:szCs w:val="24"/>
                <w:lang w:val="hy-AM"/>
              </w:rPr>
              <w:t>պատշաճ դեղազգոնության գործունեություն</w:t>
            </w:r>
            <w:r w:rsidR="00FB0065" w:rsidRPr="00D7671F">
              <w:rPr>
                <w:rFonts w:ascii="GHEA Grapalat" w:hAnsi="GHEA Grapalat"/>
                <w:sz w:val="24"/>
                <w:szCs w:val="24"/>
                <w:lang w:val="hy-AM"/>
              </w:rPr>
              <w:t>»</w:t>
            </w:r>
            <w:r w:rsidRPr="00CE2699">
              <w:rPr>
                <w:rFonts w:ascii="GHEA Grapalat" w:hAnsi="GHEA Grapalat"/>
                <w:sz w:val="24"/>
                <w:szCs w:val="24"/>
                <w:lang w:val="hy-AM"/>
              </w:rPr>
              <w:t xml:space="preserve"> հասկացությունների սահմանումները նույնպես առկա են ԵԱՏՄ փաստաթղթերում։ Հաշվի առնելով </w:t>
            </w:r>
            <w:r w:rsidRPr="00CE2699">
              <w:rPr>
                <w:rFonts w:ascii="GHEA Grapalat" w:hAnsi="GHEA Grapalat"/>
                <w:sz w:val="24"/>
                <w:szCs w:val="24"/>
                <w:lang w:val="hy-AM"/>
              </w:rPr>
              <w:lastRenderedPageBreak/>
              <w:t xml:space="preserve">նաև այն, որ </w:t>
            </w:r>
            <w:r w:rsidR="00FB0065" w:rsidRPr="00D7671F">
              <w:rPr>
                <w:rFonts w:ascii="GHEA Grapalat" w:hAnsi="GHEA Grapalat"/>
                <w:sz w:val="24"/>
                <w:szCs w:val="24"/>
                <w:lang w:val="hy-AM"/>
              </w:rPr>
              <w:t>«</w:t>
            </w:r>
            <w:r w:rsidR="00193348">
              <w:rPr>
                <w:rFonts w:ascii="GHEA Grapalat" w:hAnsi="GHEA Grapalat"/>
                <w:sz w:val="24"/>
                <w:szCs w:val="24"/>
                <w:lang w:val="hy-AM"/>
              </w:rPr>
              <w:t>հիբրի</w:t>
            </w:r>
            <w:r w:rsidR="00193348" w:rsidRPr="00193348">
              <w:rPr>
                <w:rFonts w:ascii="GHEA Grapalat" w:hAnsi="GHEA Grapalat"/>
                <w:sz w:val="24"/>
                <w:szCs w:val="24"/>
                <w:lang w:val="hy-AM"/>
              </w:rPr>
              <w:t>դ</w:t>
            </w:r>
            <w:r w:rsidRPr="00CE2699">
              <w:rPr>
                <w:rFonts w:ascii="GHEA Grapalat" w:hAnsi="GHEA Grapalat"/>
                <w:sz w:val="24"/>
                <w:szCs w:val="24"/>
                <w:lang w:val="hy-AM"/>
              </w:rPr>
              <w:t xml:space="preserve"> դեղ</w:t>
            </w:r>
            <w:r w:rsidR="00FB0065" w:rsidRPr="00D7671F">
              <w:rPr>
                <w:rFonts w:ascii="GHEA Grapalat" w:hAnsi="GHEA Grapalat"/>
                <w:sz w:val="24"/>
                <w:szCs w:val="24"/>
                <w:lang w:val="hy-AM"/>
              </w:rPr>
              <w:t>»</w:t>
            </w:r>
            <w:r w:rsidR="00193348" w:rsidRPr="00193348">
              <w:rPr>
                <w:rFonts w:ascii="GHEA Grapalat" w:hAnsi="GHEA Grapalat"/>
                <w:sz w:val="24"/>
                <w:szCs w:val="24"/>
                <w:lang w:val="hy-AM"/>
              </w:rPr>
              <w:t xml:space="preserve"> և </w:t>
            </w:r>
            <w:r w:rsidR="00FB0065" w:rsidRPr="00D7671F">
              <w:rPr>
                <w:rFonts w:ascii="GHEA Grapalat" w:hAnsi="GHEA Grapalat"/>
                <w:sz w:val="24"/>
                <w:szCs w:val="24"/>
                <w:lang w:val="hy-AM"/>
              </w:rPr>
              <w:t>«</w:t>
            </w:r>
            <w:r w:rsidR="00193348" w:rsidRPr="00CE2699">
              <w:rPr>
                <w:rFonts w:ascii="GHEA Grapalat" w:hAnsi="GHEA Grapalat"/>
                <w:sz w:val="24"/>
                <w:szCs w:val="24"/>
                <w:lang w:val="hy-AM"/>
              </w:rPr>
              <w:t>լավ ուսումնասիրված բժշկական կիրառություն ունեցող վերարտադրված դեղ</w:t>
            </w:r>
            <w:r w:rsidR="00FB0065" w:rsidRPr="00D7671F">
              <w:rPr>
                <w:rFonts w:ascii="GHEA Grapalat" w:hAnsi="GHEA Grapalat"/>
                <w:sz w:val="24"/>
                <w:szCs w:val="24"/>
                <w:lang w:val="hy-AM"/>
              </w:rPr>
              <w:t>»</w:t>
            </w:r>
            <w:r w:rsidRPr="00CE2699">
              <w:rPr>
                <w:rFonts w:ascii="GHEA Grapalat" w:hAnsi="GHEA Grapalat"/>
                <w:sz w:val="24"/>
                <w:szCs w:val="24"/>
                <w:lang w:val="hy-AM"/>
              </w:rPr>
              <w:t xml:space="preserve"> հասկացությունը կիրառվում </w:t>
            </w:r>
            <w:r w:rsidR="00193348" w:rsidRPr="00193348">
              <w:rPr>
                <w:rFonts w:ascii="GHEA Grapalat" w:hAnsi="GHEA Grapalat"/>
                <w:sz w:val="24"/>
                <w:szCs w:val="24"/>
                <w:lang w:val="hy-AM"/>
              </w:rPr>
              <w:t>են</w:t>
            </w:r>
            <w:r w:rsidRPr="00CE2699">
              <w:rPr>
                <w:rFonts w:ascii="GHEA Grapalat" w:hAnsi="GHEA Grapalat"/>
                <w:sz w:val="24"/>
                <w:szCs w:val="24"/>
                <w:lang w:val="hy-AM"/>
              </w:rPr>
              <w:t xml:space="preserve"> ներկայացված նախագծերի փաթեթի </w:t>
            </w:r>
            <w:r w:rsidR="00FB0065" w:rsidRPr="00D7671F">
              <w:rPr>
                <w:rFonts w:ascii="GHEA Grapalat" w:hAnsi="GHEA Grapalat"/>
                <w:sz w:val="24"/>
                <w:szCs w:val="24"/>
                <w:lang w:val="hy-AM"/>
              </w:rPr>
              <w:t>«</w:t>
            </w:r>
            <w:r w:rsidRPr="00CE2699">
              <w:rPr>
                <w:rFonts w:ascii="GHEA Grapalat" w:hAnsi="GHEA Grapalat"/>
                <w:sz w:val="24"/>
                <w:szCs w:val="24"/>
                <w:lang w:val="hy-AM"/>
              </w:rPr>
              <w:t>Պետական տուրքի մասին</w:t>
            </w:r>
            <w:r w:rsidR="00FB0065" w:rsidRPr="00D7671F">
              <w:rPr>
                <w:rFonts w:ascii="GHEA Grapalat" w:hAnsi="GHEA Grapalat"/>
                <w:sz w:val="24"/>
                <w:szCs w:val="24"/>
                <w:lang w:val="hy-AM"/>
              </w:rPr>
              <w:t>»</w:t>
            </w:r>
            <w:r w:rsidRPr="00CE2699">
              <w:rPr>
                <w:rFonts w:ascii="GHEA Grapalat" w:hAnsi="GHEA Grapalat"/>
                <w:sz w:val="24"/>
                <w:szCs w:val="24"/>
                <w:lang w:val="hy-AM"/>
              </w:rPr>
              <w:t xml:space="preserve"> օրենքի նախագծում։</w:t>
            </w:r>
          </w:p>
          <w:p w:rsidR="00D76900" w:rsidRPr="00CE2699" w:rsidRDefault="00D76900" w:rsidP="00CE2699">
            <w:pPr>
              <w:spacing w:after="0"/>
              <w:jc w:val="center"/>
              <w:rPr>
                <w:rFonts w:ascii="GHEA Grapalat" w:hAnsi="GHEA Grapalat"/>
                <w:sz w:val="24"/>
                <w:szCs w:val="24"/>
                <w:lang w:val="hy-AM"/>
              </w:rPr>
            </w:pPr>
          </w:p>
        </w:tc>
        <w:tc>
          <w:tcPr>
            <w:tcW w:w="4254" w:type="dxa"/>
            <w:tcBorders>
              <w:top w:val="single" w:sz="4" w:space="0" w:color="auto"/>
              <w:left w:val="single" w:sz="1" w:space="0" w:color="000000"/>
              <w:bottom w:val="single" w:sz="4" w:space="0" w:color="auto"/>
              <w:right w:val="single" w:sz="1" w:space="0" w:color="000000"/>
            </w:tcBorders>
          </w:tcPr>
          <w:p w:rsidR="00D76900" w:rsidRPr="00193348" w:rsidRDefault="00A478E5" w:rsidP="00193348">
            <w:pPr>
              <w:spacing w:after="0" w:line="240" w:lineRule="auto"/>
              <w:ind w:left="132" w:right="131"/>
              <w:contextualSpacing/>
              <w:jc w:val="both"/>
              <w:rPr>
                <w:rFonts w:ascii="GHEA Grapalat" w:eastAsiaTheme="minorEastAsia" w:hAnsi="GHEA Grapalat" w:cs="GHEA Grapalat"/>
                <w:bCs/>
                <w:sz w:val="24"/>
                <w:szCs w:val="24"/>
                <w:lang w:val="hy-AM"/>
              </w:rPr>
            </w:pPr>
            <w:r w:rsidRPr="00A478E5">
              <w:rPr>
                <w:rFonts w:ascii="GHEA Grapalat" w:eastAsiaTheme="minorEastAsia" w:hAnsi="GHEA Grapalat" w:cs="GHEA Grapalat"/>
                <w:bCs/>
                <w:sz w:val="24"/>
                <w:szCs w:val="24"/>
                <w:lang w:val="hy-AM"/>
              </w:rPr>
              <w:lastRenderedPageBreak/>
              <w:t>3.</w:t>
            </w:r>
            <w:r w:rsidR="00D76900" w:rsidRPr="00CE2699">
              <w:rPr>
                <w:rFonts w:ascii="GHEA Grapalat" w:eastAsiaTheme="minorEastAsia" w:hAnsi="GHEA Grapalat" w:cs="GHEA Grapalat"/>
                <w:bCs/>
                <w:sz w:val="24"/>
                <w:szCs w:val="24"/>
                <w:lang w:val="hy-AM"/>
              </w:rPr>
              <w:t>Օրենք</w:t>
            </w:r>
            <w:r w:rsidR="00CE2699" w:rsidRPr="00CE2699">
              <w:rPr>
                <w:rFonts w:ascii="GHEA Grapalat" w:eastAsiaTheme="minorEastAsia" w:hAnsi="GHEA Grapalat" w:cs="GHEA Grapalat"/>
                <w:bCs/>
                <w:sz w:val="24"/>
                <w:szCs w:val="24"/>
                <w:lang w:val="hy-AM"/>
              </w:rPr>
              <w:t xml:space="preserve">ի 3-րդ հոդվածը վերաբերում է </w:t>
            </w:r>
            <w:r w:rsidR="00CE2699" w:rsidRPr="00CE2699">
              <w:rPr>
                <w:rFonts w:ascii="GHEA Grapalat" w:hAnsi="GHEA Grapalat"/>
                <w:color w:val="000000"/>
                <w:sz w:val="24"/>
                <w:szCs w:val="24"/>
                <w:shd w:val="clear" w:color="auto" w:fill="FFFFFF"/>
                <w:lang w:val="hy-AM"/>
              </w:rPr>
              <w:t xml:space="preserve">օրենքում օգտագործվող հասկացություններին, մինչդեռ առաջարկվող </w:t>
            </w:r>
            <w:r w:rsidR="00FB0065" w:rsidRPr="00D7671F">
              <w:rPr>
                <w:rFonts w:ascii="GHEA Grapalat" w:hAnsi="GHEA Grapalat"/>
                <w:sz w:val="24"/>
                <w:szCs w:val="24"/>
                <w:lang w:val="hy-AM"/>
              </w:rPr>
              <w:t>«</w:t>
            </w:r>
            <w:r w:rsidR="00CE2699" w:rsidRPr="00CE2699">
              <w:rPr>
                <w:rFonts w:ascii="GHEA Grapalat" w:hAnsi="GHEA Grapalat"/>
                <w:sz w:val="24"/>
                <w:szCs w:val="24"/>
                <w:lang w:val="hy-AM"/>
              </w:rPr>
              <w:t>հիբրիդ դեղ</w:t>
            </w:r>
            <w:r w:rsidR="00FB0065" w:rsidRPr="00D7671F">
              <w:rPr>
                <w:rFonts w:ascii="GHEA Grapalat" w:hAnsi="GHEA Grapalat"/>
                <w:sz w:val="24"/>
                <w:szCs w:val="24"/>
                <w:lang w:val="hy-AM"/>
              </w:rPr>
              <w:t>»</w:t>
            </w:r>
            <w:r w:rsidR="00CE2699" w:rsidRPr="00CE2699">
              <w:rPr>
                <w:rFonts w:ascii="GHEA Grapalat" w:hAnsi="GHEA Grapalat"/>
                <w:sz w:val="24"/>
                <w:szCs w:val="24"/>
                <w:lang w:val="hy-AM"/>
              </w:rPr>
              <w:t xml:space="preserve"> և </w:t>
            </w:r>
            <w:r w:rsidR="00FB0065" w:rsidRPr="00D7671F">
              <w:rPr>
                <w:rFonts w:ascii="GHEA Grapalat" w:hAnsi="GHEA Grapalat"/>
                <w:sz w:val="24"/>
                <w:szCs w:val="24"/>
                <w:lang w:val="hy-AM"/>
              </w:rPr>
              <w:t>«</w:t>
            </w:r>
            <w:r w:rsidR="00CE2699" w:rsidRPr="00CE2699">
              <w:rPr>
                <w:rFonts w:ascii="GHEA Grapalat" w:hAnsi="GHEA Grapalat"/>
                <w:sz w:val="24"/>
                <w:szCs w:val="24"/>
                <w:lang w:val="hy-AM"/>
              </w:rPr>
              <w:t>լավ ուսումնասիրված բժշկական կիրառություն ունեցող վերարտադրված դեղ</w:t>
            </w:r>
            <w:r w:rsidR="00FB0065" w:rsidRPr="00D7671F">
              <w:rPr>
                <w:rFonts w:ascii="GHEA Grapalat" w:hAnsi="GHEA Grapalat"/>
                <w:sz w:val="24"/>
                <w:szCs w:val="24"/>
                <w:lang w:val="hy-AM"/>
              </w:rPr>
              <w:t>»</w:t>
            </w:r>
            <w:r w:rsidR="00D76900" w:rsidRPr="00CE2699">
              <w:rPr>
                <w:rFonts w:ascii="GHEA Grapalat" w:eastAsiaTheme="minorEastAsia" w:hAnsi="GHEA Grapalat" w:cs="GHEA Grapalat"/>
                <w:bCs/>
                <w:sz w:val="24"/>
                <w:szCs w:val="24"/>
                <w:lang w:val="hy-AM"/>
              </w:rPr>
              <w:t xml:space="preserve">  հասկացություններ</w:t>
            </w:r>
            <w:r w:rsidR="00193348" w:rsidRPr="00193348">
              <w:rPr>
                <w:rFonts w:ascii="GHEA Grapalat" w:eastAsiaTheme="minorEastAsia" w:hAnsi="GHEA Grapalat" w:cs="GHEA Grapalat"/>
                <w:bCs/>
                <w:sz w:val="24"/>
                <w:szCs w:val="24"/>
                <w:lang w:val="hy-AM"/>
              </w:rPr>
              <w:t xml:space="preserve"> Օրենքում</w:t>
            </w:r>
            <w:r w:rsidR="00D76900" w:rsidRPr="00CE2699">
              <w:rPr>
                <w:rFonts w:ascii="GHEA Grapalat" w:eastAsiaTheme="minorEastAsia" w:hAnsi="GHEA Grapalat" w:cs="GHEA Grapalat"/>
                <w:bCs/>
                <w:sz w:val="24"/>
                <w:szCs w:val="24"/>
                <w:lang w:val="hy-AM"/>
              </w:rPr>
              <w:t xml:space="preserve"> չեն օգտագործվում</w:t>
            </w:r>
            <w:r w:rsidR="00193348" w:rsidRPr="00193348">
              <w:rPr>
                <w:rFonts w:ascii="GHEA Grapalat" w:eastAsiaTheme="minorEastAsia" w:hAnsi="GHEA Grapalat" w:cs="GHEA Grapalat"/>
                <w:bCs/>
                <w:sz w:val="24"/>
                <w:szCs w:val="24"/>
                <w:lang w:val="hy-AM"/>
              </w:rPr>
              <w:t xml:space="preserve">: Վերոնշյալ </w:t>
            </w:r>
          </w:p>
          <w:p w:rsidR="00D76900" w:rsidRPr="00D7671F" w:rsidRDefault="00D76900" w:rsidP="00FB0065">
            <w:pPr>
              <w:spacing w:after="0"/>
              <w:ind w:left="132" w:right="131"/>
              <w:jc w:val="both"/>
              <w:rPr>
                <w:rFonts w:ascii="GHEA Grapalat" w:hAnsi="GHEA Grapalat"/>
                <w:sz w:val="24"/>
                <w:szCs w:val="24"/>
                <w:lang w:val="hy-AM"/>
              </w:rPr>
            </w:pPr>
            <w:r w:rsidRPr="00CE2699">
              <w:rPr>
                <w:rFonts w:ascii="GHEA Grapalat" w:eastAsiaTheme="minorEastAsia" w:hAnsi="GHEA Grapalat" w:cs="GHEA Grapalat"/>
                <w:bCs/>
                <w:sz w:val="24"/>
                <w:szCs w:val="24"/>
                <w:lang w:val="hy-AM"/>
              </w:rPr>
              <w:t xml:space="preserve">սահմանումները առկա են ԵԱՏՄ փաստաթղթերում, իսկ </w:t>
            </w:r>
            <w:r w:rsidR="00193348" w:rsidRPr="00193348">
              <w:rPr>
                <w:rFonts w:ascii="GHEA Grapalat" w:eastAsiaTheme="minorEastAsia" w:hAnsi="GHEA Grapalat" w:cs="GHEA Grapalat"/>
                <w:bCs/>
                <w:sz w:val="24"/>
                <w:szCs w:val="24"/>
                <w:lang w:val="hy-AM"/>
              </w:rPr>
              <w:t>Ն</w:t>
            </w:r>
            <w:r w:rsidRPr="00CE2699">
              <w:rPr>
                <w:rFonts w:ascii="GHEA Grapalat" w:eastAsiaTheme="minorEastAsia" w:hAnsi="GHEA Grapalat" w:cs="GHEA Grapalat"/>
                <w:bCs/>
                <w:sz w:val="24"/>
                <w:szCs w:val="24"/>
                <w:lang w:val="hy-AM"/>
              </w:rPr>
              <w:t xml:space="preserve">ախագծի </w:t>
            </w:r>
            <w:r w:rsidR="00193348" w:rsidRPr="00CE2699">
              <w:rPr>
                <w:rFonts w:ascii="GHEA Grapalat" w:eastAsiaTheme="minorEastAsia" w:hAnsi="GHEA Grapalat" w:cs="GHEA Grapalat"/>
                <w:bCs/>
                <w:sz w:val="24"/>
                <w:szCs w:val="24"/>
                <w:lang w:val="hy-AM"/>
              </w:rPr>
              <w:t xml:space="preserve">1-ի </w:t>
            </w:r>
            <w:r w:rsidRPr="00CE2699">
              <w:rPr>
                <w:rFonts w:ascii="GHEA Grapalat" w:eastAsiaTheme="minorEastAsia" w:hAnsi="GHEA Grapalat" w:cs="GHEA Grapalat"/>
                <w:bCs/>
                <w:sz w:val="24"/>
                <w:szCs w:val="24"/>
                <w:lang w:val="hy-AM"/>
              </w:rPr>
              <w:t>Հոդված 2-րդ մասի համաձայն դ</w:t>
            </w:r>
            <w:r w:rsidRPr="00CE2699">
              <w:rPr>
                <w:rFonts w:ascii="GHEA Grapalat" w:eastAsiaTheme="minorEastAsia" w:hAnsi="GHEA Grapalat" w:cstheme="minorBidi"/>
                <w:color w:val="000000"/>
                <w:sz w:val="24"/>
                <w:szCs w:val="24"/>
                <w:lang w:val="hy-AM"/>
              </w:rPr>
              <w:t xml:space="preserve">եղերի շրջանառության </w:t>
            </w:r>
            <w:r w:rsidRPr="00CE2699">
              <w:rPr>
                <w:rFonts w:ascii="GHEA Grapalat" w:eastAsiaTheme="minorEastAsia" w:hAnsi="GHEA Grapalat" w:cs="Sylfaen"/>
                <w:color w:val="000000"/>
                <w:sz w:val="24"/>
                <w:szCs w:val="24"/>
                <w:lang w:val="hy-AM"/>
              </w:rPr>
              <w:t>հետ</w:t>
            </w:r>
            <w:r w:rsidRPr="00CE2699">
              <w:rPr>
                <w:rFonts w:ascii="GHEA Grapalat" w:eastAsiaTheme="minorEastAsia" w:hAnsi="GHEA Grapalat" w:cstheme="minorBidi"/>
                <w:color w:val="000000"/>
                <w:sz w:val="24"/>
                <w:szCs w:val="24"/>
                <w:lang w:val="hy-AM"/>
              </w:rPr>
              <w:t xml:space="preserve"> </w:t>
            </w:r>
            <w:r w:rsidRPr="00CE2699">
              <w:rPr>
                <w:rFonts w:ascii="GHEA Grapalat" w:eastAsiaTheme="minorEastAsia" w:hAnsi="GHEA Grapalat" w:cs="Sylfaen"/>
                <w:color w:val="000000"/>
                <w:sz w:val="24"/>
                <w:szCs w:val="24"/>
                <w:lang w:val="hy-AM"/>
              </w:rPr>
              <w:t>կապված</w:t>
            </w:r>
            <w:r w:rsidRPr="00CE2699">
              <w:rPr>
                <w:rFonts w:ascii="GHEA Grapalat" w:eastAsiaTheme="minorEastAsia" w:hAnsi="GHEA Grapalat" w:cstheme="minorBidi"/>
                <w:color w:val="000000"/>
                <w:sz w:val="24"/>
                <w:szCs w:val="24"/>
                <w:lang w:val="hy-AM"/>
              </w:rPr>
              <w:t xml:space="preserve"> </w:t>
            </w:r>
            <w:r w:rsidRPr="00CE2699">
              <w:rPr>
                <w:rFonts w:ascii="GHEA Grapalat" w:eastAsiaTheme="minorEastAsia" w:hAnsi="GHEA Grapalat" w:cs="Sylfaen"/>
                <w:color w:val="000000"/>
                <w:sz w:val="24"/>
                <w:szCs w:val="24"/>
                <w:lang w:val="hy-AM"/>
              </w:rPr>
              <w:t>հարաբերությունների</w:t>
            </w:r>
            <w:r w:rsidRPr="00CE2699">
              <w:rPr>
                <w:rFonts w:ascii="GHEA Grapalat" w:eastAsiaTheme="minorEastAsia" w:hAnsi="GHEA Grapalat" w:cstheme="minorBidi"/>
                <w:color w:val="000000"/>
                <w:sz w:val="24"/>
                <w:szCs w:val="24"/>
                <w:lang w:val="hy-AM"/>
              </w:rPr>
              <w:t xml:space="preserve"> </w:t>
            </w:r>
            <w:r w:rsidRPr="00CE2699">
              <w:rPr>
                <w:rFonts w:ascii="GHEA Grapalat" w:eastAsiaTheme="minorEastAsia" w:hAnsi="GHEA Grapalat" w:cs="Sylfaen"/>
                <w:color w:val="000000"/>
                <w:sz w:val="24"/>
                <w:szCs w:val="24"/>
                <w:lang w:val="hy-AM"/>
              </w:rPr>
              <w:t>կարգավորման</w:t>
            </w:r>
            <w:r w:rsidRPr="00CE2699">
              <w:rPr>
                <w:rFonts w:ascii="GHEA Grapalat" w:eastAsiaTheme="minorEastAsia" w:hAnsi="GHEA Grapalat" w:cstheme="minorBidi"/>
                <w:color w:val="000000"/>
                <w:sz w:val="24"/>
                <w:szCs w:val="24"/>
                <w:lang w:val="hy-AM"/>
              </w:rPr>
              <w:t xml:space="preserve"> </w:t>
            </w:r>
            <w:r w:rsidRPr="00CE2699">
              <w:rPr>
                <w:rFonts w:ascii="GHEA Grapalat" w:eastAsiaTheme="minorEastAsia" w:hAnsi="GHEA Grapalat" w:cs="Sylfaen"/>
                <w:color w:val="000000"/>
                <w:sz w:val="24"/>
                <w:szCs w:val="24"/>
                <w:lang w:val="hy-AM"/>
              </w:rPr>
              <w:t>նպատակով</w:t>
            </w:r>
            <w:r w:rsidRPr="00CE2699">
              <w:rPr>
                <w:rFonts w:ascii="GHEA Grapalat" w:eastAsiaTheme="minorEastAsia" w:hAnsi="GHEA Grapalat" w:cstheme="minorBidi"/>
                <w:color w:val="000000"/>
                <w:sz w:val="24"/>
                <w:szCs w:val="24"/>
                <w:lang w:val="hy-AM"/>
              </w:rPr>
              <w:t xml:space="preserve"> </w:t>
            </w:r>
            <w:r w:rsidRPr="00CE2699">
              <w:rPr>
                <w:rFonts w:ascii="GHEA Grapalat" w:eastAsiaTheme="minorEastAsia" w:hAnsi="GHEA Grapalat" w:cs="Sylfaen"/>
                <w:color w:val="000000"/>
                <w:sz w:val="24"/>
                <w:szCs w:val="24"/>
                <w:lang w:val="hy-AM"/>
              </w:rPr>
              <w:t>կիրառվող</w:t>
            </w:r>
            <w:r w:rsidRPr="00CE2699">
              <w:rPr>
                <w:rFonts w:ascii="GHEA Grapalat" w:eastAsiaTheme="minorEastAsia" w:hAnsi="GHEA Grapalat" w:cstheme="minorBidi"/>
                <w:color w:val="000000"/>
                <w:sz w:val="24"/>
                <w:szCs w:val="24"/>
                <w:lang w:val="hy-AM"/>
              </w:rPr>
              <w:t xml:space="preserve"> այն հասկացությունները, </w:t>
            </w:r>
            <w:r w:rsidRPr="00CE2699">
              <w:rPr>
                <w:rFonts w:ascii="GHEA Grapalat" w:eastAsiaTheme="minorEastAsia" w:hAnsi="GHEA Grapalat" w:cstheme="minorBidi"/>
                <w:color w:val="000000"/>
                <w:sz w:val="24"/>
                <w:szCs w:val="24"/>
                <w:lang w:val="hy-AM"/>
              </w:rPr>
              <w:lastRenderedPageBreak/>
              <w:t xml:space="preserve">որոնք սահմանված չեն սույն օրենքով, կիրառվում են </w:t>
            </w:r>
            <w:r w:rsidRPr="00CE2699">
              <w:rPr>
                <w:rFonts w:ascii="GHEA Grapalat" w:eastAsiaTheme="minorEastAsia" w:hAnsi="GHEA Grapalat" w:cs="Sylfaen"/>
                <w:color w:val="000000"/>
                <w:sz w:val="24"/>
                <w:szCs w:val="24"/>
                <w:lang w:val="hy-AM"/>
              </w:rPr>
              <w:t>ԵԱՏՄ</w:t>
            </w:r>
            <w:r w:rsidRPr="00CE2699">
              <w:rPr>
                <w:rFonts w:ascii="GHEA Grapalat" w:eastAsiaTheme="minorEastAsia" w:hAnsi="GHEA Grapalat" w:cstheme="minorBidi"/>
                <w:color w:val="000000"/>
                <w:sz w:val="24"/>
                <w:szCs w:val="24"/>
                <w:lang w:val="hy-AM"/>
              </w:rPr>
              <w:t xml:space="preserve"> համապատասխան փաստաթղթերում</w:t>
            </w:r>
            <w:r w:rsidR="00193348" w:rsidRPr="00193348">
              <w:rPr>
                <w:rFonts w:ascii="GHEA Grapalat" w:eastAsiaTheme="minorEastAsia" w:hAnsi="GHEA Grapalat" w:cstheme="minorBidi"/>
                <w:color w:val="000000"/>
                <w:sz w:val="24"/>
                <w:szCs w:val="24"/>
                <w:lang w:val="hy-AM"/>
              </w:rPr>
              <w:t xml:space="preserve"> սահմանված իմաստներով: Ինչ վերաբերում է </w:t>
            </w:r>
            <w:r w:rsidR="00FB0065" w:rsidRPr="00D7671F">
              <w:rPr>
                <w:rFonts w:ascii="GHEA Grapalat" w:hAnsi="GHEA Grapalat"/>
                <w:sz w:val="24"/>
                <w:szCs w:val="24"/>
                <w:lang w:val="hy-AM"/>
              </w:rPr>
              <w:t>«</w:t>
            </w:r>
            <w:r w:rsidR="00193348" w:rsidRPr="00CE2699">
              <w:rPr>
                <w:rFonts w:ascii="GHEA Grapalat" w:hAnsi="GHEA Grapalat"/>
                <w:sz w:val="24"/>
                <w:szCs w:val="24"/>
                <w:lang w:val="hy-AM"/>
              </w:rPr>
              <w:t>դեղազգոնություն</w:t>
            </w:r>
            <w:r w:rsidR="00FB0065" w:rsidRPr="00D7671F">
              <w:rPr>
                <w:rFonts w:ascii="GHEA Grapalat" w:hAnsi="GHEA Grapalat"/>
                <w:sz w:val="24"/>
                <w:szCs w:val="24"/>
                <w:lang w:val="hy-AM"/>
              </w:rPr>
              <w:t>»</w:t>
            </w:r>
            <w:r w:rsidR="00193348" w:rsidRPr="00CE2699">
              <w:rPr>
                <w:rFonts w:ascii="GHEA Grapalat" w:hAnsi="GHEA Grapalat"/>
                <w:sz w:val="24"/>
                <w:szCs w:val="24"/>
                <w:lang w:val="hy-AM"/>
              </w:rPr>
              <w:t xml:space="preserve"> և </w:t>
            </w:r>
            <w:r w:rsidR="00FB0065" w:rsidRPr="00D7671F">
              <w:rPr>
                <w:rFonts w:ascii="GHEA Grapalat" w:hAnsi="GHEA Grapalat"/>
                <w:sz w:val="24"/>
                <w:szCs w:val="24"/>
                <w:lang w:val="hy-AM"/>
              </w:rPr>
              <w:t>«</w:t>
            </w:r>
            <w:r w:rsidR="00193348" w:rsidRPr="00CE2699">
              <w:rPr>
                <w:rFonts w:ascii="GHEA Grapalat" w:hAnsi="GHEA Grapalat"/>
                <w:sz w:val="24"/>
                <w:szCs w:val="24"/>
                <w:lang w:val="hy-AM"/>
              </w:rPr>
              <w:t>պատշաճ դեղազգոնության գործունեություն</w:t>
            </w:r>
            <w:r w:rsidR="00FB0065" w:rsidRPr="00D7671F">
              <w:rPr>
                <w:rFonts w:ascii="GHEA Grapalat" w:hAnsi="GHEA Grapalat"/>
                <w:sz w:val="24"/>
                <w:szCs w:val="24"/>
                <w:lang w:val="hy-AM"/>
              </w:rPr>
              <w:t>»</w:t>
            </w:r>
            <w:r w:rsidR="00193348" w:rsidRPr="00193348">
              <w:rPr>
                <w:rFonts w:ascii="GHEA Grapalat" w:hAnsi="GHEA Grapalat"/>
                <w:sz w:val="24"/>
                <w:szCs w:val="24"/>
                <w:lang w:val="hy-AM"/>
              </w:rPr>
              <w:t xml:space="preserve"> հասկացությունների, ապա դրանց  սահմանման անհրաժեշտությունը պայմանավորված է </w:t>
            </w:r>
            <w:r w:rsidR="00193348">
              <w:rPr>
                <w:rFonts w:ascii="GHEA Grapalat" w:hAnsi="GHEA Grapalat"/>
                <w:sz w:val="24"/>
                <w:szCs w:val="24"/>
                <w:lang w:val="hy-AM"/>
              </w:rPr>
              <w:t>Նախագ</w:t>
            </w:r>
            <w:r w:rsidR="00193348" w:rsidRPr="00193348">
              <w:rPr>
                <w:rFonts w:ascii="GHEA Grapalat" w:hAnsi="GHEA Grapalat"/>
                <w:sz w:val="24"/>
                <w:szCs w:val="24"/>
                <w:lang w:val="hy-AM"/>
              </w:rPr>
              <w:t>ծով (Հոդված 7) Օրենքի 17-րդ հոդվածում կատարվող փոփոխություններով</w:t>
            </w:r>
            <w:r w:rsidR="00D7671F" w:rsidRPr="00D7671F">
              <w:rPr>
                <w:rFonts w:ascii="GHEA Grapalat" w:hAnsi="GHEA Grapalat"/>
                <w:sz w:val="24"/>
                <w:szCs w:val="24"/>
                <w:lang w:val="hy-AM"/>
              </w:rPr>
              <w:t>,</w:t>
            </w:r>
            <w:r w:rsidR="00CF091D" w:rsidRPr="00CF091D">
              <w:rPr>
                <w:rFonts w:ascii="GHEA Grapalat" w:hAnsi="GHEA Grapalat"/>
                <w:sz w:val="24"/>
                <w:szCs w:val="24"/>
                <w:lang w:val="hy-AM"/>
              </w:rPr>
              <w:t xml:space="preserve"> քանի որ</w:t>
            </w:r>
            <w:r w:rsidR="00D7671F" w:rsidRPr="00D7671F">
              <w:rPr>
                <w:rFonts w:ascii="GHEA Grapalat" w:hAnsi="GHEA Grapalat"/>
                <w:sz w:val="24"/>
                <w:szCs w:val="24"/>
                <w:lang w:val="hy-AM"/>
              </w:rPr>
              <w:t xml:space="preserve"> այդ հասկացությունները օգտագործվում են </w:t>
            </w:r>
            <w:r w:rsidR="00CF091D" w:rsidRPr="00CF091D">
              <w:rPr>
                <w:rFonts w:ascii="GHEA Grapalat" w:hAnsi="GHEA Grapalat"/>
                <w:sz w:val="24"/>
                <w:szCs w:val="24"/>
                <w:lang w:val="hy-AM"/>
              </w:rPr>
              <w:t>Օ</w:t>
            </w:r>
            <w:r w:rsidR="00D7671F" w:rsidRPr="00D7671F">
              <w:rPr>
                <w:rFonts w:ascii="GHEA Grapalat" w:hAnsi="GHEA Grapalat"/>
                <w:sz w:val="24"/>
                <w:szCs w:val="24"/>
                <w:lang w:val="hy-AM"/>
              </w:rPr>
              <w:t>րենքում:</w:t>
            </w:r>
          </w:p>
        </w:tc>
        <w:tc>
          <w:tcPr>
            <w:tcW w:w="2575" w:type="dxa"/>
            <w:tcBorders>
              <w:top w:val="single" w:sz="4" w:space="0" w:color="auto"/>
              <w:left w:val="single" w:sz="1" w:space="0" w:color="000000"/>
              <w:bottom w:val="single" w:sz="4" w:space="0" w:color="auto"/>
              <w:right w:val="single" w:sz="1" w:space="0" w:color="000000"/>
            </w:tcBorders>
          </w:tcPr>
          <w:p w:rsidR="00D76900" w:rsidRPr="00CE2699" w:rsidRDefault="00D76900" w:rsidP="00CE2699">
            <w:pPr>
              <w:spacing w:after="0"/>
              <w:jc w:val="center"/>
              <w:rPr>
                <w:rFonts w:ascii="GHEA Grapalat" w:hAnsi="GHEA Grapalat"/>
                <w:sz w:val="24"/>
                <w:szCs w:val="24"/>
                <w:lang w:val="hy-AM"/>
              </w:rPr>
            </w:pPr>
          </w:p>
        </w:tc>
      </w:tr>
      <w:tr w:rsidR="00D76900" w:rsidRPr="00905BF8" w:rsidTr="005E16C9">
        <w:trPr>
          <w:trHeight w:val="306"/>
        </w:trPr>
        <w:tc>
          <w:tcPr>
            <w:tcW w:w="377" w:type="dxa"/>
            <w:vMerge/>
            <w:tcBorders>
              <w:left w:val="single" w:sz="1" w:space="0" w:color="000000"/>
              <w:right w:val="single" w:sz="1" w:space="0" w:color="000000"/>
            </w:tcBorders>
          </w:tcPr>
          <w:p w:rsidR="00D76900" w:rsidRPr="00CE2699" w:rsidRDefault="00D76900" w:rsidP="00CE2699">
            <w:pPr>
              <w:spacing w:after="0"/>
              <w:jc w:val="center"/>
              <w:rPr>
                <w:rFonts w:ascii="GHEA Grapalat" w:eastAsia="GHEA Grapalat" w:hAnsi="GHEA Grapalat" w:cs="GHEA Grapalat"/>
                <w:color w:val="000000"/>
                <w:sz w:val="24"/>
                <w:szCs w:val="24"/>
                <w:lang w:val="hy-AM"/>
              </w:rPr>
            </w:pPr>
          </w:p>
        </w:tc>
        <w:tc>
          <w:tcPr>
            <w:tcW w:w="2237" w:type="dxa"/>
            <w:vMerge/>
            <w:tcBorders>
              <w:left w:val="single" w:sz="1" w:space="0" w:color="000000"/>
              <w:right w:val="single" w:sz="1" w:space="0" w:color="000000"/>
            </w:tcBorders>
          </w:tcPr>
          <w:p w:rsidR="00D76900" w:rsidRPr="00CE2699" w:rsidRDefault="00D76900" w:rsidP="00CE2699">
            <w:pPr>
              <w:spacing w:after="0"/>
              <w:jc w:val="center"/>
              <w:rPr>
                <w:rFonts w:ascii="GHEA Grapalat" w:hAnsi="GHEA Grapalat"/>
                <w:sz w:val="24"/>
                <w:szCs w:val="24"/>
                <w:lang w:val="hy-AM"/>
              </w:rPr>
            </w:pPr>
          </w:p>
        </w:tc>
        <w:tc>
          <w:tcPr>
            <w:tcW w:w="4524" w:type="dxa"/>
            <w:tcBorders>
              <w:top w:val="single" w:sz="4" w:space="0" w:color="auto"/>
              <w:left w:val="single" w:sz="1" w:space="0" w:color="000000"/>
              <w:bottom w:val="single" w:sz="4" w:space="0" w:color="auto"/>
              <w:right w:val="single" w:sz="1" w:space="0" w:color="000000"/>
            </w:tcBorders>
          </w:tcPr>
          <w:p w:rsidR="00D76900" w:rsidRPr="005652FC" w:rsidRDefault="005652FC" w:rsidP="00CE2699">
            <w:pPr>
              <w:spacing w:after="0"/>
              <w:ind w:left="116" w:right="132"/>
              <w:jc w:val="both"/>
              <w:rPr>
                <w:rFonts w:ascii="GHEA Grapalat" w:hAnsi="GHEA Grapalat"/>
                <w:sz w:val="24"/>
                <w:szCs w:val="24"/>
                <w:lang w:val="hy-AM"/>
              </w:rPr>
            </w:pPr>
            <w:r w:rsidRPr="005652FC">
              <w:rPr>
                <w:rFonts w:ascii="GHEA Grapalat" w:hAnsi="GHEA Grapalat"/>
                <w:sz w:val="24"/>
                <w:szCs w:val="24"/>
                <w:lang w:val="hy-AM"/>
              </w:rPr>
              <w:t>4.</w:t>
            </w:r>
            <w:r w:rsidR="00D7671F" w:rsidRPr="00D7671F">
              <w:rPr>
                <w:rFonts w:ascii="GHEA Grapalat" w:hAnsi="GHEA Grapalat"/>
                <w:sz w:val="24"/>
                <w:szCs w:val="24"/>
                <w:lang w:val="hy-AM"/>
              </w:rPr>
              <w:t>Պ</w:t>
            </w:r>
            <w:r w:rsidR="00D76900" w:rsidRPr="00CE2699">
              <w:rPr>
                <w:rFonts w:ascii="GHEA Grapalat" w:hAnsi="GHEA Grapalat"/>
                <w:sz w:val="24"/>
                <w:szCs w:val="24"/>
                <w:lang w:val="hy-AM"/>
              </w:rPr>
              <w:t xml:space="preserve">արզաբանել նախագծի 3-րդ հոդվածով օրենքի 7-րդ հոդվածում լրացվող </w:t>
            </w:r>
            <w:r w:rsidR="00FB0065" w:rsidRPr="00D7671F">
              <w:rPr>
                <w:rFonts w:ascii="GHEA Grapalat" w:hAnsi="GHEA Grapalat"/>
                <w:sz w:val="24"/>
                <w:szCs w:val="24"/>
                <w:lang w:val="hy-AM"/>
              </w:rPr>
              <w:t>«</w:t>
            </w:r>
            <w:r w:rsidR="00D76900" w:rsidRPr="00CE2699">
              <w:rPr>
                <w:rFonts w:ascii="GHEA Grapalat" w:hAnsi="GHEA Grapalat"/>
                <w:sz w:val="24"/>
                <w:szCs w:val="24"/>
                <w:lang w:val="hy-AM"/>
              </w:rPr>
              <w:t>մասնագիտական դիտարկում</w:t>
            </w:r>
            <w:r w:rsidR="00FB0065" w:rsidRPr="00D7671F">
              <w:rPr>
                <w:rFonts w:ascii="GHEA Grapalat" w:hAnsi="GHEA Grapalat"/>
                <w:sz w:val="24"/>
                <w:szCs w:val="24"/>
                <w:lang w:val="hy-AM"/>
              </w:rPr>
              <w:t>»</w:t>
            </w:r>
            <w:r w:rsidR="00D76900" w:rsidRPr="00CE2699">
              <w:rPr>
                <w:rFonts w:ascii="GHEA Grapalat" w:hAnsi="GHEA Grapalat"/>
                <w:sz w:val="24"/>
                <w:szCs w:val="24"/>
                <w:lang w:val="hy-AM"/>
              </w:rPr>
              <w:t xml:space="preserve"> հասկացությունը։  Պարզաբանել նաև, թե արդյոք համապատասխան կառույցը նման մասնագիտական դիտարկման գործառույթ ունի</w:t>
            </w:r>
            <w:r w:rsidRPr="005652FC">
              <w:rPr>
                <w:rFonts w:ascii="GHEA Grapalat" w:hAnsi="GHEA Grapalat"/>
                <w:sz w:val="24"/>
                <w:szCs w:val="24"/>
                <w:lang w:val="hy-AM"/>
              </w:rPr>
              <w:t>:</w:t>
            </w:r>
          </w:p>
          <w:p w:rsidR="00D76900" w:rsidRPr="005652FC" w:rsidRDefault="00D76900" w:rsidP="005652FC">
            <w:pPr>
              <w:spacing w:after="0"/>
              <w:rPr>
                <w:rFonts w:ascii="GHEA Grapalat" w:hAnsi="GHEA Grapalat"/>
                <w:sz w:val="24"/>
                <w:szCs w:val="24"/>
                <w:lang w:val="hy-AM"/>
              </w:rPr>
            </w:pPr>
          </w:p>
          <w:p w:rsidR="00D76900" w:rsidRPr="00CE2699" w:rsidRDefault="00D76900" w:rsidP="00CE2699">
            <w:pPr>
              <w:spacing w:after="0"/>
              <w:jc w:val="center"/>
              <w:rPr>
                <w:rFonts w:ascii="GHEA Grapalat" w:hAnsi="GHEA Grapalat"/>
                <w:sz w:val="24"/>
                <w:szCs w:val="24"/>
                <w:lang w:val="hy-AM"/>
              </w:rPr>
            </w:pPr>
          </w:p>
        </w:tc>
        <w:tc>
          <w:tcPr>
            <w:tcW w:w="4254" w:type="dxa"/>
            <w:tcBorders>
              <w:top w:val="single" w:sz="4" w:space="0" w:color="auto"/>
              <w:left w:val="single" w:sz="1" w:space="0" w:color="000000"/>
              <w:bottom w:val="single" w:sz="4" w:space="0" w:color="auto"/>
              <w:right w:val="single" w:sz="1" w:space="0" w:color="000000"/>
            </w:tcBorders>
          </w:tcPr>
          <w:p w:rsidR="00D76900" w:rsidRPr="005652FC" w:rsidRDefault="00171E53" w:rsidP="00C95C5C">
            <w:pPr>
              <w:spacing w:after="0"/>
              <w:ind w:left="132" w:right="131"/>
              <w:jc w:val="both"/>
              <w:rPr>
                <w:rFonts w:ascii="GHEA Grapalat" w:hAnsi="GHEA Grapalat"/>
                <w:sz w:val="24"/>
                <w:szCs w:val="24"/>
                <w:lang w:val="hy-AM"/>
              </w:rPr>
            </w:pPr>
            <w:r w:rsidRPr="00171E53">
              <w:rPr>
                <w:rFonts w:ascii="GHEA Grapalat" w:hAnsi="GHEA Grapalat"/>
                <w:bCs/>
                <w:iCs/>
                <w:color w:val="000000"/>
                <w:sz w:val="24"/>
                <w:szCs w:val="24"/>
                <w:lang w:val="hy-AM"/>
              </w:rPr>
              <w:t>4.</w:t>
            </w:r>
            <w:r w:rsidR="005652FC" w:rsidRPr="005652FC">
              <w:rPr>
                <w:rFonts w:ascii="GHEA Grapalat" w:hAnsi="GHEA Grapalat"/>
                <w:bCs/>
                <w:iCs/>
                <w:color w:val="000000"/>
                <w:sz w:val="24"/>
                <w:szCs w:val="24"/>
                <w:lang w:val="hy-AM"/>
              </w:rPr>
              <w:t>Նախագծի 3-րդ հոդվածը առնչվում է դ</w:t>
            </w:r>
            <w:r w:rsidR="005652FC" w:rsidRPr="00CD29D8">
              <w:rPr>
                <w:rFonts w:ascii="GHEA Grapalat" w:hAnsi="GHEA Grapalat"/>
                <w:bCs/>
                <w:iCs/>
                <w:color w:val="000000"/>
                <w:sz w:val="24"/>
                <w:szCs w:val="24"/>
                <w:lang w:val="hy-AM"/>
              </w:rPr>
              <w:t>եղերի շրջանառության պետական կարգավորման ոլորտում փորձաքննություններ</w:t>
            </w:r>
            <w:r w:rsidR="005652FC" w:rsidRPr="005652FC">
              <w:rPr>
                <w:rFonts w:ascii="GHEA Grapalat" w:hAnsi="GHEA Grapalat"/>
                <w:bCs/>
                <w:iCs/>
                <w:color w:val="000000"/>
                <w:sz w:val="24"/>
                <w:szCs w:val="24"/>
                <w:lang w:val="hy-AM"/>
              </w:rPr>
              <w:t>ի</w:t>
            </w:r>
            <w:r w:rsidR="005652FC" w:rsidRPr="00CD29D8">
              <w:rPr>
                <w:rFonts w:ascii="GHEA Grapalat" w:hAnsi="GHEA Grapalat"/>
                <w:bCs/>
                <w:iCs/>
                <w:color w:val="000000"/>
                <w:sz w:val="24"/>
                <w:szCs w:val="24"/>
                <w:lang w:val="hy-AM"/>
              </w:rPr>
              <w:t>ն ու մասնագիտական դիտարկումներ</w:t>
            </w:r>
            <w:r w:rsidR="005652FC" w:rsidRPr="005652FC">
              <w:rPr>
                <w:rFonts w:ascii="GHEA Grapalat" w:hAnsi="GHEA Grapalat"/>
                <w:bCs/>
                <w:iCs/>
                <w:color w:val="000000"/>
                <w:sz w:val="24"/>
                <w:szCs w:val="24"/>
                <w:lang w:val="hy-AM"/>
              </w:rPr>
              <w:t>ի</w:t>
            </w:r>
            <w:r w:rsidR="005652FC" w:rsidRPr="00CD29D8">
              <w:rPr>
                <w:rFonts w:ascii="GHEA Grapalat" w:hAnsi="GHEA Grapalat"/>
                <w:bCs/>
                <w:iCs/>
                <w:color w:val="000000"/>
                <w:sz w:val="24"/>
                <w:szCs w:val="24"/>
                <w:lang w:val="hy-AM"/>
              </w:rPr>
              <w:t>ն</w:t>
            </w:r>
            <w:r w:rsidR="005652FC" w:rsidRPr="005652FC">
              <w:rPr>
                <w:rFonts w:ascii="GHEA Grapalat" w:hAnsi="GHEA Grapalat"/>
                <w:bCs/>
                <w:iCs/>
                <w:color w:val="000000"/>
                <w:sz w:val="24"/>
                <w:szCs w:val="24"/>
                <w:lang w:val="hy-AM"/>
              </w:rPr>
              <w:t xml:space="preserve">, որոնք սահմանված են Օրենքով: Մասնավորապես, </w:t>
            </w:r>
            <w:r w:rsidR="00CF091D" w:rsidRPr="00CF091D">
              <w:rPr>
                <w:rFonts w:ascii="GHEA Grapalat" w:hAnsi="GHEA Grapalat"/>
                <w:bCs/>
                <w:iCs/>
                <w:color w:val="000000"/>
                <w:sz w:val="24"/>
                <w:szCs w:val="24"/>
                <w:lang w:val="hy-AM"/>
              </w:rPr>
              <w:t xml:space="preserve">կլինիկական փորձարկումների մասնագիտական դիտարկումները (Օրենքի հոդված </w:t>
            </w:r>
            <w:r w:rsidR="00CF091D" w:rsidRPr="00CF091D">
              <w:rPr>
                <w:rFonts w:ascii="GHEA Grapalat" w:hAnsi="GHEA Grapalat"/>
                <w:bCs/>
                <w:iCs/>
                <w:color w:val="000000"/>
                <w:sz w:val="24"/>
                <w:szCs w:val="24"/>
                <w:lang w:val="hy-AM"/>
              </w:rPr>
              <w:lastRenderedPageBreak/>
              <w:t>14, մաս 11), նախագրանցումային մասնագիտական դիտարկումները (Օրենքի հոդված 16, մաս 17), կողմնակի ազդեցությունների մասնագիտական դիտարկում (Օրենքի հոդված 17, մաս 6), արտադրության և մեծածախ իրացման նախալիցենզիոն և նախահավաստագրման փուլերի մասնագիտական դիտարկումները</w:t>
            </w:r>
            <w:r w:rsidR="00CF091D" w:rsidRPr="00CF091D">
              <w:rPr>
                <w:rFonts w:ascii="GHEA Grapalat" w:hAnsi="GHEA Grapalat"/>
                <w:color w:val="000000"/>
                <w:sz w:val="24"/>
                <w:szCs w:val="24"/>
                <w:lang w:val="hy-AM"/>
              </w:rPr>
              <w:t xml:space="preserve"> (Օրենքի հոդված 18, մաս 4-10 ր հոդված 2</w:t>
            </w:r>
            <w:r w:rsidR="00CF091D" w:rsidRPr="00C95C5C">
              <w:rPr>
                <w:rFonts w:ascii="GHEA Grapalat" w:hAnsi="GHEA Grapalat"/>
                <w:color w:val="000000"/>
                <w:sz w:val="24"/>
                <w:szCs w:val="24"/>
                <w:lang w:val="hy-AM"/>
              </w:rPr>
              <w:t>4, մաս 6-9</w:t>
            </w:r>
            <w:r w:rsidR="00CF091D" w:rsidRPr="00CF091D">
              <w:rPr>
                <w:rFonts w:ascii="GHEA Grapalat" w:hAnsi="GHEA Grapalat"/>
                <w:color w:val="000000"/>
                <w:sz w:val="24"/>
                <w:szCs w:val="24"/>
                <w:lang w:val="hy-AM"/>
              </w:rPr>
              <w:t>)</w:t>
            </w:r>
            <w:r w:rsidR="005652FC" w:rsidRPr="005652FC">
              <w:rPr>
                <w:rFonts w:ascii="GHEA Grapalat" w:hAnsi="GHEA Grapalat"/>
                <w:color w:val="000000"/>
                <w:sz w:val="24"/>
                <w:szCs w:val="24"/>
                <w:lang w:val="hy-AM"/>
              </w:rPr>
              <w:t xml:space="preserve">, որոնք </w:t>
            </w:r>
            <w:r w:rsidR="009F2709" w:rsidRPr="005652FC">
              <w:rPr>
                <w:rFonts w:ascii="GHEA Grapalat" w:hAnsi="GHEA Grapalat"/>
                <w:color w:val="000000"/>
                <w:sz w:val="24"/>
                <w:szCs w:val="24"/>
                <w:lang w:val="hy-AM"/>
              </w:rPr>
              <w:t xml:space="preserve">իրականացնում է </w:t>
            </w:r>
            <w:r w:rsidR="005652FC" w:rsidRPr="005652FC">
              <w:rPr>
                <w:rFonts w:ascii="GHEA Grapalat" w:hAnsi="GHEA Grapalat"/>
                <w:color w:val="000000"/>
                <w:sz w:val="24"/>
                <w:szCs w:val="24"/>
                <w:lang w:val="hy-AM"/>
              </w:rPr>
              <w:t>համապատասխան կառույցը: Նախագծի ընդունումից հետո դրանց կավելա</w:t>
            </w:r>
            <w:r w:rsidR="00DA49F6" w:rsidRPr="00DA49F6">
              <w:rPr>
                <w:rFonts w:ascii="GHEA Grapalat" w:hAnsi="GHEA Grapalat"/>
                <w:color w:val="000000"/>
                <w:sz w:val="24"/>
                <w:szCs w:val="24"/>
                <w:lang w:val="hy-AM"/>
              </w:rPr>
              <w:t>նան</w:t>
            </w:r>
            <w:r w:rsidR="005652FC" w:rsidRPr="005652FC">
              <w:rPr>
                <w:rFonts w:ascii="GHEA Grapalat" w:hAnsi="GHEA Grapalat"/>
                <w:color w:val="000000"/>
                <w:sz w:val="24"/>
                <w:szCs w:val="24"/>
                <w:lang w:val="hy-AM"/>
              </w:rPr>
              <w:t xml:space="preserve"> պատշաճ լաբորատորային</w:t>
            </w:r>
            <w:r w:rsidR="00C95C5C" w:rsidRPr="00C95C5C">
              <w:rPr>
                <w:rFonts w:ascii="GHEA Grapalat" w:hAnsi="GHEA Grapalat"/>
                <w:color w:val="000000"/>
                <w:sz w:val="24"/>
                <w:szCs w:val="24"/>
                <w:lang w:val="hy-AM"/>
              </w:rPr>
              <w:t xml:space="preserve"> գործունեության և դեղազգոնության</w:t>
            </w:r>
            <w:r w:rsidR="009F2709" w:rsidRPr="009F2709">
              <w:rPr>
                <w:rFonts w:ascii="GHEA Grapalat" w:hAnsi="GHEA Grapalat"/>
                <w:color w:val="000000"/>
                <w:sz w:val="24"/>
                <w:szCs w:val="24"/>
                <w:lang w:val="hy-AM"/>
              </w:rPr>
              <w:t xml:space="preserve"> կանոններին համապատասխանության</w:t>
            </w:r>
            <w:r w:rsidR="005652FC" w:rsidRPr="005652FC">
              <w:rPr>
                <w:rFonts w:ascii="GHEA Grapalat" w:hAnsi="GHEA Grapalat"/>
                <w:color w:val="000000"/>
                <w:sz w:val="24"/>
                <w:szCs w:val="24"/>
                <w:lang w:val="hy-AM"/>
              </w:rPr>
              <w:t xml:space="preserve"> գնահատման մասնագիտական դիտարկումները:</w:t>
            </w:r>
          </w:p>
        </w:tc>
        <w:tc>
          <w:tcPr>
            <w:tcW w:w="2575" w:type="dxa"/>
            <w:tcBorders>
              <w:top w:val="single" w:sz="4" w:space="0" w:color="auto"/>
              <w:left w:val="single" w:sz="1" w:space="0" w:color="000000"/>
              <w:bottom w:val="single" w:sz="4" w:space="0" w:color="auto"/>
              <w:right w:val="single" w:sz="1" w:space="0" w:color="000000"/>
            </w:tcBorders>
          </w:tcPr>
          <w:p w:rsidR="00D76900" w:rsidRPr="00CE2699" w:rsidRDefault="00D76900" w:rsidP="00CE2699">
            <w:pPr>
              <w:spacing w:after="0"/>
              <w:jc w:val="center"/>
              <w:rPr>
                <w:rFonts w:ascii="GHEA Grapalat" w:hAnsi="GHEA Grapalat"/>
                <w:sz w:val="24"/>
                <w:szCs w:val="24"/>
                <w:lang w:val="hy-AM"/>
              </w:rPr>
            </w:pPr>
          </w:p>
        </w:tc>
      </w:tr>
      <w:tr w:rsidR="00A65BB6" w:rsidRPr="00905BF8" w:rsidTr="005E16C9">
        <w:trPr>
          <w:trHeight w:val="201"/>
        </w:trPr>
        <w:tc>
          <w:tcPr>
            <w:tcW w:w="377" w:type="dxa"/>
            <w:vMerge/>
            <w:tcBorders>
              <w:left w:val="single" w:sz="1" w:space="0" w:color="000000"/>
              <w:right w:val="single" w:sz="1" w:space="0" w:color="000000"/>
            </w:tcBorders>
          </w:tcPr>
          <w:p w:rsidR="00A65BB6" w:rsidRPr="00CE2699" w:rsidRDefault="00A65BB6" w:rsidP="00CE2699">
            <w:pPr>
              <w:spacing w:after="0"/>
              <w:jc w:val="center"/>
              <w:rPr>
                <w:rFonts w:ascii="GHEA Grapalat" w:eastAsia="GHEA Grapalat" w:hAnsi="GHEA Grapalat" w:cs="GHEA Grapalat"/>
                <w:color w:val="000000"/>
                <w:sz w:val="24"/>
                <w:szCs w:val="24"/>
                <w:lang w:val="hy-AM"/>
              </w:rPr>
            </w:pPr>
          </w:p>
        </w:tc>
        <w:tc>
          <w:tcPr>
            <w:tcW w:w="2237" w:type="dxa"/>
            <w:vMerge/>
            <w:tcBorders>
              <w:left w:val="single" w:sz="1" w:space="0" w:color="000000"/>
              <w:right w:val="single" w:sz="1" w:space="0" w:color="000000"/>
            </w:tcBorders>
          </w:tcPr>
          <w:p w:rsidR="00A65BB6" w:rsidRPr="00CE2699" w:rsidRDefault="00A65BB6" w:rsidP="00CE2699">
            <w:pPr>
              <w:spacing w:after="0"/>
              <w:jc w:val="center"/>
              <w:rPr>
                <w:rFonts w:ascii="GHEA Grapalat" w:hAnsi="GHEA Grapalat"/>
                <w:sz w:val="24"/>
                <w:szCs w:val="24"/>
                <w:lang w:val="hy-AM"/>
              </w:rPr>
            </w:pPr>
          </w:p>
        </w:tc>
        <w:tc>
          <w:tcPr>
            <w:tcW w:w="4524" w:type="dxa"/>
            <w:tcBorders>
              <w:top w:val="single" w:sz="4" w:space="0" w:color="auto"/>
              <w:left w:val="single" w:sz="1" w:space="0" w:color="000000"/>
              <w:bottom w:val="single" w:sz="4" w:space="0" w:color="auto"/>
              <w:right w:val="single" w:sz="1" w:space="0" w:color="000000"/>
            </w:tcBorders>
          </w:tcPr>
          <w:p w:rsidR="00A65BB6" w:rsidRPr="00CE2699" w:rsidRDefault="00A65BB6" w:rsidP="002634CC">
            <w:pPr>
              <w:spacing w:after="0"/>
              <w:ind w:left="116" w:right="132"/>
              <w:jc w:val="both"/>
              <w:rPr>
                <w:rFonts w:ascii="GHEA Grapalat" w:hAnsi="GHEA Grapalat"/>
                <w:sz w:val="24"/>
                <w:szCs w:val="24"/>
                <w:lang w:val="hy-AM"/>
              </w:rPr>
            </w:pPr>
            <w:r w:rsidRPr="005652FC">
              <w:rPr>
                <w:rFonts w:ascii="GHEA Grapalat" w:hAnsi="GHEA Grapalat"/>
                <w:sz w:val="24"/>
                <w:szCs w:val="24"/>
                <w:lang w:val="hy-AM"/>
              </w:rPr>
              <w:t>5.</w:t>
            </w:r>
            <w:r w:rsidRPr="00CE2699">
              <w:rPr>
                <w:rFonts w:ascii="GHEA Grapalat" w:hAnsi="GHEA Grapalat"/>
                <w:sz w:val="24"/>
                <w:szCs w:val="24"/>
                <w:lang w:val="hy-AM"/>
              </w:rPr>
              <w:t xml:space="preserve">Առաջարկում եմ նախագծի 3-րդ հոդվածով օրենքի 7-րդ հոդվածում ամրագրված </w:t>
            </w:r>
            <w:r w:rsidRPr="00D7671F">
              <w:rPr>
                <w:rFonts w:ascii="GHEA Grapalat" w:hAnsi="GHEA Grapalat"/>
                <w:sz w:val="24"/>
                <w:szCs w:val="24"/>
                <w:lang w:val="hy-AM"/>
              </w:rPr>
              <w:t>«</w:t>
            </w:r>
            <w:r w:rsidRPr="00CE2699">
              <w:rPr>
                <w:rFonts w:ascii="GHEA Grapalat" w:hAnsi="GHEA Grapalat"/>
                <w:sz w:val="24"/>
                <w:szCs w:val="24"/>
                <w:lang w:val="hy-AM"/>
              </w:rPr>
              <w:t xml:space="preserve">Դեղերի և բժշկական տեխնոլոգիաների փորձագիտական </w:t>
            </w:r>
            <w:r w:rsidRPr="00CE2699">
              <w:rPr>
                <w:rFonts w:ascii="GHEA Grapalat" w:hAnsi="GHEA Grapalat"/>
                <w:sz w:val="24"/>
                <w:szCs w:val="24"/>
                <w:lang w:val="hy-AM"/>
              </w:rPr>
              <w:lastRenderedPageBreak/>
              <w:t>կենտրոն</w:t>
            </w:r>
            <w:r w:rsidRPr="00D7671F">
              <w:rPr>
                <w:rFonts w:ascii="GHEA Grapalat" w:hAnsi="GHEA Grapalat"/>
                <w:sz w:val="24"/>
                <w:szCs w:val="24"/>
                <w:lang w:val="hy-AM"/>
              </w:rPr>
              <w:t>»</w:t>
            </w:r>
            <w:r w:rsidRPr="00CE2699">
              <w:rPr>
                <w:rFonts w:ascii="GHEA Grapalat" w:hAnsi="GHEA Grapalat"/>
                <w:sz w:val="24"/>
                <w:szCs w:val="24"/>
                <w:lang w:val="hy-AM"/>
              </w:rPr>
              <w:t xml:space="preserve"> ՊՈԱԿ կառույցի  իրավական կարգավիճակը ամրագրելու փոխարեն այն համապատասխանեցնել ներկայումս գործող </w:t>
            </w:r>
            <w:r w:rsidRPr="00D7671F">
              <w:rPr>
                <w:rFonts w:ascii="GHEA Grapalat" w:hAnsi="GHEA Grapalat"/>
                <w:sz w:val="24"/>
                <w:szCs w:val="24"/>
                <w:lang w:val="hy-AM"/>
              </w:rPr>
              <w:t>«</w:t>
            </w:r>
            <w:r w:rsidRPr="00CE2699">
              <w:rPr>
                <w:rFonts w:ascii="GHEA Grapalat" w:hAnsi="GHEA Grapalat"/>
                <w:sz w:val="24"/>
                <w:szCs w:val="24"/>
                <w:lang w:val="hy-AM"/>
              </w:rPr>
              <w:t>Բժշկական օգնության և սպասարկման մասին</w:t>
            </w:r>
            <w:r w:rsidRPr="00D7671F">
              <w:rPr>
                <w:rFonts w:ascii="GHEA Grapalat" w:hAnsi="GHEA Grapalat"/>
                <w:sz w:val="24"/>
                <w:szCs w:val="24"/>
                <w:lang w:val="hy-AM"/>
              </w:rPr>
              <w:t>»</w:t>
            </w:r>
            <w:r w:rsidRPr="00CE2699">
              <w:rPr>
                <w:rFonts w:ascii="GHEA Grapalat" w:hAnsi="GHEA Grapalat"/>
                <w:sz w:val="24"/>
                <w:szCs w:val="24"/>
                <w:lang w:val="hy-AM"/>
              </w:rPr>
              <w:t xml:space="preserve"> օրենքի  45-րդ հոդվածի 4-րդ մասի ձևակերպման հետ՝ </w:t>
            </w:r>
            <w:r w:rsidRPr="00D7671F">
              <w:rPr>
                <w:rFonts w:ascii="GHEA Grapalat" w:hAnsi="GHEA Grapalat"/>
                <w:sz w:val="24"/>
                <w:szCs w:val="24"/>
                <w:lang w:val="hy-AM"/>
              </w:rPr>
              <w:t>«</w:t>
            </w:r>
            <w:r w:rsidRPr="00CE2699">
              <w:rPr>
                <w:rFonts w:ascii="GHEA Grapalat" w:hAnsi="GHEA Grapalat"/>
                <w:sz w:val="24"/>
                <w:szCs w:val="24"/>
                <w:lang w:val="hy-AM"/>
              </w:rPr>
              <w:t>Դեղերի շրջանառության պետական կարգավորման ոլորտում փորձաքննություններն ու մասնագիտական դիտարկումներն իրականացնում է Կառավարության որոշմամբ սահմանված փորձագիտական կազմակերպությունը։</w:t>
            </w:r>
          </w:p>
        </w:tc>
        <w:tc>
          <w:tcPr>
            <w:tcW w:w="4254" w:type="dxa"/>
            <w:tcBorders>
              <w:top w:val="single" w:sz="4" w:space="0" w:color="auto"/>
              <w:left w:val="single" w:sz="1" w:space="0" w:color="000000"/>
              <w:bottom w:val="single" w:sz="4" w:space="0" w:color="auto"/>
              <w:right w:val="single" w:sz="1" w:space="0" w:color="000000"/>
            </w:tcBorders>
          </w:tcPr>
          <w:p w:rsidR="00A65BB6" w:rsidRPr="00171E53" w:rsidRDefault="00A65BB6" w:rsidP="00870241">
            <w:pPr>
              <w:spacing w:after="0" w:line="360" w:lineRule="auto"/>
              <w:ind w:right="199"/>
              <w:jc w:val="both"/>
              <w:rPr>
                <w:rFonts w:ascii="GHEA Grapalat" w:hAnsi="GHEA Grapalat"/>
                <w:sz w:val="24"/>
                <w:szCs w:val="24"/>
              </w:rPr>
            </w:pPr>
            <w:r>
              <w:rPr>
                <w:rFonts w:ascii="GHEA Grapalat" w:hAnsi="GHEA Grapalat"/>
                <w:sz w:val="24"/>
                <w:szCs w:val="24"/>
              </w:rPr>
              <w:lastRenderedPageBreak/>
              <w:t>5</w:t>
            </w:r>
            <w:r w:rsidRPr="00171E53">
              <w:rPr>
                <w:rFonts w:ascii="GHEA Grapalat" w:hAnsi="GHEA Grapalat"/>
                <w:sz w:val="24"/>
                <w:szCs w:val="24"/>
                <w:lang w:val="hy-AM"/>
              </w:rPr>
              <w:t>.</w:t>
            </w:r>
            <w:r w:rsidRPr="00171E53">
              <w:rPr>
                <w:rFonts w:ascii="GHEA Grapalat" w:eastAsiaTheme="minorHAnsi" w:hAnsi="GHEA Grapalat" w:cs="GHEA Grapalat"/>
                <w:bCs/>
                <w:sz w:val="24"/>
                <w:szCs w:val="24"/>
                <w:lang w:val="hy-AM"/>
              </w:rPr>
              <w:t xml:space="preserve">  </w:t>
            </w:r>
            <w:proofErr w:type="spellStart"/>
            <w:r w:rsidRPr="00171E53">
              <w:rPr>
                <w:rFonts w:ascii="GHEA Grapalat" w:eastAsiaTheme="minorHAnsi" w:hAnsi="GHEA Grapalat" w:cs="GHEA Grapalat"/>
                <w:bCs/>
                <w:sz w:val="24"/>
                <w:szCs w:val="24"/>
              </w:rPr>
              <w:t>Ընդունվել</w:t>
            </w:r>
            <w:proofErr w:type="spellEnd"/>
            <w:r w:rsidRPr="00171E53">
              <w:rPr>
                <w:rFonts w:ascii="GHEA Grapalat" w:eastAsiaTheme="minorHAnsi" w:hAnsi="GHEA Grapalat" w:cs="GHEA Grapalat"/>
                <w:bCs/>
                <w:sz w:val="24"/>
                <w:szCs w:val="24"/>
              </w:rPr>
              <w:t xml:space="preserve"> է:</w:t>
            </w:r>
          </w:p>
          <w:p w:rsidR="00A65BB6" w:rsidRPr="00171E53" w:rsidRDefault="00A65BB6" w:rsidP="00870241">
            <w:pPr>
              <w:spacing w:after="0"/>
              <w:jc w:val="center"/>
              <w:rPr>
                <w:rFonts w:ascii="GHEA Grapalat" w:hAnsi="GHEA Grapalat"/>
                <w:sz w:val="24"/>
                <w:szCs w:val="24"/>
                <w:lang w:val="hy-AM"/>
              </w:rPr>
            </w:pPr>
          </w:p>
        </w:tc>
        <w:tc>
          <w:tcPr>
            <w:tcW w:w="2575" w:type="dxa"/>
            <w:tcBorders>
              <w:top w:val="single" w:sz="4" w:space="0" w:color="auto"/>
              <w:left w:val="single" w:sz="1" w:space="0" w:color="000000"/>
              <w:bottom w:val="single" w:sz="4" w:space="0" w:color="auto"/>
              <w:right w:val="single" w:sz="1" w:space="0" w:color="000000"/>
            </w:tcBorders>
          </w:tcPr>
          <w:p w:rsidR="00A65BB6" w:rsidRPr="00171E53" w:rsidRDefault="00A65BB6" w:rsidP="00870241">
            <w:pPr>
              <w:spacing w:after="0"/>
              <w:jc w:val="center"/>
              <w:rPr>
                <w:rFonts w:ascii="GHEA Grapalat" w:hAnsi="GHEA Grapalat"/>
                <w:sz w:val="24"/>
                <w:szCs w:val="24"/>
                <w:lang w:val="hy-AM"/>
              </w:rPr>
            </w:pPr>
            <w:r w:rsidRPr="00171E53">
              <w:rPr>
                <w:rFonts w:ascii="GHEA Grapalat" w:hAnsi="GHEA Grapalat"/>
                <w:sz w:val="24"/>
                <w:szCs w:val="24"/>
                <w:lang w:val="hy-AM"/>
              </w:rPr>
              <w:t>Նախագծում  կատարվել է համապատասխան փոփոխություն:</w:t>
            </w:r>
          </w:p>
        </w:tc>
      </w:tr>
      <w:tr w:rsidR="00A65BB6" w:rsidRPr="00905BF8" w:rsidTr="005E16C9">
        <w:trPr>
          <w:trHeight w:val="201"/>
        </w:trPr>
        <w:tc>
          <w:tcPr>
            <w:tcW w:w="377" w:type="dxa"/>
            <w:vMerge/>
            <w:tcBorders>
              <w:left w:val="single" w:sz="1" w:space="0" w:color="000000"/>
              <w:right w:val="single" w:sz="1" w:space="0" w:color="000000"/>
            </w:tcBorders>
          </w:tcPr>
          <w:p w:rsidR="00A65BB6" w:rsidRPr="00CE2699" w:rsidRDefault="00A65BB6" w:rsidP="00CE2699">
            <w:pPr>
              <w:spacing w:after="0"/>
              <w:jc w:val="center"/>
              <w:rPr>
                <w:rFonts w:ascii="GHEA Grapalat" w:eastAsia="GHEA Grapalat" w:hAnsi="GHEA Grapalat" w:cs="GHEA Grapalat"/>
                <w:color w:val="000000"/>
                <w:sz w:val="24"/>
                <w:szCs w:val="24"/>
                <w:lang w:val="hy-AM"/>
              </w:rPr>
            </w:pPr>
          </w:p>
        </w:tc>
        <w:tc>
          <w:tcPr>
            <w:tcW w:w="2237" w:type="dxa"/>
            <w:vMerge/>
            <w:tcBorders>
              <w:left w:val="single" w:sz="1" w:space="0" w:color="000000"/>
              <w:right w:val="single" w:sz="1" w:space="0" w:color="000000"/>
            </w:tcBorders>
          </w:tcPr>
          <w:p w:rsidR="00A65BB6" w:rsidRPr="00CE2699" w:rsidRDefault="00A65BB6" w:rsidP="00CE2699">
            <w:pPr>
              <w:spacing w:after="0"/>
              <w:jc w:val="center"/>
              <w:rPr>
                <w:rFonts w:ascii="GHEA Grapalat" w:hAnsi="GHEA Grapalat"/>
                <w:sz w:val="24"/>
                <w:szCs w:val="24"/>
                <w:lang w:val="hy-AM"/>
              </w:rPr>
            </w:pPr>
          </w:p>
        </w:tc>
        <w:tc>
          <w:tcPr>
            <w:tcW w:w="4524" w:type="dxa"/>
            <w:tcBorders>
              <w:top w:val="single" w:sz="4" w:space="0" w:color="auto"/>
              <w:left w:val="single" w:sz="1" w:space="0" w:color="000000"/>
              <w:bottom w:val="single" w:sz="4" w:space="0" w:color="auto"/>
              <w:right w:val="single" w:sz="1" w:space="0" w:color="000000"/>
            </w:tcBorders>
          </w:tcPr>
          <w:p w:rsidR="00A65BB6" w:rsidRPr="00CE2699" w:rsidRDefault="00A65BB6" w:rsidP="002634CC">
            <w:pPr>
              <w:spacing w:after="0"/>
              <w:ind w:left="116" w:right="273"/>
              <w:jc w:val="both"/>
              <w:rPr>
                <w:rFonts w:ascii="GHEA Grapalat" w:hAnsi="GHEA Grapalat"/>
                <w:sz w:val="24"/>
                <w:szCs w:val="24"/>
                <w:lang w:val="hy-AM"/>
              </w:rPr>
            </w:pPr>
            <w:r w:rsidRPr="00FB0065">
              <w:rPr>
                <w:rFonts w:ascii="GHEA Grapalat" w:hAnsi="GHEA Grapalat"/>
                <w:sz w:val="24"/>
                <w:szCs w:val="24"/>
                <w:lang w:val="hy-AM"/>
              </w:rPr>
              <w:t>6.Պ</w:t>
            </w:r>
            <w:r w:rsidRPr="00CE2699">
              <w:rPr>
                <w:rFonts w:ascii="GHEA Grapalat" w:hAnsi="GHEA Grapalat"/>
                <w:sz w:val="24"/>
                <w:szCs w:val="24"/>
                <w:lang w:val="hy-AM"/>
              </w:rPr>
              <w:t xml:space="preserve">արզաբանել նախագծի 6-րդ հոդվածով օրենքի 16-րդ հոդվածի 3-րդ մասում  ամրագրված </w:t>
            </w:r>
            <w:r w:rsidRPr="00D7671F">
              <w:rPr>
                <w:rFonts w:ascii="GHEA Grapalat" w:hAnsi="GHEA Grapalat"/>
                <w:sz w:val="24"/>
                <w:szCs w:val="24"/>
                <w:lang w:val="hy-AM"/>
              </w:rPr>
              <w:t>«</w:t>
            </w:r>
            <w:r w:rsidRPr="00CE2699">
              <w:rPr>
                <w:rFonts w:ascii="GHEA Grapalat" w:hAnsi="GHEA Grapalat"/>
                <w:sz w:val="24"/>
                <w:szCs w:val="24"/>
                <w:lang w:val="hy-AM"/>
              </w:rPr>
              <w:t>ՀՀում դեղերը գրանցվում են ընդ</w:t>
            </w:r>
            <w:r w:rsidRPr="00DA49F6">
              <w:rPr>
                <w:rFonts w:ascii="GHEA Grapalat" w:hAnsi="GHEA Grapalat"/>
                <w:sz w:val="24"/>
                <w:szCs w:val="24"/>
                <w:lang w:val="hy-AM"/>
              </w:rPr>
              <w:t>հ</w:t>
            </w:r>
            <w:r w:rsidRPr="00CE2699">
              <w:rPr>
                <w:rFonts w:ascii="GHEA Grapalat" w:hAnsi="GHEA Grapalat"/>
                <w:sz w:val="24"/>
                <w:szCs w:val="24"/>
                <w:lang w:val="hy-AM"/>
              </w:rPr>
              <w:t>անուր և պարզեցված ընթացակարգով, ինչպես նաև ԵԱՏՄ կանոնների համաձայն</w:t>
            </w:r>
            <w:r w:rsidRPr="00D7671F">
              <w:rPr>
                <w:rFonts w:ascii="GHEA Grapalat" w:hAnsi="GHEA Grapalat"/>
                <w:sz w:val="24"/>
                <w:szCs w:val="24"/>
                <w:lang w:val="hy-AM"/>
              </w:rPr>
              <w:t>»</w:t>
            </w:r>
            <w:r w:rsidRPr="00CE2699">
              <w:rPr>
                <w:rFonts w:ascii="GHEA Grapalat" w:hAnsi="GHEA Grapalat"/>
                <w:sz w:val="24"/>
                <w:szCs w:val="24"/>
                <w:lang w:val="hy-AM"/>
              </w:rPr>
              <w:t xml:space="preserve">։ Ելնելով նշվածից կարող ենք ենթադրել, որ ՀՀ –ում գործում է դեղերի գրանցման ազգային ընթացակարգ, թե գրանցումներն </w:t>
            </w:r>
            <w:r w:rsidRPr="00CE2699">
              <w:rPr>
                <w:rFonts w:ascii="GHEA Grapalat" w:hAnsi="GHEA Grapalat"/>
                <w:sz w:val="24"/>
                <w:szCs w:val="24"/>
                <w:lang w:val="hy-AM"/>
              </w:rPr>
              <w:lastRenderedPageBreak/>
              <w:t>իրականացվում են միայն ԵԱՏՄ կանոններին համապատասխան՝  պարզեցված կամ ընդ</w:t>
            </w:r>
            <w:r w:rsidRPr="002634CC">
              <w:rPr>
                <w:rFonts w:ascii="GHEA Grapalat" w:hAnsi="GHEA Grapalat"/>
                <w:sz w:val="24"/>
                <w:szCs w:val="24"/>
                <w:lang w:val="hy-AM"/>
              </w:rPr>
              <w:t>հ</w:t>
            </w:r>
            <w:r w:rsidRPr="00CE2699">
              <w:rPr>
                <w:rFonts w:ascii="GHEA Grapalat" w:hAnsi="GHEA Grapalat"/>
                <w:sz w:val="24"/>
                <w:szCs w:val="24"/>
                <w:lang w:val="hy-AM"/>
              </w:rPr>
              <w:t xml:space="preserve">անուր ընթացակարգերով։   </w:t>
            </w:r>
          </w:p>
          <w:p w:rsidR="00A65BB6" w:rsidRPr="00CE2699" w:rsidRDefault="00A65BB6" w:rsidP="00CE2699">
            <w:pPr>
              <w:spacing w:after="0"/>
              <w:jc w:val="center"/>
              <w:rPr>
                <w:rFonts w:ascii="GHEA Grapalat" w:hAnsi="GHEA Grapalat"/>
                <w:sz w:val="24"/>
                <w:szCs w:val="24"/>
                <w:lang w:val="hy-AM"/>
              </w:rPr>
            </w:pPr>
          </w:p>
        </w:tc>
        <w:tc>
          <w:tcPr>
            <w:tcW w:w="4254" w:type="dxa"/>
            <w:tcBorders>
              <w:top w:val="single" w:sz="4" w:space="0" w:color="auto"/>
              <w:left w:val="single" w:sz="1" w:space="0" w:color="000000"/>
              <w:bottom w:val="single" w:sz="4" w:space="0" w:color="auto"/>
              <w:right w:val="single" w:sz="1" w:space="0" w:color="000000"/>
            </w:tcBorders>
          </w:tcPr>
          <w:p w:rsidR="00A65BB6" w:rsidRPr="002634CC" w:rsidRDefault="00A65BB6" w:rsidP="000F7D28">
            <w:pPr>
              <w:spacing w:after="0"/>
              <w:ind w:left="132" w:right="131"/>
              <w:jc w:val="both"/>
              <w:rPr>
                <w:rFonts w:ascii="GHEA Grapalat" w:hAnsi="GHEA Grapalat"/>
                <w:sz w:val="24"/>
                <w:szCs w:val="24"/>
                <w:lang w:val="hy-AM"/>
              </w:rPr>
            </w:pPr>
            <w:r w:rsidRPr="00A478E5">
              <w:rPr>
                <w:rFonts w:ascii="GHEA Grapalat" w:hAnsi="GHEA Grapalat"/>
                <w:bCs/>
                <w:iCs/>
                <w:color w:val="000000"/>
                <w:sz w:val="24"/>
                <w:szCs w:val="24"/>
                <w:lang w:val="hy-AM"/>
              </w:rPr>
              <w:lastRenderedPageBreak/>
              <w:t>6.</w:t>
            </w:r>
            <w:r w:rsidRPr="002634CC">
              <w:rPr>
                <w:rFonts w:ascii="GHEA Grapalat" w:hAnsi="GHEA Grapalat"/>
                <w:bCs/>
                <w:iCs/>
                <w:color w:val="000000"/>
                <w:sz w:val="24"/>
                <w:szCs w:val="24"/>
                <w:lang w:val="hy-AM"/>
              </w:rPr>
              <w:t xml:space="preserve">Նախագծի 6-րդ հոդվածի համաձայն 1-ին մասի համաձայն </w:t>
            </w:r>
            <w:r w:rsidRPr="00CD29D8">
              <w:rPr>
                <w:rFonts w:ascii="GHEA Grapalat" w:hAnsi="GHEA Grapalat"/>
                <w:bCs/>
                <w:iCs/>
                <w:color w:val="000000"/>
                <w:sz w:val="24"/>
                <w:szCs w:val="24"/>
                <w:lang w:val="hy-AM"/>
              </w:rPr>
              <w:t xml:space="preserve">Հայաստանի Հանրապետությունում դեղերը գրանցվում են ընդհանուր և պարզեցված ընթացակարգերով, </w:t>
            </w:r>
            <w:r w:rsidRPr="002634CC">
              <w:rPr>
                <w:rFonts w:ascii="GHEA Grapalat" w:hAnsi="GHEA Grapalat"/>
                <w:b/>
                <w:bCs/>
                <w:iCs/>
                <w:color w:val="000000"/>
                <w:sz w:val="24"/>
                <w:szCs w:val="24"/>
                <w:lang w:val="hy-AM"/>
              </w:rPr>
              <w:t>ինչպես նաև ԵԱՏՄ կանոններ</w:t>
            </w:r>
            <w:r w:rsidRPr="000F7D28">
              <w:rPr>
                <w:rFonts w:ascii="GHEA Grapalat" w:hAnsi="GHEA Grapalat"/>
                <w:b/>
                <w:bCs/>
                <w:iCs/>
                <w:color w:val="000000"/>
                <w:sz w:val="24"/>
                <w:szCs w:val="24"/>
                <w:lang w:val="hy-AM"/>
              </w:rPr>
              <w:t>ով</w:t>
            </w:r>
            <w:r w:rsidRPr="002634CC">
              <w:rPr>
                <w:rFonts w:ascii="GHEA Grapalat" w:hAnsi="GHEA Grapalat"/>
                <w:b/>
                <w:bCs/>
                <w:iCs/>
                <w:color w:val="000000"/>
                <w:sz w:val="24"/>
                <w:szCs w:val="24"/>
                <w:lang w:val="hy-AM"/>
              </w:rPr>
              <w:t>:</w:t>
            </w:r>
            <w:r>
              <w:rPr>
                <w:rFonts w:ascii="GHEA Grapalat" w:hAnsi="GHEA Grapalat"/>
                <w:bCs/>
                <w:iCs/>
                <w:color w:val="000000"/>
                <w:sz w:val="24"/>
                <w:szCs w:val="24"/>
                <w:lang w:val="hy-AM"/>
              </w:rPr>
              <w:t xml:space="preserve"> Այսպիսով, </w:t>
            </w:r>
            <w:r w:rsidRPr="002634CC">
              <w:rPr>
                <w:rFonts w:ascii="GHEA Grapalat" w:hAnsi="GHEA Grapalat"/>
                <w:bCs/>
                <w:iCs/>
                <w:color w:val="000000"/>
                <w:sz w:val="24"/>
                <w:szCs w:val="24"/>
                <w:lang w:val="hy-AM"/>
              </w:rPr>
              <w:t xml:space="preserve">ինչպես ներկայում, այնպես էլ առաջարկված տարբերակում գործելու է </w:t>
            </w:r>
            <w:r>
              <w:rPr>
                <w:rFonts w:ascii="GHEA Grapalat" w:hAnsi="GHEA Grapalat"/>
                <w:bCs/>
                <w:iCs/>
                <w:color w:val="000000"/>
                <w:sz w:val="24"/>
                <w:szCs w:val="24"/>
                <w:lang w:val="hy-AM"/>
              </w:rPr>
              <w:t>գրանցման երկու ընթացակարգ</w:t>
            </w:r>
            <w:r w:rsidRPr="002634CC">
              <w:rPr>
                <w:rFonts w:ascii="GHEA Grapalat" w:hAnsi="GHEA Grapalat"/>
                <w:bCs/>
                <w:iCs/>
                <w:color w:val="000000"/>
                <w:sz w:val="24"/>
                <w:szCs w:val="24"/>
                <w:lang w:val="hy-AM"/>
              </w:rPr>
              <w:t xml:space="preserve">՝ </w:t>
            </w:r>
            <w:r w:rsidRPr="002634CC">
              <w:rPr>
                <w:rFonts w:ascii="GHEA Grapalat" w:hAnsi="GHEA Grapalat"/>
                <w:bCs/>
                <w:iCs/>
                <w:color w:val="000000"/>
                <w:sz w:val="24"/>
                <w:szCs w:val="24"/>
                <w:lang w:val="hy-AM"/>
              </w:rPr>
              <w:lastRenderedPageBreak/>
              <w:t xml:space="preserve">ազգային և ԵԱՏՄ, ազգային ընթացակարգն  </w:t>
            </w:r>
            <w:r w:rsidRPr="000F7D28">
              <w:rPr>
                <w:rFonts w:ascii="GHEA Grapalat" w:hAnsi="GHEA Grapalat"/>
                <w:bCs/>
                <w:iCs/>
                <w:color w:val="000000"/>
                <w:sz w:val="24"/>
                <w:szCs w:val="24"/>
                <w:lang w:val="hy-AM"/>
              </w:rPr>
              <w:t>իրականացվում է</w:t>
            </w:r>
            <w:r w:rsidRPr="002634CC">
              <w:rPr>
                <w:rFonts w:ascii="GHEA Grapalat" w:hAnsi="GHEA Grapalat"/>
                <w:bCs/>
                <w:iCs/>
                <w:color w:val="000000"/>
                <w:sz w:val="24"/>
                <w:szCs w:val="24"/>
                <w:lang w:val="hy-AM"/>
              </w:rPr>
              <w:t xml:space="preserve"> պարզեցված և ընդհանուր կարգ</w:t>
            </w:r>
            <w:r w:rsidRPr="000F7D28">
              <w:rPr>
                <w:rFonts w:ascii="GHEA Grapalat" w:hAnsi="GHEA Grapalat"/>
                <w:bCs/>
                <w:iCs/>
                <w:color w:val="000000"/>
                <w:sz w:val="24"/>
                <w:szCs w:val="24"/>
                <w:lang w:val="hy-AM"/>
              </w:rPr>
              <w:t>ով</w:t>
            </w:r>
            <w:r w:rsidRPr="002634CC">
              <w:rPr>
                <w:rFonts w:ascii="GHEA Grapalat" w:hAnsi="GHEA Grapalat"/>
                <w:bCs/>
                <w:iCs/>
                <w:color w:val="000000"/>
                <w:sz w:val="24"/>
                <w:szCs w:val="24"/>
                <w:lang w:val="hy-AM"/>
              </w:rPr>
              <w:t>, իսկ ԵԱՏՄ կանոններով գրանցումը՝  ապակենտրոնացված և փոխադարձ ճանաչման կարգ</w:t>
            </w:r>
            <w:r w:rsidRPr="000F7D28">
              <w:rPr>
                <w:rFonts w:ascii="GHEA Grapalat" w:hAnsi="GHEA Grapalat"/>
                <w:bCs/>
                <w:iCs/>
                <w:color w:val="000000"/>
                <w:sz w:val="24"/>
                <w:szCs w:val="24"/>
                <w:lang w:val="hy-AM"/>
              </w:rPr>
              <w:t>ով</w:t>
            </w:r>
            <w:r w:rsidRPr="002634CC">
              <w:rPr>
                <w:rFonts w:ascii="GHEA Grapalat" w:hAnsi="GHEA Grapalat"/>
                <w:bCs/>
                <w:iCs/>
                <w:color w:val="000000"/>
                <w:sz w:val="24"/>
                <w:szCs w:val="24"/>
                <w:lang w:val="hy-AM"/>
              </w:rPr>
              <w:t xml:space="preserve">: </w:t>
            </w:r>
          </w:p>
        </w:tc>
        <w:tc>
          <w:tcPr>
            <w:tcW w:w="2575" w:type="dxa"/>
            <w:tcBorders>
              <w:top w:val="single" w:sz="4" w:space="0" w:color="auto"/>
              <w:left w:val="single" w:sz="1" w:space="0" w:color="000000"/>
              <w:bottom w:val="single" w:sz="4" w:space="0" w:color="auto"/>
              <w:right w:val="single" w:sz="1" w:space="0" w:color="000000"/>
            </w:tcBorders>
          </w:tcPr>
          <w:p w:rsidR="00A65BB6" w:rsidRPr="00CE2699" w:rsidRDefault="00A65BB6" w:rsidP="00CE2699">
            <w:pPr>
              <w:spacing w:after="0"/>
              <w:jc w:val="center"/>
              <w:rPr>
                <w:rFonts w:ascii="GHEA Grapalat" w:hAnsi="GHEA Grapalat"/>
                <w:sz w:val="24"/>
                <w:szCs w:val="24"/>
                <w:lang w:val="hy-AM"/>
              </w:rPr>
            </w:pPr>
          </w:p>
        </w:tc>
      </w:tr>
      <w:tr w:rsidR="0092227D" w:rsidRPr="00905BF8" w:rsidTr="005E16C9">
        <w:trPr>
          <w:trHeight w:val="283"/>
        </w:trPr>
        <w:tc>
          <w:tcPr>
            <w:tcW w:w="377" w:type="dxa"/>
            <w:vMerge/>
            <w:tcBorders>
              <w:left w:val="single" w:sz="1" w:space="0" w:color="000000"/>
              <w:right w:val="single" w:sz="1" w:space="0" w:color="000000"/>
            </w:tcBorders>
          </w:tcPr>
          <w:p w:rsidR="0092227D" w:rsidRPr="00CE2699" w:rsidRDefault="0092227D" w:rsidP="00CE2699">
            <w:pPr>
              <w:spacing w:after="0"/>
              <w:jc w:val="center"/>
              <w:rPr>
                <w:rFonts w:ascii="GHEA Grapalat" w:eastAsia="GHEA Grapalat" w:hAnsi="GHEA Grapalat" w:cs="GHEA Grapalat"/>
                <w:color w:val="000000"/>
                <w:sz w:val="24"/>
                <w:szCs w:val="24"/>
                <w:lang w:val="hy-AM"/>
              </w:rPr>
            </w:pPr>
          </w:p>
        </w:tc>
        <w:tc>
          <w:tcPr>
            <w:tcW w:w="2237" w:type="dxa"/>
            <w:vMerge/>
            <w:tcBorders>
              <w:left w:val="single" w:sz="1" w:space="0" w:color="000000"/>
              <w:right w:val="single" w:sz="1" w:space="0" w:color="000000"/>
            </w:tcBorders>
          </w:tcPr>
          <w:p w:rsidR="0092227D" w:rsidRPr="00CE2699" w:rsidRDefault="0092227D" w:rsidP="00CE2699">
            <w:pPr>
              <w:spacing w:after="0"/>
              <w:jc w:val="center"/>
              <w:rPr>
                <w:rFonts w:ascii="GHEA Grapalat" w:hAnsi="GHEA Grapalat"/>
                <w:sz w:val="24"/>
                <w:szCs w:val="24"/>
                <w:lang w:val="hy-AM"/>
              </w:rPr>
            </w:pPr>
          </w:p>
        </w:tc>
        <w:tc>
          <w:tcPr>
            <w:tcW w:w="4524" w:type="dxa"/>
            <w:tcBorders>
              <w:top w:val="single" w:sz="4" w:space="0" w:color="auto"/>
              <w:left w:val="single" w:sz="1" w:space="0" w:color="000000"/>
              <w:bottom w:val="single" w:sz="4" w:space="0" w:color="auto"/>
              <w:right w:val="single" w:sz="1" w:space="0" w:color="000000"/>
            </w:tcBorders>
          </w:tcPr>
          <w:p w:rsidR="0092227D" w:rsidRPr="00CE2699" w:rsidRDefault="0092227D" w:rsidP="00F96DA5">
            <w:pPr>
              <w:spacing w:after="0"/>
              <w:ind w:left="116" w:right="132"/>
              <w:jc w:val="both"/>
              <w:rPr>
                <w:rFonts w:ascii="GHEA Grapalat" w:hAnsi="GHEA Grapalat"/>
                <w:sz w:val="24"/>
                <w:szCs w:val="24"/>
                <w:lang w:val="hy-AM"/>
              </w:rPr>
            </w:pPr>
            <w:r w:rsidRPr="007B43DE">
              <w:rPr>
                <w:rFonts w:ascii="GHEA Grapalat" w:hAnsi="GHEA Grapalat"/>
                <w:sz w:val="24"/>
                <w:szCs w:val="24"/>
                <w:lang w:val="hy-AM"/>
              </w:rPr>
              <w:t>7</w:t>
            </w:r>
            <w:r w:rsidRPr="00CE2699">
              <w:rPr>
                <w:rFonts w:ascii="GHEA Grapalat" w:hAnsi="GHEA Grapalat"/>
                <w:sz w:val="24"/>
                <w:szCs w:val="24"/>
                <w:lang w:val="hy-AM"/>
              </w:rPr>
              <w:t xml:space="preserve">. </w:t>
            </w:r>
            <w:r w:rsidRPr="007B43DE">
              <w:rPr>
                <w:rFonts w:ascii="GHEA Grapalat" w:hAnsi="GHEA Grapalat"/>
                <w:sz w:val="24"/>
                <w:szCs w:val="24"/>
                <w:lang w:val="hy-AM"/>
              </w:rPr>
              <w:t>Պ</w:t>
            </w:r>
            <w:r w:rsidRPr="00CE2699">
              <w:rPr>
                <w:rFonts w:ascii="GHEA Grapalat" w:hAnsi="GHEA Grapalat"/>
                <w:sz w:val="24"/>
                <w:szCs w:val="24"/>
                <w:lang w:val="hy-AM"/>
              </w:rPr>
              <w:t xml:space="preserve">արզաբանել նախագծի 6-րդ հոդվածով օրենքի 16-րդ հոդվածի 26-րդ մասում առաջարկվող փոփոխությունը։ </w:t>
            </w:r>
            <w:r w:rsidR="00C20A09" w:rsidRPr="007F7523">
              <w:rPr>
                <w:rFonts w:ascii="GHEA Grapalat" w:hAnsi="GHEA Grapalat"/>
                <w:sz w:val="24"/>
                <w:szCs w:val="24"/>
                <w:lang w:val="hy-AM"/>
              </w:rPr>
              <w:t xml:space="preserve">Առաջարկում եմ </w:t>
            </w:r>
            <w:r w:rsidRPr="00CE2699">
              <w:rPr>
                <w:rFonts w:ascii="GHEA Grapalat" w:hAnsi="GHEA Grapalat"/>
                <w:sz w:val="24"/>
                <w:szCs w:val="24"/>
                <w:lang w:val="hy-AM"/>
              </w:rPr>
              <w:t>պահպանել նշված դրույթը, միաժամանակ մեկ այլ մասում ավելացնելով նախագծով առաջարկված փոփոխությունը։</w:t>
            </w:r>
          </w:p>
          <w:p w:rsidR="0092227D" w:rsidRPr="00CE2699" w:rsidRDefault="0092227D" w:rsidP="00CE2699">
            <w:pPr>
              <w:spacing w:after="0"/>
              <w:jc w:val="center"/>
              <w:rPr>
                <w:rFonts w:ascii="GHEA Grapalat" w:hAnsi="GHEA Grapalat"/>
                <w:sz w:val="24"/>
                <w:szCs w:val="24"/>
                <w:lang w:val="hy-AM"/>
              </w:rPr>
            </w:pPr>
          </w:p>
        </w:tc>
        <w:tc>
          <w:tcPr>
            <w:tcW w:w="4254" w:type="dxa"/>
            <w:tcBorders>
              <w:top w:val="single" w:sz="4" w:space="0" w:color="auto"/>
              <w:left w:val="single" w:sz="1" w:space="0" w:color="000000"/>
              <w:bottom w:val="single" w:sz="4" w:space="0" w:color="auto"/>
              <w:right w:val="single" w:sz="1" w:space="0" w:color="000000"/>
            </w:tcBorders>
          </w:tcPr>
          <w:p w:rsidR="0092227D" w:rsidRPr="00171E53" w:rsidRDefault="0092227D" w:rsidP="002006F4">
            <w:pPr>
              <w:spacing w:after="0" w:line="360" w:lineRule="auto"/>
              <w:ind w:right="199"/>
              <w:jc w:val="both"/>
              <w:rPr>
                <w:rFonts w:ascii="GHEA Grapalat" w:hAnsi="GHEA Grapalat"/>
                <w:sz w:val="24"/>
                <w:szCs w:val="24"/>
              </w:rPr>
            </w:pPr>
            <w:r>
              <w:rPr>
                <w:rFonts w:ascii="GHEA Grapalat" w:hAnsi="GHEA Grapalat"/>
                <w:sz w:val="24"/>
                <w:szCs w:val="24"/>
              </w:rPr>
              <w:t>7</w:t>
            </w:r>
            <w:r w:rsidRPr="00171E53">
              <w:rPr>
                <w:rFonts w:ascii="GHEA Grapalat" w:hAnsi="GHEA Grapalat"/>
                <w:sz w:val="24"/>
                <w:szCs w:val="24"/>
                <w:lang w:val="hy-AM"/>
              </w:rPr>
              <w:t>.</w:t>
            </w:r>
            <w:r w:rsidRPr="00171E53">
              <w:rPr>
                <w:rFonts w:ascii="GHEA Grapalat" w:eastAsiaTheme="minorHAnsi" w:hAnsi="GHEA Grapalat" w:cs="GHEA Grapalat"/>
                <w:bCs/>
                <w:sz w:val="24"/>
                <w:szCs w:val="24"/>
                <w:lang w:val="hy-AM"/>
              </w:rPr>
              <w:t xml:space="preserve">  </w:t>
            </w:r>
            <w:proofErr w:type="spellStart"/>
            <w:r w:rsidRPr="00171E53">
              <w:rPr>
                <w:rFonts w:ascii="GHEA Grapalat" w:eastAsiaTheme="minorHAnsi" w:hAnsi="GHEA Grapalat" w:cs="GHEA Grapalat"/>
                <w:bCs/>
                <w:sz w:val="24"/>
                <w:szCs w:val="24"/>
              </w:rPr>
              <w:t>Ընդունվել</w:t>
            </w:r>
            <w:proofErr w:type="spellEnd"/>
            <w:r w:rsidRPr="00171E53">
              <w:rPr>
                <w:rFonts w:ascii="GHEA Grapalat" w:eastAsiaTheme="minorHAnsi" w:hAnsi="GHEA Grapalat" w:cs="GHEA Grapalat"/>
                <w:bCs/>
                <w:sz w:val="24"/>
                <w:szCs w:val="24"/>
              </w:rPr>
              <w:t xml:space="preserve"> է:</w:t>
            </w:r>
          </w:p>
          <w:p w:rsidR="0092227D" w:rsidRPr="00171E53" w:rsidRDefault="0092227D" w:rsidP="002006F4">
            <w:pPr>
              <w:spacing w:after="0"/>
              <w:jc w:val="center"/>
              <w:rPr>
                <w:rFonts w:ascii="GHEA Grapalat" w:hAnsi="GHEA Grapalat"/>
                <w:sz w:val="24"/>
                <w:szCs w:val="24"/>
                <w:lang w:val="hy-AM"/>
              </w:rPr>
            </w:pPr>
          </w:p>
        </w:tc>
        <w:tc>
          <w:tcPr>
            <w:tcW w:w="2575" w:type="dxa"/>
            <w:tcBorders>
              <w:top w:val="single" w:sz="4" w:space="0" w:color="auto"/>
              <w:left w:val="single" w:sz="1" w:space="0" w:color="000000"/>
              <w:bottom w:val="single" w:sz="4" w:space="0" w:color="auto"/>
              <w:right w:val="single" w:sz="1" w:space="0" w:color="000000"/>
            </w:tcBorders>
          </w:tcPr>
          <w:p w:rsidR="0092227D" w:rsidRPr="00171E53" w:rsidRDefault="0092227D" w:rsidP="002006F4">
            <w:pPr>
              <w:spacing w:after="0"/>
              <w:jc w:val="center"/>
              <w:rPr>
                <w:rFonts w:ascii="GHEA Grapalat" w:hAnsi="GHEA Grapalat"/>
                <w:sz w:val="24"/>
                <w:szCs w:val="24"/>
                <w:lang w:val="hy-AM"/>
              </w:rPr>
            </w:pPr>
            <w:r w:rsidRPr="00171E53">
              <w:rPr>
                <w:rFonts w:ascii="GHEA Grapalat" w:hAnsi="GHEA Grapalat"/>
                <w:sz w:val="24"/>
                <w:szCs w:val="24"/>
                <w:lang w:val="hy-AM"/>
              </w:rPr>
              <w:t>Նախագծում  կատարվել է համապատասխան փոփոխություն:</w:t>
            </w:r>
          </w:p>
        </w:tc>
      </w:tr>
      <w:tr w:rsidR="0092227D" w:rsidRPr="00905BF8" w:rsidTr="005E16C9">
        <w:trPr>
          <w:trHeight w:val="201"/>
        </w:trPr>
        <w:tc>
          <w:tcPr>
            <w:tcW w:w="377" w:type="dxa"/>
            <w:vMerge/>
            <w:tcBorders>
              <w:left w:val="single" w:sz="1" w:space="0" w:color="000000"/>
              <w:right w:val="single" w:sz="1" w:space="0" w:color="000000"/>
            </w:tcBorders>
          </w:tcPr>
          <w:p w:rsidR="0092227D" w:rsidRPr="00CE2699" w:rsidRDefault="0092227D" w:rsidP="00CE2699">
            <w:pPr>
              <w:spacing w:after="0"/>
              <w:jc w:val="center"/>
              <w:rPr>
                <w:rFonts w:ascii="GHEA Grapalat" w:eastAsia="GHEA Grapalat" w:hAnsi="GHEA Grapalat" w:cs="GHEA Grapalat"/>
                <w:color w:val="000000"/>
                <w:sz w:val="24"/>
                <w:szCs w:val="24"/>
                <w:lang w:val="hy-AM"/>
              </w:rPr>
            </w:pPr>
          </w:p>
        </w:tc>
        <w:tc>
          <w:tcPr>
            <w:tcW w:w="2237" w:type="dxa"/>
            <w:vMerge/>
            <w:tcBorders>
              <w:left w:val="single" w:sz="1" w:space="0" w:color="000000"/>
              <w:right w:val="single" w:sz="1" w:space="0" w:color="000000"/>
            </w:tcBorders>
          </w:tcPr>
          <w:p w:rsidR="0092227D" w:rsidRPr="00CE2699" w:rsidRDefault="0092227D" w:rsidP="00CE2699">
            <w:pPr>
              <w:spacing w:after="0"/>
              <w:jc w:val="center"/>
              <w:rPr>
                <w:rFonts w:ascii="GHEA Grapalat" w:hAnsi="GHEA Grapalat"/>
                <w:sz w:val="24"/>
                <w:szCs w:val="24"/>
                <w:lang w:val="hy-AM"/>
              </w:rPr>
            </w:pPr>
          </w:p>
        </w:tc>
        <w:tc>
          <w:tcPr>
            <w:tcW w:w="4524" w:type="dxa"/>
            <w:tcBorders>
              <w:top w:val="single" w:sz="4" w:space="0" w:color="auto"/>
              <w:left w:val="single" w:sz="1" w:space="0" w:color="000000"/>
              <w:bottom w:val="single" w:sz="4" w:space="0" w:color="auto"/>
              <w:right w:val="single" w:sz="1" w:space="0" w:color="000000"/>
            </w:tcBorders>
          </w:tcPr>
          <w:p w:rsidR="0092227D" w:rsidRPr="00CE2699" w:rsidRDefault="0092227D" w:rsidP="00F96DA5">
            <w:pPr>
              <w:pStyle w:val="NormalWeb"/>
              <w:shd w:val="clear" w:color="auto" w:fill="FFFFFF"/>
              <w:spacing w:before="0" w:beforeAutospacing="0" w:after="0" w:afterAutospacing="0"/>
              <w:ind w:left="116" w:right="132"/>
              <w:jc w:val="both"/>
              <w:rPr>
                <w:rFonts w:ascii="GHEA Grapalat" w:hAnsi="GHEA Grapalat"/>
                <w:lang w:val="hy-AM"/>
              </w:rPr>
            </w:pPr>
            <w:r w:rsidRPr="00995E8D">
              <w:rPr>
                <w:rFonts w:ascii="GHEA Grapalat" w:hAnsi="GHEA Grapalat"/>
                <w:lang w:val="hy-AM"/>
              </w:rPr>
              <w:t>8.Պ</w:t>
            </w:r>
            <w:r w:rsidRPr="00CE2699">
              <w:rPr>
                <w:rFonts w:ascii="GHEA Grapalat" w:hAnsi="GHEA Grapalat"/>
                <w:lang w:val="hy-AM"/>
              </w:rPr>
              <w:t xml:space="preserve">արզաբանել նախագծի 10-րդ հոդվածով օրենքի 21-րդ հոդվածի 2-րդ մասի </w:t>
            </w:r>
            <w:r w:rsidRPr="00D7671F">
              <w:rPr>
                <w:rFonts w:ascii="GHEA Grapalat" w:hAnsi="GHEA Grapalat"/>
                <w:lang w:val="hy-AM"/>
              </w:rPr>
              <w:t>«</w:t>
            </w:r>
            <w:r w:rsidRPr="00CE2699">
              <w:rPr>
                <w:rFonts w:ascii="GHEA Grapalat" w:hAnsi="GHEA Grapalat"/>
                <w:lang w:val="hy-AM"/>
              </w:rPr>
              <w:t>բ</w:t>
            </w:r>
            <w:r w:rsidRPr="00D7671F">
              <w:rPr>
                <w:rFonts w:ascii="GHEA Grapalat" w:hAnsi="GHEA Grapalat"/>
                <w:lang w:val="hy-AM"/>
              </w:rPr>
              <w:t>»</w:t>
            </w:r>
            <w:r w:rsidRPr="00CE2699">
              <w:rPr>
                <w:rFonts w:ascii="GHEA Grapalat" w:hAnsi="GHEA Grapalat"/>
                <w:lang w:val="hy-AM"/>
              </w:rPr>
              <w:t xml:space="preserve"> և </w:t>
            </w:r>
            <w:r w:rsidRPr="00D7671F">
              <w:rPr>
                <w:rFonts w:ascii="GHEA Grapalat" w:hAnsi="GHEA Grapalat"/>
                <w:lang w:val="hy-AM"/>
              </w:rPr>
              <w:t>«</w:t>
            </w:r>
            <w:r w:rsidRPr="00CE2699">
              <w:rPr>
                <w:rFonts w:ascii="GHEA Grapalat" w:hAnsi="GHEA Grapalat"/>
                <w:lang w:val="hy-AM"/>
              </w:rPr>
              <w:t>ե</w:t>
            </w:r>
            <w:r w:rsidRPr="00D7671F">
              <w:rPr>
                <w:rFonts w:ascii="GHEA Grapalat" w:hAnsi="GHEA Grapalat"/>
                <w:lang w:val="hy-AM"/>
              </w:rPr>
              <w:t>»</w:t>
            </w:r>
            <w:r w:rsidRPr="00CE2699">
              <w:rPr>
                <w:rFonts w:ascii="GHEA Grapalat" w:hAnsi="GHEA Grapalat"/>
                <w:lang w:val="hy-AM"/>
              </w:rPr>
              <w:t xml:space="preserve"> կետերի ուժը կորցրած ճանաչելու անհրաժեշտությունը։ </w:t>
            </w:r>
          </w:p>
          <w:p w:rsidR="0092227D" w:rsidRPr="00CE2699" w:rsidRDefault="0092227D" w:rsidP="00F96DA5">
            <w:pPr>
              <w:pStyle w:val="NormalWeb"/>
              <w:shd w:val="clear" w:color="auto" w:fill="FFFFFF"/>
              <w:spacing w:before="0" w:beforeAutospacing="0" w:after="0" w:afterAutospacing="0"/>
              <w:ind w:left="116" w:right="132"/>
              <w:jc w:val="both"/>
              <w:rPr>
                <w:rFonts w:ascii="GHEA Grapalat" w:hAnsi="GHEA Grapalat"/>
                <w:lang w:val="hy-AM"/>
              </w:rPr>
            </w:pPr>
            <w:r w:rsidRPr="00CE2699">
              <w:rPr>
                <w:rFonts w:ascii="GHEA Grapalat" w:hAnsi="GHEA Grapalat"/>
                <w:lang w:val="hy-AM"/>
              </w:rPr>
              <w:t>1</w:t>
            </w:r>
            <w:r w:rsidRPr="00CE2699">
              <w:rPr>
                <w:rFonts w:ascii="MS Mincho" w:eastAsia="MS Mincho" w:hAnsi="MS Mincho" w:cs="MS Mincho" w:hint="eastAsia"/>
                <w:lang w:val="hy-AM"/>
              </w:rPr>
              <w:t>․</w:t>
            </w:r>
            <w:r w:rsidRPr="00CE2699">
              <w:rPr>
                <w:rFonts w:ascii="GHEA Grapalat" w:hAnsi="GHEA Grapalat"/>
                <w:lang w:val="hy-AM"/>
              </w:rPr>
              <w:t xml:space="preserve"> </w:t>
            </w:r>
            <w:r w:rsidRPr="00CE2699">
              <w:rPr>
                <w:rFonts w:ascii="GHEA Grapalat" w:hAnsi="GHEA Grapalat" w:cs="GHEA Grapalat"/>
                <w:lang w:val="hy-AM"/>
              </w:rPr>
              <w:t>Արդյոք</w:t>
            </w:r>
            <w:r w:rsidRPr="00CE2699">
              <w:rPr>
                <w:rFonts w:ascii="GHEA Grapalat" w:hAnsi="GHEA Grapalat"/>
                <w:lang w:val="hy-AM"/>
              </w:rPr>
              <w:t xml:space="preserve"> </w:t>
            </w:r>
            <w:r w:rsidRPr="00CE2699">
              <w:rPr>
                <w:rFonts w:ascii="GHEA Grapalat" w:hAnsi="GHEA Grapalat" w:cs="GHEA Grapalat"/>
                <w:lang w:val="hy-AM"/>
              </w:rPr>
              <w:t>ենթադրվում</w:t>
            </w:r>
            <w:r w:rsidRPr="00CE2699">
              <w:rPr>
                <w:rFonts w:ascii="GHEA Grapalat" w:hAnsi="GHEA Grapalat"/>
                <w:lang w:val="hy-AM"/>
              </w:rPr>
              <w:t xml:space="preserve"> </w:t>
            </w:r>
            <w:r w:rsidRPr="00CE2699">
              <w:rPr>
                <w:rFonts w:ascii="GHEA Grapalat" w:hAnsi="GHEA Grapalat" w:cs="GHEA Grapalat"/>
                <w:lang w:val="hy-AM"/>
              </w:rPr>
              <w:t>է</w:t>
            </w:r>
            <w:r w:rsidRPr="00CE2699">
              <w:rPr>
                <w:rFonts w:ascii="GHEA Grapalat" w:hAnsi="GHEA Grapalat"/>
                <w:lang w:val="hy-AM"/>
              </w:rPr>
              <w:t xml:space="preserve">, </w:t>
            </w:r>
            <w:r w:rsidRPr="00CE2699">
              <w:rPr>
                <w:rFonts w:ascii="GHEA Grapalat" w:hAnsi="GHEA Grapalat" w:cs="GHEA Grapalat"/>
                <w:lang w:val="hy-AM"/>
              </w:rPr>
              <w:t>որ</w:t>
            </w:r>
            <w:r w:rsidRPr="00CE2699">
              <w:rPr>
                <w:rFonts w:ascii="GHEA Grapalat" w:hAnsi="GHEA Grapalat"/>
                <w:lang w:val="hy-AM"/>
              </w:rPr>
              <w:t xml:space="preserve"> </w:t>
            </w:r>
            <w:r w:rsidR="006771CD">
              <w:rPr>
                <w:rFonts w:ascii="GHEA Grapalat" w:hAnsi="GHEA Grapalat"/>
                <w:lang w:val="hy-AM"/>
              </w:rPr>
              <w:t>այլևս</w:t>
            </w:r>
            <w:r w:rsidRPr="00CE2699">
              <w:rPr>
                <w:rFonts w:ascii="GHEA Grapalat" w:hAnsi="GHEA Grapalat"/>
                <w:lang w:val="hy-AM"/>
              </w:rPr>
              <w:t xml:space="preserve"> բարեգործական կամ մարդասիրական օգնության միջոցով  դեղեր չեն կարող ներմուծվել ՀՀ։</w:t>
            </w:r>
          </w:p>
          <w:p w:rsidR="0092227D" w:rsidRPr="00CE2699" w:rsidRDefault="0092227D" w:rsidP="00F96DA5">
            <w:pPr>
              <w:spacing w:after="0"/>
              <w:ind w:left="116" w:right="132"/>
              <w:jc w:val="center"/>
              <w:rPr>
                <w:rFonts w:ascii="GHEA Grapalat" w:hAnsi="GHEA Grapalat"/>
                <w:sz w:val="24"/>
                <w:szCs w:val="24"/>
                <w:lang w:val="hy-AM"/>
              </w:rPr>
            </w:pPr>
            <w:r w:rsidRPr="00CE2699">
              <w:rPr>
                <w:rFonts w:ascii="GHEA Grapalat" w:hAnsi="GHEA Grapalat"/>
                <w:sz w:val="24"/>
                <w:szCs w:val="24"/>
                <w:lang w:val="hy-AM"/>
              </w:rPr>
              <w:t>2</w:t>
            </w:r>
            <w:r w:rsidRPr="00CE2699">
              <w:rPr>
                <w:rFonts w:ascii="MS Mincho" w:eastAsia="MS Mincho" w:hAnsi="MS Mincho" w:cs="MS Mincho" w:hint="eastAsia"/>
                <w:sz w:val="24"/>
                <w:szCs w:val="24"/>
                <w:lang w:val="hy-AM"/>
              </w:rPr>
              <w:t>․</w:t>
            </w:r>
            <w:r w:rsidRPr="00CE2699">
              <w:rPr>
                <w:rFonts w:ascii="GHEA Grapalat" w:hAnsi="GHEA Grapalat"/>
                <w:sz w:val="24"/>
                <w:szCs w:val="24"/>
                <w:lang w:val="hy-AM"/>
              </w:rPr>
              <w:t xml:space="preserve"> </w:t>
            </w:r>
            <w:r w:rsidRPr="00CE2699">
              <w:rPr>
                <w:rFonts w:ascii="GHEA Grapalat" w:hAnsi="GHEA Grapalat" w:cs="GHEA Grapalat"/>
                <w:sz w:val="24"/>
                <w:szCs w:val="24"/>
                <w:lang w:val="hy-AM"/>
              </w:rPr>
              <w:t>Արդյոք</w:t>
            </w:r>
            <w:r w:rsidRPr="00CE2699">
              <w:rPr>
                <w:rFonts w:ascii="GHEA Grapalat" w:hAnsi="GHEA Grapalat"/>
                <w:sz w:val="24"/>
                <w:szCs w:val="24"/>
                <w:lang w:val="hy-AM"/>
              </w:rPr>
              <w:t xml:space="preserve"> </w:t>
            </w:r>
            <w:r w:rsidRPr="00CE2699">
              <w:rPr>
                <w:rFonts w:ascii="GHEA Grapalat" w:hAnsi="GHEA Grapalat" w:cs="GHEA Grapalat"/>
                <w:sz w:val="24"/>
                <w:szCs w:val="24"/>
                <w:lang w:val="hy-AM"/>
              </w:rPr>
              <w:t>ԱՆ</w:t>
            </w:r>
            <w:r w:rsidRPr="00CE2699">
              <w:rPr>
                <w:rFonts w:ascii="GHEA Grapalat" w:hAnsi="GHEA Grapalat"/>
                <w:sz w:val="24"/>
                <w:szCs w:val="24"/>
                <w:lang w:val="hy-AM"/>
              </w:rPr>
              <w:t>-</w:t>
            </w:r>
            <w:r w:rsidRPr="00CE2699">
              <w:rPr>
                <w:rFonts w:ascii="GHEA Grapalat" w:hAnsi="GHEA Grapalat" w:cs="GHEA Grapalat"/>
                <w:sz w:val="24"/>
                <w:szCs w:val="24"/>
                <w:lang w:val="hy-AM"/>
              </w:rPr>
              <w:t>ն</w:t>
            </w:r>
            <w:r w:rsidRPr="00CE2699">
              <w:rPr>
                <w:rFonts w:ascii="GHEA Grapalat" w:hAnsi="GHEA Grapalat"/>
                <w:sz w:val="24"/>
                <w:szCs w:val="24"/>
                <w:lang w:val="hy-AM"/>
              </w:rPr>
              <w:t xml:space="preserve"> դեղեր ներմուծելու </w:t>
            </w:r>
            <w:r w:rsidRPr="00CE2699">
              <w:rPr>
                <w:rFonts w:ascii="GHEA Grapalat" w:hAnsi="GHEA Grapalat"/>
                <w:sz w:val="24"/>
                <w:szCs w:val="24"/>
                <w:lang w:val="hy-AM"/>
              </w:rPr>
              <w:lastRenderedPageBreak/>
              <w:t>իրավունք չի ունենալու անհրաժեշտության դեպքում։</w:t>
            </w:r>
          </w:p>
          <w:p w:rsidR="0092227D" w:rsidRPr="00CE2699" w:rsidRDefault="0092227D" w:rsidP="00CE2699">
            <w:pPr>
              <w:spacing w:after="0"/>
              <w:jc w:val="center"/>
              <w:rPr>
                <w:rFonts w:ascii="GHEA Grapalat" w:hAnsi="GHEA Grapalat"/>
                <w:sz w:val="24"/>
                <w:szCs w:val="24"/>
                <w:lang w:val="hy-AM"/>
              </w:rPr>
            </w:pPr>
          </w:p>
        </w:tc>
        <w:tc>
          <w:tcPr>
            <w:tcW w:w="4254" w:type="dxa"/>
            <w:tcBorders>
              <w:top w:val="single" w:sz="4" w:space="0" w:color="auto"/>
              <w:left w:val="single" w:sz="1" w:space="0" w:color="000000"/>
              <w:bottom w:val="single" w:sz="4" w:space="0" w:color="auto"/>
              <w:right w:val="single" w:sz="1" w:space="0" w:color="000000"/>
            </w:tcBorders>
          </w:tcPr>
          <w:p w:rsidR="0092227D" w:rsidRPr="00F71429" w:rsidRDefault="0092227D" w:rsidP="00F71429">
            <w:pPr>
              <w:spacing w:after="0"/>
              <w:ind w:left="132" w:right="131"/>
              <w:jc w:val="both"/>
              <w:rPr>
                <w:rFonts w:ascii="GHEA Grapalat" w:hAnsi="GHEA Grapalat"/>
                <w:sz w:val="24"/>
                <w:szCs w:val="24"/>
                <w:lang w:val="hy-AM"/>
              </w:rPr>
            </w:pPr>
            <w:r w:rsidRPr="00995E8D">
              <w:rPr>
                <w:rFonts w:ascii="GHEA Grapalat" w:hAnsi="GHEA Grapalat"/>
                <w:sz w:val="24"/>
                <w:szCs w:val="24"/>
                <w:lang w:val="hy-AM"/>
              </w:rPr>
              <w:lastRenderedPageBreak/>
              <w:t xml:space="preserve">8.Բարեգործական կամ մարդասիրական որակված ծրագրերի շրջանակներում դեղեր ներմուծող իրավաբանական անձանց կամ անհատ ձեռնարկատերերի, ինչպես նաև պետական մարմինների համար առանց լիցենզիայի ներմուծման հնարավորության դեպքում անհասկանալի է, թե ով և ինչպես է </w:t>
            </w:r>
            <w:r w:rsidRPr="00995E8D">
              <w:rPr>
                <w:rFonts w:ascii="GHEA Grapalat" w:hAnsi="GHEA Grapalat"/>
                <w:sz w:val="24"/>
                <w:szCs w:val="24"/>
                <w:lang w:val="hy-AM"/>
              </w:rPr>
              <w:lastRenderedPageBreak/>
              <w:t>պատասխանատվություն կրում դեղերի որակի ապահովման համար, քանի որ Օրենքը սահմանում է դեղերի ներմուծման, պահպանման և բաշխման կարգավորումներ, որոնք պարտադիր են լիցենզավորված և ՊԲԳ հավաստագիր ունեցող սուբյեկտների համար: Այս պարագայում, ոչ միայն գործ ունենք չհիմնավորված անհավասար պահանջների կիրառման հետ, այլ նաև դեղերի որակի ապահովման ռիսկերի:</w:t>
            </w:r>
            <w:r w:rsidRPr="00CA79AB">
              <w:rPr>
                <w:rFonts w:ascii="GHEA Grapalat" w:hAnsi="GHEA Grapalat"/>
                <w:sz w:val="24"/>
                <w:szCs w:val="24"/>
                <w:lang w:val="hy-AM"/>
              </w:rPr>
              <w:t xml:space="preserve"> Սակայն, առաջարկվող կարգավորումը չի ենթադրում, որ այլևս չի կարող լինել բ</w:t>
            </w:r>
            <w:r w:rsidRPr="00DA49F6">
              <w:rPr>
                <w:rFonts w:ascii="GHEA Grapalat" w:hAnsi="GHEA Grapalat"/>
                <w:sz w:val="24"/>
                <w:szCs w:val="24"/>
                <w:lang w:val="hy-AM"/>
              </w:rPr>
              <w:t>ա</w:t>
            </w:r>
            <w:r w:rsidRPr="00CA79AB">
              <w:rPr>
                <w:rFonts w:ascii="GHEA Grapalat" w:hAnsi="GHEA Grapalat"/>
                <w:sz w:val="24"/>
                <w:szCs w:val="24"/>
                <w:lang w:val="hy-AM"/>
              </w:rPr>
              <w:t>րեգործական նպատակով ներկրում</w:t>
            </w:r>
            <w:r w:rsidRPr="00F71429">
              <w:rPr>
                <w:rFonts w:ascii="GHEA Grapalat" w:hAnsi="GHEA Grapalat"/>
                <w:sz w:val="24"/>
                <w:szCs w:val="24"/>
                <w:lang w:val="hy-AM"/>
              </w:rPr>
              <w:t>,</w:t>
            </w:r>
            <w:r>
              <w:rPr>
                <w:rFonts w:ascii="GHEA Grapalat" w:hAnsi="GHEA Grapalat"/>
                <w:sz w:val="24"/>
                <w:szCs w:val="24"/>
                <w:lang w:val="hy-AM"/>
              </w:rPr>
              <w:t xml:space="preserve"> </w:t>
            </w:r>
            <w:r w:rsidRPr="00CA79AB">
              <w:rPr>
                <w:rFonts w:ascii="GHEA Grapalat" w:hAnsi="GHEA Grapalat"/>
                <w:sz w:val="24"/>
                <w:szCs w:val="24"/>
                <w:lang w:val="hy-AM"/>
              </w:rPr>
              <w:t>պարզապես ներկրողը պետք է ապահովի Օրենքի պահանջները,</w:t>
            </w:r>
            <w:r w:rsidRPr="00F71429">
              <w:rPr>
                <w:rFonts w:ascii="GHEA Grapalat" w:hAnsi="GHEA Grapalat"/>
                <w:sz w:val="24"/>
                <w:szCs w:val="24"/>
                <w:lang w:val="hy-AM"/>
              </w:rPr>
              <w:t xml:space="preserve"> այդ թվում՝</w:t>
            </w:r>
            <w:r w:rsidRPr="00CA79AB">
              <w:rPr>
                <w:rFonts w:ascii="GHEA Grapalat" w:hAnsi="GHEA Grapalat"/>
                <w:sz w:val="24"/>
                <w:szCs w:val="24"/>
                <w:lang w:val="hy-AM"/>
              </w:rPr>
              <w:t xml:space="preserve"> ստանա լիցենզիա և ՊԲԳ հավաստագիր</w:t>
            </w:r>
            <w:r w:rsidRPr="0054557E">
              <w:rPr>
                <w:rFonts w:ascii="GHEA Grapalat" w:hAnsi="GHEA Grapalat"/>
                <w:sz w:val="24"/>
                <w:szCs w:val="24"/>
                <w:lang w:val="hy-AM"/>
              </w:rPr>
              <w:t xml:space="preserve"> (</w:t>
            </w:r>
            <w:r w:rsidRPr="00F71429">
              <w:rPr>
                <w:rFonts w:ascii="GHEA Grapalat" w:hAnsi="GHEA Grapalat"/>
                <w:sz w:val="24"/>
                <w:szCs w:val="24"/>
                <w:lang w:val="hy-AM"/>
              </w:rPr>
              <w:t xml:space="preserve">երկու բարեգործական </w:t>
            </w:r>
            <w:r>
              <w:rPr>
                <w:rFonts w:ascii="GHEA Grapalat" w:hAnsi="GHEA Grapalat"/>
                <w:sz w:val="24"/>
                <w:szCs w:val="24"/>
                <w:lang w:val="hy-AM"/>
              </w:rPr>
              <w:t>կազ</w:t>
            </w:r>
            <w:r w:rsidRPr="00FC4B8D">
              <w:rPr>
                <w:rFonts w:ascii="GHEA Grapalat" w:hAnsi="GHEA Grapalat"/>
                <w:sz w:val="24"/>
                <w:szCs w:val="24"/>
                <w:lang w:val="hy-AM"/>
              </w:rPr>
              <w:t>մ</w:t>
            </w:r>
            <w:r w:rsidRPr="00F71429">
              <w:rPr>
                <w:rFonts w:ascii="GHEA Grapalat" w:hAnsi="GHEA Grapalat"/>
                <w:sz w:val="24"/>
                <w:szCs w:val="24"/>
                <w:lang w:val="hy-AM"/>
              </w:rPr>
              <w:t>ակերպություն արդեն ստացել են</w:t>
            </w:r>
            <w:r w:rsidRPr="0054557E">
              <w:rPr>
                <w:rFonts w:ascii="GHEA Grapalat" w:hAnsi="GHEA Grapalat"/>
                <w:sz w:val="24"/>
                <w:szCs w:val="24"/>
                <w:lang w:val="hy-AM"/>
              </w:rPr>
              <w:t xml:space="preserve"> մեծածախ իրացման լիցենզիա)</w:t>
            </w:r>
            <w:r w:rsidRPr="00CA79AB">
              <w:rPr>
                <w:rFonts w:ascii="GHEA Grapalat" w:hAnsi="GHEA Grapalat"/>
                <w:sz w:val="24"/>
                <w:szCs w:val="24"/>
                <w:lang w:val="hy-AM"/>
              </w:rPr>
              <w:t xml:space="preserve">: </w:t>
            </w:r>
            <w:r w:rsidRPr="00CA79AB">
              <w:rPr>
                <w:rFonts w:ascii="GHEA Grapalat" w:hAnsi="GHEA Grapalat"/>
                <w:sz w:val="24"/>
                <w:szCs w:val="24"/>
                <w:lang w:val="hy-AM"/>
              </w:rPr>
              <w:lastRenderedPageBreak/>
              <w:t>Ինչ վերաբերում է ՀՀ ԱՆ</w:t>
            </w:r>
            <w:r w:rsidRPr="00F71429">
              <w:rPr>
                <w:rFonts w:ascii="GHEA Grapalat" w:hAnsi="GHEA Grapalat"/>
                <w:sz w:val="24"/>
                <w:szCs w:val="24"/>
                <w:lang w:val="hy-AM"/>
              </w:rPr>
              <w:t xml:space="preserve"> կողմից դեղերի ներմուծմանը</w:t>
            </w:r>
            <w:r w:rsidRPr="00CA79AB">
              <w:rPr>
                <w:rFonts w:ascii="GHEA Grapalat" w:hAnsi="GHEA Grapalat"/>
                <w:sz w:val="24"/>
                <w:szCs w:val="24"/>
                <w:lang w:val="hy-AM"/>
              </w:rPr>
              <w:t xml:space="preserve">, ապա </w:t>
            </w:r>
            <w:r w:rsidRPr="00F71429">
              <w:rPr>
                <w:rFonts w:ascii="GHEA Grapalat" w:hAnsi="GHEA Grapalat"/>
                <w:sz w:val="24"/>
                <w:szCs w:val="24"/>
                <w:lang w:val="hy-AM"/>
              </w:rPr>
              <w:t>այդ գործընթացը լիարժեք հնարավոր է կազմակերպել նախարարության ե</w:t>
            </w:r>
            <w:r w:rsidRPr="00CA79AB">
              <w:rPr>
                <w:rFonts w:ascii="GHEA Grapalat" w:hAnsi="GHEA Grapalat"/>
                <w:sz w:val="24"/>
                <w:szCs w:val="24"/>
                <w:lang w:val="hy-AM"/>
              </w:rPr>
              <w:t>նթակայությամբ գործ</w:t>
            </w:r>
            <w:r w:rsidRPr="00F71429">
              <w:rPr>
                <w:rFonts w:ascii="GHEA Grapalat" w:hAnsi="GHEA Grapalat"/>
                <w:sz w:val="24"/>
                <w:szCs w:val="24"/>
                <w:lang w:val="hy-AM"/>
              </w:rPr>
              <w:t>ող</w:t>
            </w:r>
            <w:r w:rsidRPr="00CA79AB">
              <w:rPr>
                <w:rFonts w:ascii="GHEA Grapalat" w:hAnsi="GHEA Grapalat"/>
                <w:sz w:val="24"/>
                <w:szCs w:val="24"/>
                <w:lang w:val="hy-AM"/>
              </w:rPr>
              <w:t xml:space="preserve"> լիցենզավորված կազմակերպությ</w:t>
            </w:r>
            <w:r w:rsidRPr="00F71429">
              <w:rPr>
                <w:rFonts w:ascii="GHEA Grapalat" w:hAnsi="GHEA Grapalat"/>
                <w:sz w:val="24"/>
                <w:szCs w:val="24"/>
                <w:lang w:val="hy-AM"/>
              </w:rPr>
              <w:t>ա</w:t>
            </w:r>
            <w:r w:rsidRPr="00CA79AB">
              <w:rPr>
                <w:rFonts w:ascii="GHEA Grapalat" w:hAnsi="GHEA Grapalat"/>
                <w:sz w:val="24"/>
                <w:szCs w:val="24"/>
                <w:lang w:val="hy-AM"/>
              </w:rPr>
              <w:t>ն՝ Դեղերի և բժշկական պարագաների ապահովման ազգային կենտրոն</w:t>
            </w:r>
            <w:r w:rsidRPr="00F71429">
              <w:rPr>
                <w:rFonts w:ascii="GHEA Grapalat" w:hAnsi="GHEA Grapalat"/>
                <w:sz w:val="24"/>
                <w:szCs w:val="24"/>
                <w:lang w:val="hy-AM"/>
              </w:rPr>
              <w:t xml:space="preserve">ի միջոցով, որն </w:t>
            </w:r>
            <w:r>
              <w:rPr>
                <w:rFonts w:ascii="GHEA Grapalat" w:hAnsi="GHEA Grapalat"/>
                <w:sz w:val="24"/>
                <w:szCs w:val="24"/>
                <w:lang w:val="hy-AM"/>
              </w:rPr>
              <w:t>այսօր էլ իրականացնում է ինչպես կենտրոնացված կարգով</w:t>
            </w:r>
            <w:r w:rsidRPr="00F71429">
              <w:rPr>
                <w:rFonts w:ascii="GHEA Grapalat" w:hAnsi="GHEA Grapalat"/>
                <w:sz w:val="24"/>
                <w:szCs w:val="24"/>
                <w:lang w:val="hy-AM"/>
              </w:rPr>
              <w:t xml:space="preserve"> ձեռք բերվող</w:t>
            </w:r>
            <w:r>
              <w:rPr>
                <w:rFonts w:ascii="GHEA Grapalat" w:hAnsi="GHEA Grapalat"/>
                <w:sz w:val="24"/>
                <w:szCs w:val="24"/>
                <w:lang w:val="hy-AM"/>
              </w:rPr>
              <w:t xml:space="preserve">, այնպես էլ </w:t>
            </w:r>
            <w:r w:rsidRPr="00F71429">
              <w:rPr>
                <w:rFonts w:ascii="GHEA Grapalat" w:hAnsi="GHEA Grapalat"/>
                <w:sz w:val="24"/>
                <w:szCs w:val="24"/>
                <w:lang w:val="hy-AM"/>
              </w:rPr>
              <w:t>բարեգործական դեղերի  ստացումը, պահպանումը և բաշխումը:</w:t>
            </w:r>
          </w:p>
        </w:tc>
        <w:tc>
          <w:tcPr>
            <w:tcW w:w="2575" w:type="dxa"/>
            <w:tcBorders>
              <w:top w:val="single" w:sz="4" w:space="0" w:color="auto"/>
              <w:left w:val="single" w:sz="1" w:space="0" w:color="000000"/>
              <w:bottom w:val="single" w:sz="4" w:space="0" w:color="auto"/>
              <w:right w:val="single" w:sz="1" w:space="0" w:color="000000"/>
            </w:tcBorders>
          </w:tcPr>
          <w:p w:rsidR="0092227D" w:rsidRPr="00CE2699" w:rsidRDefault="0092227D" w:rsidP="00CE2699">
            <w:pPr>
              <w:spacing w:after="0"/>
              <w:jc w:val="center"/>
              <w:rPr>
                <w:rFonts w:ascii="GHEA Grapalat" w:hAnsi="GHEA Grapalat"/>
                <w:sz w:val="24"/>
                <w:szCs w:val="24"/>
                <w:lang w:val="hy-AM"/>
              </w:rPr>
            </w:pPr>
          </w:p>
        </w:tc>
      </w:tr>
      <w:tr w:rsidR="0092227D" w:rsidRPr="00905BF8" w:rsidTr="005E16C9">
        <w:trPr>
          <w:trHeight w:val="283"/>
        </w:trPr>
        <w:tc>
          <w:tcPr>
            <w:tcW w:w="377" w:type="dxa"/>
            <w:vMerge/>
            <w:tcBorders>
              <w:left w:val="single" w:sz="1" w:space="0" w:color="000000"/>
              <w:bottom w:val="single" w:sz="1" w:space="0" w:color="000000"/>
              <w:right w:val="single" w:sz="1" w:space="0" w:color="000000"/>
            </w:tcBorders>
          </w:tcPr>
          <w:p w:rsidR="0092227D" w:rsidRPr="00CE2699" w:rsidRDefault="0092227D" w:rsidP="00CE2699">
            <w:pPr>
              <w:spacing w:after="0"/>
              <w:jc w:val="center"/>
              <w:rPr>
                <w:rFonts w:ascii="GHEA Grapalat" w:eastAsia="GHEA Grapalat" w:hAnsi="GHEA Grapalat" w:cs="GHEA Grapalat"/>
                <w:color w:val="000000"/>
                <w:sz w:val="24"/>
                <w:szCs w:val="24"/>
                <w:lang w:val="hy-AM"/>
              </w:rPr>
            </w:pPr>
          </w:p>
        </w:tc>
        <w:tc>
          <w:tcPr>
            <w:tcW w:w="2237" w:type="dxa"/>
            <w:vMerge/>
            <w:tcBorders>
              <w:left w:val="single" w:sz="1" w:space="0" w:color="000000"/>
              <w:bottom w:val="single" w:sz="1" w:space="0" w:color="000000"/>
              <w:right w:val="single" w:sz="1" w:space="0" w:color="000000"/>
            </w:tcBorders>
          </w:tcPr>
          <w:p w:rsidR="0092227D" w:rsidRPr="00CE2699" w:rsidRDefault="0092227D" w:rsidP="00CE2699">
            <w:pPr>
              <w:spacing w:after="0"/>
              <w:jc w:val="center"/>
              <w:rPr>
                <w:rFonts w:ascii="GHEA Grapalat" w:hAnsi="GHEA Grapalat"/>
                <w:sz w:val="24"/>
                <w:szCs w:val="24"/>
                <w:lang w:val="hy-AM"/>
              </w:rPr>
            </w:pPr>
          </w:p>
        </w:tc>
        <w:tc>
          <w:tcPr>
            <w:tcW w:w="4524" w:type="dxa"/>
            <w:tcBorders>
              <w:top w:val="single" w:sz="4" w:space="0" w:color="auto"/>
              <w:left w:val="single" w:sz="1" w:space="0" w:color="000000"/>
              <w:bottom w:val="single" w:sz="1" w:space="0" w:color="000000"/>
              <w:right w:val="single" w:sz="1" w:space="0" w:color="000000"/>
            </w:tcBorders>
          </w:tcPr>
          <w:p w:rsidR="0092227D" w:rsidRPr="00CA79AB" w:rsidRDefault="0092227D" w:rsidP="00CA79AB">
            <w:pPr>
              <w:pStyle w:val="NormalWeb"/>
              <w:shd w:val="clear" w:color="auto" w:fill="FFFFFF"/>
              <w:spacing w:before="0" w:beforeAutospacing="0" w:after="0" w:afterAutospacing="0"/>
              <w:ind w:left="116" w:right="132"/>
              <w:jc w:val="both"/>
              <w:rPr>
                <w:rFonts w:ascii="GHEA Grapalat" w:hAnsi="GHEA Grapalat"/>
                <w:lang w:val="hy-AM"/>
              </w:rPr>
            </w:pPr>
            <w:r w:rsidRPr="00A478E5">
              <w:rPr>
                <w:rFonts w:ascii="GHEA Grapalat" w:hAnsi="GHEA Grapalat"/>
                <w:lang w:val="hy-AM"/>
              </w:rPr>
              <w:t>9.</w:t>
            </w:r>
            <w:r w:rsidRPr="00CA79AB">
              <w:rPr>
                <w:rFonts w:ascii="GHEA Grapalat" w:hAnsi="GHEA Grapalat"/>
                <w:lang w:val="hy-AM"/>
              </w:rPr>
              <w:t>Պարզաբանել նախագծի 10-րդ հոդվածով օրենքի 21-րդ հոդվածի 8-րդ մասի 16-րդ կետը:</w:t>
            </w:r>
          </w:p>
        </w:tc>
        <w:tc>
          <w:tcPr>
            <w:tcW w:w="4254" w:type="dxa"/>
            <w:tcBorders>
              <w:top w:val="single" w:sz="4" w:space="0" w:color="auto"/>
              <w:left w:val="single" w:sz="1" w:space="0" w:color="000000"/>
              <w:bottom w:val="single" w:sz="1" w:space="0" w:color="000000"/>
              <w:right w:val="single" w:sz="1" w:space="0" w:color="000000"/>
            </w:tcBorders>
          </w:tcPr>
          <w:p w:rsidR="0092227D" w:rsidRPr="00A478E5" w:rsidRDefault="0092227D" w:rsidP="00CA79AB">
            <w:pPr>
              <w:spacing w:after="0" w:line="240" w:lineRule="auto"/>
              <w:ind w:left="132" w:right="131"/>
              <w:jc w:val="both"/>
              <w:rPr>
                <w:rFonts w:ascii="GHEA Grapalat" w:hAnsi="GHEA Grapalat"/>
                <w:bCs/>
                <w:iCs/>
                <w:color w:val="000000"/>
                <w:sz w:val="24"/>
                <w:szCs w:val="24"/>
                <w:lang w:val="hy-AM"/>
              </w:rPr>
            </w:pPr>
            <w:r w:rsidRPr="00A478E5">
              <w:rPr>
                <w:rFonts w:ascii="GHEA Grapalat" w:hAnsi="GHEA Grapalat"/>
                <w:bCs/>
                <w:iCs/>
                <w:color w:val="000000"/>
                <w:sz w:val="24"/>
                <w:szCs w:val="24"/>
                <w:lang w:val="hy-AM"/>
              </w:rPr>
              <w:t>9.</w:t>
            </w:r>
            <w:r w:rsidRPr="00CA79AB">
              <w:rPr>
                <w:rFonts w:ascii="GHEA Grapalat" w:hAnsi="GHEA Grapalat"/>
                <w:bCs/>
                <w:iCs/>
                <w:color w:val="000000"/>
                <w:sz w:val="24"/>
                <w:szCs w:val="24"/>
                <w:lang w:val="hy-AM"/>
              </w:rPr>
              <w:t xml:space="preserve">Նախագծով առաջարկվում է </w:t>
            </w:r>
            <w:r w:rsidRPr="00CD29D8">
              <w:rPr>
                <w:rFonts w:ascii="GHEA Grapalat" w:hAnsi="GHEA Grapalat"/>
                <w:bCs/>
                <w:iCs/>
                <w:color w:val="000000"/>
                <w:sz w:val="24"/>
                <w:szCs w:val="24"/>
                <w:lang w:val="hy-AM"/>
              </w:rPr>
              <w:t xml:space="preserve"> ներմուծվող դեղի փաթեթավորման գրառումներում առկա կիրառման ցուցումները կամ բացթողման կարգավիճակը գրանցանմուշին չհամապատասխան</w:t>
            </w:r>
            <w:r w:rsidRPr="00CA79AB">
              <w:rPr>
                <w:rFonts w:ascii="GHEA Grapalat" w:hAnsi="GHEA Grapalat"/>
                <w:bCs/>
                <w:iCs/>
                <w:color w:val="000000"/>
                <w:sz w:val="24"/>
                <w:szCs w:val="24"/>
                <w:lang w:val="hy-AM"/>
              </w:rPr>
              <w:t>ելու դեպքում հնարավորություն տալ ներմուծողին փ</w:t>
            </w:r>
            <w:r w:rsidRPr="00CD29D8">
              <w:rPr>
                <w:rFonts w:ascii="GHEA Grapalat" w:hAnsi="GHEA Grapalat"/>
                <w:bCs/>
                <w:iCs/>
                <w:color w:val="000000"/>
                <w:sz w:val="24"/>
                <w:szCs w:val="24"/>
                <w:lang w:val="hy-AM"/>
              </w:rPr>
              <w:t xml:space="preserve">աթեթի վրա ծածկաշերտի միջոցով դրանք նշելու կամ </w:t>
            </w:r>
            <w:r w:rsidRPr="00A478E5">
              <w:rPr>
                <w:rFonts w:ascii="GHEA Grapalat" w:hAnsi="GHEA Grapalat"/>
                <w:bCs/>
                <w:iCs/>
                <w:color w:val="000000"/>
                <w:sz w:val="24"/>
                <w:szCs w:val="24"/>
                <w:lang w:val="hy-AM"/>
              </w:rPr>
              <w:t>ի</w:t>
            </w:r>
            <w:r w:rsidRPr="00CD29D8">
              <w:rPr>
                <w:rFonts w:ascii="GHEA Grapalat" w:hAnsi="GHEA Grapalat"/>
                <w:bCs/>
                <w:iCs/>
                <w:color w:val="000000"/>
                <w:sz w:val="24"/>
                <w:szCs w:val="24"/>
                <w:lang w:val="hy-AM"/>
              </w:rPr>
              <w:t>րականացնելու վերապիտակավորում</w:t>
            </w:r>
            <w:r w:rsidRPr="00A478E5">
              <w:rPr>
                <w:rFonts w:ascii="GHEA Grapalat" w:hAnsi="GHEA Grapalat"/>
                <w:bCs/>
                <w:iCs/>
                <w:color w:val="000000"/>
                <w:sz w:val="24"/>
                <w:szCs w:val="24"/>
                <w:lang w:val="hy-AM"/>
              </w:rPr>
              <w:t xml:space="preserve">: Խնդիրն այն </w:t>
            </w:r>
            <w:r w:rsidRPr="00A478E5">
              <w:rPr>
                <w:rFonts w:ascii="GHEA Grapalat" w:hAnsi="GHEA Grapalat"/>
                <w:bCs/>
                <w:iCs/>
                <w:color w:val="000000"/>
                <w:sz w:val="24"/>
                <w:szCs w:val="24"/>
                <w:lang w:val="hy-AM"/>
              </w:rPr>
              <w:lastRenderedPageBreak/>
              <w:t xml:space="preserve">է, որ անկախ ներմուծման եղանակից (գրանցման հավաստագրի իրավատիրոջից կամ զուգահեռ) երբեմն ՀՀ են ներմուծվում այլ </w:t>
            </w:r>
            <w:r>
              <w:rPr>
                <w:rFonts w:ascii="GHEA Grapalat" w:hAnsi="GHEA Grapalat"/>
                <w:bCs/>
                <w:iCs/>
                <w:color w:val="000000"/>
                <w:sz w:val="24"/>
                <w:szCs w:val="24"/>
                <w:lang w:val="hy-AM"/>
              </w:rPr>
              <w:t>երկրների</w:t>
            </w:r>
            <w:r w:rsidRPr="00A478E5">
              <w:rPr>
                <w:rFonts w:ascii="GHEA Grapalat" w:hAnsi="GHEA Grapalat"/>
                <w:bCs/>
                <w:iCs/>
                <w:color w:val="000000"/>
                <w:sz w:val="24"/>
                <w:szCs w:val="24"/>
                <w:lang w:val="hy-AM"/>
              </w:rPr>
              <w:t xml:space="preserve"> համար նախատեսված փաթեթներ, որոնց գրառումների բովանդակությունը տարբերվում է միայն կիրառման ցուցումների և բացթողման կարգավիճակի մասով</w:t>
            </w:r>
            <w:r w:rsidRPr="00F71429">
              <w:rPr>
                <w:rFonts w:ascii="GHEA Grapalat" w:hAnsi="GHEA Grapalat"/>
                <w:bCs/>
                <w:iCs/>
                <w:color w:val="000000"/>
                <w:sz w:val="24"/>
                <w:szCs w:val="24"/>
                <w:lang w:val="hy-AM"/>
              </w:rPr>
              <w:t>: Վ</w:t>
            </w:r>
            <w:r w:rsidRPr="00A478E5">
              <w:rPr>
                <w:rFonts w:ascii="GHEA Grapalat" w:hAnsi="GHEA Grapalat"/>
                <w:bCs/>
                <w:iCs/>
                <w:color w:val="000000"/>
                <w:sz w:val="24"/>
                <w:szCs w:val="24"/>
                <w:lang w:val="hy-AM"/>
              </w:rPr>
              <w:t>երոնշյալ կարգավորման նպատակն է դեղապ</w:t>
            </w:r>
            <w:r w:rsidRPr="00FC4B8D">
              <w:rPr>
                <w:rFonts w:ascii="GHEA Grapalat" w:hAnsi="GHEA Grapalat"/>
                <w:bCs/>
                <w:iCs/>
                <w:color w:val="000000"/>
                <w:sz w:val="24"/>
                <w:szCs w:val="24"/>
                <w:lang w:val="hy-AM"/>
              </w:rPr>
              <w:t>ա</w:t>
            </w:r>
            <w:r w:rsidRPr="00A478E5">
              <w:rPr>
                <w:rFonts w:ascii="GHEA Grapalat" w:hAnsi="GHEA Grapalat"/>
                <w:bCs/>
                <w:iCs/>
                <w:color w:val="000000"/>
                <w:sz w:val="24"/>
                <w:szCs w:val="24"/>
                <w:lang w:val="hy-AM"/>
              </w:rPr>
              <w:t>հ</w:t>
            </w:r>
            <w:r w:rsidRPr="00FC4B8D">
              <w:rPr>
                <w:rFonts w:ascii="GHEA Grapalat" w:hAnsi="GHEA Grapalat"/>
                <w:bCs/>
                <w:iCs/>
                <w:color w:val="000000"/>
                <w:sz w:val="24"/>
                <w:szCs w:val="24"/>
                <w:lang w:val="hy-AM"/>
              </w:rPr>
              <w:t>ո</w:t>
            </w:r>
            <w:r w:rsidRPr="00A478E5">
              <w:rPr>
                <w:rFonts w:ascii="GHEA Grapalat" w:hAnsi="GHEA Grapalat"/>
                <w:bCs/>
                <w:iCs/>
                <w:color w:val="000000"/>
                <w:sz w:val="24"/>
                <w:szCs w:val="24"/>
                <w:lang w:val="hy-AM"/>
              </w:rPr>
              <w:t xml:space="preserve">վման </w:t>
            </w:r>
            <w:r w:rsidRPr="00F71429">
              <w:rPr>
                <w:rFonts w:ascii="GHEA Grapalat" w:hAnsi="GHEA Grapalat"/>
                <w:bCs/>
                <w:iCs/>
                <w:color w:val="000000"/>
                <w:sz w:val="24"/>
                <w:szCs w:val="24"/>
                <w:lang w:val="hy-AM"/>
              </w:rPr>
              <w:t xml:space="preserve">խափանումներից </w:t>
            </w:r>
            <w:r w:rsidRPr="00A478E5">
              <w:rPr>
                <w:rFonts w:ascii="GHEA Grapalat" w:hAnsi="GHEA Grapalat"/>
                <w:bCs/>
                <w:iCs/>
                <w:color w:val="000000"/>
                <w:sz w:val="24"/>
                <w:szCs w:val="24"/>
                <w:lang w:val="hy-AM"/>
              </w:rPr>
              <w:t>խուսափելու համար ծածկաշերտի միջոցով տվյալները ուղղելու հնարավորության ստեղծումը:</w:t>
            </w:r>
          </w:p>
          <w:p w:rsidR="0092227D" w:rsidRPr="00CE2699" w:rsidRDefault="0092227D" w:rsidP="00CA79AB">
            <w:pPr>
              <w:spacing w:after="0"/>
              <w:jc w:val="both"/>
              <w:rPr>
                <w:rFonts w:ascii="GHEA Grapalat" w:hAnsi="GHEA Grapalat"/>
                <w:sz w:val="24"/>
                <w:szCs w:val="24"/>
                <w:lang w:val="hy-AM"/>
              </w:rPr>
            </w:pPr>
          </w:p>
        </w:tc>
        <w:tc>
          <w:tcPr>
            <w:tcW w:w="2575" w:type="dxa"/>
            <w:tcBorders>
              <w:top w:val="single" w:sz="4" w:space="0" w:color="auto"/>
              <w:left w:val="single" w:sz="1" w:space="0" w:color="000000"/>
              <w:bottom w:val="single" w:sz="1" w:space="0" w:color="000000"/>
              <w:right w:val="single" w:sz="1" w:space="0" w:color="000000"/>
            </w:tcBorders>
          </w:tcPr>
          <w:p w:rsidR="0092227D" w:rsidRPr="00CE2699" w:rsidRDefault="0092227D" w:rsidP="00CE2699">
            <w:pPr>
              <w:spacing w:after="0"/>
              <w:jc w:val="center"/>
              <w:rPr>
                <w:rFonts w:ascii="GHEA Grapalat" w:hAnsi="GHEA Grapalat"/>
                <w:sz w:val="24"/>
                <w:szCs w:val="24"/>
                <w:lang w:val="hy-AM"/>
              </w:rPr>
            </w:pPr>
          </w:p>
        </w:tc>
      </w:tr>
      <w:tr w:rsidR="0092227D" w:rsidRPr="00905BF8" w:rsidTr="005E16C9">
        <w:trPr>
          <w:trHeight w:val="283"/>
        </w:trPr>
        <w:tc>
          <w:tcPr>
            <w:tcW w:w="377" w:type="dxa"/>
            <w:vMerge/>
            <w:tcBorders>
              <w:left w:val="single" w:sz="1" w:space="0" w:color="000000"/>
              <w:bottom w:val="single" w:sz="1" w:space="0" w:color="000000"/>
              <w:right w:val="single" w:sz="1" w:space="0" w:color="000000"/>
            </w:tcBorders>
          </w:tcPr>
          <w:p w:rsidR="0092227D" w:rsidRPr="00CE2699" w:rsidRDefault="0092227D" w:rsidP="00CE2699">
            <w:pPr>
              <w:spacing w:after="0"/>
              <w:jc w:val="center"/>
              <w:rPr>
                <w:rFonts w:ascii="GHEA Grapalat" w:eastAsia="GHEA Grapalat" w:hAnsi="GHEA Grapalat" w:cs="GHEA Grapalat"/>
                <w:color w:val="000000"/>
                <w:sz w:val="24"/>
                <w:szCs w:val="24"/>
                <w:lang w:val="hy-AM"/>
              </w:rPr>
            </w:pPr>
          </w:p>
        </w:tc>
        <w:tc>
          <w:tcPr>
            <w:tcW w:w="2237" w:type="dxa"/>
            <w:vMerge/>
            <w:tcBorders>
              <w:left w:val="single" w:sz="1" w:space="0" w:color="000000"/>
              <w:bottom w:val="single" w:sz="1" w:space="0" w:color="000000"/>
              <w:right w:val="single" w:sz="1" w:space="0" w:color="000000"/>
            </w:tcBorders>
          </w:tcPr>
          <w:p w:rsidR="0092227D" w:rsidRPr="00CE2699" w:rsidRDefault="0092227D" w:rsidP="00CE2699">
            <w:pPr>
              <w:spacing w:after="0"/>
              <w:jc w:val="center"/>
              <w:rPr>
                <w:rFonts w:ascii="GHEA Grapalat" w:hAnsi="GHEA Grapalat"/>
                <w:sz w:val="24"/>
                <w:szCs w:val="24"/>
                <w:lang w:val="hy-AM"/>
              </w:rPr>
            </w:pPr>
          </w:p>
        </w:tc>
        <w:tc>
          <w:tcPr>
            <w:tcW w:w="4524" w:type="dxa"/>
            <w:tcBorders>
              <w:top w:val="single" w:sz="4" w:space="0" w:color="auto"/>
              <w:left w:val="single" w:sz="1" w:space="0" w:color="000000"/>
              <w:bottom w:val="single" w:sz="1" w:space="0" w:color="000000"/>
              <w:right w:val="single" w:sz="1" w:space="0" w:color="000000"/>
            </w:tcBorders>
          </w:tcPr>
          <w:p w:rsidR="0092227D" w:rsidRPr="00CE2699" w:rsidRDefault="0092227D" w:rsidP="00CA79AB">
            <w:pPr>
              <w:pStyle w:val="NormalWeb"/>
              <w:shd w:val="clear" w:color="auto" w:fill="FFFFFF"/>
              <w:spacing w:before="0" w:beforeAutospacing="0" w:after="0" w:afterAutospacing="0"/>
              <w:ind w:left="116" w:right="132"/>
              <w:jc w:val="both"/>
              <w:rPr>
                <w:rFonts w:ascii="GHEA Grapalat" w:hAnsi="GHEA Grapalat"/>
                <w:lang w:val="hy-AM"/>
              </w:rPr>
            </w:pPr>
            <w:r w:rsidRPr="00A478E5">
              <w:rPr>
                <w:rFonts w:ascii="GHEA Grapalat" w:hAnsi="GHEA Grapalat"/>
                <w:lang w:val="hy-AM"/>
              </w:rPr>
              <w:t>10.</w:t>
            </w:r>
            <w:r w:rsidRPr="00CE2699">
              <w:rPr>
                <w:rFonts w:ascii="GHEA Grapalat" w:hAnsi="GHEA Grapalat"/>
                <w:lang w:val="hy-AM"/>
              </w:rPr>
              <w:t xml:space="preserve">Առաջարկում եմ նախագծի 15-րդ հոդվածով առաջարկվող  օրենքի 25-րդ հոդվածի 8-րդ մասից  </w:t>
            </w:r>
            <w:r w:rsidRPr="00D7671F">
              <w:rPr>
                <w:rFonts w:ascii="GHEA Grapalat" w:hAnsi="GHEA Grapalat"/>
                <w:lang w:val="hy-AM"/>
              </w:rPr>
              <w:t>«</w:t>
            </w:r>
            <w:r w:rsidRPr="00CE2699">
              <w:rPr>
                <w:rFonts w:ascii="GHEA Grapalat" w:hAnsi="GHEA Grapalat"/>
                <w:lang w:val="hy-AM"/>
              </w:rPr>
              <w:t>ձևաթղթերի վրա դուրս գրված</w:t>
            </w:r>
            <w:r w:rsidRPr="00D7671F">
              <w:rPr>
                <w:rFonts w:ascii="GHEA Grapalat" w:hAnsi="GHEA Grapalat"/>
                <w:lang w:val="hy-AM"/>
              </w:rPr>
              <w:t>»</w:t>
            </w:r>
            <w:r w:rsidRPr="00CE2699">
              <w:rPr>
                <w:rFonts w:ascii="GHEA Grapalat" w:hAnsi="GHEA Grapalat"/>
                <w:lang w:val="hy-AM"/>
              </w:rPr>
              <w:t xml:space="preserve"> բառերը հանել։</w:t>
            </w:r>
          </w:p>
          <w:p w:rsidR="0092227D" w:rsidRPr="00CE2699" w:rsidRDefault="0092227D" w:rsidP="00CA79AB">
            <w:pPr>
              <w:pStyle w:val="NormalWeb"/>
              <w:shd w:val="clear" w:color="auto" w:fill="FFFFFF"/>
              <w:spacing w:before="0" w:beforeAutospacing="0" w:after="0" w:afterAutospacing="0"/>
              <w:ind w:left="116" w:right="132"/>
              <w:jc w:val="both"/>
              <w:rPr>
                <w:rFonts w:ascii="GHEA Grapalat" w:hAnsi="GHEA Grapalat"/>
                <w:lang w:val="hy-AM"/>
              </w:rPr>
            </w:pPr>
            <w:r w:rsidRPr="00CE2699">
              <w:rPr>
                <w:rFonts w:ascii="GHEA Grapalat" w:hAnsi="GHEA Grapalat"/>
                <w:lang w:val="hy-AM"/>
              </w:rPr>
              <w:t>Միաժաման</w:t>
            </w:r>
            <w:r w:rsidRPr="00FC4B8D">
              <w:rPr>
                <w:rFonts w:ascii="GHEA Grapalat" w:hAnsi="GHEA Grapalat"/>
                <w:lang w:val="hy-AM"/>
              </w:rPr>
              <w:t>ակ</w:t>
            </w:r>
            <w:r w:rsidRPr="00DA49F6">
              <w:rPr>
                <w:rFonts w:ascii="GHEA Grapalat" w:hAnsi="GHEA Grapalat"/>
                <w:lang w:val="hy-AM"/>
              </w:rPr>
              <w:t>,</w:t>
            </w:r>
            <w:r w:rsidRPr="00CE2699">
              <w:rPr>
                <w:rFonts w:ascii="GHEA Grapalat" w:hAnsi="GHEA Grapalat"/>
                <w:lang w:val="hy-AM"/>
              </w:rPr>
              <w:t xml:space="preserve"> առաջարկում եմ նախագծի 15-րդ հոդվածով օրենքի 25-րդ հոդվածի 9-րդ մասից հանել </w:t>
            </w:r>
            <w:r w:rsidRPr="00D7671F">
              <w:rPr>
                <w:rFonts w:ascii="GHEA Grapalat" w:hAnsi="GHEA Grapalat"/>
                <w:lang w:val="hy-AM"/>
              </w:rPr>
              <w:t>«</w:t>
            </w:r>
            <w:r w:rsidRPr="00CE2699">
              <w:rPr>
                <w:rFonts w:ascii="GHEA Grapalat" w:hAnsi="GHEA Grapalat"/>
                <w:lang w:val="hy-AM"/>
              </w:rPr>
              <w:t>ձևաթղթերի վր</w:t>
            </w:r>
            <w:r w:rsidRPr="00A478E5">
              <w:rPr>
                <w:rFonts w:ascii="GHEA Grapalat" w:hAnsi="GHEA Grapalat"/>
                <w:lang w:val="hy-AM"/>
              </w:rPr>
              <w:t>ա</w:t>
            </w:r>
            <w:r w:rsidRPr="00D7671F">
              <w:rPr>
                <w:rFonts w:ascii="GHEA Grapalat" w:hAnsi="GHEA Grapalat"/>
                <w:lang w:val="hy-AM"/>
              </w:rPr>
              <w:t>»</w:t>
            </w:r>
            <w:r w:rsidRPr="00CE2699">
              <w:rPr>
                <w:rFonts w:ascii="GHEA Grapalat" w:hAnsi="GHEA Grapalat"/>
                <w:lang w:val="hy-AM"/>
              </w:rPr>
              <w:t xml:space="preserve"> բառերը։</w:t>
            </w:r>
          </w:p>
          <w:p w:rsidR="0092227D" w:rsidRPr="00CE2699" w:rsidRDefault="0092227D" w:rsidP="00CA79AB">
            <w:pPr>
              <w:spacing w:after="0"/>
              <w:ind w:left="116" w:right="132"/>
              <w:jc w:val="both"/>
              <w:rPr>
                <w:rFonts w:ascii="GHEA Grapalat" w:hAnsi="GHEA Grapalat"/>
                <w:sz w:val="24"/>
                <w:szCs w:val="24"/>
                <w:lang w:val="hy-AM"/>
              </w:rPr>
            </w:pPr>
            <w:r w:rsidRPr="00CE2699">
              <w:rPr>
                <w:rFonts w:ascii="GHEA Grapalat" w:hAnsi="GHEA Grapalat"/>
                <w:sz w:val="24"/>
                <w:szCs w:val="24"/>
                <w:lang w:val="hy-AM"/>
              </w:rPr>
              <w:t xml:space="preserve">ՀԻՄՆԱՎՈՐՈՒՄ։ Համաձայն Կառավարության 2019 թվականի </w:t>
            </w:r>
            <w:r w:rsidRPr="00CE2699">
              <w:rPr>
                <w:rFonts w:ascii="GHEA Grapalat" w:hAnsi="GHEA Grapalat"/>
                <w:sz w:val="24"/>
                <w:szCs w:val="24"/>
                <w:lang w:val="hy-AM"/>
              </w:rPr>
              <w:lastRenderedPageBreak/>
              <w:t>օգոստոսի 15-ի թիվ 1080-Ն որոշման, դեղատոմսը հատուկ հաշվառման փաստաթուղթ է և նշված որոշմամբ էլ սահմանվում է դեղատոմսի դուրս գրման կարգը։ Հետևաբար, դեղատոմսի համար այլ ձևաթուղթ չի կարող։</w:t>
            </w:r>
          </w:p>
        </w:tc>
        <w:tc>
          <w:tcPr>
            <w:tcW w:w="4254" w:type="dxa"/>
            <w:tcBorders>
              <w:top w:val="single" w:sz="4" w:space="0" w:color="auto"/>
              <w:left w:val="single" w:sz="1" w:space="0" w:color="000000"/>
              <w:bottom w:val="single" w:sz="1" w:space="0" w:color="000000"/>
              <w:right w:val="single" w:sz="1" w:space="0" w:color="000000"/>
            </w:tcBorders>
          </w:tcPr>
          <w:p w:rsidR="0092227D" w:rsidRPr="00D95487" w:rsidRDefault="0092227D" w:rsidP="00D95487">
            <w:pPr>
              <w:spacing w:after="0"/>
              <w:ind w:left="132" w:right="131"/>
              <w:jc w:val="both"/>
              <w:rPr>
                <w:rFonts w:ascii="GHEA Grapalat" w:hAnsi="GHEA Grapalat"/>
                <w:sz w:val="24"/>
                <w:szCs w:val="24"/>
                <w:lang w:val="hy-AM"/>
              </w:rPr>
            </w:pPr>
            <w:r w:rsidRPr="00A478E5">
              <w:rPr>
                <w:rFonts w:ascii="GHEA Grapalat" w:hAnsi="GHEA Grapalat"/>
                <w:sz w:val="24"/>
                <w:szCs w:val="24"/>
                <w:lang w:val="hy-AM"/>
              </w:rPr>
              <w:lastRenderedPageBreak/>
              <w:t xml:space="preserve">10. </w:t>
            </w:r>
            <w:r w:rsidRPr="00F71429">
              <w:rPr>
                <w:rFonts w:ascii="GHEA Grapalat" w:hAnsi="GHEA Grapalat"/>
                <w:sz w:val="24"/>
                <w:szCs w:val="24"/>
                <w:lang w:val="hy-AM"/>
              </w:rPr>
              <w:t>Կարգավորման նպատակն է դեղատոմսերով դեղերի բաց թող</w:t>
            </w:r>
            <w:r w:rsidRPr="00FC4B8D">
              <w:rPr>
                <w:rFonts w:ascii="GHEA Grapalat" w:hAnsi="GHEA Grapalat"/>
                <w:sz w:val="24"/>
                <w:szCs w:val="24"/>
                <w:lang w:val="hy-AM"/>
              </w:rPr>
              <w:t>ն</w:t>
            </w:r>
            <w:r w:rsidRPr="00F71429">
              <w:rPr>
                <w:rFonts w:ascii="GHEA Grapalat" w:hAnsi="GHEA Grapalat"/>
                <w:sz w:val="24"/>
                <w:szCs w:val="24"/>
                <w:lang w:val="hy-AM"/>
              </w:rPr>
              <w:t xml:space="preserve">ման խստացման առաջին փուլում շեշտադրել սահմանված ձևաթղթերից տարբերվող այլ ձևաչափի </w:t>
            </w:r>
            <w:r>
              <w:rPr>
                <w:rFonts w:ascii="GHEA Grapalat" w:hAnsi="GHEA Grapalat"/>
                <w:sz w:val="24"/>
                <w:szCs w:val="24"/>
                <w:lang w:val="hy-AM"/>
              </w:rPr>
              <w:t>դեղատոմսեր</w:t>
            </w:r>
            <w:r w:rsidRPr="00F71429">
              <w:rPr>
                <w:rFonts w:ascii="GHEA Grapalat" w:hAnsi="GHEA Grapalat"/>
                <w:sz w:val="24"/>
                <w:szCs w:val="24"/>
                <w:lang w:val="hy-AM"/>
              </w:rPr>
              <w:t>ով</w:t>
            </w:r>
            <w:r w:rsidRPr="00D95487">
              <w:rPr>
                <w:rFonts w:ascii="GHEA Grapalat" w:hAnsi="GHEA Grapalat"/>
                <w:sz w:val="24"/>
                <w:szCs w:val="24"/>
                <w:lang w:val="hy-AM"/>
              </w:rPr>
              <w:t xml:space="preserve"> դեղերի դուրս գրումը և</w:t>
            </w:r>
            <w:r w:rsidRPr="00F71429">
              <w:rPr>
                <w:rFonts w:ascii="GHEA Grapalat" w:hAnsi="GHEA Grapalat"/>
                <w:sz w:val="24"/>
                <w:szCs w:val="24"/>
                <w:lang w:val="hy-AM"/>
              </w:rPr>
              <w:t xml:space="preserve"> դեղերի տրամադրումը, </w:t>
            </w:r>
            <w:r w:rsidRPr="00D95487">
              <w:rPr>
                <w:rFonts w:ascii="GHEA Grapalat" w:hAnsi="GHEA Grapalat"/>
                <w:sz w:val="24"/>
                <w:szCs w:val="24"/>
                <w:lang w:val="hy-AM"/>
              </w:rPr>
              <w:t xml:space="preserve">չընդգծելով դեղատոմսի դուրս գրման հնարավոր սխալները կամ </w:t>
            </w:r>
            <w:r w:rsidRPr="00D95487">
              <w:rPr>
                <w:rFonts w:ascii="GHEA Grapalat" w:hAnsi="GHEA Grapalat"/>
                <w:sz w:val="24"/>
                <w:szCs w:val="24"/>
                <w:lang w:val="hy-AM"/>
              </w:rPr>
              <w:lastRenderedPageBreak/>
              <w:t>անճշտությունները:</w:t>
            </w:r>
            <w:r w:rsidRPr="00F71429">
              <w:rPr>
                <w:rFonts w:ascii="GHEA Grapalat" w:hAnsi="GHEA Grapalat"/>
                <w:sz w:val="24"/>
                <w:szCs w:val="24"/>
                <w:lang w:val="hy-AM"/>
              </w:rPr>
              <w:t xml:space="preserve"> </w:t>
            </w:r>
            <w:r>
              <w:rPr>
                <w:rFonts w:ascii="GHEA Grapalat" w:hAnsi="GHEA Grapalat"/>
                <w:sz w:val="24"/>
                <w:szCs w:val="24"/>
                <w:lang w:val="hy-AM"/>
              </w:rPr>
              <w:t>Առաջարկը</w:t>
            </w:r>
            <w:r w:rsidRPr="00E139EC">
              <w:rPr>
                <w:rFonts w:ascii="GHEA Grapalat" w:hAnsi="GHEA Grapalat"/>
                <w:sz w:val="24"/>
                <w:szCs w:val="24"/>
                <w:lang w:val="hy-AM"/>
              </w:rPr>
              <w:t xml:space="preserve"> ընդունելու դեպքում </w:t>
            </w:r>
            <w:r w:rsidRPr="00E139EC">
              <w:rPr>
                <w:rFonts w:ascii="GHEA Grapalat" w:eastAsia="Calibri" w:hAnsi="GHEA Grapalat" w:cs="GHEA Grapalat"/>
                <w:bCs/>
                <w:noProof/>
                <w:sz w:val="24"/>
                <w:szCs w:val="24"/>
                <w:lang w:val="hy-AM"/>
              </w:rPr>
              <w:t xml:space="preserve"> </w:t>
            </w:r>
            <w:r w:rsidRPr="00F71429">
              <w:rPr>
                <w:rFonts w:ascii="GHEA Grapalat" w:eastAsia="Calibri" w:hAnsi="GHEA Grapalat" w:cs="GHEA Grapalat"/>
                <w:bCs/>
                <w:noProof/>
                <w:sz w:val="24"/>
                <w:szCs w:val="24"/>
                <w:lang w:val="hy-AM"/>
              </w:rPr>
              <w:t>կա</w:t>
            </w:r>
            <w:r w:rsidRPr="00CD29D8">
              <w:rPr>
                <w:rFonts w:ascii="GHEA Grapalat" w:hAnsi="GHEA Grapalat"/>
                <w:color w:val="000000"/>
                <w:sz w:val="24"/>
                <w:szCs w:val="24"/>
                <w:lang w:val="hy-AM"/>
              </w:rPr>
              <w:t>րգելվ</w:t>
            </w:r>
            <w:r w:rsidRPr="00F71429">
              <w:rPr>
                <w:rFonts w:ascii="GHEA Grapalat" w:hAnsi="GHEA Grapalat"/>
                <w:color w:val="000000"/>
                <w:sz w:val="24"/>
                <w:szCs w:val="24"/>
                <w:lang w:val="hy-AM"/>
              </w:rPr>
              <w:t>ի</w:t>
            </w:r>
            <w:r w:rsidRPr="00CD29D8">
              <w:rPr>
                <w:rFonts w:ascii="GHEA Grapalat" w:hAnsi="GHEA Grapalat"/>
                <w:color w:val="000000"/>
                <w:sz w:val="24"/>
                <w:szCs w:val="24"/>
                <w:lang w:val="hy-AM"/>
              </w:rPr>
              <w:t xml:space="preserve"> դեղատոմսով բաց թողնվող դեղերի </w:t>
            </w:r>
            <w:r w:rsidRPr="00D95487">
              <w:rPr>
                <w:rFonts w:ascii="GHEA Grapalat" w:hAnsi="GHEA Grapalat"/>
                <w:color w:val="000000"/>
                <w:sz w:val="24"/>
                <w:szCs w:val="24"/>
                <w:lang w:val="hy-AM"/>
              </w:rPr>
              <w:t xml:space="preserve">դուրս գրումը և </w:t>
            </w:r>
            <w:r w:rsidRPr="00CD29D8">
              <w:rPr>
                <w:rFonts w:ascii="GHEA Grapalat" w:hAnsi="GHEA Grapalat"/>
                <w:color w:val="000000"/>
                <w:sz w:val="24"/>
                <w:szCs w:val="24"/>
                <w:lang w:val="hy-AM"/>
              </w:rPr>
              <w:t>իրացում</w:t>
            </w:r>
            <w:r w:rsidRPr="00F71429">
              <w:rPr>
                <w:rFonts w:ascii="GHEA Grapalat" w:hAnsi="GHEA Grapalat"/>
                <w:color w:val="000000"/>
                <w:sz w:val="24"/>
                <w:szCs w:val="24"/>
                <w:lang w:val="hy-AM"/>
              </w:rPr>
              <w:t>ը</w:t>
            </w:r>
            <w:r w:rsidRPr="00CD29D8">
              <w:rPr>
                <w:rFonts w:ascii="GHEA Grapalat" w:hAnsi="GHEA Grapalat"/>
                <w:color w:val="000000"/>
                <w:sz w:val="24"/>
                <w:szCs w:val="24"/>
                <w:lang w:val="hy-AM"/>
              </w:rPr>
              <w:t xml:space="preserve"> օրենսդրությամբ սահմանված </w:t>
            </w:r>
            <w:r w:rsidRPr="00D95487">
              <w:rPr>
                <w:rFonts w:ascii="GHEA Grapalat" w:hAnsi="GHEA Grapalat"/>
                <w:color w:val="000000"/>
                <w:sz w:val="24"/>
                <w:szCs w:val="24"/>
                <w:lang w:val="hy-AM"/>
              </w:rPr>
              <w:t xml:space="preserve">բոլոր </w:t>
            </w:r>
            <w:r w:rsidRPr="00CD29D8">
              <w:rPr>
                <w:rFonts w:ascii="GHEA Grapalat" w:hAnsi="GHEA Grapalat"/>
                <w:color w:val="000000"/>
                <w:sz w:val="24"/>
                <w:szCs w:val="24"/>
                <w:lang w:val="hy-AM"/>
              </w:rPr>
              <w:t>պահանջներին չհամապատասխանող դեղատոմսերով</w:t>
            </w:r>
            <w:r w:rsidRPr="00D95487">
              <w:rPr>
                <w:rFonts w:ascii="GHEA Grapalat" w:hAnsi="GHEA Grapalat"/>
                <w:color w:val="000000"/>
                <w:sz w:val="24"/>
                <w:szCs w:val="24"/>
                <w:lang w:val="hy-AM"/>
              </w:rPr>
              <w:t xml:space="preserve">՝ հնարավորություն տալով տեսչական մարմին տուգանք </w:t>
            </w:r>
            <w:r w:rsidRPr="009038AB">
              <w:rPr>
                <w:rFonts w:ascii="GHEA Grapalat" w:eastAsia="Calibri" w:hAnsi="GHEA Grapalat" w:cs="GHEA Grapalat"/>
                <w:bCs/>
                <w:noProof/>
                <w:sz w:val="24"/>
                <w:szCs w:val="24"/>
                <w:lang w:val="hy-AM"/>
              </w:rPr>
              <w:t>կիրառ</w:t>
            </w:r>
            <w:r w:rsidRPr="00D95487">
              <w:rPr>
                <w:rFonts w:ascii="GHEA Grapalat" w:eastAsia="Calibri" w:hAnsi="GHEA Grapalat" w:cs="GHEA Grapalat"/>
                <w:bCs/>
                <w:noProof/>
                <w:sz w:val="24"/>
                <w:szCs w:val="24"/>
                <w:lang w:val="hy-AM"/>
              </w:rPr>
              <w:t>ել նաև</w:t>
            </w:r>
            <w:r w:rsidRPr="009038AB">
              <w:rPr>
                <w:rFonts w:ascii="GHEA Grapalat" w:eastAsia="Calibri" w:hAnsi="GHEA Grapalat" w:cs="GHEA Grapalat"/>
                <w:bCs/>
                <w:noProof/>
                <w:sz w:val="24"/>
                <w:szCs w:val="24"/>
                <w:lang w:val="hy-AM"/>
              </w:rPr>
              <w:t xml:space="preserve"> այլ անհամապատասխանությունների դեպքում</w:t>
            </w:r>
            <w:r w:rsidRPr="00D95487">
              <w:rPr>
                <w:rFonts w:ascii="GHEA Grapalat" w:eastAsia="Calibri" w:hAnsi="GHEA Grapalat" w:cs="GHEA Grapalat"/>
                <w:bCs/>
                <w:noProof/>
                <w:sz w:val="24"/>
                <w:szCs w:val="24"/>
                <w:lang w:val="hy-AM"/>
              </w:rPr>
              <w:t xml:space="preserve">, որը </w:t>
            </w:r>
            <w:r>
              <w:rPr>
                <w:rFonts w:ascii="GHEA Grapalat" w:eastAsia="Calibri" w:hAnsi="GHEA Grapalat" w:cs="GHEA Grapalat"/>
                <w:bCs/>
                <w:noProof/>
                <w:sz w:val="24"/>
                <w:szCs w:val="24"/>
                <w:lang w:val="hy-AM"/>
              </w:rPr>
              <w:t>բա</w:t>
            </w:r>
            <w:r w:rsidRPr="00FC4B8D">
              <w:rPr>
                <w:rFonts w:ascii="GHEA Grapalat" w:eastAsia="Calibri" w:hAnsi="GHEA Grapalat" w:cs="GHEA Grapalat"/>
                <w:bCs/>
                <w:noProof/>
                <w:sz w:val="24"/>
                <w:szCs w:val="24"/>
                <w:lang w:val="hy-AM"/>
              </w:rPr>
              <w:t>ց</w:t>
            </w:r>
            <w:r w:rsidRPr="00D95487">
              <w:rPr>
                <w:rFonts w:ascii="GHEA Grapalat" w:eastAsia="Calibri" w:hAnsi="GHEA Grapalat" w:cs="GHEA Grapalat"/>
                <w:bCs/>
                <w:noProof/>
                <w:sz w:val="24"/>
                <w:szCs w:val="24"/>
                <w:lang w:val="hy-AM"/>
              </w:rPr>
              <w:t>ասական ազդեցության կունենա դեղապահովման համակարգի</w:t>
            </w:r>
            <w:r w:rsidRPr="00FC4B8D">
              <w:rPr>
                <w:rFonts w:ascii="GHEA Grapalat" w:eastAsia="Calibri" w:hAnsi="GHEA Grapalat" w:cs="GHEA Grapalat"/>
                <w:bCs/>
                <w:noProof/>
                <w:sz w:val="24"/>
                <w:szCs w:val="24"/>
                <w:lang w:val="hy-AM"/>
              </w:rPr>
              <w:t xml:space="preserve"> </w:t>
            </w:r>
            <w:r w:rsidRPr="00D95487">
              <w:rPr>
                <w:rFonts w:ascii="GHEA Grapalat" w:eastAsia="Calibri" w:hAnsi="GHEA Grapalat" w:cs="GHEA Grapalat"/>
                <w:bCs/>
                <w:noProof/>
                <w:sz w:val="24"/>
                <w:szCs w:val="24"/>
                <w:lang w:val="hy-AM"/>
              </w:rPr>
              <w:t xml:space="preserve"> վրա:</w:t>
            </w:r>
          </w:p>
        </w:tc>
        <w:tc>
          <w:tcPr>
            <w:tcW w:w="2575" w:type="dxa"/>
            <w:tcBorders>
              <w:top w:val="single" w:sz="4" w:space="0" w:color="auto"/>
              <w:left w:val="single" w:sz="1" w:space="0" w:color="000000"/>
              <w:bottom w:val="single" w:sz="1" w:space="0" w:color="000000"/>
              <w:right w:val="single" w:sz="1" w:space="0" w:color="000000"/>
            </w:tcBorders>
          </w:tcPr>
          <w:p w:rsidR="0092227D" w:rsidRPr="00CE2699" w:rsidRDefault="0092227D" w:rsidP="00CE2699">
            <w:pPr>
              <w:spacing w:after="0"/>
              <w:jc w:val="center"/>
              <w:rPr>
                <w:rFonts w:ascii="GHEA Grapalat" w:hAnsi="GHEA Grapalat"/>
                <w:sz w:val="24"/>
                <w:szCs w:val="24"/>
                <w:lang w:val="hy-AM"/>
              </w:rPr>
            </w:pPr>
          </w:p>
        </w:tc>
      </w:tr>
      <w:tr w:rsidR="0092227D" w:rsidRPr="00CF091D" w:rsidTr="005E16C9">
        <w:trPr>
          <w:trHeight w:val="2837"/>
        </w:trPr>
        <w:tc>
          <w:tcPr>
            <w:tcW w:w="377" w:type="dxa"/>
            <w:vMerge w:val="restart"/>
            <w:tcBorders>
              <w:top w:val="single" w:sz="1" w:space="0" w:color="000000"/>
              <w:left w:val="single" w:sz="1" w:space="0" w:color="000000"/>
              <w:right w:val="single" w:sz="1" w:space="0" w:color="000000"/>
            </w:tcBorders>
          </w:tcPr>
          <w:p w:rsidR="0092227D" w:rsidRPr="009038AB" w:rsidRDefault="0092227D" w:rsidP="00CE2699">
            <w:pPr>
              <w:spacing w:after="0"/>
              <w:jc w:val="center"/>
              <w:rPr>
                <w:rFonts w:ascii="GHEA Grapalat" w:eastAsia="GHEA Grapalat" w:hAnsi="GHEA Grapalat" w:cs="GHEA Grapalat"/>
                <w:color w:val="000000"/>
                <w:sz w:val="24"/>
                <w:szCs w:val="24"/>
                <w:lang w:val="hy-AM"/>
              </w:rPr>
            </w:pPr>
          </w:p>
        </w:tc>
        <w:tc>
          <w:tcPr>
            <w:tcW w:w="2237" w:type="dxa"/>
            <w:vMerge w:val="restart"/>
            <w:tcBorders>
              <w:top w:val="single" w:sz="1" w:space="0" w:color="000000"/>
              <w:left w:val="single" w:sz="1" w:space="0" w:color="000000"/>
              <w:right w:val="single" w:sz="1" w:space="0" w:color="000000"/>
            </w:tcBorders>
          </w:tcPr>
          <w:p w:rsidR="0092227D" w:rsidRPr="00FC4B8D" w:rsidRDefault="0092227D" w:rsidP="00CE2699">
            <w:pPr>
              <w:spacing w:after="0"/>
              <w:jc w:val="center"/>
              <w:rPr>
                <w:rFonts w:ascii="GHEA Grapalat" w:hAnsi="GHEA Grapalat"/>
                <w:sz w:val="24"/>
                <w:szCs w:val="24"/>
                <w:lang w:val="hy-AM"/>
              </w:rPr>
            </w:pPr>
          </w:p>
        </w:tc>
        <w:tc>
          <w:tcPr>
            <w:tcW w:w="4524" w:type="dxa"/>
            <w:tcBorders>
              <w:top w:val="single" w:sz="1" w:space="0" w:color="000000"/>
              <w:left w:val="single" w:sz="1" w:space="0" w:color="000000"/>
              <w:bottom w:val="single" w:sz="4" w:space="0" w:color="auto"/>
              <w:right w:val="single" w:sz="1" w:space="0" w:color="000000"/>
            </w:tcBorders>
          </w:tcPr>
          <w:p w:rsidR="0092227D" w:rsidRPr="009038AB" w:rsidRDefault="0092227D" w:rsidP="00CA79AB">
            <w:pPr>
              <w:spacing w:after="0"/>
              <w:jc w:val="both"/>
              <w:rPr>
                <w:rFonts w:ascii="GHEA Grapalat" w:hAnsi="GHEA Grapalat"/>
                <w:sz w:val="24"/>
                <w:szCs w:val="24"/>
                <w:lang w:val="hy-AM"/>
              </w:rPr>
            </w:pPr>
            <w:r w:rsidRPr="00FC4B8D">
              <w:rPr>
                <w:rFonts w:ascii="GHEA Grapalat" w:hAnsi="GHEA Grapalat"/>
                <w:sz w:val="24"/>
                <w:szCs w:val="24"/>
                <w:lang w:val="hy-AM"/>
              </w:rPr>
              <w:t>11.</w:t>
            </w:r>
            <w:r w:rsidRPr="009038AB">
              <w:rPr>
                <w:rFonts w:ascii="GHEA Grapalat" w:hAnsi="GHEA Grapalat"/>
                <w:sz w:val="24"/>
                <w:szCs w:val="24"/>
                <w:lang w:val="hy-AM"/>
              </w:rPr>
              <w:t>«ՎԱՐՉԱԿԱՆ ԻՐԱՎԱԽԱԽՏՈՒՄՆԵՐԻ ՎԵՐԱԲԵՐՅԱԼ ՕՐԵՆՍԳՐՔՈՒՄ ՓՈՓՈԽՈՒԹՅՈՒՆՆԵՐ ԵՎ ԼՐԱՑՈՒՄՆԵՐ ԿԱՏԱՐԵԼՈՒ ՄԱՍԻՆ» ՀՀ օրենքի նախագիծ</w:t>
            </w:r>
          </w:p>
          <w:p w:rsidR="0092227D" w:rsidRPr="009038AB" w:rsidRDefault="0092227D" w:rsidP="00CA79AB">
            <w:pPr>
              <w:spacing w:after="0"/>
              <w:jc w:val="both"/>
              <w:rPr>
                <w:rFonts w:ascii="GHEA Grapalat" w:hAnsi="GHEA Grapalat"/>
                <w:sz w:val="24"/>
                <w:szCs w:val="24"/>
                <w:lang w:val="hy-AM"/>
              </w:rPr>
            </w:pPr>
            <w:r w:rsidRPr="009038AB">
              <w:rPr>
                <w:rFonts w:ascii="GHEA Grapalat" w:hAnsi="GHEA Grapalat"/>
                <w:sz w:val="24"/>
                <w:szCs w:val="24"/>
                <w:lang w:val="hy-AM"/>
              </w:rPr>
              <w:t>Առաջարկում եմ նախագծի 1-ին  հոդվածի 7-րդ մասի շարադրանքից «ձևաթղթերի վրա դուրս գրված» բառերը։</w:t>
            </w:r>
          </w:p>
        </w:tc>
        <w:tc>
          <w:tcPr>
            <w:tcW w:w="4254" w:type="dxa"/>
            <w:tcBorders>
              <w:top w:val="single" w:sz="1" w:space="0" w:color="000000"/>
              <w:left w:val="single" w:sz="1" w:space="0" w:color="000000"/>
              <w:bottom w:val="single" w:sz="4" w:space="0" w:color="auto"/>
              <w:right w:val="single" w:sz="1" w:space="0" w:color="000000"/>
            </w:tcBorders>
          </w:tcPr>
          <w:p w:rsidR="0092227D" w:rsidRPr="00D95487" w:rsidRDefault="0092227D" w:rsidP="00D95487">
            <w:pPr>
              <w:spacing w:after="0"/>
              <w:ind w:left="49" w:right="198"/>
              <w:jc w:val="both"/>
              <w:rPr>
                <w:rFonts w:ascii="GHEA Grapalat" w:hAnsi="GHEA Grapalat"/>
                <w:sz w:val="24"/>
                <w:szCs w:val="24"/>
              </w:rPr>
            </w:pPr>
            <w:r>
              <w:rPr>
                <w:rFonts w:ascii="GHEA Grapalat" w:hAnsi="GHEA Grapalat"/>
                <w:sz w:val="24"/>
                <w:szCs w:val="24"/>
              </w:rPr>
              <w:t xml:space="preserve">11.Տես՝ </w:t>
            </w:r>
            <w:proofErr w:type="spellStart"/>
            <w:r>
              <w:rPr>
                <w:rFonts w:ascii="GHEA Grapalat" w:hAnsi="GHEA Grapalat"/>
                <w:sz w:val="24"/>
                <w:szCs w:val="24"/>
              </w:rPr>
              <w:t>կետ</w:t>
            </w:r>
            <w:proofErr w:type="spellEnd"/>
            <w:r>
              <w:rPr>
                <w:rFonts w:ascii="GHEA Grapalat" w:hAnsi="GHEA Grapalat"/>
                <w:sz w:val="24"/>
                <w:szCs w:val="24"/>
              </w:rPr>
              <w:t xml:space="preserve"> 10</w:t>
            </w:r>
          </w:p>
        </w:tc>
        <w:tc>
          <w:tcPr>
            <w:tcW w:w="2575" w:type="dxa"/>
            <w:tcBorders>
              <w:top w:val="single" w:sz="1" w:space="0" w:color="000000"/>
              <w:left w:val="single" w:sz="1" w:space="0" w:color="000000"/>
              <w:bottom w:val="single" w:sz="4" w:space="0" w:color="auto"/>
              <w:right w:val="single" w:sz="1" w:space="0" w:color="000000"/>
            </w:tcBorders>
          </w:tcPr>
          <w:p w:rsidR="0092227D" w:rsidRPr="009038AB" w:rsidRDefault="0092227D" w:rsidP="00CE2699">
            <w:pPr>
              <w:spacing w:after="0"/>
              <w:jc w:val="center"/>
              <w:rPr>
                <w:rFonts w:ascii="GHEA Grapalat" w:hAnsi="GHEA Grapalat"/>
                <w:sz w:val="24"/>
                <w:szCs w:val="24"/>
                <w:lang w:val="hy-AM"/>
              </w:rPr>
            </w:pPr>
          </w:p>
        </w:tc>
      </w:tr>
      <w:tr w:rsidR="0092227D" w:rsidRPr="009038AB" w:rsidTr="005E16C9">
        <w:trPr>
          <w:trHeight w:val="827"/>
        </w:trPr>
        <w:tc>
          <w:tcPr>
            <w:tcW w:w="377" w:type="dxa"/>
            <w:vMerge/>
            <w:tcBorders>
              <w:left w:val="single" w:sz="1" w:space="0" w:color="000000"/>
              <w:right w:val="single" w:sz="1" w:space="0" w:color="000000"/>
            </w:tcBorders>
          </w:tcPr>
          <w:p w:rsidR="0092227D" w:rsidRPr="009038AB" w:rsidRDefault="0092227D" w:rsidP="00CE2699">
            <w:pPr>
              <w:spacing w:after="0"/>
              <w:jc w:val="center"/>
              <w:rPr>
                <w:rFonts w:ascii="GHEA Grapalat" w:eastAsia="GHEA Grapalat" w:hAnsi="GHEA Grapalat" w:cs="GHEA Grapalat"/>
                <w:color w:val="000000"/>
                <w:sz w:val="24"/>
                <w:szCs w:val="24"/>
                <w:lang w:val="hy-AM"/>
              </w:rPr>
            </w:pPr>
          </w:p>
        </w:tc>
        <w:tc>
          <w:tcPr>
            <w:tcW w:w="2237" w:type="dxa"/>
            <w:vMerge/>
            <w:tcBorders>
              <w:left w:val="single" w:sz="1" w:space="0" w:color="000000"/>
              <w:right w:val="single" w:sz="1" w:space="0" w:color="000000"/>
            </w:tcBorders>
          </w:tcPr>
          <w:p w:rsidR="0092227D" w:rsidRPr="009038AB" w:rsidRDefault="0092227D" w:rsidP="00CE2699">
            <w:pPr>
              <w:spacing w:after="0"/>
              <w:jc w:val="center"/>
              <w:rPr>
                <w:rFonts w:ascii="GHEA Grapalat" w:hAnsi="GHEA Grapalat"/>
                <w:sz w:val="24"/>
                <w:szCs w:val="24"/>
                <w:lang w:val="hy-AM"/>
              </w:rPr>
            </w:pPr>
          </w:p>
        </w:tc>
        <w:tc>
          <w:tcPr>
            <w:tcW w:w="4524" w:type="dxa"/>
            <w:tcBorders>
              <w:top w:val="single" w:sz="4" w:space="0" w:color="auto"/>
              <w:left w:val="single" w:sz="1" w:space="0" w:color="000000"/>
              <w:bottom w:val="single" w:sz="4" w:space="0" w:color="auto"/>
              <w:right w:val="single" w:sz="1" w:space="0" w:color="000000"/>
            </w:tcBorders>
          </w:tcPr>
          <w:p w:rsidR="0092227D" w:rsidRPr="009038AB" w:rsidRDefault="0092227D" w:rsidP="00CA79AB">
            <w:pPr>
              <w:spacing w:after="0"/>
              <w:jc w:val="both"/>
              <w:rPr>
                <w:rFonts w:ascii="GHEA Grapalat" w:hAnsi="GHEA Grapalat"/>
                <w:sz w:val="24"/>
                <w:szCs w:val="24"/>
                <w:lang w:val="hy-AM"/>
              </w:rPr>
            </w:pPr>
            <w:r w:rsidRPr="00D95487">
              <w:rPr>
                <w:rFonts w:ascii="GHEA Grapalat" w:hAnsi="GHEA Grapalat"/>
                <w:sz w:val="24"/>
                <w:szCs w:val="24"/>
                <w:lang w:val="hy-AM"/>
              </w:rPr>
              <w:t>12.</w:t>
            </w:r>
            <w:r w:rsidRPr="009038AB">
              <w:rPr>
                <w:rFonts w:ascii="GHEA Grapalat" w:hAnsi="GHEA Grapalat"/>
                <w:sz w:val="24"/>
                <w:szCs w:val="24"/>
                <w:lang w:val="hy-AM"/>
              </w:rPr>
              <w:t>Առաջարկում եմ նախագծի 1-ին  հոդվածի 8-րդ մասի շարադրանքից «ձևաթղթերի վրա» բառերը հանել։</w:t>
            </w:r>
          </w:p>
        </w:tc>
        <w:tc>
          <w:tcPr>
            <w:tcW w:w="4254" w:type="dxa"/>
            <w:tcBorders>
              <w:top w:val="single" w:sz="4" w:space="0" w:color="auto"/>
              <w:left w:val="single" w:sz="1" w:space="0" w:color="000000"/>
              <w:bottom w:val="single" w:sz="4" w:space="0" w:color="auto"/>
              <w:right w:val="single" w:sz="1" w:space="0" w:color="000000"/>
            </w:tcBorders>
          </w:tcPr>
          <w:p w:rsidR="0092227D" w:rsidRPr="009038AB" w:rsidRDefault="0092227D" w:rsidP="00B05124">
            <w:pPr>
              <w:spacing w:after="0"/>
              <w:jc w:val="both"/>
              <w:rPr>
                <w:rFonts w:ascii="GHEA Grapalat" w:hAnsi="GHEA Grapalat"/>
                <w:sz w:val="24"/>
                <w:szCs w:val="24"/>
              </w:rPr>
            </w:pPr>
            <w:r>
              <w:rPr>
                <w:rFonts w:ascii="GHEA Grapalat" w:hAnsi="GHEA Grapalat"/>
                <w:color w:val="000000"/>
                <w:sz w:val="24"/>
                <w:szCs w:val="24"/>
              </w:rPr>
              <w:t xml:space="preserve">12.Տես՝ </w:t>
            </w:r>
            <w:proofErr w:type="spellStart"/>
            <w:r>
              <w:rPr>
                <w:rFonts w:ascii="GHEA Grapalat" w:hAnsi="GHEA Grapalat"/>
                <w:color w:val="000000"/>
                <w:sz w:val="24"/>
                <w:szCs w:val="24"/>
              </w:rPr>
              <w:t>կետ</w:t>
            </w:r>
            <w:proofErr w:type="spellEnd"/>
            <w:r>
              <w:rPr>
                <w:rFonts w:ascii="GHEA Grapalat" w:hAnsi="GHEA Grapalat"/>
                <w:color w:val="000000"/>
                <w:sz w:val="24"/>
                <w:szCs w:val="24"/>
              </w:rPr>
              <w:t xml:space="preserve"> 10</w:t>
            </w:r>
          </w:p>
        </w:tc>
        <w:tc>
          <w:tcPr>
            <w:tcW w:w="2575" w:type="dxa"/>
            <w:tcBorders>
              <w:top w:val="single" w:sz="4" w:space="0" w:color="auto"/>
              <w:left w:val="single" w:sz="1" w:space="0" w:color="000000"/>
              <w:bottom w:val="single" w:sz="4" w:space="0" w:color="auto"/>
              <w:right w:val="single" w:sz="1" w:space="0" w:color="000000"/>
            </w:tcBorders>
          </w:tcPr>
          <w:p w:rsidR="0092227D" w:rsidRPr="009038AB" w:rsidRDefault="0092227D" w:rsidP="00CE2699">
            <w:pPr>
              <w:spacing w:after="0"/>
              <w:jc w:val="center"/>
              <w:rPr>
                <w:rFonts w:ascii="GHEA Grapalat" w:hAnsi="GHEA Grapalat"/>
                <w:sz w:val="24"/>
                <w:szCs w:val="24"/>
                <w:lang w:val="hy-AM"/>
              </w:rPr>
            </w:pPr>
          </w:p>
        </w:tc>
      </w:tr>
      <w:tr w:rsidR="0092227D" w:rsidRPr="00905BF8" w:rsidTr="005E16C9">
        <w:tc>
          <w:tcPr>
            <w:tcW w:w="377" w:type="dxa"/>
            <w:tcBorders>
              <w:top w:val="single" w:sz="1" w:space="0" w:color="000000"/>
              <w:left w:val="single" w:sz="1" w:space="0" w:color="000000"/>
              <w:bottom w:val="single" w:sz="1" w:space="0" w:color="000000"/>
              <w:right w:val="single" w:sz="1" w:space="0" w:color="000000"/>
            </w:tcBorders>
          </w:tcPr>
          <w:p w:rsidR="0092227D" w:rsidRPr="009038AB" w:rsidRDefault="0092227D" w:rsidP="00CE2699">
            <w:pPr>
              <w:spacing w:after="0"/>
              <w:jc w:val="center"/>
              <w:rPr>
                <w:rFonts w:ascii="GHEA Grapalat" w:eastAsia="GHEA Grapalat" w:hAnsi="GHEA Grapalat" w:cs="GHEA Grapalat"/>
                <w:color w:val="000000"/>
                <w:sz w:val="24"/>
                <w:szCs w:val="24"/>
                <w:lang w:val="hy-AM"/>
              </w:rPr>
            </w:pPr>
          </w:p>
        </w:tc>
        <w:tc>
          <w:tcPr>
            <w:tcW w:w="2237" w:type="dxa"/>
            <w:tcBorders>
              <w:top w:val="single" w:sz="1" w:space="0" w:color="000000"/>
              <w:left w:val="single" w:sz="1" w:space="0" w:color="000000"/>
              <w:bottom w:val="single" w:sz="1" w:space="0" w:color="000000"/>
              <w:right w:val="single" w:sz="1" w:space="0" w:color="000000"/>
            </w:tcBorders>
          </w:tcPr>
          <w:p w:rsidR="0092227D" w:rsidRPr="009038AB" w:rsidRDefault="0092227D" w:rsidP="00CE2699">
            <w:pPr>
              <w:spacing w:after="0"/>
              <w:jc w:val="center"/>
              <w:rPr>
                <w:rFonts w:ascii="GHEA Grapalat" w:hAnsi="GHEA Grapalat"/>
                <w:sz w:val="24"/>
                <w:szCs w:val="24"/>
                <w:lang w:val="hy-AM"/>
              </w:rPr>
            </w:pPr>
          </w:p>
        </w:tc>
        <w:tc>
          <w:tcPr>
            <w:tcW w:w="4524" w:type="dxa"/>
            <w:tcBorders>
              <w:top w:val="single" w:sz="1" w:space="0" w:color="000000"/>
              <w:left w:val="single" w:sz="1" w:space="0" w:color="000000"/>
              <w:bottom w:val="single" w:sz="1" w:space="0" w:color="000000"/>
              <w:right w:val="single" w:sz="1" w:space="0" w:color="000000"/>
            </w:tcBorders>
          </w:tcPr>
          <w:p w:rsidR="0092227D" w:rsidRPr="009038AB" w:rsidRDefault="0092227D" w:rsidP="00CA79AB">
            <w:pPr>
              <w:spacing w:after="0"/>
              <w:jc w:val="both"/>
              <w:rPr>
                <w:rFonts w:ascii="GHEA Grapalat" w:hAnsi="GHEA Grapalat"/>
                <w:sz w:val="24"/>
                <w:szCs w:val="24"/>
                <w:lang w:val="hy-AM"/>
              </w:rPr>
            </w:pPr>
            <w:r w:rsidRPr="00D95487">
              <w:rPr>
                <w:rFonts w:ascii="GHEA Grapalat" w:hAnsi="GHEA Grapalat"/>
                <w:sz w:val="24"/>
                <w:szCs w:val="24"/>
                <w:lang w:val="hy-AM"/>
              </w:rPr>
              <w:t>13.</w:t>
            </w:r>
            <w:r w:rsidRPr="009038AB">
              <w:rPr>
                <w:rFonts w:ascii="GHEA Grapalat" w:hAnsi="GHEA Grapalat"/>
                <w:sz w:val="24"/>
                <w:szCs w:val="24"/>
                <w:lang w:val="hy-AM"/>
              </w:rPr>
              <w:t>««ԲՆԱԿՉՈՒԹՅԱՆ ԲԺՇԿԱԿԱՆ ՕԳՆՈՒԹՅԱՆ ԵՎ ՍՊԱՍԱՐԿՄԱՆ ՄԱՍԻՆ» ՕՐԵՆՔՈՒՄ ՓՈՓՈԽՈՒԹՅՈՒՆՆԵՐ ԿԱՏԱՐԵԼՈՒ ՄԱՍԻՆ» ՀՀ օրենքի նախագիծ</w:t>
            </w:r>
          </w:p>
          <w:p w:rsidR="0092227D" w:rsidRPr="009038AB" w:rsidRDefault="0092227D" w:rsidP="00CA79AB">
            <w:pPr>
              <w:spacing w:after="0"/>
              <w:jc w:val="both"/>
              <w:rPr>
                <w:rFonts w:ascii="GHEA Grapalat" w:hAnsi="GHEA Grapalat"/>
                <w:sz w:val="24"/>
                <w:szCs w:val="24"/>
                <w:lang w:val="hy-AM"/>
              </w:rPr>
            </w:pPr>
            <w:r w:rsidRPr="009038AB">
              <w:rPr>
                <w:rFonts w:ascii="GHEA Grapalat" w:hAnsi="GHEA Grapalat"/>
                <w:sz w:val="24"/>
                <w:szCs w:val="24"/>
                <w:lang w:val="hy-AM"/>
              </w:rPr>
              <w:t>Առաջարկում եմ նախագծի 2-րդ հոդվածով առաջարկվող օրենքի 45-րդ հոդվածի 4-րդ մասի փոփոխությունը չիրականացնել, թողնելով դրա գործող դրույթը։</w:t>
            </w:r>
          </w:p>
        </w:tc>
        <w:tc>
          <w:tcPr>
            <w:tcW w:w="4254" w:type="dxa"/>
            <w:tcBorders>
              <w:top w:val="single" w:sz="1" w:space="0" w:color="000000"/>
              <w:left w:val="single" w:sz="1" w:space="0" w:color="000000"/>
              <w:bottom w:val="single" w:sz="1" w:space="0" w:color="000000"/>
              <w:right w:val="single" w:sz="1" w:space="0" w:color="000000"/>
            </w:tcBorders>
          </w:tcPr>
          <w:p w:rsidR="0092227D" w:rsidRPr="00171E53" w:rsidRDefault="0092227D" w:rsidP="00870241">
            <w:pPr>
              <w:spacing w:after="0" w:line="360" w:lineRule="auto"/>
              <w:ind w:right="199"/>
              <w:jc w:val="both"/>
              <w:rPr>
                <w:rFonts w:ascii="GHEA Grapalat" w:hAnsi="GHEA Grapalat"/>
                <w:sz w:val="24"/>
                <w:szCs w:val="24"/>
              </w:rPr>
            </w:pPr>
            <w:r>
              <w:rPr>
                <w:rFonts w:ascii="GHEA Grapalat" w:hAnsi="GHEA Grapalat"/>
                <w:sz w:val="24"/>
                <w:szCs w:val="24"/>
              </w:rPr>
              <w:t>13</w:t>
            </w:r>
            <w:r w:rsidRPr="00171E53">
              <w:rPr>
                <w:rFonts w:ascii="GHEA Grapalat" w:hAnsi="GHEA Grapalat"/>
                <w:sz w:val="24"/>
                <w:szCs w:val="24"/>
                <w:lang w:val="hy-AM"/>
              </w:rPr>
              <w:t>.</w:t>
            </w:r>
            <w:r w:rsidRPr="00171E53">
              <w:rPr>
                <w:rFonts w:ascii="GHEA Grapalat" w:eastAsiaTheme="minorHAnsi" w:hAnsi="GHEA Grapalat" w:cs="GHEA Grapalat"/>
                <w:bCs/>
                <w:sz w:val="24"/>
                <w:szCs w:val="24"/>
                <w:lang w:val="hy-AM"/>
              </w:rPr>
              <w:t xml:space="preserve">  </w:t>
            </w:r>
            <w:proofErr w:type="spellStart"/>
            <w:r w:rsidRPr="00171E53">
              <w:rPr>
                <w:rFonts w:ascii="GHEA Grapalat" w:eastAsiaTheme="minorHAnsi" w:hAnsi="GHEA Grapalat" w:cs="GHEA Grapalat"/>
                <w:bCs/>
                <w:sz w:val="24"/>
                <w:szCs w:val="24"/>
              </w:rPr>
              <w:t>Ընդունվել</w:t>
            </w:r>
            <w:proofErr w:type="spellEnd"/>
            <w:r w:rsidRPr="00171E53">
              <w:rPr>
                <w:rFonts w:ascii="GHEA Grapalat" w:eastAsiaTheme="minorHAnsi" w:hAnsi="GHEA Grapalat" w:cs="GHEA Grapalat"/>
                <w:bCs/>
                <w:sz w:val="24"/>
                <w:szCs w:val="24"/>
              </w:rPr>
              <w:t xml:space="preserve"> է:</w:t>
            </w:r>
          </w:p>
          <w:p w:rsidR="0092227D" w:rsidRPr="00171E53" w:rsidRDefault="0092227D" w:rsidP="00870241">
            <w:pPr>
              <w:spacing w:after="0"/>
              <w:jc w:val="center"/>
              <w:rPr>
                <w:rFonts w:ascii="GHEA Grapalat" w:hAnsi="GHEA Grapalat"/>
                <w:sz w:val="24"/>
                <w:szCs w:val="24"/>
                <w:lang w:val="hy-AM"/>
              </w:rPr>
            </w:pPr>
          </w:p>
        </w:tc>
        <w:tc>
          <w:tcPr>
            <w:tcW w:w="2575" w:type="dxa"/>
            <w:tcBorders>
              <w:top w:val="single" w:sz="1" w:space="0" w:color="000000"/>
              <w:left w:val="single" w:sz="1" w:space="0" w:color="000000"/>
              <w:bottom w:val="single" w:sz="1" w:space="0" w:color="000000"/>
              <w:right w:val="single" w:sz="1" w:space="0" w:color="000000"/>
            </w:tcBorders>
          </w:tcPr>
          <w:p w:rsidR="0092227D" w:rsidRPr="00171E53" w:rsidRDefault="0092227D" w:rsidP="00870241">
            <w:pPr>
              <w:spacing w:after="0"/>
              <w:jc w:val="center"/>
              <w:rPr>
                <w:rFonts w:ascii="GHEA Grapalat" w:hAnsi="GHEA Grapalat"/>
                <w:sz w:val="24"/>
                <w:szCs w:val="24"/>
                <w:lang w:val="hy-AM"/>
              </w:rPr>
            </w:pPr>
            <w:r w:rsidRPr="00171E53">
              <w:rPr>
                <w:rFonts w:ascii="GHEA Grapalat" w:hAnsi="GHEA Grapalat"/>
                <w:sz w:val="24"/>
                <w:szCs w:val="24"/>
                <w:lang w:val="hy-AM"/>
              </w:rPr>
              <w:t>Նախագծում  կատարվել է համապատասխան փոփոխություն:</w:t>
            </w:r>
          </w:p>
        </w:tc>
      </w:tr>
      <w:tr w:rsidR="0092227D" w:rsidRPr="00905BF8" w:rsidTr="005E16C9">
        <w:tc>
          <w:tcPr>
            <w:tcW w:w="377" w:type="dxa"/>
            <w:tcBorders>
              <w:top w:val="single" w:sz="1" w:space="0" w:color="000000"/>
              <w:left w:val="single" w:sz="1" w:space="0" w:color="000000"/>
              <w:bottom w:val="single" w:sz="1" w:space="0" w:color="000000"/>
              <w:right w:val="single" w:sz="1" w:space="0" w:color="000000"/>
            </w:tcBorders>
          </w:tcPr>
          <w:p w:rsidR="0092227D" w:rsidRPr="009038AB" w:rsidRDefault="0092227D" w:rsidP="00CE2699">
            <w:pPr>
              <w:spacing w:after="0"/>
              <w:jc w:val="center"/>
              <w:rPr>
                <w:rFonts w:ascii="GHEA Grapalat" w:eastAsia="GHEA Grapalat" w:hAnsi="GHEA Grapalat" w:cs="GHEA Grapalat"/>
                <w:color w:val="000000"/>
                <w:sz w:val="24"/>
                <w:szCs w:val="24"/>
                <w:lang w:val="hy-AM"/>
              </w:rPr>
            </w:pPr>
          </w:p>
        </w:tc>
        <w:tc>
          <w:tcPr>
            <w:tcW w:w="2237" w:type="dxa"/>
            <w:tcBorders>
              <w:top w:val="single" w:sz="1" w:space="0" w:color="000000"/>
              <w:left w:val="single" w:sz="1" w:space="0" w:color="000000"/>
              <w:bottom w:val="single" w:sz="1" w:space="0" w:color="000000"/>
              <w:right w:val="single" w:sz="1" w:space="0" w:color="000000"/>
            </w:tcBorders>
          </w:tcPr>
          <w:p w:rsidR="0092227D" w:rsidRPr="009038AB" w:rsidRDefault="0092227D" w:rsidP="00CE2699">
            <w:pPr>
              <w:spacing w:after="0"/>
              <w:jc w:val="center"/>
              <w:rPr>
                <w:rFonts w:ascii="GHEA Grapalat" w:hAnsi="GHEA Grapalat"/>
                <w:sz w:val="24"/>
                <w:szCs w:val="24"/>
                <w:lang w:val="hy-AM"/>
              </w:rPr>
            </w:pPr>
          </w:p>
        </w:tc>
        <w:tc>
          <w:tcPr>
            <w:tcW w:w="4524" w:type="dxa"/>
            <w:tcBorders>
              <w:top w:val="single" w:sz="1" w:space="0" w:color="000000"/>
              <w:left w:val="single" w:sz="1" w:space="0" w:color="000000"/>
              <w:bottom w:val="single" w:sz="1" w:space="0" w:color="000000"/>
              <w:right w:val="single" w:sz="1" w:space="0" w:color="000000"/>
            </w:tcBorders>
          </w:tcPr>
          <w:p w:rsidR="0092227D" w:rsidRPr="009038AB" w:rsidRDefault="0092227D" w:rsidP="00B05124">
            <w:pPr>
              <w:spacing w:after="0"/>
              <w:ind w:left="116" w:right="132"/>
              <w:jc w:val="both"/>
              <w:rPr>
                <w:rFonts w:ascii="GHEA Grapalat" w:hAnsi="GHEA Grapalat"/>
                <w:sz w:val="24"/>
                <w:szCs w:val="24"/>
                <w:lang w:val="hy-AM"/>
              </w:rPr>
            </w:pPr>
            <w:r w:rsidRPr="00D95487">
              <w:rPr>
                <w:rFonts w:ascii="GHEA Grapalat" w:hAnsi="GHEA Grapalat"/>
                <w:sz w:val="24"/>
                <w:szCs w:val="24"/>
                <w:lang w:val="hy-AM"/>
              </w:rPr>
              <w:t>14.</w:t>
            </w:r>
            <w:r w:rsidRPr="009038AB">
              <w:rPr>
                <w:rFonts w:ascii="GHEA Grapalat" w:hAnsi="GHEA Grapalat"/>
                <w:sz w:val="24"/>
                <w:szCs w:val="24"/>
                <w:lang w:val="hy-AM"/>
              </w:rPr>
              <w:t xml:space="preserve">««ԳՈՎԱԶԴԻ ՄԱՍԻՆ» ՕՐԵՆՔՈՒՄ ՓՈՓՈԽՈՒԹՅՈՒՆՆԵՐ ԿԱՏԱՐԵԼՈՒ ՄԱՍԻՆ» ՀՀ օրենքի նախագիծ Առաջարկում եմ վերանայել նախագծի 1-ին հոդվածով առաջարկվող փոփոխությունը, այն տեսակետից, որ գովազդի թույլտվություն տալու համար պետական տուրք գանձելու դեպքում պետք է գործել «Գործունեության իրականացման ծանուցման մասին»  գործող օրենքով։ Նշված օրենքի՝ </w:t>
            </w:r>
            <w:r w:rsidRPr="009038AB">
              <w:rPr>
                <w:rFonts w:ascii="GHEA Grapalat" w:hAnsi="GHEA Grapalat"/>
                <w:sz w:val="24"/>
                <w:szCs w:val="24"/>
                <w:lang w:val="hy-AM"/>
              </w:rPr>
              <w:lastRenderedPageBreak/>
              <w:t>«Ծանուցման ենթակա գործունեության տեսակները» ցանկում որպես գործունեության տեսակ գովազդի համար թույլտվությունը առկա չէ։ Ելնելով նրանից, որ դեղերի գովազդը որպես գործունեության տեսակ արգելված է, կարծում եմ գործունեության այդ տեսակի համար պետական տուրք գանձելու դեպքում, վերը նշված ցանկում պետք է ամրագրել այդ գործունեությունը։</w:t>
            </w:r>
          </w:p>
        </w:tc>
        <w:tc>
          <w:tcPr>
            <w:tcW w:w="4254" w:type="dxa"/>
            <w:tcBorders>
              <w:top w:val="single" w:sz="1" w:space="0" w:color="000000"/>
              <w:left w:val="single" w:sz="1" w:space="0" w:color="000000"/>
              <w:bottom w:val="single" w:sz="1" w:space="0" w:color="000000"/>
              <w:right w:val="single" w:sz="1" w:space="0" w:color="000000"/>
            </w:tcBorders>
          </w:tcPr>
          <w:p w:rsidR="0092227D" w:rsidRPr="009038AB" w:rsidRDefault="0092227D" w:rsidP="00FC4B8D">
            <w:pPr>
              <w:spacing w:after="0"/>
              <w:ind w:left="132" w:right="131"/>
              <w:jc w:val="both"/>
              <w:rPr>
                <w:rFonts w:ascii="GHEA Grapalat" w:hAnsi="GHEA Grapalat"/>
                <w:sz w:val="24"/>
                <w:szCs w:val="24"/>
                <w:lang w:val="hy-AM"/>
              </w:rPr>
            </w:pPr>
            <w:r w:rsidRPr="00FC4B8D">
              <w:rPr>
                <w:rFonts w:ascii="GHEA Grapalat" w:hAnsi="GHEA Grapalat"/>
                <w:sz w:val="24"/>
                <w:szCs w:val="24"/>
                <w:lang w:val="hy-AM"/>
              </w:rPr>
              <w:lastRenderedPageBreak/>
              <w:t>Օրենքի համաձայն դ</w:t>
            </w:r>
            <w:r w:rsidRPr="009038AB">
              <w:rPr>
                <w:rFonts w:ascii="GHEA Grapalat" w:hAnsi="GHEA Grapalat"/>
                <w:sz w:val="24"/>
                <w:szCs w:val="24"/>
                <w:lang w:val="hy-AM"/>
              </w:rPr>
              <w:t>եղերի գովազդը կարող է իրականացվել Լիազոր մարմնի թույլտվության առկայության դեպքում</w:t>
            </w:r>
            <w:r w:rsidRPr="00FC4B8D">
              <w:rPr>
                <w:rFonts w:ascii="GHEA Grapalat" w:hAnsi="GHEA Grapalat"/>
                <w:sz w:val="24"/>
                <w:szCs w:val="24"/>
                <w:lang w:val="hy-AM"/>
              </w:rPr>
              <w:t xml:space="preserve"> և </w:t>
            </w:r>
            <w:r w:rsidRPr="00D95487">
              <w:rPr>
                <w:rFonts w:ascii="GHEA Grapalat" w:hAnsi="GHEA Grapalat"/>
                <w:sz w:val="24"/>
                <w:szCs w:val="24"/>
                <w:lang w:val="hy-AM"/>
              </w:rPr>
              <w:t>պետական</w:t>
            </w:r>
            <w:r w:rsidRPr="009038AB">
              <w:rPr>
                <w:rFonts w:ascii="GHEA Grapalat" w:hAnsi="GHEA Grapalat"/>
                <w:sz w:val="24"/>
                <w:szCs w:val="24"/>
                <w:lang w:val="hy-AM"/>
              </w:rPr>
              <w:t xml:space="preserve">  տուրքը գանձվում է թույլտվություն տրամադրելու համար, ինչպես օրինակ</w:t>
            </w:r>
            <w:r w:rsidRPr="00D95487">
              <w:rPr>
                <w:rFonts w:ascii="GHEA Grapalat" w:hAnsi="GHEA Grapalat"/>
                <w:sz w:val="24"/>
                <w:szCs w:val="24"/>
                <w:lang w:val="hy-AM"/>
              </w:rPr>
              <w:t>՝</w:t>
            </w:r>
            <w:r w:rsidRPr="009038AB">
              <w:rPr>
                <w:rFonts w:ascii="GHEA Grapalat" w:hAnsi="GHEA Grapalat"/>
                <w:sz w:val="24"/>
                <w:szCs w:val="24"/>
                <w:lang w:val="hy-AM"/>
              </w:rPr>
              <w:t xml:space="preserve"> </w:t>
            </w:r>
            <w:r w:rsidRPr="00FC4B8D">
              <w:rPr>
                <w:rFonts w:ascii="GHEA Grapalat" w:hAnsi="GHEA Grapalat"/>
                <w:sz w:val="24"/>
                <w:szCs w:val="24"/>
                <w:lang w:val="hy-AM"/>
              </w:rPr>
              <w:t xml:space="preserve"> </w:t>
            </w:r>
            <w:r w:rsidRPr="009038AB">
              <w:rPr>
                <w:rFonts w:ascii="GHEA Grapalat" w:hAnsi="GHEA Grapalat"/>
                <w:sz w:val="24"/>
                <w:szCs w:val="24"/>
                <w:lang w:val="hy-AM"/>
              </w:rPr>
              <w:t>ներմուծման հավաստագրի, կամ ՊԱԳ/ՊԲԳ հավաստագրերի տրամադրումն է:</w:t>
            </w:r>
          </w:p>
        </w:tc>
        <w:tc>
          <w:tcPr>
            <w:tcW w:w="2575" w:type="dxa"/>
            <w:tcBorders>
              <w:top w:val="single" w:sz="1" w:space="0" w:color="000000"/>
              <w:left w:val="single" w:sz="1" w:space="0" w:color="000000"/>
              <w:bottom w:val="single" w:sz="1" w:space="0" w:color="000000"/>
              <w:right w:val="single" w:sz="1" w:space="0" w:color="000000"/>
            </w:tcBorders>
          </w:tcPr>
          <w:p w:rsidR="0092227D" w:rsidRPr="009038AB" w:rsidRDefault="0092227D" w:rsidP="00CE2699">
            <w:pPr>
              <w:spacing w:after="0"/>
              <w:jc w:val="center"/>
              <w:rPr>
                <w:rFonts w:ascii="GHEA Grapalat" w:hAnsi="GHEA Grapalat"/>
                <w:sz w:val="24"/>
                <w:szCs w:val="24"/>
                <w:lang w:val="hy-AM"/>
              </w:rPr>
            </w:pPr>
          </w:p>
        </w:tc>
      </w:tr>
      <w:tr w:rsidR="0092227D" w:rsidRPr="00905BF8" w:rsidTr="005E16C9">
        <w:tc>
          <w:tcPr>
            <w:tcW w:w="377" w:type="dxa"/>
            <w:tcBorders>
              <w:top w:val="single" w:sz="1" w:space="0" w:color="000000"/>
              <w:left w:val="single" w:sz="1" w:space="0" w:color="000000"/>
              <w:bottom w:val="single" w:sz="1" w:space="0" w:color="000000"/>
              <w:right w:val="single" w:sz="1" w:space="0" w:color="000000"/>
            </w:tcBorders>
          </w:tcPr>
          <w:p w:rsidR="0092227D" w:rsidRPr="009038AB" w:rsidRDefault="0092227D" w:rsidP="00CE2699">
            <w:pPr>
              <w:spacing w:after="0"/>
              <w:jc w:val="center"/>
              <w:rPr>
                <w:rFonts w:ascii="GHEA Grapalat" w:eastAsia="GHEA Grapalat" w:hAnsi="GHEA Grapalat" w:cs="GHEA Grapalat"/>
                <w:color w:val="000000"/>
                <w:sz w:val="24"/>
                <w:szCs w:val="24"/>
                <w:lang w:val="hy-AM"/>
              </w:rPr>
            </w:pPr>
          </w:p>
        </w:tc>
        <w:tc>
          <w:tcPr>
            <w:tcW w:w="2237" w:type="dxa"/>
            <w:tcBorders>
              <w:top w:val="single" w:sz="1" w:space="0" w:color="000000"/>
              <w:left w:val="single" w:sz="1" w:space="0" w:color="000000"/>
              <w:bottom w:val="single" w:sz="1" w:space="0" w:color="000000"/>
              <w:right w:val="single" w:sz="1" w:space="0" w:color="000000"/>
            </w:tcBorders>
          </w:tcPr>
          <w:p w:rsidR="0092227D" w:rsidRPr="009038AB" w:rsidRDefault="0092227D" w:rsidP="00CE2699">
            <w:pPr>
              <w:spacing w:after="0"/>
              <w:jc w:val="center"/>
              <w:rPr>
                <w:rFonts w:ascii="GHEA Grapalat" w:hAnsi="GHEA Grapalat"/>
                <w:sz w:val="24"/>
                <w:szCs w:val="24"/>
                <w:lang w:val="hy-AM"/>
              </w:rPr>
            </w:pPr>
          </w:p>
        </w:tc>
        <w:tc>
          <w:tcPr>
            <w:tcW w:w="4524" w:type="dxa"/>
            <w:tcBorders>
              <w:top w:val="single" w:sz="1" w:space="0" w:color="000000"/>
              <w:left w:val="single" w:sz="1" w:space="0" w:color="000000"/>
              <w:bottom w:val="single" w:sz="1" w:space="0" w:color="000000"/>
              <w:right w:val="single" w:sz="1" w:space="0" w:color="000000"/>
            </w:tcBorders>
          </w:tcPr>
          <w:p w:rsidR="0092227D" w:rsidRPr="009038AB" w:rsidRDefault="0092227D" w:rsidP="00D95487">
            <w:pPr>
              <w:spacing w:after="0"/>
              <w:jc w:val="both"/>
              <w:rPr>
                <w:rFonts w:ascii="GHEA Grapalat" w:hAnsi="GHEA Grapalat"/>
                <w:sz w:val="24"/>
                <w:szCs w:val="24"/>
                <w:lang w:val="hy-AM"/>
              </w:rPr>
            </w:pPr>
            <w:r w:rsidRPr="00D95487">
              <w:rPr>
                <w:rFonts w:ascii="GHEA Grapalat" w:hAnsi="GHEA Grapalat"/>
                <w:sz w:val="24"/>
                <w:szCs w:val="24"/>
                <w:lang w:val="hy-AM"/>
              </w:rPr>
              <w:t>15.</w:t>
            </w:r>
            <w:r w:rsidRPr="009038AB">
              <w:rPr>
                <w:rFonts w:ascii="GHEA Grapalat" w:hAnsi="GHEA Grapalat"/>
                <w:sz w:val="24"/>
                <w:szCs w:val="24"/>
                <w:lang w:val="hy-AM"/>
              </w:rPr>
              <w:t>««ՊԵՏԱԿԱՆ ՏՈՒՐՔԻ ՄԱՍԻՆ» ՕՐԵՆՔՈՒՄ ՓՈՓՈԽՈՒԹՅՈՒՆ ԵՎ ԼՐԱՑՈՒՄՆԵՐ ԿԱՏԱՐԵԼՈՒ ՄԱՍԻՆ» ՀՀ օրենքի նախագիծ</w:t>
            </w:r>
          </w:p>
          <w:p w:rsidR="0092227D" w:rsidRPr="00D95487" w:rsidRDefault="0092227D" w:rsidP="00D95487">
            <w:pPr>
              <w:spacing w:after="0"/>
              <w:jc w:val="center"/>
              <w:rPr>
                <w:rFonts w:ascii="GHEA Grapalat" w:hAnsi="GHEA Grapalat"/>
                <w:sz w:val="24"/>
                <w:szCs w:val="24"/>
                <w:lang w:val="hy-AM"/>
              </w:rPr>
            </w:pPr>
            <w:r w:rsidRPr="00D95487">
              <w:rPr>
                <w:rFonts w:ascii="GHEA Grapalat" w:hAnsi="GHEA Grapalat"/>
                <w:sz w:val="24"/>
                <w:szCs w:val="24"/>
                <w:lang w:val="hy-AM"/>
              </w:rPr>
              <w:t>Առաջարկություններ  և դիտողություններ չեն ներկայացվել:</w:t>
            </w:r>
          </w:p>
        </w:tc>
        <w:tc>
          <w:tcPr>
            <w:tcW w:w="4254" w:type="dxa"/>
            <w:tcBorders>
              <w:top w:val="single" w:sz="1" w:space="0" w:color="000000"/>
              <w:left w:val="single" w:sz="1" w:space="0" w:color="000000"/>
              <w:bottom w:val="single" w:sz="1" w:space="0" w:color="000000"/>
              <w:right w:val="single" w:sz="1" w:space="0" w:color="000000"/>
            </w:tcBorders>
          </w:tcPr>
          <w:p w:rsidR="0092227D" w:rsidRPr="009038AB" w:rsidRDefault="0092227D" w:rsidP="00CE2699">
            <w:pPr>
              <w:spacing w:after="0"/>
              <w:jc w:val="center"/>
              <w:rPr>
                <w:rFonts w:ascii="GHEA Grapalat" w:hAnsi="GHEA Grapalat"/>
                <w:sz w:val="24"/>
                <w:szCs w:val="24"/>
                <w:lang w:val="hy-AM"/>
              </w:rPr>
            </w:pPr>
          </w:p>
        </w:tc>
        <w:tc>
          <w:tcPr>
            <w:tcW w:w="2575" w:type="dxa"/>
            <w:tcBorders>
              <w:top w:val="single" w:sz="1" w:space="0" w:color="000000"/>
              <w:left w:val="single" w:sz="1" w:space="0" w:color="000000"/>
              <w:bottom w:val="single" w:sz="1" w:space="0" w:color="000000"/>
              <w:right w:val="single" w:sz="1" w:space="0" w:color="000000"/>
            </w:tcBorders>
          </w:tcPr>
          <w:p w:rsidR="0092227D" w:rsidRPr="009038AB" w:rsidRDefault="0092227D" w:rsidP="00CE2699">
            <w:pPr>
              <w:spacing w:after="0"/>
              <w:jc w:val="center"/>
              <w:rPr>
                <w:rFonts w:ascii="GHEA Grapalat" w:hAnsi="GHEA Grapalat"/>
                <w:sz w:val="24"/>
                <w:szCs w:val="24"/>
                <w:lang w:val="hy-AM"/>
              </w:rPr>
            </w:pPr>
          </w:p>
        </w:tc>
      </w:tr>
      <w:tr w:rsidR="007F7523" w:rsidRPr="007F7523" w:rsidTr="005E16C9">
        <w:tc>
          <w:tcPr>
            <w:tcW w:w="377" w:type="dxa"/>
            <w:tcBorders>
              <w:top w:val="single" w:sz="1" w:space="0" w:color="000000"/>
              <w:left w:val="single" w:sz="1" w:space="0" w:color="000000"/>
              <w:bottom w:val="single" w:sz="1" w:space="0" w:color="000000"/>
              <w:right w:val="single" w:sz="1" w:space="0" w:color="000000"/>
            </w:tcBorders>
          </w:tcPr>
          <w:p w:rsidR="007F7523" w:rsidRPr="007F7523" w:rsidRDefault="007F7523" w:rsidP="00CE2699">
            <w:pPr>
              <w:spacing w:after="0"/>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w:t>
            </w:r>
          </w:p>
        </w:tc>
        <w:tc>
          <w:tcPr>
            <w:tcW w:w="2237" w:type="dxa"/>
            <w:tcBorders>
              <w:top w:val="single" w:sz="1" w:space="0" w:color="000000"/>
              <w:left w:val="single" w:sz="1" w:space="0" w:color="000000"/>
              <w:bottom w:val="single" w:sz="1" w:space="0" w:color="000000"/>
              <w:right w:val="single" w:sz="1" w:space="0" w:color="000000"/>
            </w:tcBorders>
          </w:tcPr>
          <w:p w:rsidR="007F7523" w:rsidRDefault="007F7523" w:rsidP="00CE2699">
            <w:pPr>
              <w:spacing w:after="0"/>
              <w:jc w:val="center"/>
              <w:rPr>
                <w:rFonts w:ascii="GHEA Grapalat" w:hAnsi="GHEA Grapalat"/>
                <w:sz w:val="24"/>
                <w:szCs w:val="24"/>
              </w:rPr>
            </w:pPr>
            <w:proofErr w:type="spellStart"/>
            <w:r>
              <w:rPr>
                <w:rFonts w:ascii="GHEA Grapalat" w:hAnsi="GHEA Grapalat"/>
                <w:sz w:val="24"/>
                <w:szCs w:val="24"/>
              </w:rPr>
              <w:t>Պետական</w:t>
            </w:r>
            <w:proofErr w:type="spellEnd"/>
            <w:r>
              <w:rPr>
                <w:rFonts w:ascii="GHEA Grapalat" w:hAnsi="GHEA Grapalat"/>
                <w:sz w:val="24"/>
                <w:szCs w:val="24"/>
              </w:rPr>
              <w:t xml:space="preserve"> </w:t>
            </w:r>
            <w:proofErr w:type="spellStart"/>
            <w:r>
              <w:rPr>
                <w:rFonts w:ascii="GHEA Grapalat" w:hAnsi="GHEA Grapalat"/>
                <w:sz w:val="24"/>
                <w:szCs w:val="24"/>
              </w:rPr>
              <w:t>եկամուտների</w:t>
            </w:r>
            <w:proofErr w:type="spellEnd"/>
            <w:r>
              <w:rPr>
                <w:rFonts w:ascii="GHEA Grapalat" w:hAnsi="GHEA Grapalat"/>
                <w:sz w:val="24"/>
                <w:szCs w:val="24"/>
              </w:rPr>
              <w:t xml:space="preserve"> </w:t>
            </w:r>
            <w:proofErr w:type="spellStart"/>
            <w:r>
              <w:rPr>
                <w:rFonts w:ascii="GHEA Grapalat" w:hAnsi="GHEA Grapalat"/>
                <w:sz w:val="24"/>
                <w:szCs w:val="24"/>
              </w:rPr>
              <w:t>կոմիտե</w:t>
            </w:r>
            <w:proofErr w:type="spellEnd"/>
          </w:p>
          <w:p w:rsidR="005E16C9" w:rsidRPr="005E16C9" w:rsidRDefault="005E16C9" w:rsidP="005E16C9">
            <w:pPr>
              <w:spacing w:after="0"/>
              <w:jc w:val="center"/>
              <w:rPr>
                <w:rFonts w:ascii="GHEA Grapalat" w:hAnsi="GHEA Grapalat"/>
                <w:sz w:val="24"/>
                <w:szCs w:val="24"/>
              </w:rPr>
            </w:pPr>
            <w:r w:rsidRPr="005E16C9">
              <w:rPr>
                <w:rFonts w:ascii="GHEA Grapalat" w:hAnsi="GHEA Grapalat"/>
                <w:sz w:val="24"/>
                <w:szCs w:val="24"/>
              </w:rPr>
              <w:t>01/3-2/65653-2023</w:t>
            </w:r>
          </w:p>
          <w:p w:rsidR="005E16C9" w:rsidRPr="007F7523" w:rsidRDefault="005E16C9" w:rsidP="005E16C9">
            <w:pPr>
              <w:spacing w:after="0"/>
              <w:jc w:val="center"/>
              <w:rPr>
                <w:rFonts w:ascii="GHEA Grapalat" w:hAnsi="GHEA Grapalat"/>
                <w:sz w:val="24"/>
                <w:szCs w:val="24"/>
              </w:rPr>
            </w:pPr>
            <w:r w:rsidRPr="005E16C9">
              <w:rPr>
                <w:rFonts w:ascii="GHEA Grapalat" w:hAnsi="GHEA Grapalat"/>
                <w:sz w:val="24"/>
                <w:szCs w:val="24"/>
              </w:rPr>
              <w:t xml:space="preserve">02 </w:t>
            </w:r>
            <w:proofErr w:type="spellStart"/>
            <w:r w:rsidRPr="005E16C9">
              <w:rPr>
                <w:rFonts w:ascii="GHEA Grapalat" w:hAnsi="GHEA Grapalat"/>
                <w:sz w:val="24"/>
                <w:szCs w:val="24"/>
              </w:rPr>
              <w:t>Նոյեմբեր</w:t>
            </w:r>
            <w:proofErr w:type="spellEnd"/>
            <w:r w:rsidRPr="005E16C9">
              <w:rPr>
                <w:rFonts w:ascii="GHEA Grapalat" w:hAnsi="GHEA Grapalat"/>
                <w:sz w:val="24"/>
                <w:szCs w:val="24"/>
              </w:rPr>
              <w:t xml:space="preserve"> 2023 </w:t>
            </w:r>
          </w:p>
        </w:tc>
        <w:tc>
          <w:tcPr>
            <w:tcW w:w="4524" w:type="dxa"/>
            <w:tcBorders>
              <w:top w:val="single" w:sz="1" w:space="0" w:color="000000"/>
              <w:left w:val="single" w:sz="1" w:space="0" w:color="000000"/>
              <w:bottom w:val="single" w:sz="1" w:space="0" w:color="000000"/>
              <w:right w:val="single" w:sz="1" w:space="0" w:color="000000"/>
            </w:tcBorders>
          </w:tcPr>
          <w:p w:rsidR="006771CD" w:rsidRDefault="007F7523" w:rsidP="00D776DB">
            <w:pPr>
              <w:spacing w:after="0"/>
              <w:ind w:left="124" w:right="214"/>
              <w:jc w:val="both"/>
              <w:rPr>
                <w:rFonts w:ascii="GHEA Grapalat" w:hAnsi="GHEA Grapalat"/>
                <w:sz w:val="24"/>
                <w:szCs w:val="24"/>
              </w:rPr>
            </w:pPr>
            <w:proofErr w:type="spellStart"/>
            <w:r>
              <w:rPr>
                <w:rFonts w:ascii="GHEA Grapalat" w:hAnsi="GHEA Grapalat"/>
                <w:sz w:val="24"/>
                <w:szCs w:val="24"/>
              </w:rPr>
              <w:t>Եվրասիական</w:t>
            </w:r>
            <w:proofErr w:type="spellEnd"/>
            <w:r>
              <w:rPr>
                <w:rFonts w:ascii="GHEA Grapalat" w:hAnsi="GHEA Grapalat"/>
                <w:sz w:val="24"/>
                <w:szCs w:val="24"/>
              </w:rPr>
              <w:t xml:space="preserve"> </w:t>
            </w:r>
            <w:proofErr w:type="spellStart"/>
            <w:r>
              <w:rPr>
                <w:rFonts w:ascii="GHEA Grapalat" w:hAnsi="GHEA Grapalat"/>
                <w:sz w:val="24"/>
                <w:szCs w:val="24"/>
              </w:rPr>
              <w:t>տնտեսական</w:t>
            </w:r>
            <w:proofErr w:type="spellEnd"/>
            <w:r>
              <w:rPr>
                <w:rFonts w:ascii="GHEA Grapalat" w:hAnsi="GHEA Grapalat"/>
                <w:sz w:val="24"/>
                <w:szCs w:val="24"/>
              </w:rPr>
              <w:t xml:space="preserve"> </w:t>
            </w:r>
            <w:proofErr w:type="spellStart"/>
            <w:r>
              <w:rPr>
                <w:rFonts w:ascii="GHEA Grapalat" w:hAnsi="GHEA Grapalat"/>
                <w:sz w:val="24"/>
                <w:szCs w:val="24"/>
              </w:rPr>
              <w:t>հանձնաժողովի</w:t>
            </w:r>
            <w:proofErr w:type="spellEnd"/>
            <w:r>
              <w:rPr>
                <w:rFonts w:ascii="GHEA Grapalat" w:hAnsi="GHEA Grapalat"/>
                <w:sz w:val="24"/>
                <w:szCs w:val="24"/>
              </w:rPr>
              <w:t xml:space="preserve"> 21.04.2015թ. N 30 </w:t>
            </w: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sidR="006771CD">
              <w:rPr>
                <w:rFonts w:ascii="GHEA Grapalat" w:hAnsi="GHEA Grapalat"/>
                <w:sz w:val="24"/>
                <w:szCs w:val="24"/>
              </w:rPr>
              <w:t>այսուհետ</w:t>
            </w:r>
            <w:proofErr w:type="spellEnd"/>
            <w:r>
              <w:rPr>
                <w:rFonts w:ascii="GHEA Grapalat" w:hAnsi="GHEA Grapalat"/>
                <w:sz w:val="24"/>
                <w:szCs w:val="24"/>
              </w:rPr>
              <w:t xml:space="preserve">՝ </w:t>
            </w:r>
            <w:proofErr w:type="spellStart"/>
            <w:r>
              <w:rPr>
                <w:rFonts w:ascii="GHEA Grapalat" w:hAnsi="GHEA Grapalat"/>
                <w:sz w:val="24"/>
                <w:szCs w:val="24"/>
              </w:rPr>
              <w:t>Որոշում</w:t>
            </w:r>
            <w:proofErr w:type="spellEnd"/>
            <w:r>
              <w:rPr>
                <w:rFonts w:ascii="GHEA Grapalat" w:hAnsi="GHEA Grapalat"/>
                <w:sz w:val="24"/>
                <w:szCs w:val="24"/>
              </w:rPr>
              <w:t xml:space="preserve">) 21-րդ </w:t>
            </w:r>
            <w:proofErr w:type="spellStart"/>
            <w:r>
              <w:rPr>
                <w:rFonts w:ascii="GHEA Grapalat" w:hAnsi="GHEA Grapalat"/>
                <w:sz w:val="24"/>
                <w:szCs w:val="24"/>
              </w:rPr>
              <w:t>հավելվածի</w:t>
            </w:r>
            <w:proofErr w:type="spellEnd"/>
            <w:r>
              <w:rPr>
                <w:rFonts w:ascii="GHEA Grapalat" w:hAnsi="GHEA Grapalat"/>
                <w:sz w:val="24"/>
                <w:szCs w:val="24"/>
              </w:rPr>
              <w:t xml:space="preserve"> 3-րդ </w:t>
            </w:r>
            <w:proofErr w:type="spellStart"/>
            <w:r>
              <w:rPr>
                <w:rFonts w:ascii="GHEA Grapalat" w:hAnsi="GHEA Grapalat"/>
                <w:sz w:val="24"/>
                <w:szCs w:val="24"/>
              </w:rPr>
              <w:t>կետի</w:t>
            </w:r>
            <w:proofErr w:type="spellEnd"/>
            <w:r>
              <w:rPr>
                <w:rFonts w:ascii="GHEA Grapalat" w:hAnsi="GHEA Grapalat"/>
                <w:sz w:val="24"/>
                <w:szCs w:val="24"/>
              </w:rPr>
              <w:t xml:space="preserve"> 1-ին </w:t>
            </w:r>
            <w:proofErr w:type="spellStart"/>
            <w:r>
              <w:rPr>
                <w:rFonts w:ascii="GHEA Grapalat" w:hAnsi="GHEA Grapalat"/>
                <w:sz w:val="24"/>
                <w:szCs w:val="24"/>
              </w:rPr>
              <w:t>պարբերության</w:t>
            </w:r>
            <w:proofErr w:type="spellEnd"/>
            <w:r>
              <w:rPr>
                <w:rFonts w:ascii="GHEA Grapalat" w:hAnsi="GHEA Grapalat"/>
                <w:sz w:val="24"/>
                <w:szCs w:val="24"/>
              </w:rPr>
              <w:t xml:space="preserve"> </w:t>
            </w:r>
            <w:proofErr w:type="spellStart"/>
            <w:r>
              <w:rPr>
                <w:rFonts w:ascii="GHEA Grapalat" w:hAnsi="GHEA Grapalat"/>
                <w:sz w:val="24"/>
                <w:szCs w:val="24"/>
              </w:rPr>
              <w:t>համաձայն</w:t>
            </w:r>
            <w:proofErr w:type="spellEnd"/>
            <w:r>
              <w:rPr>
                <w:rFonts w:ascii="GHEA Grapalat" w:hAnsi="GHEA Grapalat"/>
                <w:sz w:val="24"/>
                <w:szCs w:val="24"/>
              </w:rPr>
              <w:t xml:space="preserve"> </w:t>
            </w:r>
            <w:proofErr w:type="spellStart"/>
            <w:r>
              <w:rPr>
                <w:rFonts w:ascii="GHEA Grapalat" w:hAnsi="GHEA Grapalat"/>
                <w:sz w:val="24"/>
                <w:szCs w:val="24"/>
              </w:rPr>
              <w:t>գրանցված</w:t>
            </w:r>
            <w:proofErr w:type="spellEnd"/>
            <w:r>
              <w:rPr>
                <w:rFonts w:ascii="GHEA Grapalat" w:hAnsi="GHEA Grapalat"/>
                <w:sz w:val="24"/>
                <w:szCs w:val="24"/>
              </w:rPr>
              <w:t xml:space="preserve"> </w:t>
            </w:r>
            <w:proofErr w:type="spellStart"/>
            <w:r>
              <w:rPr>
                <w:rFonts w:ascii="GHEA Grapalat" w:hAnsi="GHEA Grapalat"/>
                <w:sz w:val="24"/>
                <w:szCs w:val="24"/>
              </w:rPr>
              <w:t>դեղերի</w:t>
            </w:r>
            <w:proofErr w:type="spellEnd"/>
            <w:r>
              <w:rPr>
                <w:rFonts w:ascii="GHEA Grapalat" w:hAnsi="GHEA Grapalat"/>
                <w:sz w:val="24"/>
                <w:szCs w:val="24"/>
              </w:rPr>
              <w:t xml:space="preserve"> </w:t>
            </w:r>
            <w:proofErr w:type="spellStart"/>
            <w:r w:rsidR="006771CD">
              <w:rPr>
                <w:rFonts w:ascii="GHEA Grapalat" w:hAnsi="GHEA Grapalat"/>
                <w:sz w:val="24"/>
                <w:szCs w:val="24"/>
              </w:rPr>
              <w:t>ներմուծումն</w:t>
            </w:r>
            <w:proofErr w:type="spellEnd"/>
            <w:r>
              <w:rPr>
                <w:rFonts w:ascii="GHEA Grapalat" w:hAnsi="GHEA Grapalat"/>
                <w:sz w:val="24"/>
                <w:szCs w:val="24"/>
              </w:rPr>
              <w:t xml:space="preserve"> </w:t>
            </w:r>
            <w:proofErr w:type="spellStart"/>
            <w:r>
              <w:rPr>
                <w:rFonts w:ascii="GHEA Grapalat" w:hAnsi="GHEA Grapalat"/>
                <w:sz w:val="24"/>
                <w:szCs w:val="24"/>
              </w:rPr>
              <w:t>իրականացվում</w:t>
            </w:r>
            <w:proofErr w:type="spellEnd"/>
            <w:r>
              <w:rPr>
                <w:rFonts w:ascii="GHEA Grapalat" w:hAnsi="GHEA Grapalat"/>
                <w:sz w:val="24"/>
                <w:szCs w:val="24"/>
              </w:rPr>
              <w:t xml:space="preserve"> է </w:t>
            </w:r>
            <w:proofErr w:type="spellStart"/>
            <w:r>
              <w:rPr>
                <w:rFonts w:ascii="GHEA Grapalat" w:hAnsi="GHEA Grapalat"/>
                <w:sz w:val="24"/>
                <w:szCs w:val="24"/>
              </w:rPr>
              <w:t>դեղերի</w:t>
            </w:r>
            <w:proofErr w:type="spellEnd"/>
            <w:r>
              <w:rPr>
                <w:rFonts w:ascii="GHEA Grapalat" w:hAnsi="GHEA Grapalat"/>
                <w:sz w:val="24"/>
                <w:szCs w:val="24"/>
              </w:rPr>
              <w:t xml:space="preserve"> </w:t>
            </w:r>
            <w:proofErr w:type="spellStart"/>
            <w:r>
              <w:rPr>
                <w:rFonts w:ascii="GHEA Grapalat" w:hAnsi="GHEA Grapalat"/>
                <w:sz w:val="24"/>
                <w:szCs w:val="24"/>
              </w:rPr>
              <w:lastRenderedPageBreak/>
              <w:t>միասնական</w:t>
            </w:r>
            <w:proofErr w:type="spellEnd"/>
            <w:r>
              <w:rPr>
                <w:rFonts w:ascii="GHEA Grapalat" w:hAnsi="GHEA Grapalat"/>
                <w:sz w:val="24"/>
                <w:szCs w:val="24"/>
              </w:rPr>
              <w:t xml:space="preserve"> </w:t>
            </w:r>
            <w:proofErr w:type="spellStart"/>
            <w:r>
              <w:rPr>
                <w:rFonts w:ascii="GHEA Grapalat" w:hAnsi="GHEA Grapalat"/>
                <w:sz w:val="24"/>
                <w:szCs w:val="24"/>
              </w:rPr>
              <w:t>ռեեստրում</w:t>
            </w:r>
            <w:proofErr w:type="spellEnd"/>
            <w:r>
              <w:rPr>
                <w:rFonts w:ascii="GHEA Grapalat" w:hAnsi="GHEA Grapalat"/>
                <w:sz w:val="24"/>
                <w:szCs w:val="24"/>
              </w:rPr>
              <w:t xml:space="preserve"> </w:t>
            </w:r>
            <w:proofErr w:type="spellStart"/>
            <w:r>
              <w:rPr>
                <w:rFonts w:ascii="GHEA Grapalat" w:hAnsi="GHEA Grapalat"/>
                <w:sz w:val="24"/>
                <w:szCs w:val="24"/>
              </w:rPr>
              <w:t>կամ</w:t>
            </w:r>
            <w:proofErr w:type="spellEnd"/>
            <w:r>
              <w:rPr>
                <w:rFonts w:ascii="GHEA Grapalat" w:hAnsi="GHEA Grapalat"/>
                <w:sz w:val="24"/>
                <w:szCs w:val="24"/>
              </w:rPr>
              <w:t xml:space="preserve"> </w:t>
            </w:r>
            <w:proofErr w:type="spellStart"/>
            <w:r>
              <w:rPr>
                <w:rFonts w:ascii="GHEA Grapalat" w:hAnsi="GHEA Grapalat"/>
                <w:sz w:val="24"/>
                <w:szCs w:val="24"/>
              </w:rPr>
              <w:t>անդամ</w:t>
            </w:r>
            <w:proofErr w:type="spellEnd"/>
            <w:r>
              <w:rPr>
                <w:rFonts w:ascii="GHEA Grapalat" w:hAnsi="GHEA Grapalat"/>
                <w:sz w:val="24"/>
                <w:szCs w:val="24"/>
              </w:rPr>
              <w:t xml:space="preserve"> </w:t>
            </w:r>
            <w:proofErr w:type="spellStart"/>
            <w:r>
              <w:rPr>
                <w:rFonts w:ascii="GHEA Grapalat" w:hAnsi="GHEA Grapalat"/>
                <w:sz w:val="24"/>
                <w:szCs w:val="24"/>
              </w:rPr>
              <w:t>պետության</w:t>
            </w:r>
            <w:proofErr w:type="spellEnd"/>
            <w:r>
              <w:rPr>
                <w:rFonts w:ascii="GHEA Grapalat" w:hAnsi="GHEA Grapalat"/>
                <w:sz w:val="24"/>
                <w:szCs w:val="24"/>
              </w:rPr>
              <w:t xml:space="preserve"> </w:t>
            </w:r>
            <w:proofErr w:type="spellStart"/>
            <w:r w:rsidR="006771CD">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ազգային</w:t>
            </w:r>
            <w:proofErr w:type="spellEnd"/>
            <w:r>
              <w:rPr>
                <w:rFonts w:ascii="GHEA Grapalat" w:hAnsi="GHEA Grapalat"/>
                <w:sz w:val="24"/>
                <w:szCs w:val="24"/>
              </w:rPr>
              <w:t xml:space="preserve"> </w:t>
            </w:r>
            <w:proofErr w:type="spellStart"/>
            <w:r w:rsidR="006771CD">
              <w:rPr>
                <w:rFonts w:ascii="GHEA Grapalat" w:hAnsi="GHEA Grapalat"/>
                <w:sz w:val="24"/>
                <w:szCs w:val="24"/>
              </w:rPr>
              <w:t>ռեեստրում</w:t>
            </w:r>
            <w:proofErr w:type="spellEnd"/>
            <w:r>
              <w:rPr>
                <w:rFonts w:ascii="GHEA Grapalat" w:hAnsi="GHEA Grapalat"/>
                <w:sz w:val="24"/>
                <w:szCs w:val="24"/>
              </w:rPr>
              <w:t xml:space="preserve"> </w:t>
            </w:r>
            <w:proofErr w:type="spellStart"/>
            <w:r>
              <w:rPr>
                <w:rFonts w:ascii="GHEA Grapalat" w:hAnsi="GHEA Grapalat"/>
                <w:sz w:val="24"/>
                <w:szCs w:val="24"/>
              </w:rPr>
              <w:t>ներառված</w:t>
            </w:r>
            <w:proofErr w:type="spellEnd"/>
            <w:r>
              <w:rPr>
                <w:rFonts w:ascii="GHEA Grapalat" w:hAnsi="GHEA Grapalat"/>
                <w:sz w:val="24"/>
                <w:szCs w:val="24"/>
              </w:rPr>
              <w:t xml:space="preserve"> </w:t>
            </w:r>
            <w:proofErr w:type="spellStart"/>
            <w:r>
              <w:rPr>
                <w:rFonts w:ascii="GHEA Grapalat" w:hAnsi="GHEA Grapalat"/>
                <w:sz w:val="24"/>
                <w:szCs w:val="24"/>
              </w:rPr>
              <w:t>լինելու</w:t>
            </w:r>
            <w:proofErr w:type="spellEnd"/>
            <w:r>
              <w:rPr>
                <w:rFonts w:ascii="GHEA Grapalat" w:hAnsi="GHEA Grapalat"/>
                <w:sz w:val="24"/>
                <w:szCs w:val="24"/>
              </w:rPr>
              <w:t xml:space="preserve"> </w:t>
            </w:r>
            <w:proofErr w:type="spellStart"/>
            <w:r>
              <w:rPr>
                <w:rFonts w:ascii="GHEA Grapalat" w:hAnsi="GHEA Grapalat"/>
                <w:sz w:val="24"/>
                <w:szCs w:val="24"/>
              </w:rPr>
              <w:t>տեղեկությունների</w:t>
            </w:r>
            <w:proofErr w:type="spellEnd"/>
            <w:r>
              <w:rPr>
                <w:rFonts w:ascii="GHEA Grapalat" w:hAnsi="GHEA Grapalat"/>
                <w:sz w:val="24"/>
                <w:szCs w:val="24"/>
              </w:rPr>
              <w:t xml:space="preserve"> </w:t>
            </w:r>
            <w:proofErr w:type="spellStart"/>
            <w:r>
              <w:rPr>
                <w:rFonts w:ascii="GHEA Grapalat" w:hAnsi="GHEA Grapalat"/>
                <w:sz w:val="24"/>
                <w:szCs w:val="24"/>
              </w:rPr>
              <w:t>առկայության</w:t>
            </w:r>
            <w:proofErr w:type="spellEnd"/>
            <w:r>
              <w:rPr>
                <w:rFonts w:ascii="GHEA Grapalat" w:hAnsi="GHEA Grapalat"/>
                <w:sz w:val="24"/>
                <w:szCs w:val="24"/>
              </w:rPr>
              <w:t xml:space="preserve"> </w:t>
            </w:r>
            <w:proofErr w:type="spellStart"/>
            <w:r>
              <w:rPr>
                <w:rFonts w:ascii="GHEA Grapalat" w:hAnsi="GHEA Grapalat"/>
                <w:sz w:val="24"/>
                <w:szCs w:val="24"/>
              </w:rPr>
              <w:t>դեպքում</w:t>
            </w:r>
            <w:proofErr w:type="spellEnd"/>
            <w:r>
              <w:rPr>
                <w:rFonts w:ascii="GHEA Grapalat" w:hAnsi="GHEA Grapalat"/>
                <w:sz w:val="24"/>
                <w:szCs w:val="24"/>
              </w:rPr>
              <w:t xml:space="preserve">, </w:t>
            </w:r>
            <w:proofErr w:type="spellStart"/>
            <w:r>
              <w:rPr>
                <w:rFonts w:ascii="GHEA Grapalat" w:hAnsi="GHEA Grapalat"/>
                <w:sz w:val="24"/>
                <w:szCs w:val="24"/>
              </w:rPr>
              <w:t>բացառությամբ</w:t>
            </w:r>
            <w:proofErr w:type="spellEnd"/>
            <w:r>
              <w:rPr>
                <w:rFonts w:ascii="GHEA Grapalat" w:hAnsi="GHEA Grapalat"/>
                <w:sz w:val="24"/>
                <w:szCs w:val="24"/>
              </w:rPr>
              <w:t xml:space="preserve"> </w:t>
            </w:r>
            <w:proofErr w:type="spellStart"/>
            <w:r>
              <w:rPr>
                <w:rFonts w:ascii="GHEA Grapalat" w:hAnsi="GHEA Grapalat"/>
                <w:sz w:val="24"/>
                <w:szCs w:val="24"/>
              </w:rPr>
              <w:t>նույն</w:t>
            </w:r>
            <w:proofErr w:type="spellEnd"/>
            <w:r>
              <w:rPr>
                <w:rFonts w:ascii="GHEA Grapalat" w:hAnsi="GHEA Grapalat"/>
                <w:sz w:val="24"/>
                <w:szCs w:val="24"/>
              </w:rPr>
              <w:t xml:space="preserve"> </w:t>
            </w:r>
            <w:proofErr w:type="spellStart"/>
            <w:r>
              <w:rPr>
                <w:rFonts w:ascii="GHEA Grapalat" w:hAnsi="GHEA Grapalat"/>
                <w:sz w:val="24"/>
                <w:szCs w:val="24"/>
              </w:rPr>
              <w:t>պարբերությամբ</w:t>
            </w:r>
            <w:proofErr w:type="spellEnd"/>
            <w:r>
              <w:rPr>
                <w:rFonts w:ascii="GHEA Grapalat" w:hAnsi="GHEA Grapalat"/>
                <w:sz w:val="24"/>
                <w:szCs w:val="24"/>
              </w:rPr>
              <w:t xml:space="preserve"> </w:t>
            </w:r>
            <w:proofErr w:type="spellStart"/>
            <w:r>
              <w:rPr>
                <w:rFonts w:ascii="GHEA Grapalat" w:hAnsi="GHEA Grapalat"/>
                <w:sz w:val="24"/>
                <w:szCs w:val="24"/>
              </w:rPr>
              <w:t>սահմանված</w:t>
            </w:r>
            <w:proofErr w:type="spellEnd"/>
            <w:r>
              <w:rPr>
                <w:rFonts w:ascii="GHEA Grapalat" w:hAnsi="GHEA Grapalat"/>
                <w:sz w:val="24"/>
                <w:szCs w:val="24"/>
              </w:rPr>
              <w:t xml:space="preserve"> </w:t>
            </w:r>
            <w:proofErr w:type="spellStart"/>
            <w:r>
              <w:rPr>
                <w:rFonts w:ascii="GHEA Grapalat" w:hAnsi="GHEA Grapalat"/>
                <w:sz w:val="24"/>
                <w:szCs w:val="24"/>
              </w:rPr>
              <w:t>դեպքերի</w:t>
            </w:r>
            <w:proofErr w:type="spellEnd"/>
            <w:r>
              <w:rPr>
                <w:rFonts w:ascii="GHEA Grapalat" w:hAnsi="GHEA Grapalat"/>
                <w:sz w:val="24"/>
                <w:szCs w:val="24"/>
              </w:rPr>
              <w:t xml:space="preserve">, </w:t>
            </w:r>
            <w:proofErr w:type="spellStart"/>
            <w:r>
              <w:rPr>
                <w:rFonts w:ascii="GHEA Grapalat" w:hAnsi="GHEA Grapalat"/>
                <w:sz w:val="24"/>
                <w:szCs w:val="24"/>
              </w:rPr>
              <w:t>իսկ</w:t>
            </w:r>
            <w:proofErr w:type="spellEnd"/>
            <w:r>
              <w:rPr>
                <w:rFonts w:ascii="GHEA Grapalat" w:hAnsi="GHEA Grapalat"/>
                <w:sz w:val="24"/>
                <w:szCs w:val="24"/>
              </w:rPr>
              <w:t xml:space="preserve"> </w:t>
            </w:r>
            <w:proofErr w:type="spellStart"/>
            <w:r>
              <w:rPr>
                <w:rFonts w:ascii="GHEA Grapalat" w:hAnsi="GHEA Grapalat"/>
                <w:sz w:val="24"/>
                <w:szCs w:val="24"/>
              </w:rPr>
              <w:t>նույն</w:t>
            </w:r>
            <w:proofErr w:type="spellEnd"/>
            <w:r>
              <w:rPr>
                <w:rFonts w:ascii="GHEA Grapalat" w:hAnsi="GHEA Grapalat"/>
                <w:sz w:val="24"/>
                <w:szCs w:val="24"/>
              </w:rPr>
              <w:t xml:space="preserve"> </w:t>
            </w:r>
            <w:proofErr w:type="spellStart"/>
            <w:r>
              <w:rPr>
                <w:rFonts w:ascii="GHEA Grapalat" w:hAnsi="GHEA Grapalat"/>
                <w:sz w:val="24"/>
                <w:szCs w:val="24"/>
              </w:rPr>
              <w:t>կետի</w:t>
            </w:r>
            <w:proofErr w:type="spellEnd"/>
            <w:r>
              <w:rPr>
                <w:rFonts w:ascii="GHEA Grapalat" w:hAnsi="GHEA Grapalat"/>
                <w:sz w:val="24"/>
                <w:szCs w:val="24"/>
              </w:rPr>
              <w:t xml:space="preserve"> 2-րդ </w:t>
            </w:r>
            <w:proofErr w:type="spellStart"/>
            <w:r>
              <w:rPr>
                <w:rFonts w:ascii="GHEA Grapalat" w:hAnsi="GHEA Grapalat"/>
                <w:sz w:val="24"/>
                <w:szCs w:val="24"/>
              </w:rPr>
              <w:t>պարբերությամբ</w:t>
            </w:r>
            <w:proofErr w:type="spellEnd"/>
            <w:r>
              <w:rPr>
                <w:rFonts w:ascii="GHEA Grapalat" w:hAnsi="GHEA Grapalat"/>
                <w:sz w:val="24"/>
                <w:szCs w:val="24"/>
              </w:rPr>
              <w:t xml:space="preserve"> </w:t>
            </w:r>
            <w:proofErr w:type="spellStart"/>
            <w:r>
              <w:rPr>
                <w:rFonts w:ascii="GHEA Grapalat" w:hAnsi="GHEA Grapalat"/>
                <w:sz w:val="24"/>
                <w:szCs w:val="24"/>
              </w:rPr>
              <w:t>սահմանված</w:t>
            </w:r>
            <w:proofErr w:type="spellEnd"/>
            <w:r>
              <w:rPr>
                <w:rFonts w:ascii="GHEA Grapalat" w:hAnsi="GHEA Grapalat"/>
                <w:sz w:val="24"/>
                <w:szCs w:val="24"/>
              </w:rPr>
              <w:t xml:space="preserve"> </w:t>
            </w:r>
            <w:proofErr w:type="spellStart"/>
            <w:r>
              <w:rPr>
                <w:rFonts w:ascii="GHEA Grapalat" w:hAnsi="GHEA Grapalat"/>
                <w:sz w:val="24"/>
                <w:szCs w:val="24"/>
              </w:rPr>
              <w:t>դեպքերում</w:t>
            </w:r>
            <w:proofErr w:type="spellEnd"/>
            <w:r>
              <w:rPr>
                <w:rFonts w:ascii="GHEA Grapalat" w:hAnsi="GHEA Grapalat"/>
                <w:sz w:val="24"/>
                <w:szCs w:val="24"/>
              </w:rPr>
              <w:t xml:space="preserve">՝ </w:t>
            </w:r>
            <w:proofErr w:type="spellStart"/>
            <w:r>
              <w:rPr>
                <w:rFonts w:ascii="GHEA Grapalat" w:hAnsi="GHEA Grapalat"/>
                <w:sz w:val="24"/>
                <w:szCs w:val="24"/>
              </w:rPr>
              <w:t>եզրակացության</w:t>
            </w:r>
            <w:proofErr w:type="spellEnd"/>
            <w:r>
              <w:rPr>
                <w:rFonts w:ascii="GHEA Grapalat" w:hAnsi="GHEA Grapalat"/>
                <w:sz w:val="24"/>
                <w:szCs w:val="24"/>
              </w:rPr>
              <w:t xml:space="preserve"> (</w:t>
            </w:r>
            <w:proofErr w:type="spellStart"/>
            <w:r>
              <w:rPr>
                <w:rFonts w:ascii="GHEA Grapalat" w:hAnsi="GHEA Grapalat"/>
                <w:sz w:val="24"/>
                <w:szCs w:val="24"/>
              </w:rPr>
              <w:t>թույլտվական</w:t>
            </w:r>
            <w:proofErr w:type="spellEnd"/>
            <w:r>
              <w:rPr>
                <w:rFonts w:ascii="GHEA Grapalat" w:hAnsi="GHEA Grapalat"/>
                <w:sz w:val="24"/>
                <w:szCs w:val="24"/>
              </w:rPr>
              <w:t xml:space="preserve"> </w:t>
            </w:r>
            <w:proofErr w:type="spellStart"/>
            <w:r>
              <w:rPr>
                <w:rFonts w:ascii="GHEA Grapalat" w:hAnsi="GHEA Grapalat"/>
                <w:sz w:val="24"/>
                <w:szCs w:val="24"/>
              </w:rPr>
              <w:t>փաստաթղթի</w:t>
            </w:r>
            <w:proofErr w:type="spellEnd"/>
            <w:r>
              <w:rPr>
                <w:rFonts w:ascii="GHEA Grapalat" w:hAnsi="GHEA Grapalat"/>
                <w:sz w:val="24"/>
                <w:szCs w:val="24"/>
              </w:rPr>
              <w:t xml:space="preserve">) </w:t>
            </w:r>
            <w:proofErr w:type="spellStart"/>
            <w:r>
              <w:rPr>
                <w:rFonts w:ascii="GHEA Grapalat" w:hAnsi="GHEA Grapalat"/>
                <w:sz w:val="24"/>
                <w:szCs w:val="24"/>
              </w:rPr>
              <w:t>առկայության</w:t>
            </w:r>
            <w:proofErr w:type="spellEnd"/>
            <w:r>
              <w:rPr>
                <w:rFonts w:ascii="GHEA Grapalat" w:hAnsi="GHEA Grapalat"/>
                <w:sz w:val="24"/>
                <w:szCs w:val="24"/>
              </w:rPr>
              <w:t xml:space="preserve"> </w:t>
            </w:r>
            <w:proofErr w:type="spellStart"/>
            <w:r>
              <w:rPr>
                <w:rFonts w:ascii="GHEA Grapalat" w:hAnsi="GHEA Grapalat"/>
                <w:sz w:val="24"/>
                <w:szCs w:val="24"/>
              </w:rPr>
              <w:t>դեպքում</w:t>
            </w:r>
            <w:proofErr w:type="spellEnd"/>
            <w:r>
              <w:rPr>
                <w:rFonts w:ascii="GHEA Grapalat" w:hAnsi="GHEA Grapalat"/>
                <w:sz w:val="24"/>
                <w:szCs w:val="24"/>
              </w:rPr>
              <w:t xml:space="preserve">: </w:t>
            </w:r>
            <w:proofErr w:type="spellStart"/>
            <w:r>
              <w:rPr>
                <w:rFonts w:ascii="GHEA Grapalat" w:hAnsi="GHEA Grapalat"/>
                <w:sz w:val="24"/>
                <w:szCs w:val="24"/>
              </w:rPr>
              <w:t>Միաժամանակ</w:t>
            </w:r>
            <w:proofErr w:type="spellEnd"/>
            <w:r>
              <w:rPr>
                <w:rFonts w:ascii="GHEA Grapalat" w:hAnsi="GHEA Grapalat"/>
                <w:sz w:val="24"/>
                <w:szCs w:val="24"/>
              </w:rPr>
              <w:t>, «</w:t>
            </w:r>
            <w:proofErr w:type="spellStart"/>
            <w:r>
              <w:rPr>
                <w:rFonts w:ascii="GHEA Grapalat" w:hAnsi="GHEA Grapalat"/>
                <w:sz w:val="24"/>
                <w:szCs w:val="24"/>
              </w:rPr>
              <w:t>Դ</w:t>
            </w:r>
            <w:r w:rsidRPr="00CE2699">
              <w:rPr>
                <w:rFonts w:ascii="GHEA Grapalat" w:hAnsi="GHEA Grapalat"/>
                <w:sz w:val="24"/>
                <w:szCs w:val="24"/>
              </w:rPr>
              <w:t>եղերի</w:t>
            </w:r>
            <w:proofErr w:type="spellEnd"/>
            <w:r w:rsidRPr="00CE2699">
              <w:rPr>
                <w:rFonts w:ascii="GHEA Grapalat" w:hAnsi="GHEA Grapalat"/>
                <w:sz w:val="24"/>
                <w:szCs w:val="24"/>
              </w:rPr>
              <w:t xml:space="preserve"> </w:t>
            </w:r>
            <w:proofErr w:type="spellStart"/>
            <w:r w:rsidRPr="00CE2699">
              <w:rPr>
                <w:rFonts w:ascii="GHEA Grapalat" w:hAnsi="GHEA Grapalat"/>
                <w:sz w:val="24"/>
                <w:szCs w:val="24"/>
              </w:rPr>
              <w:t>մասին</w:t>
            </w:r>
            <w:proofErr w:type="spellEnd"/>
            <w:r w:rsidRPr="00CE2699">
              <w:rPr>
                <w:rFonts w:ascii="GHEA Grapalat" w:hAnsi="GHEA Grapalat"/>
                <w:sz w:val="24"/>
                <w:szCs w:val="24"/>
              </w:rPr>
              <w:t xml:space="preserve">» </w:t>
            </w:r>
            <w:proofErr w:type="spellStart"/>
            <w:r w:rsidRPr="00CE2699">
              <w:rPr>
                <w:rFonts w:ascii="GHEA Grapalat" w:hAnsi="GHEA Grapalat"/>
                <w:sz w:val="24"/>
                <w:szCs w:val="24"/>
              </w:rPr>
              <w:t>օրենքում</w:t>
            </w:r>
            <w:proofErr w:type="spellEnd"/>
            <w:r w:rsidR="006771CD">
              <w:rPr>
                <w:rFonts w:ascii="GHEA Grapalat" w:hAnsi="GHEA Grapalat"/>
                <w:sz w:val="24"/>
                <w:szCs w:val="24"/>
              </w:rPr>
              <w:t xml:space="preserve"> (</w:t>
            </w:r>
            <w:proofErr w:type="spellStart"/>
            <w:r w:rsidR="006771CD">
              <w:rPr>
                <w:rFonts w:ascii="GHEA Grapalat" w:hAnsi="GHEA Grapalat"/>
                <w:sz w:val="24"/>
                <w:szCs w:val="24"/>
              </w:rPr>
              <w:t>այսուհետ</w:t>
            </w:r>
            <w:proofErr w:type="spellEnd"/>
            <w:r w:rsidR="006771CD">
              <w:rPr>
                <w:rFonts w:ascii="GHEA Grapalat" w:hAnsi="GHEA Grapalat"/>
                <w:sz w:val="24"/>
                <w:szCs w:val="24"/>
              </w:rPr>
              <w:t xml:space="preserve">՝ </w:t>
            </w:r>
          </w:p>
          <w:p w:rsidR="007F7523" w:rsidRDefault="006771CD" w:rsidP="00D776DB">
            <w:pPr>
              <w:spacing w:after="0"/>
              <w:ind w:left="124" w:right="214"/>
              <w:jc w:val="both"/>
              <w:rPr>
                <w:rFonts w:ascii="GHEA Grapalat" w:hAnsi="GHEA Grapalat"/>
                <w:sz w:val="24"/>
                <w:szCs w:val="24"/>
              </w:rPr>
            </w:pPr>
            <w:proofErr w:type="spellStart"/>
            <w:r>
              <w:rPr>
                <w:rFonts w:ascii="GHEA Grapalat" w:hAnsi="GHEA Grapalat"/>
                <w:sz w:val="24"/>
                <w:szCs w:val="24"/>
              </w:rPr>
              <w:t>Օրենք</w:t>
            </w:r>
            <w:proofErr w:type="spellEnd"/>
            <w:r>
              <w:rPr>
                <w:rFonts w:ascii="GHEA Grapalat" w:hAnsi="GHEA Grapalat"/>
                <w:sz w:val="24"/>
                <w:szCs w:val="24"/>
              </w:rPr>
              <w:t xml:space="preserve">) </w:t>
            </w:r>
            <w:proofErr w:type="spellStart"/>
            <w:r>
              <w:rPr>
                <w:rFonts w:ascii="GHEA Grapalat" w:hAnsi="GHEA Grapalat"/>
                <w:sz w:val="24"/>
                <w:szCs w:val="24"/>
              </w:rPr>
              <w:t>դեղերի</w:t>
            </w:r>
            <w:proofErr w:type="spellEnd"/>
            <w:r>
              <w:rPr>
                <w:rFonts w:ascii="GHEA Grapalat" w:hAnsi="GHEA Grapalat"/>
                <w:sz w:val="24"/>
                <w:szCs w:val="24"/>
              </w:rPr>
              <w:t xml:space="preserve"> </w:t>
            </w:r>
            <w:proofErr w:type="spellStart"/>
            <w:r>
              <w:rPr>
                <w:rFonts w:ascii="GHEA Grapalat" w:hAnsi="GHEA Grapalat"/>
                <w:sz w:val="24"/>
                <w:szCs w:val="24"/>
              </w:rPr>
              <w:t>ներմուծման</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Pr>
                <w:rFonts w:ascii="GHEA Grapalat" w:hAnsi="GHEA Grapalat"/>
                <w:sz w:val="24"/>
                <w:szCs w:val="24"/>
              </w:rPr>
              <w:t xml:space="preserve"> </w:t>
            </w:r>
            <w:proofErr w:type="spellStart"/>
            <w:r>
              <w:rPr>
                <w:rFonts w:ascii="GHEA Grapalat" w:hAnsi="GHEA Grapalat"/>
                <w:sz w:val="24"/>
                <w:szCs w:val="24"/>
              </w:rPr>
              <w:t>նախատեսված</w:t>
            </w:r>
            <w:proofErr w:type="spellEnd"/>
            <w:r>
              <w:rPr>
                <w:rFonts w:ascii="GHEA Grapalat" w:hAnsi="GHEA Grapalat"/>
                <w:sz w:val="24"/>
                <w:szCs w:val="24"/>
              </w:rPr>
              <w:t xml:space="preserve"> է </w:t>
            </w:r>
            <w:proofErr w:type="spellStart"/>
            <w:r>
              <w:rPr>
                <w:rFonts w:ascii="GHEA Grapalat" w:hAnsi="GHEA Grapalat"/>
                <w:sz w:val="24"/>
                <w:szCs w:val="24"/>
              </w:rPr>
              <w:t>ներմուծման</w:t>
            </w:r>
            <w:proofErr w:type="spellEnd"/>
            <w:r>
              <w:rPr>
                <w:rFonts w:ascii="GHEA Grapalat" w:hAnsi="GHEA Grapalat"/>
                <w:sz w:val="24"/>
                <w:szCs w:val="24"/>
              </w:rPr>
              <w:t xml:space="preserve"> </w:t>
            </w:r>
            <w:proofErr w:type="spellStart"/>
            <w:r>
              <w:rPr>
                <w:rFonts w:ascii="GHEA Grapalat" w:hAnsi="GHEA Grapalat"/>
                <w:sz w:val="24"/>
                <w:szCs w:val="24"/>
              </w:rPr>
              <w:t>հավաստագրի</w:t>
            </w:r>
            <w:proofErr w:type="spellEnd"/>
            <w:r>
              <w:rPr>
                <w:rFonts w:ascii="GHEA Grapalat" w:hAnsi="GHEA Grapalat"/>
                <w:sz w:val="24"/>
                <w:szCs w:val="24"/>
              </w:rPr>
              <w:t xml:space="preserve"> </w:t>
            </w:r>
            <w:proofErr w:type="spellStart"/>
            <w:r>
              <w:rPr>
                <w:rFonts w:ascii="GHEA Grapalat" w:hAnsi="GHEA Grapalat"/>
                <w:sz w:val="24"/>
                <w:szCs w:val="24"/>
              </w:rPr>
              <w:t>առկայություն</w:t>
            </w:r>
            <w:proofErr w:type="spellEnd"/>
            <w:r>
              <w:rPr>
                <w:rFonts w:ascii="GHEA Grapalat" w:hAnsi="GHEA Grapalat"/>
                <w:sz w:val="24"/>
                <w:szCs w:val="24"/>
              </w:rPr>
              <w:t xml:space="preserve">: </w:t>
            </w:r>
            <w:proofErr w:type="spellStart"/>
            <w:r>
              <w:rPr>
                <w:rFonts w:ascii="GHEA Grapalat" w:hAnsi="GHEA Grapalat"/>
                <w:sz w:val="24"/>
                <w:szCs w:val="24"/>
              </w:rPr>
              <w:t>ՀԱշվի</w:t>
            </w:r>
            <w:proofErr w:type="spellEnd"/>
            <w:r>
              <w:rPr>
                <w:rFonts w:ascii="GHEA Grapalat" w:hAnsi="GHEA Grapalat"/>
                <w:sz w:val="24"/>
                <w:szCs w:val="24"/>
              </w:rPr>
              <w:t xml:space="preserve"> </w:t>
            </w:r>
            <w:proofErr w:type="spellStart"/>
            <w:r>
              <w:rPr>
                <w:rFonts w:ascii="GHEA Grapalat" w:hAnsi="GHEA Grapalat"/>
                <w:sz w:val="24"/>
                <w:szCs w:val="24"/>
              </w:rPr>
              <w:t>առնելով</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վերը</w:t>
            </w:r>
            <w:proofErr w:type="spellEnd"/>
            <w:r>
              <w:rPr>
                <w:rFonts w:ascii="GHEA Grapalat" w:hAnsi="GHEA Grapalat"/>
                <w:sz w:val="24"/>
                <w:szCs w:val="24"/>
              </w:rPr>
              <w:t xml:space="preserve"> </w:t>
            </w:r>
            <w:proofErr w:type="spellStart"/>
            <w:r>
              <w:rPr>
                <w:rFonts w:ascii="GHEA Grapalat" w:hAnsi="GHEA Grapalat"/>
                <w:sz w:val="24"/>
                <w:szCs w:val="24"/>
              </w:rPr>
              <w:t>նշված</w:t>
            </w:r>
            <w:proofErr w:type="spellEnd"/>
            <w:r>
              <w:rPr>
                <w:rFonts w:ascii="GHEA Grapalat" w:hAnsi="GHEA Grapalat"/>
                <w:sz w:val="24"/>
                <w:szCs w:val="24"/>
              </w:rPr>
              <w:t xml:space="preserve"> </w:t>
            </w:r>
            <w:proofErr w:type="spellStart"/>
            <w:r>
              <w:rPr>
                <w:rFonts w:ascii="GHEA Grapalat" w:hAnsi="GHEA Grapalat"/>
                <w:sz w:val="24"/>
                <w:szCs w:val="24"/>
              </w:rPr>
              <w:t>իրավական</w:t>
            </w:r>
            <w:proofErr w:type="spellEnd"/>
            <w:r>
              <w:rPr>
                <w:rFonts w:ascii="GHEA Grapalat" w:hAnsi="GHEA Grapalat"/>
                <w:sz w:val="24"/>
                <w:szCs w:val="24"/>
              </w:rPr>
              <w:t xml:space="preserve"> </w:t>
            </w:r>
            <w:proofErr w:type="spellStart"/>
            <w:r>
              <w:rPr>
                <w:rFonts w:ascii="GHEA Grapalat" w:hAnsi="GHEA Grapalat"/>
                <w:sz w:val="24"/>
                <w:szCs w:val="24"/>
              </w:rPr>
              <w:t>ակտերում</w:t>
            </w:r>
            <w:proofErr w:type="spellEnd"/>
            <w:r>
              <w:rPr>
                <w:rFonts w:ascii="GHEA Grapalat" w:hAnsi="GHEA Grapalat"/>
                <w:sz w:val="24"/>
                <w:szCs w:val="24"/>
              </w:rPr>
              <w:t xml:space="preserve"> </w:t>
            </w:r>
            <w:proofErr w:type="spellStart"/>
            <w:r>
              <w:rPr>
                <w:rFonts w:ascii="GHEA Grapalat" w:hAnsi="GHEA Grapalat"/>
                <w:sz w:val="24"/>
                <w:szCs w:val="24"/>
              </w:rPr>
              <w:t>առկա</w:t>
            </w:r>
            <w:proofErr w:type="spellEnd"/>
            <w:r>
              <w:rPr>
                <w:rFonts w:ascii="GHEA Grapalat" w:hAnsi="GHEA Grapalat"/>
                <w:sz w:val="24"/>
                <w:szCs w:val="24"/>
              </w:rPr>
              <w:t xml:space="preserve"> </w:t>
            </w:r>
            <w:proofErr w:type="spellStart"/>
            <w:r>
              <w:rPr>
                <w:rFonts w:ascii="GHEA Grapalat" w:hAnsi="GHEA Grapalat"/>
                <w:sz w:val="24"/>
                <w:szCs w:val="24"/>
              </w:rPr>
              <w:t>անհամապատասխանությունները</w:t>
            </w:r>
            <w:proofErr w:type="spellEnd"/>
            <w:r>
              <w:rPr>
                <w:rFonts w:ascii="GHEA Grapalat" w:hAnsi="GHEA Grapalat"/>
                <w:sz w:val="24"/>
                <w:szCs w:val="24"/>
              </w:rPr>
              <w:t xml:space="preserve"> </w:t>
            </w:r>
            <w:proofErr w:type="spellStart"/>
            <w:r>
              <w:rPr>
                <w:rFonts w:ascii="GHEA Grapalat" w:hAnsi="GHEA Grapalat"/>
                <w:sz w:val="24"/>
                <w:szCs w:val="24"/>
              </w:rPr>
              <w:t>գործնական</w:t>
            </w:r>
            <w:proofErr w:type="spellEnd"/>
            <w:r>
              <w:rPr>
                <w:rFonts w:ascii="GHEA Grapalat" w:hAnsi="GHEA Grapalat"/>
                <w:sz w:val="24"/>
                <w:szCs w:val="24"/>
              </w:rPr>
              <w:t xml:space="preserve"> </w:t>
            </w:r>
            <w:proofErr w:type="spellStart"/>
            <w:r>
              <w:rPr>
                <w:rFonts w:ascii="GHEA Grapalat" w:hAnsi="GHEA Grapalat"/>
                <w:sz w:val="24"/>
                <w:szCs w:val="24"/>
              </w:rPr>
              <w:t>կիրառման</w:t>
            </w:r>
            <w:proofErr w:type="spellEnd"/>
            <w:r>
              <w:rPr>
                <w:rFonts w:ascii="GHEA Grapalat" w:hAnsi="GHEA Grapalat"/>
                <w:sz w:val="24"/>
                <w:szCs w:val="24"/>
              </w:rPr>
              <w:t xml:space="preserve"> </w:t>
            </w:r>
            <w:proofErr w:type="spellStart"/>
            <w:r>
              <w:rPr>
                <w:rFonts w:ascii="GHEA Grapalat" w:hAnsi="GHEA Grapalat"/>
                <w:sz w:val="24"/>
                <w:szCs w:val="24"/>
              </w:rPr>
              <w:t>ժամանակ</w:t>
            </w:r>
            <w:proofErr w:type="spellEnd"/>
            <w:r>
              <w:rPr>
                <w:rFonts w:ascii="GHEA Grapalat" w:hAnsi="GHEA Grapalat"/>
                <w:sz w:val="24"/>
                <w:szCs w:val="24"/>
              </w:rPr>
              <w:t xml:space="preserve"> </w:t>
            </w:r>
            <w:proofErr w:type="spellStart"/>
            <w:r>
              <w:rPr>
                <w:rFonts w:ascii="GHEA Grapalat" w:hAnsi="GHEA Grapalat"/>
                <w:sz w:val="24"/>
                <w:szCs w:val="24"/>
              </w:rPr>
              <w:t>առաջացնում</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խոչընդոտներ</w:t>
            </w:r>
            <w:proofErr w:type="spellEnd"/>
            <w:r>
              <w:rPr>
                <w:rFonts w:ascii="GHEA Grapalat" w:hAnsi="GHEA Grapalat"/>
                <w:sz w:val="24"/>
                <w:szCs w:val="24"/>
              </w:rPr>
              <w:t xml:space="preserve"> և </w:t>
            </w:r>
            <w:proofErr w:type="spellStart"/>
            <w:r>
              <w:rPr>
                <w:rFonts w:ascii="GHEA Grapalat" w:hAnsi="GHEA Grapalat"/>
                <w:sz w:val="24"/>
                <w:szCs w:val="24"/>
              </w:rPr>
              <w:t>կարող</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հանգեցնել</w:t>
            </w:r>
            <w:proofErr w:type="spellEnd"/>
            <w:r>
              <w:rPr>
                <w:rFonts w:ascii="GHEA Grapalat" w:hAnsi="GHEA Grapalat"/>
                <w:sz w:val="24"/>
                <w:szCs w:val="24"/>
              </w:rPr>
              <w:t xml:space="preserve"> </w:t>
            </w:r>
            <w:proofErr w:type="spellStart"/>
            <w:r>
              <w:rPr>
                <w:rFonts w:ascii="GHEA Grapalat" w:hAnsi="GHEA Grapalat"/>
                <w:sz w:val="24"/>
                <w:szCs w:val="24"/>
              </w:rPr>
              <w:t>սուբյեկտիվ</w:t>
            </w:r>
            <w:proofErr w:type="spellEnd"/>
            <w:r>
              <w:rPr>
                <w:rFonts w:ascii="GHEA Grapalat" w:hAnsi="GHEA Grapalat"/>
                <w:sz w:val="24"/>
                <w:szCs w:val="24"/>
              </w:rPr>
              <w:t xml:space="preserve"> </w:t>
            </w:r>
            <w:proofErr w:type="spellStart"/>
            <w:r>
              <w:rPr>
                <w:rFonts w:ascii="GHEA Grapalat" w:hAnsi="GHEA Grapalat"/>
                <w:sz w:val="24"/>
                <w:szCs w:val="24"/>
              </w:rPr>
              <w:t>դրսևորումների</w:t>
            </w:r>
            <w:proofErr w:type="spellEnd"/>
            <w:r>
              <w:rPr>
                <w:rFonts w:ascii="GHEA Grapalat" w:hAnsi="GHEA Grapalat"/>
                <w:sz w:val="24"/>
                <w:szCs w:val="24"/>
              </w:rPr>
              <w:t xml:space="preserve"> </w:t>
            </w:r>
            <w:proofErr w:type="spellStart"/>
            <w:r>
              <w:rPr>
                <w:rFonts w:ascii="GHEA Grapalat" w:hAnsi="GHEA Grapalat"/>
                <w:sz w:val="24"/>
                <w:szCs w:val="24"/>
              </w:rPr>
              <w:t>ռիսկերի</w:t>
            </w:r>
            <w:proofErr w:type="spellEnd"/>
            <w:r>
              <w:rPr>
                <w:rFonts w:ascii="GHEA Grapalat" w:hAnsi="GHEA Grapalat"/>
                <w:sz w:val="24"/>
                <w:szCs w:val="24"/>
              </w:rPr>
              <w:t xml:space="preserve">՝ </w:t>
            </w:r>
            <w:proofErr w:type="spellStart"/>
            <w:r>
              <w:rPr>
                <w:rFonts w:ascii="GHEA Grapalat" w:hAnsi="GHEA Grapalat"/>
                <w:sz w:val="24"/>
                <w:szCs w:val="24"/>
              </w:rPr>
              <w:t>առաջարկում</w:t>
            </w:r>
            <w:proofErr w:type="spellEnd"/>
            <w:r>
              <w:rPr>
                <w:rFonts w:ascii="GHEA Grapalat" w:hAnsi="GHEA Grapalat"/>
                <w:sz w:val="24"/>
                <w:szCs w:val="24"/>
              </w:rPr>
              <w:t xml:space="preserve"> </w:t>
            </w:r>
            <w:proofErr w:type="spellStart"/>
            <w:r>
              <w:rPr>
                <w:rFonts w:ascii="GHEA Grapalat" w:hAnsi="GHEA Grapalat"/>
                <w:sz w:val="24"/>
                <w:szCs w:val="24"/>
              </w:rPr>
              <w:t>ենք</w:t>
            </w:r>
            <w:proofErr w:type="spellEnd"/>
            <w:r>
              <w:rPr>
                <w:rFonts w:ascii="GHEA Grapalat" w:hAnsi="GHEA Grapalat"/>
                <w:sz w:val="24"/>
                <w:szCs w:val="24"/>
              </w:rPr>
              <w:t xml:space="preserve"> </w:t>
            </w:r>
            <w:proofErr w:type="spellStart"/>
            <w:r>
              <w:rPr>
                <w:rFonts w:ascii="GHEA Grapalat" w:hAnsi="GHEA Grapalat"/>
                <w:sz w:val="24"/>
                <w:szCs w:val="24"/>
              </w:rPr>
              <w:t>Նախագծով</w:t>
            </w:r>
            <w:proofErr w:type="spellEnd"/>
            <w:r>
              <w:rPr>
                <w:rFonts w:ascii="GHEA Grapalat" w:hAnsi="GHEA Grapalat"/>
                <w:sz w:val="24"/>
                <w:szCs w:val="24"/>
              </w:rPr>
              <w:t xml:space="preserve"> </w:t>
            </w:r>
            <w:proofErr w:type="spellStart"/>
            <w:r>
              <w:rPr>
                <w:rFonts w:ascii="GHEA Grapalat" w:hAnsi="GHEA Grapalat"/>
                <w:sz w:val="24"/>
                <w:szCs w:val="24"/>
              </w:rPr>
              <w:lastRenderedPageBreak/>
              <w:t>կարգավորել</w:t>
            </w:r>
            <w:proofErr w:type="spellEnd"/>
            <w:r>
              <w:rPr>
                <w:rFonts w:ascii="GHEA Grapalat" w:hAnsi="GHEA Grapalat"/>
                <w:sz w:val="24"/>
                <w:szCs w:val="24"/>
              </w:rPr>
              <w:t xml:space="preserve"> </w:t>
            </w:r>
            <w:proofErr w:type="spellStart"/>
            <w:r>
              <w:rPr>
                <w:rFonts w:ascii="GHEA Grapalat" w:hAnsi="GHEA Grapalat"/>
                <w:sz w:val="24"/>
                <w:szCs w:val="24"/>
              </w:rPr>
              <w:t>հավաստագրի</w:t>
            </w:r>
            <w:proofErr w:type="spellEnd"/>
            <w:r>
              <w:rPr>
                <w:rFonts w:ascii="GHEA Grapalat" w:hAnsi="GHEA Grapalat"/>
                <w:sz w:val="24"/>
                <w:szCs w:val="24"/>
              </w:rPr>
              <w:t xml:space="preserve"> ր </w:t>
            </w:r>
            <w:proofErr w:type="spellStart"/>
            <w:r>
              <w:rPr>
                <w:rFonts w:ascii="GHEA Grapalat" w:hAnsi="GHEA Grapalat"/>
                <w:sz w:val="24"/>
                <w:szCs w:val="24"/>
              </w:rPr>
              <w:t>Որոշմամբ</w:t>
            </w:r>
            <w:proofErr w:type="spellEnd"/>
            <w:r>
              <w:rPr>
                <w:rFonts w:ascii="GHEA Grapalat" w:hAnsi="GHEA Grapalat"/>
                <w:sz w:val="24"/>
                <w:szCs w:val="24"/>
              </w:rPr>
              <w:t xml:space="preserve"> </w:t>
            </w:r>
            <w:proofErr w:type="spellStart"/>
            <w:r>
              <w:rPr>
                <w:rFonts w:ascii="GHEA Grapalat" w:hAnsi="GHEA Grapalat"/>
                <w:sz w:val="24"/>
                <w:szCs w:val="24"/>
              </w:rPr>
              <w:t>նախատեսված</w:t>
            </w:r>
            <w:proofErr w:type="spellEnd"/>
            <w:r>
              <w:rPr>
                <w:rFonts w:ascii="GHEA Grapalat" w:hAnsi="GHEA Grapalat"/>
                <w:sz w:val="24"/>
                <w:szCs w:val="24"/>
              </w:rPr>
              <w:t xml:space="preserve">՝ </w:t>
            </w:r>
            <w:proofErr w:type="spellStart"/>
            <w:r>
              <w:rPr>
                <w:rFonts w:ascii="GHEA Grapalat" w:hAnsi="GHEA Grapalat"/>
                <w:sz w:val="24"/>
                <w:szCs w:val="24"/>
              </w:rPr>
              <w:t>ռեեստրում</w:t>
            </w:r>
            <w:proofErr w:type="spellEnd"/>
            <w:r>
              <w:rPr>
                <w:rFonts w:ascii="GHEA Grapalat" w:hAnsi="GHEA Grapalat"/>
                <w:sz w:val="24"/>
                <w:szCs w:val="24"/>
              </w:rPr>
              <w:t xml:space="preserve"> </w:t>
            </w:r>
            <w:proofErr w:type="spellStart"/>
            <w:r>
              <w:rPr>
                <w:rFonts w:ascii="GHEA Grapalat" w:hAnsi="GHEA Grapalat"/>
                <w:sz w:val="24"/>
                <w:szCs w:val="24"/>
              </w:rPr>
              <w:t>ներառման</w:t>
            </w:r>
            <w:proofErr w:type="spellEnd"/>
            <w:r>
              <w:rPr>
                <w:rFonts w:ascii="GHEA Grapalat" w:hAnsi="GHEA Grapalat"/>
                <w:sz w:val="24"/>
                <w:szCs w:val="24"/>
              </w:rPr>
              <w:t xml:space="preserve"> </w:t>
            </w:r>
            <w:proofErr w:type="spellStart"/>
            <w:r>
              <w:rPr>
                <w:rFonts w:ascii="GHEA Grapalat" w:hAnsi="GHEA Grapalat"/>
                <w:sz w:val="24"/>
                <w:szCs w:val="24"/>
              </w:rPr>
              <w:t>տեղեկությունների</w:t>
            </w:r>
            <w:proofErr w:type="spellEnd"/>
            <w:r>
              <w:rPr>
                <w:rFonts w:ascii="GHEA Grapalat" w:hAnsi="GHEA Grapalat"/>
                <w:sz w:val="24"/>
                <w:szCs w:val="24"/>
              </w:rPr>
              <w:t xml:space="preserve"> և </w:t>
            </w:r>
            <w:proofErr w:type="spellStart"/>
            <w:r>
              <w:rPr>
                <w:rFonts w:ascii="GHEA Grapalat" w:hAnsi="GHEA Grapalat"/>
                <w:sz w:val="24"/>
                <w:szCs w:val="24"/>
              </w:rPr>
              <w:t>եզրակացության</w:t>
            </w:r>
            <w:proofErr w:type="spellEnd"/>
            <w:r>
              <w:rPr>
                <w:rFonts w:ascii="GHEA Grapalat" w:hAnsi="GHEA Grapalat"/>
                <w:sz w:val="24"/>
                <w:szCs w:val="24"/>
              </w:rPr>
              <w:t xml:space="preserve"> (</w:t>
            </w:r>
            <w:proofErr w:type="spellStart"/>
            <w:r>
              <w:rPr>
                <w:rFonts w:ascii="GHEA Grapalat" w:hAnsi="GHEA Grapalat"/>
                <w:sz w:val="24"/>
                <w:szCs w:val="24"/>
              </w:rPr>
              <w:t>թույլտվական</w:t>
            </w:r>
            <w:proofErr w:type="spellEnd"/>
            <w:r>
              <w:rPr>
                <w:rFonts w:ascii="GHEA Grapalat" w:hAnsi="GHEA Grapalat"/>
                <w:sz w:val="24"/>
                <w:szCs w:val="24"/>
              </w:rPr>
              <w:t xml:space="preserve"> </w:t>
            </w:r>
            <w:proofErr w:type="spellStart"/>
            <w:r>
              <w:rPr>
                <w:rFonts w:ascii="GHEA Grapalat" w:hAnsi="GHEA Grapalat"/>
                <w:sz w:val="24"/>
                <w:szCs w:val="24"/>
              </w:rPr>
              <w:t>փաստաթղթի</w:t>
            </w:r>
            <w:proofErr w:type="spellEnd"/>
            <w:r>
              <w:rPr>
                <w:rFonts w:ascii="GHEA Grapalat" w:hAnsi="GHEA Grapalat"/>
                <w:sz w:val="24"/>
                <w:szCs w:val="24"/>
              </w:rPr>
              <w:t xml:space="preserve">) </w:t>
            </w:r>
            <w:proofErr w:type="spellStart"/>
            <w:r>
              <w:rPr>
                <w:rFonts w:ascii="GHEA Grapalat" w:hAnsi="GHEA Grapalat"/>
                <w:sz w:val="24"/>
                <w:szCs w:val="24"/>
              </w:rPr>
              <w:t>համապատասխանության</w:t>
            </w:r>
            <w:proofErr w:type="spellEnd"/>
            <w:r>
              <w:rPr>
                <w:rFonts w:ascii="GHEA Grapalat" w:hAnsi="GHEA Grapalat"/>
                <w:sz w:val="24"/>
                <w:szCs w:val="24"/>
              </w:rPr>
              <w:t xml:space="preserve"> </w:t>
            </w:r>
            <w:proofErr w:type="spellStart"/>
            <w:r>
              <w:rPr>
                <w:rFonts w:ascii="GHEA Grapalat" w:hAnsi="GHEA Grapalat"/>
                <w:sz w:val="24"/>
                <w:szCs w:val="24"/>
              </w:rPr>
              <w:t>կամ</w:t>
            </w:r>
            <w:proofErr w:type="spellEnd"/>
            <w:r>
              <w:rPr>
                <w:rFonts w:ascii="GHEA Grapalat" w:hAnsi="GHEA Grapalat"/>
                <w:sz w:val="24"/>
                <w:szCs w:val="24"/>
              </w:rPr>
              <w:t xml:space="preserve"> </w:t>
            </w:r>
            <w:proofErr w:type="spellStart"/>
            <w:r>
              <w:rPr>
                <w:rFonts w:ascii="GHEA Grapalat" w:hAnsi="GHEA Grapalat"/>
                <w:sz w:val="24"/>
                <w:szCs w:val="24"/>
              </w:rPr>
              <w:t>համարժեքության</w:t>
            </w:r>
            <w:proofErr w:type="spellEnd"/>
            <w:r>
              <w:rPr>
                <w:rFonts w:ascii="GHEA Grapalat" w:hAnsi="GHEA Grapalat"/>
                <w:sz w:val="24"/>
                <w:szCs w:val="24"/>
              </w:rPr>
              <w:t xml:space="preserve"> </w:t>
            </w:r>
            <w:proofErr w:type="spellStart"/>
            <w:r>
              <w:rPr>
                <w:rFonts w:ascii="GHEA Grapalat" w:hAnsi="GHEA Grapalat"/>
                <w:sz w:val="24"/>
                <w:szCs w:val="24"/>
              </w:rPr>
              <w:t>հանգամանքը</w:t>
            </w:r>
            <w:proofErr w:type="spellEnd"/>
            <w:r>
              <w:rPr>
                <w:rFonts w:ascii="GHEA Grapalat" w:hAnsi="GHEA Grapalat"/>
                <w:sz w:val="24"/>
                <w:szCs w:val="24"/>
              </w:rPr>
              <w:t>:</w:t>
            </w:r>
          </w:p>
          <w:p w:rsidR="006D1122" w:rsidRDefault="006D1122" w:rsidP="00D776DB">
            <w:pPr>
              <w:spacing w:after="0"/>
              <w:ind w:left="124" w:right="214"/>
              <w:jc w:val="both"/>
              <w:rPr>
                <w:rFonts w:ascii="GHEA Grapalat" w:hAnsi="GHEA Grapalat"/>
                <w:sz w:val="24"/>
                <w:szCs w:val="24"/>
              </w:rPr>
            </w:pPr>
          </w:p>
          <w:p w:rsidR="006D1122" w:rsidRDefault="006D1122" w:rsidP="00D776DB">
            <w:pPr>
              <w:spacing w:after="0"/>
              <w:ind w:left="124" w:right="214"/>
              <w:jc w:val="both"/>
              <w:rPr>
                <w:rFonts w:ascii="GHEA Grapalat" w:hAnsi="GHEA Grapalat"/>
                <w:sz w:val="24"/>
                <w:szCs w:val="24"/>
              </w:rPr>
            </w:pPr>
          </w:p>
          <w:p w:rsidR="006D1122" w:rsidRDefault="006D1122" w:rsidP="00D776DB">
            <w:pPr>
              <w:spacing w:after="0"/>
              <w:ind w:left="124" w:right="214"/>
              <w:jc w:val="both"/>
              <w:rPr>
                <w:rFonts w:ascii="GHEA Grapalat" w:hAnsi="GHEA Grapalat"/>
                <w:sz w:val="24"/>
                <w:szCs w:val="24"/>
              </w:rPr>
            </w:pPr>
          </w:p>
          <w:p w:rsidR="006D1122" w:rsidRDefault="006D1122" w:rsidP="00D776DB">
            <w:pPr>
              <w:spacing w:after="0"/>
              <w:ind w:left="124" w:right="214"/>
              <w:jc w:val="both"/>
              <w:rPr>
                <w:rFonts w:ascii="GHEA Grapalat" w:hAnsi="GHEA Grapalat"/>
                <w:sz w:val="24"/>
                <w:szCs w:val="24"/>
              </w:rPr>
            </w:pPr>
          </w:p>
          <w:p w:rsidR="006D1122" w:rsidRDefault="006D1122" w:rsidP="00D776DB">
            <w:pPr>
              <w:spacing w:after="0"/>
              <w:ind w:left="124" w:right="214"/>
              <w:jc w:val="both"/>
              <w:rPr>
                <w:rFonts w:ascii="GHEA Grapalat" w:hAnsi="GHEA Grapalat"/>
                <w:sz w:val="24"/>
                <w:szCs w:val="24"/>
              </w:rPr>
            </w:pPr>
          </w:p>
          <w:p w:rsidR="006D1122" w:rsidRDefault="006D1122" w:rsidP="00D776DB">
            <w:pPr>
              <w:spacing w:after="0"/>
              <w:ind w:left="124" w:right="214"/>
              <w:jc w:val="both"/>
              <w:rPr>
                <w:rFonts w:ascii="GHEA Grapalat" w:hAnsi="GHEA Grapalat"/>
                <w:sz w:val="24"/>
                <w:szCs w:val="24"/>
              </w:rPr>
            </w:pPr>
          </w:p>
          <w:p w:rsidR="00FD6923" w:rsidRDefault="00FD6923" w:rsidP="00D776DB">
            <w:pPr>
              <w:spacing w:after="0"/>
              <w:ind w:left="124" w:right="214"/>
              <w:jc w:val="both"/>
              <w:rPr>
                <w:rFonts w:ascii="GHEA Grapalat" w:hAnsi="GHEA Grapalat"/>
                <w:sz w:val="24"/>
                <w:szCs w:val="24"/>
              </w:rPr>
            </w:pPr>
          </w:p>
          <w:p w:rsidR="006771CD" w:rsidRDefault="006771CD" w:rsidP="00D776DB">
            <w:pPr>
              <w:spacing w:after="0"/>
              <w:ind w:left="124" w:right="214"/>
              <w:jc w:val="both"/>
              <w:rPr>
                <w:rFonts w:ascii="GHEA Grapalat" w:hAnsi="GHEA Grapalat"/>
                <w:sz w:val="24"/>
                <w:szCs w:val="24"/>
              </w:rPr>
            </w:pPr>
            <w:r>
              <w:rPr>
                <w:rFonts w:ascii="GHEA Grapalat" w:hAnsi="GHEA Grapalat"/>
                <w:sz w:val="24"/>
                <w:szCs w:val="24"/>
              </w:rPr>
              <w:t xml:space="preserve">2. </w:t>
            </w:r>
            <w:proofErr w:type="spellStart"/>
            <w:r>
              <w:rPr>
                <w:rFonts w:ascii="GHEA Grapalat" w:hAnsi="GHEA Grapalat"/>
                <w:sz w:val="24"/>
                <w:szCs w:val="24"/>
              </w:rPr>
              <w:t>Օրենքի</w:t>
            </w:r>
            <w:proofErr w:type="spellEnd"/>
            <w:r>
              <w:rPr>
                <w:rFonts w:ascii="GHEA Grapalat" w:hAnsi="GHEA Grapalat"/>
                <w:sz w:val="24"/>
                <w:szCs w:val="24"/>
              </w:rPr>
              <w:t xml:space="preserve"> 16-րդ </w:t>
            </w:r>
            <w:proofErr w:type="spellStart"/>
            <w:r>
              <w:rPr>
                <w:rFonts w:ascii="GHEA Grapalat" w:hAnsi="GHEA Grapalat"/>
                <w:sz w:val="24"/>
                <w:szCs w:val="24"/>
              </w:rPr>
              <w:t>հոդվածի</w:t>
            </w:r>
            <w:proofErr w:type="spellEnd"/>
            <w:r>
              <w:rPr>
                <w:rFonts w:ascii="GHEA Grapalat" w:hAnsi="GHEA Grapalat"/>
                <w:sz w:val="24"/>
                <w:szCs w:val="24"/>
              </w:rPr>
              <w:t xml:space="preserve"> 23-րդ </w:t>
            </w:r>
            <w:proofErr w:type="spellStart"/>
            <w:r>
              <w:rPr>
                <w:rFonts w:ascii="GHEA Grapalat" w:hAnsi="GHEA Grapalat"/>
                <w:sz w:val="24"/>
                <w:szCs w:val="24"/>
              </w:rPr>
              <w:t>մասում</w:t>
            </w:r>
            <w:proofErr w:type="spellEnd"/>
            <w:r>
              <w:rPr>
                <w:rFonts w:ascii="GHEA Grapalat" w:hAnsi="GHEA Grapalat"/>
                <w:sz w:val="24"/>
                <w:szCs w:val="24"/>
              </w:rPr>
              <w:t xml:space="preserve"> </w:t>
            </w:r>
            <w:proofErr w:type="spellStart"/>
            <w:r>
              <w:rPr>
                <w:rFonts w:ascii="GHEA Grapalat" w:hAnsi="GHEA Grapalat"/>
                <w:sz w:val="24"/>
                <w:szCs w:val="24"/>
              </w:rPr>
              <w:t>սահմանված</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դեպքերը</w:t>
            </w:r>
            <w:proofErr w:type="spellEnd"/>
            <w:r>
              <w:rPr>
                <w:rFonts w:ascii="GHEA Grapalat" w:hAnsi="GHEA Grapalat"/>
                <w:sz w:val="24"/>
                <w:szCs w:val="24"/>
              </w:rPr>
              <w:t xml:space="preserve">, </w:t>
            </w:r>
            <w:proofErr w:type="spellStart"/>
            <w:r>
              <w:rPr>
                <w:rFonts w:ascii="GHEA Grapalat" w:hAnsi="GHEA Grapalat"/>
                <w:sz w:val="24"/>
                <w:szCs w:val="24"/>
              </w:rPr>
              <w:t>երբ</w:t>
            </w:r>
            <w:proofErr w:type="spellEnd"/>
            <w:r>
              <w:rPr>
                <w:rFonts w:ascii="GHEA Grapalat" w:hAnsi="GHEA Grapalat"/>
                <w:sz w:val="24"/>
                <w:szCs w:val="24"/>
              </w:rPr>
              <w:t xml:space="preserve"> </w:t>
            </w:r>
            <w:proofErr w:type="spellStart"/>
            <w:r>
              <w:rPr>
                <w:rFonts w:ascii="GHEA Grapalat" w:hAnsi="GHEA Grapalat"/>
                <w:sz w:val="24"/>
                <w:szCs w:val="24"/>
              </w:rPr>
              <w:t>դեղերի</w:t>
            </w:r>
            <w:proofErr w:type="spellEnd"/>
            <w:r>
              <w:rPr>
                <w:rFonts w:ascii="GHEA Grapalat" w:hAnsi="GHEA Grapalat"/>
                <w:sz w:val="24"/>
                <w:szCs w:val="24"/>
              </w:rPr>
              <w:t xml:space="preserve"> </w:t>
            </w:r>
            <w:proofErr w:type="spellStart"/>
            <w:r>
              <w:rPr>
                <w:rFonts w:ascii="GHEA Grapalat" w:hAnsi="GHEA Grapalat"/>
                <w:sz w:val="24"/>
                <w:szCs w:val="24"/>
              </w:rPr>
              <w:t>գրանցում</w:t>
            </w:r>
            <w:proofErr w:type="spellEnd"/>
            <w:r>
              <w:rPr>
                <w:rFonts w:ascii="GHEA Grapalat" w:hAnsi="GHEA Grapalat"/>
                <w:sz w:val="24"/>
                <w:szCs w:val="24"/>
              </w:rPr>
              <w:t xml:space="preserve"> </w:t>
            </w: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պահանջվում</w:t>
            </w:r>
            <w:proofErr w:type="spellEnd"/>
            <w:r>
              <w:rPr>
                <w:rFonts w:ascii="GHEA Grapalat" w:hAnsi="GHEA Grapalat"/>
                <w:sz w:val="24"/>
                <w:szCs w:val="24"/>
              </w:rPr>
              <w:t xml:space="preserve">: </w:t>
            </w:r>
            <w:proofErr w:type="spellStart"/>
            <w:r>
              <w:rPr>
                <w:rFonts w:ascii="GHEA Grapalat" w:hAnsi="GHEA Grapalat"/>
                <w:sz w:val="24"/>
                <w:szCs w:val="24"/>
              </w:rPr>
              <w:t>Հ</w:t>
            </w:r>
            <w:r w:rsidR="006D1122">
              <w:rPr>
                <w:rFonts w:ascii="GHEA Grapalat" w:hAnsi="GHEA Grapalat"/>
                <w:sz w:val="24"/>
                <w:szCs w:val="24"/>
              </w:rPr>
              <w:t>ա</w:t>
            </w:r>
            <w:r>
              <w:rPr>
                <w:rFonts w:ascii="GHEA Grapalat" w:hAnsi="GHEA Grapalat"/>
                <w:sz w:val="24"/>
                <w:szCs w:val="24"/>
              </w:rPr>
              <w:t>շվի</w:t>
            </w:r>
            <w:proofErr w:type="spellEnd"/>
            <w:r>
              <w:rPr>
                <w:rFonts w:ascii="GHEA Grapalat" w:hAnsi="GHEA Grapalat"/>
                <w:sz w:val="24"/>
                <w:szCs w:val="24"/>
              </w:rPr>
              <w:t xml:space="preserve"> </w:t>
            </w:r>
            <w:proofErr w:type="spellStart"/>
            <w:r>
              <w:rPr>
                <w:rFonts w:ascii="GHEA Grapalat" w:hAnsi="GHEA Grapalat"/>
                <w:sz w:val="24"/>
                <w:szCs w:val="24"/>
              </w:rPr>
              <w:t>առնելով</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Որոշման</w:t>
            </w:r>
            <w:proofErr w:type="spellEnd"/>
            <w:r>
              <w:rPr>
                <w:rFonts w:ascii="GHEA Grapalat" w:hAnsi="GHEA Grapalat"/>
                <w:sz w:val="24"/>
                <w:szCs w:val="24"/>
              </w:rPr>
              <w:t xml:space="preserve"> 21-րդ </w:t>
            </w:r>
            <w:proofErr w:type="spellStart"/>
            <w:r>
              <w:rPr>
                <w:rFonts w:ascii="GHEA Grapalat" w:hAnsi="GHEA Grapalat"/>
                <w:sz w:val="24"/>
                <w:szCs w:val="24"/>
              </w:rPr>
              <w:t>հավելվածի</w:t>
            </w:r>
            <w:proofErr w:type="spellEnd"/>
            <w:r>
              <w:rPr>
                <w:rFonts w:ascii="GHEA Grapalat" w:hAnsi="GHEA Grapalat"/>
                <w:sz w:val="24"/>
                <w:szCs w:val="24"/>
              </w:rPr>
              <w:t xml:space="preserve"> 4-րդ </w:t>
            </w:r>
            <w:proofErr w:type="spellStart"/>
            <w:r>
              <w:rPr>
                <w:rFonts w:ascii="GHEA Grapalat" w:hAnsi="GHEA Grapalat"/>
                <w:sz w:val="24"/>
                <w:szCs w:val="24"/>
              </w:rPr>
              <w:t>կետի</w:t>
            </w:r>
            <w:proofErr w:type="spellEnd"/>
            <w:r>
              <w:rPr>
                <w:rFonts w:ascii="GHEA Grapalat" w:hAnsi="GHEA Grapalat"/>
                <w:sz w:val="24"/>
                <w:szCs w:val="24"/>
              </w:rPr>
              <w:t xml:space="preserve"> «բ</w:t>
            </w:r>
            <w:r w:rsidRPr="00CE2699">
              <w:rPr>
                <w:rFonts w:ascii="GHEA Grapalat" w:hAnsi="GHEA Grapalat"/>
                <w:sz w:val="24"/>
                <w:szCs w:val="24"/>
              </w:rPr>
              <w:t>»</w:t>
            </w:r>
            <w:r>
              <w:rPr>
                <w:rFonts w:ascii="GHEA Grapalat" w:hAnsi="GHEA Grapalat"/>
                <w:sz w:val="24"/>
                <w:szCs w:val="24"/>
              </w:rPr>
              <w:t xml:space="preserve"> և «վ</w:t>
            </w:r>
            <w:r w:rsidRPr="00CE2699">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ենթակետերով</w:t>
            </w:r>
            <w:proofErr w:type="spellEnd"/>
            <w:r>
              <w:rPr>
                <w:rFonts w:ascii="GHEA Grapalat" w:hAnsi="GHEA Grapalat"/>
                <w:sz w:val="24"/>
                <w:szCs w:val="24"/>
              </w:rPr>
              <w:t xml:space="preserve"> </w:t>
            </w:r>
            <w:proofErr w:type="spellStart"/>
            <w:r>
              <w:rPr>
                <w:rFonts w:ascii="GHEA Grapalat" w:hAnsi="GHEA Grapalat"/>
                <w:sz w:val="24"/>
                <w:szCs w:val="24"/>
              </w:rPr>
              <w:t>սահմանված</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դեղերի</w:t>
            </w:r>
            <w:proofErr w:type="spellEnd"/>
            <w:r>
              <w:rPr>
                <w:rFonts w:ascii="GHEA Grapalat" w:hAnsi="GHEA Grapalat"/>
                <w:sz w:val="24"/>
                <w:szCs w:val="24"/>
              </w:rPr>
              <w:t xml:space="preserve"> </w:t>
            </w:r>
            <w:proofErr w:type="spellStart"/>
            <w:r>
              <w:rPr>
                <w:rFonts w:ascii="GHEA Grapalat" w:hAnsi="GHEA Grapalat"/>
                <w:sz w:val="24"/>
                <w:szCs w:val="24"/>
              </w:rPr>
              <w:t>գրանցում</w:t>
            </w:r>
            <w:proofErr w:type="spellEnd"/>
            <w:r>
              <w:rPr>
                <w:rFonts w:ascii="GHEA Grapalat" w:hAnsi="GHEA Grapalat"/>
                <w:sz w:val="24"/>
                <w:szCs w:val="24"/>
              </w:rPr>
              <w:t xml:space="preserve"> </w:t>
            </w:r>
            <w:proofErr w:type="spellStart"/>
            <w:r>
              <w:rPr>
                <w:rFonts w:ascii="GHEA Grapalat" w:hAnsi="GHEA Grapalat"/>
                <w:sz w:val="24"/>
                <w:szCs w:val="24"/>
              </w:rPr>
              <w:t>չպահանջող</w:t>
            </w:r>
            <w:proofErr w:type="spellEnd"/>
            <w:r>
              <w:rPr>
                <w:rFonts w:ascii="GHEA Grapalat" w:hAnsi="GHEA Grapalat"/>
                <w:sz w:val="24"/>
                <w:szCs w:val="24"/>
              </w:rPr>
              <w:t xml:space="preserve"> </w:t>
            </w:r>
            <w:proofErr w:type="spellStart"/>
            <w:r>
              <w:rPr>
                <w:rFonts w:ascii="GHEA Grapalat" w:hAnsi="GHEA Grapalat"/>
                <w:sz w:val="24"/>
                <w:szCs w:val="24"/>
              </w:rPr>
              <w:t>այնպիսի</w:t>
            </w:r>
            <w:proofErr w:type="spellEnd"/>
            <w:r>
              <w:rPr>
                <w:rFonts w:ascii="GHEA Grapalat" w:hAnsi="GHEA Grapalat"/>
                <w:sz w:val="24"/>
                <w:szCs w:val="24"/>
              </w:rPr>
              <w:t xml:space="preserve"> </w:t>
            </w:r>
            <w:proofErr w:type="spellStart"/>
            <w:r>
              <w:rPr>
                <w:rFonts w:ascii="GHEA Grapalat" w:hAnsi="GHEA Grapalat"/>
                <w:sz w:val="24"/>
                <w:szCs w:val="24"/>
              </w:rPr>
              <w:t>դեպքեր</w:t>
            </w:r>
            <w:proofErr w:type="spellEnd"/>
            <w:r>
              <w:rPr>
                <w:rFonts w:ascii="GHEA Grapalat" w:hAnsi="GHEA Grapalat"/>
                <w:sz w:val="24"/>
                <w:szCs w:val="24"/>
              </w:rPr>
              <w:t xml:space="preserve">, </w:t>
            </w:r>
            <w:proofErr w:type="spellStart"/>
            <w:r>
              <w:rPr>
                <w:rFonts w:ascii="GHEA Grapalat" w:hAnsi="GHEA Grapalat"/>
                <w:sz w:val="24"/>
                <w:szCs w:val="24"/>
              </w:rPr>
              <w:t>որոնք</w:t>
            </w:r>
            <w:proofErr w:type="spellEnd"/>
            <w:r>
              <w:rPr>
                <w:rFonts w:ascii="GHEA Grapalat" w:hAnsi="GHEA Grapalat"/>
                <w:sz w:val="24"/>
                <w:szCs w:val="24"/>
              </w:rPr>
              <w:t xml:space="preserve"> </w:t>
            </w:r>
            <w:proofErr w:type="spellStart"/>
            <w:r>
              <w:rPr>
                <w:rFonts w:ascii="GHEA Grapalat" w:hAnsi="GHEA Grapalat"/>
                <w:sz w:val="24"/>
                <w:szCs w:val="24"/>
              </w:rPr>
              <w:t>ներառված</w:t>
            </w:r>
            <w:proofErr w:type="spellEnd"/>
            <w:r>
              <w:rPr>
                <w:rFonts w:ascii="GHEA Grapalat" w:hAnsi="GHEA Grapalat"/>
                <w:sz w:val="24"/>
                <w:szCs w:val="24"/>
              </w:rPr>
              <w:t xml:space="preserve"> </w:t>
            </w:r>
            <w:proofErr w:type="spellStart"/>
            <w:r>
              <w:rPr>
                <w:rFonts w:ascii="GHEA Grapalat" w:hAnsi="GHEA Grapalat"/>
                <w:sz w:val="24"/>
                <w:szCs w:val="24"/>
              </w:rPr>
              <w:t>չեն</w:t>
            </w:r>
            <w:proofErr w:type="spellEnd"/>
            <w:r>
              <w:rPr>
                <w:rFonts w:ascii="GHEA Grapalat" w:hAnsi="GHEA Grapalat"/>
                <w:sz w:val="24"/>
                <w:szCs w:val="24"/>
              </w:rPr>
              <w:t xml:space="preserve"> </w:t>
            </w:r>
            <w:proofErr w:type="spellStart"/>
            <w:r>
              <w:rPr>
                <w:rFonts w:ascii="GHEA Grapalat" w:hAnsi="GHEA Grapalat"/>
                <w:sz w:val="24"/>
                <w:szCs w:val="24"/>
              </w:rPr>
              <w:t>Օրենքի</w:t>
            </w:r>
            <w:proofErr w:type="spellEnd"/>
            <w:r>
              <w:rPr>
                <w:rFonts w:ascii="GHEA Grapalat" w:hAnsi="GHEA Grapalat"/>
                <w:sz w:val="24"/>
                <w:szCs w:val="24"/>
              </w:rPr>
              <w:t xml:space="preserve"> 16-րդ </w:t>
            </w:r>
            <w:proofErr w:type="spellStart"/>
            <w:r>
              <w:rPr>
                <w:rFonts w:ascii="GHEA Grapalat" w:hAnsi="GHEA Grapalat"/>
                <w:sz w:val="24"/>
                <w:szCs w:val="24"/>
              </w:rPr>
              <w:t>հոդվածի</w:t>
            </w:r>
            <w:proofErr w:type="spellEnd"/>
            <w:r>
              <w:rPr>
                <w:rFonts w:ascii="GHEA Grapalat" w:hAnsi="GHEA Grapalat"/>
                <w:sz w:val="24"/>
                <w:szCs w:val="24"/>
              </w:rPr>
              <w:t xml:space="preserve"> 23-րդ </w:t>
            </w:r>
            <w:proofErr w:type="spellStart"/>
            <w:r>
              <w:rPr>
                <w:rFonts w:ascii="GHEA Grapalat" w:hAnsi="GHEA Grapalat"/>
                <w:sz w:val="24"/>
                <w:szCs w:val="24"/>
              </w:rPr>
              <w:t>մասում</w:t>
            </w:r>
            <w:proofErr w:type="spellEnd"/>
            <w:r>
              <w:rPr>
                <w:rFonts w:ascii="GHEA Grapalat" w:hAnsi="GHEA Grapalat"/>
                <w:sz w:val="24"/>
                <w:szCs w:val="24"/>
              </w:rPr>
              <w:t xml:space="preserve">՝ </w:t>
            </w:r>
            <w:proofErr w:type="spellStart"/>
            <w:r>
              <w:rPr>
                <w:rFonts w:ascii="GHEA Grapalat" w:hAnsi="GHEA Grapalat"/>
                <w:sz w:val="24"/>
                <w:szCs w:val="24"/>
              </w:rPr>
              <w:t>առաջարկում</w:t>
            </w:r>
            <w:proofErr w:type="spellEnd"/>
            <w:r>
              <w:rPr>
                <w:rFonts w:ascii="GHEA Grapalat" w:hAnsi="GHEA Grapalat"/>
                <w:sz w:val="24"/>
                <w:szCs w:val="24"/>
              </w:rPr>
              <w:t xml:space="preserve"> </w:t>
            </w:r>
            <w:proofErr w:type="spellStart"/>
            <w:r>
              <w:rPr>
                <w:rFonts w:ascii="GHEA Grapalat" w:hAnsi="GHEA Grapalat"/>
                <w:sz w:val="24"/>
                <w:szCs w:val="24"/>
              </w:rPr>
              <w:t>ենք</w:t>
            </w:r>
            <w:proofErr w:type="spellEnd"/>
            <w:r>
              <w:rPr>
                <w:rFonts w:ascii="GHEA Grapalat" w:hAnsi="GHEA Grapalat"/>
                <w:sz w:val="24"/>
                <w:szCs w:val="24"/>
              </w:rPr>
              <w:t xml:space="preserve"> </w:t>
            </w:r>
            <w:proofErr w:type="spellStart"/>
            <w:r>
              <w:rPr>
                <w:rFonts w:ascii="GHEA Grapalat" w:hAnsi="GHEA Grapalat"/>
                <w:sz w:val="24"/>
                <w:szCs w:val="24"/>
              </w:rPr>
              <w:t>նշված</w:t>
            </w:r>
            <w:proofErr w:type="spellEnd"/>
            <w:r>
              <w:rPr>
                <w:rFonts w:ascii="GHEA Grapalat" w:hAnsi="GHEA Grapalat"/>
                <w:sz w:val="24"/>
                <w:szCs w:val="24"/>
              </w:rPr>
              <w:t xml:space="preserve"> </w:t>
            </w:r>
            <w:proofErr w:type="spellStart"/>
            <w:r>
              <w:rPr>
                <w:rFonts w:ascii="GHEA Grapalat" w:hAnsi="GHEA Grapalat"/>
                <w:sz w:val="24"/>
                <w:szCs w:val="24"/>
              </w:rPr>
              <w:t>մասում</w:t>
            </w:r>
            <w:proofErr w:type="spellEnd"/>
            <w:r>
              <w:rPr>
                <w:rFonts w:ascii="GHEA Grapalat" w:hAnsi="GHEA Grapalat"/>
                <w:sz w:val="24"/>
                <w:szCs w:val="24"/>
              </w:rPr>
              <w:t xml:space="preserve"> </w:t>
            </w:r>
            <w:proofErr w:type="spellStart"/>
            <w:r>
              <w:rPr>
                <w:rFonts w:ascii="GHEA Grapalat" w:hAnsi="GHEA Grapalat"/>
                <w:sz w:val="24"/>
                <w:szCs w:val="24"/>
              </w:rPr>
              <w:t>կատարել</w:t>
            </w:r>
            <w:proofErr w:type="spellEnd"/>
            <w:r>
              <w:rPr>
                <w:rFonts w:ascii="GHEA Grapalat" w:hAnsi="GHEA Grapalat"/>
                <w:sz w:val="24"/>
                <w:szCs w:val="24"/>
              </w:rPr>
              <w:t xml:space="preserve"> </w:t>
            </w:r>
            <w:proofErr w:type="spellStart"/>
            <w:r>
              <w:rPr>
                <w:rFonts w:ascii="GHEA Grapalat" w:hAnsi="GHEA Grapalat"/>
                <w:sz w:val="24"/>
                <w:szCs w:val="24"/>
              </w:rPr>
              <w:lastRenderedPageBreak/>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լրացումներ</w:t>
            </w:r>
            <w:proofErr w:type="spellEnd"/>
            <w:r>
              <w:rPr>
                <w:rFonts w:ascii="GHEA Grapalat" w:hAnsi="GHEA Grapalat"/>
                <w:sz w:val="24"/>
                <w:szCs w:val="24"/>
              </w:rPr>
              <w:t>:</w:t>
            </w:r>
          </w:p>
          <w:p w:rsidR="00FD6923" w:rsidRDefault="00FD6923" w:rsidP="00D776DB">
            <w:pPr>
              <w:spacing w:after="0"/>
              <w:ind w:left="124" w:right="214"/>
              <w:jc w:val="both"/>
              <w:rPr>
                <w:rFonts w:ascii="GHEA Grapalat" w:hAnsi="GHEA Grapalat"/>
                <w:sz w:val="24"/>
                <w:szCs w:val="24"/>
              </w:rPr>
            </w:pPr>
          </w:p>
          <w:p w:rsidR="006771CD" w:rsidRDefault="006771CD" w:rsidP="00D776DB">
            <w:pPr>
              <w:spacing w:after="0"/>
              <w:ind w:left="124" w:right="214"/>
              <w:jc w:val="both"/>
              <w:rPr>
                <w:rFonts w:ascii="GHEA Grapalat" w:hAnsi="GHEA Grapalat"/>
                <w:sz w:val="24"/>
                <w:szCs w:val="24"/>
              </w:rPr>
            </w:pPr>
            <w:r>
              <w:rPr>
                <w:rFonts w:ascii="GHEA Grapalat" w:hAnsi="GHEA Grapalat"/>
                <w:sz w:val="24"/>
                <w:szCs w:val="24"/>
              </w:rPr>
              <w:t xml:space="preserve">3. </w:t>
            </w:r>
            <w:proofErr w:type="spellStart"/>
            <w:r>
              <w:rPr>
                <w:rFonts w:ascii="GHEA Grapalat" w:hAnsi="GHEA Grapalat"/>
                <w:sz w:val="24"/>
                <w:szCs w:val="24"/>
              </w:rPr>
              <w:t>Նախագծով</w:t>
            </w:r>
            <w:proofErr w:type="spellEnd"/>
            <w:r>
              <w:rPr>
                <w:rFonts w:ascii="GHEA Grapalat" w:hAnsi="GHEA Grapalat"/>
                <w:sz w:val="24"/>
                <w:szCs w:val="24"/>
              </w:rPr>
              <w:t xml:space="preserve"> </w:t>
            </w:r>
            <w:proofErr w:type="spellStart"/>
            <w:r>
              <w:rPr>
                <w:rFonts w:ascii="GHEA Grapalat" w:hAnsi="GHEA Grapalat"/>
                <w:sz w:val="24"/>
                <w:szCs w:val="24"/>
              </w:rPr>
              <w:t>առաջարկում</w:t>
            </w:r>
            <w:proofErr w:type="spellEnd"/>
            <w:r>
              <w:rPr>
                <w:rFonts w:ascii="GHEA Grapalat" w:hAnsi="GHEA Grapalat"/>
                <w:sz w:val="24"/>
                <w:szCs w:val="24"/>
              </w:rPr>
              <w:t xml:space="preserve"> </w:t>
            </w:r>
            <w:proofErr w:type="spellStart"/>
            <w:r>
              <w:rPr>
                <w:rFonts w:ascii="GHEA Grapalat" w:hAnsi="GHEA Grapalat"/>
                <w:sz w:val="24"/>
                <w:szCs w:val="24"/>
              </w:rPr>
              <w:t>ենք</w:t>
            </w:r>
            <w:proofErr w:type="spellEnd"/>
            <w:r>
              <w:rPr>
                <w:rFonts w:ascii="GHEA Grapalat" w:hAnsi="GHEA Grapalat"/>
                <w:sz w:val="24"/>
                <w:szCs w:val="24"/>
              </w:rPr>
              <w:t xml:space="preserve"> </w:t>
            </w:r>
            <w:proofErr w:type="spellStart"/>
            <w:r>
              <w:rPr>
                <w:rFonts w:ascii="GHEA Grapalat" w:hAnsi="GHEA Grapalat"/>
                <w:sz w:val="24"/>
                <w:szCs w:val="24"/>
              </w:rPr>
              <w:t>Օրենքի</w:t>
            </w:r>
            <w:proofErr w:type="spellEnd"/>
            <w:r>
              <w:rPr>
                <w:rFonts w:ascii="GHEA Grapalat" w:hAnsi="GHEA Grapalat"/>
                <w:sz w:val="24"/>
                <w:szCs w:val="24"/>
              </w:rPr>
              <w:t xml:space="preserve"> 21-րդ </w:t>
            </w:r>
            <w:proofErr w:type="spellStart"/>
            <w:r>
              <w:rPr>
                <w:rFonts w:ascii="GHEA Grapalat" w:hAnsi="GHEA Grapalat"/>
                <w:sz w:val="24"/>
                <w:szCs w:val="24"/>
              </w:rPr>
              <w:t>հոդվածի</w:t>
            </w:r>
            <w:proofErr w:type="spellEnd"/>
            <w:r>
              <w:rPr>
                <w:rFonts w:ascii="GHEA Grapalat" w:hAnsi="GHEA Grapalat"/>
                <w:sz w:val="24"/>
                <w:szCs w:val="24"/>
              </w:rPr>
              <w:t xml:space="preserve"> 9-րդ </w:t>
            </w:r>
            <w:proofErr w:type="spellStart"/>
            <w:r>
              <w:rPr>
                <w:rFonts w:ascii="GHEA Grapalat" w:hAnsi="GHEA Grapalat"/>
                <w:sz w:val="24"/>
                <w:szCs w:val="24"/>
              </w:rPr>
              <w:t>մասում</w:t>
            </w:r>
            <w:proofErr w:type="spellEnd"/>
            <w:r>
              <w:rPr>
                <w:rFonts w:ascii="GHEA Grapalat" w:hAnsi="GHEA Grapalat"/>
                <w:sz w:val="24"/>
                <w:szCs w:val="24"/>
              </w:rPr>
              <w:t xml:space="preserve"> </w:t>
            </w:r>
            <w:proofErr w:type="spellStart"/>
            <w:r>
              <w:rPr>
                <w:rFonts w:ascii="GHEA Grapalat" w:hAnsi="GHEA Grapalat"/>
                <w:sz w:val="24"/>
                <w:szCs w:val="24"/>
              </w:rPr>
              <w:t>նախատեսել</w:t>
            </w:r>
            <w:proofErr w:type="spellEnd"/>
            <w:r>
              <w:rPr>
                <w:rFonts w:ascii="GHEA Grapalat" w:hAnsi="GHEA Grapalat"/>
                <w:sz w:val="24"/>
                <w:szCs w:val="24"/>
              </w:rPr>
              <w:t xml:space="preserve">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r>
              <w:rPr>
                <w:rFonts w:ascii="GHEA Grapalat" w:hAnsi="GHEA Grapalat"/>
                <w:sz w:val="24"/>
                <w:szCs w:val="24"/>
              </w:rPr>
              <w:t xml:space="preserve">, </w:t>
            </w:r>
            <w:proofErr w:type="spellStart"/>
            <w:r>
              <w:rPr>
                <w:rFonts w:ascii="GHEA Grapalat" w:hAnsi="GHEA Grapalat"/>
                <w:sz w:val="24"/>
                <w:szCs w:val="24"/>
              </w:rPr>
              <w:t>որի</w:t>
            </w:r>
            <w:proofErr w:type="spellEnd"/>
            <w:r>
              <w:rPr>
                <w:rFonts w:ascii="GHEA Grapalat" w:hAnsi="GHEA Grapalat"/>
                <w:sz w:val="24"/>
                <w:szCs w:val="24"/>
              </w:rPr>
              <w:t xml:space="preserve"> </w:t>
            </w:r>
            <w:proofErr w:type="spellStart"/>
            <w:r>
              <w:rPr>
                <w:rFonts w:ascii="GHEA Grapalat" w:hAnsi="GHEA Grapalat"/>
                <w:sz w:val="24"/>
                <w:szCs w:val="24"/>
              </w:rPr>
              <w:t>համաձայն</w:t>
            </w:r>
            <w:proofErr w:type="spellEnd"/>
            <w:r>
              <w:rPr>
                <w:rFonts w:ascii="GHEA Grapalat" w:hAnsi="GHEA Grapalat"/>
                <w:sz w:val="24"/>
                <w:szCs w:val="24"/>
              </w:rPr>
              <w:t xml:space="preserve"> </w:t>
            </w:r>
            <w:proofErr w:type="spellStart"/>
            <w:r>
              <w:rPr>
                <w:rFonts w:ascii="GHEA Grapalat" w:hAnsi="GHEA Grapalat"/>
                <w:sz w:val="24"/>
                <w:szCs w:val="24"/>
              </w:rPr>
              <w:t>ներմուծվող</w:t>
            </w:r>
            <w:proofErr w:type="spellEnd"/>
            <w:r>
              <w:rPr>
                <w:rFonts w:ascii="GHEA Grapalat" w:hAnsi="GHEA Grapalat"/>
                <w:sz w:val="24"/>
                <w:szCs w:val="24"/>
              </w:rPr>
              <w:t xml:space="preserve"> </w:t>
            </w:r>
            <w:proofErr w:type="spellStart"/>
            <w:r>
              <w:rPr>
                <w:rFonts w:ascii="GHEA Grapalat" w:hAnsi="GHEA Grapalat"/>
                <w:sz w:val="24"/>
                <w:szCs w:val="24"/>
              </w:rPr>
              <w:t>գրանցված</w:t>
            </w:r>
            <w:proofErr w:type="spellEnd"/>
            <w:r>
              <w:rPr>
                <w:rFonts w:ascii="GHEA Grapalat" w:hAnsi="GHEA Grapalat"/>
                <w:sz w:val="24"/>
                <w:szCs w:val="24"/>
              </w:rPr>
              <w:t xml:space="preserve"> </w:t>
            </w:r>
            <w:proofErr w:type="spellStart"/>
            <w:r>
              <w:rPr>
                <w:rFonts w:ascii="GHEA Grapalat" w:hAnsi="GHEA Grapalat"/>
                <w:sz w:val="24"/>
                <w:szCs w:val="24"/>
              </w:rPr>
              <w:t>դեղի</w:t>
            </w:r>
            <w:proofErr w:type="spellEnd"/>
            <w:r>
              <w:rPr>
                <w:rFonts w:ascii="GHEA Grapalat" w:hAnsi="GHEA Grapalat"/>
                <w:sz w:val="24"/>
                <w:szCs w:val="24"/>
              </w:rPr>
              <w:t xml:space="preserve"> </w:t>
            </w:r>
            <w:proofErr w:type="spellStart"/>
            <w:r>
              <w:rPr>
                <w:rFonts w:ascii="GHEA Grapalat" w:hAnsi="GHEA Grapalat"/>
                <w:sz w:val="24"/>
                <w:szCs w:val="24"/>
              </w:rPr>
              <w:t>հայերեն</w:t>
            </w:r>
            <w:proofErr w:type="spellEnd"/>
            <w:r>
              <w:rPr>
                <w:rFonts w:ascii="GHEA Grapalat" w:hAnsi="GHEA Grapalat"/>
                <w:sz w:val="24"/>
                <w:szCs w:val="24"/>
              </w:rPr>
              <w:t xml:space="preserve"> </w:t>
            </w:r>
            <w:proofErr w:type="spellStart"/>
            <w:r>
              <w:rPr>
                <w:rFonts w:ascii="GHEA Grapalat" w:hAnsi="GHEA Grapalat"/>
                <w:sz w:val="24"/>
                <w:szCs w:val="24"/>
              </w:rPr>
              <w:t>ներդիր-թերթիկի</w:t>
            </w:r>
            <w:proofErr w:type="spellEnd"/>
            <w:r>
              <w:rPr>
                <w:rFonts w:ascii="GHEA Grapalat" w:hAnsi="GHEA Grapalat"/>
                <w:sz w:val="24"/>
                <w:szCs w:val="24"/>
              </w:rPr>
              <w:t xml:space="preserve"> </w:t>
            </w:r>
            <w:proofErr w:type="spellStart"/>
            <w:r>
              <w:rPr>
                <w:rFonts w:ascii="GHEA Grapalat" w:hAnsi="GHEA Grapalat"/>
                <w:sz w:val="24"/>
                <w:szCs w:val="24"/>
              </w:rPr>
              <w:t>բացակայությունը</w:t>
            </w:r>
            <w:proofErr w:type="spellEnd"/>
            <w:r>
              <w:rPr>
                <w:rFonts w:ascii="GHEA Grapalat" w:hAnsi="GHEA Grapalat"/>
                <w:sz w:val="24"/>
                <w:szCs w:val="24"/>
              </w:rPr>
              <w:t xml:space="preserve"> </w:t>
            </w:r>
            <w:proofErr w:type="spellStart"/>
            <w:r>
              <w:rPr>
                <w:rFonts w:ascii="GHEA Grapalat" w:hAnsi="GHEA Grapalat"/>
                <w:sz w:val="24"/>
                <w:szCs w:val="24"/>
              </w:rPr>
              <w:t>ոչ</w:t>
            </w:r>
            <w:proofErr w:type="spellEnd"/>
            <w:r>
              <w:rPr>
                <w:rFonts w:ascii="GHEA Grapalat" w:hAnsi="GHEA Grapalat"/>
                <w:sz w:val="24"/>
                <w:szCs w:val="24"/>
              </w:rPr>
              <w:t xml:space="preserve"> </w:t>
            </w:r>
            <w:proofErr w:type="spellStart"/>
            <w:r>
              <w:rPr>
                <w:rFonts w:ascii="GHEA Grapalat" w:hAnsi="GHEA Grapalat"/>
                <w:sz w:val="24"/>
                <w:szCs w:val="24"/>
              </w:rPr>
              <w:t>թե</w:t>
            </w:r>
            <w:proofErr w:type="spellEnd"/>
            <w:r>
              <w:rPr>
                <w:rFonts w:ascii="GHEA Grapalat" w:hAnsi="GHEA Grapalat"/>
                <w:sz w:val="24"/>
                <w:szCs w:val="24"/>
              </w:rPr>
              <w:t xml:space="preserve"> </w:t>
            </w:r>
            <w:proofErr w:type="spellStart"/>
            <w:r>
              <w:rPr>
                <w:rFonts w:ascii="GHEA Grapalat" w:hAnsi="GHEA Grapalat"/>
                <w:sz w:val="24"/>
                <w:szCs w:val="24"/>
              </w:rPr>
              <w:t>հիմք</w:t>
            </w:r>
            <w:proofErr w:type="spellEnd"/>
            <w:r>
              <w:rPr>
                <w:rFonts w:ascii="GHEA Grapalat" w:hAnsi="GHEA Grapalat"/>
                <w:sz w:val="24"/>
                <w:szCs w:val="24"/>
              </w:rPr>
              <w:t xml:space="preserve"> </w:t>
            </w:r>
            <w:proofErr w:type="spellStart"/>
            <w:r>
              <w:rPr>
                <w:rFonts w:ascii="GHEA Grapalat" w:hAnsi="GHEA Grapalat"/>
                <w:sz w:val="24"/>
                <w:szCs w:val="24"/>
              </w:rPr>
              <w:t>չէ</w:t>
            </w:r>
            <w:proofErr w:type="spellEnd"/>
            <w:r>
              <w:rPr>
                <w:rFonts w:ascii="GHEA Grapalat" w:hAnsi="GHEA Grapalat"/>
                <w:sz w:val="24"/>
                <w:szCs w:val="24"/>
              </w:rPr>
              <w:t xml:space="preserve"> </w:t>
            </w:r>
            <w:proofErr w:type="spellStart"/>
            <w:r>
              <w:rPr>
                <w:rFonts w:ascii="GHEA Grapalat" w:hAnsi="GHEA Grapalat"/>
                <w:sz w:val="24"/>
                <w:szCs w:val="24"/>
              </w:rPr>
              <w:t>ներմուծումը</w:t>
            </w:r>
            <w:proofErr w:type="spellEnd"/>
            <w:r>
              <w:rPr>
                <w:rFonts w:ascii="GHEA Grapalat" w:hAnsi="GHEA Grapalat"/>
                <w:sz w:val="24"/>
                <w:szCs w:val="24"/>
              </w:rPr>
              <w:t xml:space="preserve"> </w:t>
            </w:r>
            <w:proofErr w:type="spellStart"/>
            <w:r>
              <w:rPr>
                <w:rFonts w:ascii="GHEA Grapalat" w:hAnsi="GHEA Grapalat"/>
                <w:sz w:val="24"/>
                <w:szCs w:val="24"/>
              </w:rPr>
              <w:t>մերժելու</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Pr>
                <w:rFonts w:ascii="GHEA Grapalat" w:hAnsi="GHEA Grapalat"/>
                <w:sz w:val="24"/>
                <w:szCs w:val="24"/>
              </w:rPr>
              <w:t xml:space="preserve">, </w:t>
            </w:r>
            <w:proofErr w:type="spellStart"/>
            <w:r>
              <w:rPr>
                <w:rFonts w:ascii="GHEA Grapalat" w:hAnsi="GHEA Grapalat"/>
                <w:sz w:val="24"/>
                <w:szCs w:val="24"/>
              </w:rPr>
              <w:t>այլ</w:t>
            </w:r>
            <w:proofErr w:type="spellEnd"/>
            <w:r>
              <w:rPr>
                <w:rFonts w:ascii="GHEA Grapalat" w:hAnsi="GHEA Grapalat"/>
                <w:sz w:val="24"/>
                <w:szCs w:val="24"/>
              </w:rPr>
              <w:t xml:space="preserve">՝ </w:t>
            </w:r>
            <w:proofErr w:type="spellStart"/>
            <w:r>
              <w:rPr>
                <w:rFonts w:ascii="GHEA Grapalat" w:hAnsi="GHEA Grapalat"/>
                <w:sz w:val="24"/>
                <w:szCs w:val="24"/>
              </w:rPr>
              <w:t>լիազոր</w:t>
            </w:r>
            <w:proofErr w:type="spellEnd"/>
            <w:r>
              <w:rPr>
                <w:rFonts w:ascii="GHEA Grapalat" w:hAnsi="GHEA Grapalat"/>
                <w:sz w:val="24"/>
                <w:szCs w:val="24"/>
              </w:rPr>
              <w:t xml:space="preserve"> </w:t>
            </w:r>
            <w:proofErr w:type="spellStart"/>
            <w:r>
              <w:rPr>
                <w:rFonts w:ascii="GHEA Grapalat" w:hAnsi="GHEA Grapalat"/>
                <w:sz w:val="24"/>
                <w:szCs w:val="24"/>
              </w:rPr>
              <w:t>մարմնի</w:t>
            </w:r>
            <w:proofErr w:type="spellEnd"/>
            <w:r>
              <w:rPr>
                <w:rFonts w:ascii="GHEA Grapalat" w:hAnsi="GHEA Grapalat"/>
                <w:sz w:val="24"/>
                <w:szCs w:val="24"/>
              </w:rPr>
              <w:t xml:space="preserve"> </w:t>
            </w:r>
            <w:proofErr w:type="spellStart"/>
            <w:r>
              <w:rPr>
                <w:rFonts w:ascii="GHEA Grapalat" w:hAnsi="GHEA Grapalat"/>
                <w:sz w:val="24"/>
                <w:szCs w:val="24"/>
              </w:rPr>
              <w:t>կողմից</w:t>
            </w:r>
            <w:proofErr w:type="spellEnd"/>
            <w:r>
              <w:rPr>
                <w:rFonts w:ascii="GHEA Grapalat" w:hAnsi="GHEA Grapalat"/>
                <w:sz w:val="24"/>
                <w:szCs w:val="24"/>
              </w:rPr>
              <w:t xml:space="preserve">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հավաստագրի</w:t>
            </w:r>
            <w:proofErr w:type="spellEnd"/>
            <w:r>
              <w:rPr>
                <w:rFonts w:ascii="GHEA Grapalat" w:hAnsi="GHEA Grapalat"/>
                <w:sz w:val="24"/>
                <w:szCs w:val="24"/>
              </w:rPr>
              <w:t xml:space="preserve"> </w:t>
            </w:r>
            <w:proofErr w:type="spellStart"/>
            <w:r>
              <w:rPr>
                <w:rFonts w:ascii="GHEA Grapalat" w:hAnsi="GHEA Grapalat"/>
                <w:sz w:val="24"/>
                <w:szCs w:val="24"/>
              </w:rPr>
              <w:t>տրամադրումը</w:t>
            </w:r>
            <w:proofErr w:type="spellEnd"/>
            <w:r>
              <w:rPr>
                <w:rFonts w:ascii="GHEA Grapalat" w:hAnsi="GHEA Grapalat"/>
                <w:sz w:val="24"/>
                <w:szCs w:val="24"/>
              </w:rPr>
              <w:t xml:space="preserve"> </w:t>
            </w:r>
            <w:proofErr w:type="spellStart"/>
            <w:r>
              <w:rPr>
                <w:rFonts w:ascii="GHEA Grapalat" w:hAnsi="GHEA Grapalat"/>
                <w:sz w:val="24"/>
                <w:szCs w:val="24"/>
              </w:rPr>
              <w:t>մերժելու</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Pr>
                <w:rFonts w:ascii="GHEA Grapalat" w:hAnsi="GHEA Grapalat"/>
                <w:sz w:val="24"/>
                <w:szCs w:val="24"/>
              </w:rPr>
              <w:t xml:space="preserve">՝ </w:t>
            </w:r>
            <w:proofErr w:type="spellStart"/>
            <w:r>
              <w:rPr>
                <w:rFonts w:ascii="GHEA Grapalat" w:hAnsi="GHEA Grapalat"/>
                <w:sz w:val="24"/>
                <w:szCs w:val="24"/>
              </w:rPr>
              <w:t>հաշվի</w:t>
            </w:r>
            <w:proofErr w:type="spellEnd"/>
            <w:r>
              <w:rPr>
                <w:rFonts w:ascii="GHEA Grapalat" w:hAnsi="GHEA Grapalat"/>
                <w:sz w:val="24"/>
                <w:szCs w:val="24"/>
              </w:rPr>
              <w:t xml:space="preserve"> </w:t>
            </w:r>
            <w:proofErr w:type="spellStart"/>
            <w:r>
              <w:rPr>
                <w:rFonts w:ascii="GHEA Grapalat" w:hAnsi="GHEA Grapalat"/>
                <w:sz w:val="24"/>
                <w:szCs w:val="24"/>
              </w:rPr>
              <w:t>առնելով</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ներմուծվող</w:t>
            </w:r>
            <w:proofErr w:type="spellEnd"/>
            <w:r>
              <w:rPr>
                <w:rFonts w:ascii="GHEA Grapalat" w:hAnsi="GHEA Grapalat"/>
                <w:sz w:val="24"/>
                <w:szCs w:val="24"/>
              </w:rPr>
              <w:t xml:space="preserve"> </w:t>
            </w:r>
            <w:proofErr w:type="spellStart"/>
            <w:r>
              <w:rPr>
                <w:rFonts w:ascii="GHEA Grapalat" w:hAnsi="GHEA Grapalat"/>
                <w:sz w:val="24"/>
                <w:szCs w:val="24"/>
              </w:rPr>
              <w:t>գրանցված</w:t>
            </w:r>
            <w:proofErr w:type="spellEnd"/>
            <w:r>
              <w:rPr>
                <w:rFonts w:ascii="GHEA Grapalat" w:hAnsi="GHEA Grapalat"/>
                <w:sz w:val="24"/>
                <w:szCs w:val="24"/>
              </w:rPr>
              <w:t xml:space="preserve"> </w:t>
            </w:r>
            <w:proofErr w:type="spellStart"/>
            <w:r>
              <w:rPr>
                <w:rFonts w:ascii="GHEA Grapalat" w:hAnsi="GHEA Grapalat"/>
                <w:sz w:val="24"/>
                <w:szCs w:val="24"/>
              </w:rPr>
              <w:t>դեղի</w:t>
            </w:r>
            <w:proofErr w:type="spellEnd"/>
            <w:r>
              <w:rPr>
                <w:rFonts w:ascii="GHEA Grapalat" w:hAnsi="GHEA Grapalat"/>
                <w:sz w:val="24"/>
                <w:szCs w:val="24"/>
              </w:rPr>
              <w:t xml:space="preserve"> </w:t>
            </w:r>
            <w:proofErr w:type="spellStart"/>
            <w:r>
              <w:rPr>
                <w:rFonts w:ascii="GHEA Grapalat" w:hAnsi="GHEA Grapalat"/>
                <w:sz w:val="24"/>
                <w:szCs w:val="24"/>
              </w:rPr>
              <w:t>հայերեն</w:t>
            </w:r>
            <w:proofErr w:type="spellEnd"/>
            <w:r>
              <w:rPr>
                <w:rFonts w:ascii="GHEA Grapalat" w:hAnsi="GHEA Grapalat"/>
                <w:sz w:val="24"/>
                <w:szCs w:val="24"/>
              </w:rPr>
              <w:t xml:space="preserve"> </w:t>
            </w:r>
            <w:proofErr w:type="spellStart"/>
            <w:r>
              <w:rPr>
                <w:rFonts w:ascii="GHEA Grapalat" w:hAnsi="GHEA Grapalat"/>
                <w:sz w:val="24"/>
                <w:szCs w:val="24"/>
              </w:rPr>
              <w:t>ներդիր-թերթիկի</w:t>
            </w:r>
            <w:proofErr w:type="spellEnd"/>
            <w:r>
              <w:rPr>
                <w:rFonts w:ascii="GHEA Grapalat" w:hAnsi="GHEA Grapalat"/>
                <w:sz w:val="24"/>
                <w:szCs w:val="24"/>
              </w:rPr>
              <w:t xml:space="preserve"> </w:t>
            </w:r>
            <w:proofErr w:type="spellStart"/>
            <w:r>
              <w:rPr>
                <w:rFonts w:ascii="GHEA Grapalat" w:hAnsi="GHEA Grapalat"/>
                <w:sz w:val="24"/>
                <w:szCs w:val="24"/>
              </w:rPr>
              <w:t>բացակայությունը</w:t>
            </w:r>
            <w:proofErr w:type="spellEnd"/>
            <w:r>
              <w:rPr>
                <w:rFonts w:ascii="GHEA Grapalat" w:hAnsi="GHEA Grapalat"/>
                <w:sz w:val="24"/>
                <w:szCs w:val="24"/>
              </w:rPr>
              <w:t xml:space="preserve"> </w:t>
            </w:r>
            <w:proofErr w:type="spellStart"/>
            <w:r>
              <w:rPr>
                <w:rFonts w:ascii="GHEA Grapalat" w:hAnsi="GHEA Grapalat"/>
                <w:sz w:val="24"/>
                <w:szCs w:val="24"/>
              </w:rPr>
              <w:t>ենթակա</w:t>
            </w:r>
            <w:proofErr w:type="spellEnd"/>
            <w:r>
              <w:rPr>
                <w:rFonts w:ascii="GHEA Grapalat" w:hAnsi="GHEA Grapalat"/>
                <w:sz w:val="24"/>
                <w:szCs w:val="24"/>
              </w:rPr>
              <w:t xml:space="preserve"> է </w:t>
            </w:r>
            <w:proofErr w:type="spellStart"/>
            <w:r>
              <w:rPr>
                <w:rFonts w:ascii="GHEA Grapalat" w:hAnsi="GHEA Grapalat"/>
                <w:sz w:val="24"/>
                <w:szCs w:val="24"/>
              </w:rPr>
              <w:t>ստուգման</w:t>
            </w:r>
            <w:proofErr w:type="spellEnd"/>
            <w:r>
              <w:rPr>
                <w:rFonts w:ascii="GHEA Grapalat" w:hAnsi="GHEA Grapalat"/>
                <w:sz w:val="24"/>
                <w:szCs w:val="24"/>
              </w:rPr>
              <w:t xml:space="preserve"> </w:t>
            </w:r>
            <w:proofErr w:type="spellStart"/>
            <w:r>
              <w:rPr>
                <w:rFonts w:ascii="GHEA Grapalat" w:hAnsi="GHEA Grapalat"/>
                <w:sz w:val="24"/>
                <w:szCs w:val="24"/>
              </w:rPr>
              <w:t>լիազոր</w:t>
            </w:r>
            <w:proofErr w:type="spellEnd"/>
            <w:r>
              <w:rPr>
                <w:rFonts w:ascii="GHEA Grapalat" w:hAnsi="GHEA Grapalat"/>
                <w:sz w:val="24"/>
                <w:szCs w:val="24"/>
              </w:rPr>
              <w:t xml:space="preserve"> </w:t>
            </w:r>
            <w:proofErr w:type="spellStart"/>
            <w:r>
              <w:rPr>
                <w:rFonts w:ascii="GHEA Grapalat" w:hAnsi="GHEA Grapalat"/>
                <w:sz w:val="24"/>
                <w:szCs w:val="24"/>
              </w:rPr>
              <w:t>մարմնի</w:t>
            </w:r>
            <w:proofErr w:type="spellEnd"/>
            <w:r>
              <w:rPr>
                <w:rFonts w:ascii="GHEA Grapalat" w:hAnsi="GHEA Grapalat"/>
                <w:sz w:val="24"/>
                <w:szCs w:val="24"/>
              </w:rPr>
              <w:t xml:space="preserve"> </w:t>
            </w:r>
            <w:proofErr w:type="spellStart"/>
            <w:r>
              <w:rPr>
                <w:rFonts w:ascii="GHEA Grapalat" w:hAnsi="GHEA Grapalat"/>
                <w:sz w:val="24"/>
                <w:szCs w:val="24"/>
              </w:rPr>
              <w:t>կողմից</w:t>
            </w:r>
            <w:proofErr w:type="spellEnd"/>
            <w:r>
              <w:rPr>
                <w:rFonts w:ascii="GHEA Grapalat" w:hAnsi="GHEA Grapalat"/>
                <w:sz w:val="24"/>
                <w:szCs w:val="24"/>
              </w:rPr>
              <w:t>:</w:t>
            </w:r>
          </w:p>
          <w:p w:rsidR="00FD6923" w:rsidRPr="007F7523" w:rsidRDefault="00FD6923" w:rsidP="00D776DB">
            <w:pPr>
              <w:spacing w:after="0"/>
              <w:ind w:left="124" w:right="214"/>
              <w:jc w:val="both"/>
              <w:rPr>
                <w:rFonts w:ascii="GHEA Grapalat" w:hAnsi="GHEA Grapalat"/>
                <w:sz w:val="24"/>
                <w:szCs w:val="24"/>
              </w:rPr>
            </w:pPr>
          </w:p>
        </w:tc>
        <w:tc>
          <w:tcPr>
            <w:tcW w:w="4254" w:type="dxa"/>
            <w:tcBorders>
              <w:top w:val="single" w:sz="1" w:space="0" w:color="000000"/>
              <w:left w:val="single" w:sz="1" w:space="0" w:color="000000"/>
              <w:bottom w:val="single" w:sz="1" w:space="0" w:color="000000"/>
              <w:right w:val="single" w:sz="1" w:space="0" w:color="000000"/>
            </w:tcBorders>
          </w:tcPr>
          <w:p w:rsidR="007F7523" w:rsidRPr="006D1122" w:rsidRDefault="006D1122" w:rsidP="00CE2699">
            <w:pPr>
              <w:spacing w:after="0"/>
              <w:jc w:val="center"/>
              <w:rPr>
                <w:rFonts w:ascii="GHEA Grapalat" w:hAnsi="GHEA Grapalat"/>
                <w:sz w:val="24"/>
                <w:szCs w:val="24"/>
                <w:u w:val="single"/>
              </w:rPr>
            </w:pPr>
            <w:r>
              <w:rPr>
                <w:rFonts w:ascii="GHEA Grapalat" w:hAnsi="GHEA Grapalat"/>
                <w:sz w:val="24"/>
                <w:szCs w:val="24"/>
              </w:rPr>
              <w:lastRenderedPageBreak/>
              <w:t xml:space="preserve">1. </w:t>
            </w:r>
            <w:proofErr w:type="spellStart"/>
            <w:r>
              <w:rPr>
                <w:rFonts w:ascii="GHEA Grapalat" w:hAnsi="GHEA Grapalat"/>
                <w:sz w:val="24"/>
                <w:szCs w:val="24"/>
              </w:rPr>
              <w:t>Եվրասիական</w:t>
            </w:r>
            <w:proofErr w:type="spellEnd"/>
            <w:r>
              <w:rPr>
                <w:rFonts w:ascii="GHEA Grapalat" w:hAnsi="GHEA Grapalat"/>
                <w:sz w:val="24"/>
                <w:szCs w:val="24"/>
              </w:rPr>
              <w:t xml:space="preserve"> </w:t>
            </w:r>
            <w:proofErr w:type="spellStart"/>
            <w:r>
              <w:rPr>
                <w:rFonts w:ascii="GHEA Grapalat" w:hAnsi="GHEA Grapalat"/>
                <w:sz w:val="24"/>
                <w:szCs w:val="24"/>
              </w:rPr>
              <w:t>տնտեսական</w:t>
            </w:r>
            <w:proofErr w:type="spellEnd"/>
            <w:r>
              <w:rPr>
                <w:rFonts w:ascii="GHEA Grapalat" w:hAnsi="GHEA Grapalat"/>
                <w:sz w:val="24"/>
                <w:szCs w:val="24"/>
              </w:rPr>
              <w:t xml:space="preserve"> </w:t>
            </w:r>
            <w:proofErr w:type="spellStart"/>
            <w:r>
              <w:rPr>
                <w:rFonts w:ascii="GHEA Grapalat" w:hAnsi="GHEA Grapalat"/>
                <w:sz w:val="24"/>
                <w:szCs w:val="24"/>
              </w:rPr>
              <w:t>հանձնաժողովի</w:t>
            </w:r>
            <w:proofErr w:type="spellEnd"/>
            <w:r>
              <w:rPr>
                <w:rFonts w:ascii="GHEA Grapalat" w:hAnsi="GHEA Grapalat"/>
                <w:sz w:val="24"/>
                <w:szCs w:val="24"/>
              </w:rPr>
              <w:t xml:space="preserve"> 21.04.2015թ. N 30 </w:t>
            </w: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sz w:val="24"/>
                <w:szCs w:val="24"/>
              </w:rPr>
              <w:t>այսուհետ</w:t>
            </w:r>
            <w:proofErr w:type="spellEnd"/>
            <w:r>
              <w:rPr>
                <w:rFonts w:ascii="GHEA Grapalat" w:hAnsi="GHEA Grapalat"/>
                <w:sz w:val="24"/>
                <w:szCs w:val="24"/>
              </w:rPr>
              <w:t xml:space="preserve">՝ </w:t>
            </w:r>
            <w:proofErr w:type="spellStart"/>
            <w:r>
              <w:rPr>
                <w:rFonts w:ascii="GHEA Grapalat" w:hAnsi="GHEA Grapalat"/>
                <w:sz w:val="24"/>
                <w:szCs w:val="24"/>
              </w:rPr>
              <w:t>Որոշում</w:t>
            </w:r>
            <w:proofErr w:type="spellEnd"/>
            <w:r>
              <w:rPr>
                <w:rFonts w:ascii="GHEA Grapalat" w:hAnsi="GHEA Grapalat"/>
                <w:sz w:val="24"/>
                <w:szCs w:val="24"/>
              </w:rPr>
              <w:t xml:space="preserve">) 21-րդ </w:t>
            </w:r>
            <w:proofErr w:type="spellStart"/>
            <w:r>
              <w:rPr>
                <w:rFonts w:ascii="GHEA Grapalat" w:hAnsi="GHEA Grapalat"/>
                <w:sz w:val="24"/>
                <w:szCs w:val="24"/>
              </w:rPr>
              <w:t>հավելվածի</w:t>
            </w:r>
            <w:proofErr w:type="spellEnd"/>
            <w:r>
              <w:rPr>
                <w:rFonts w:ascii="GHEA Grapalat" w:hAnsi="GHEA Grapalat"/>
                <w:sz w:val="24"/>
                <w:szCs w:val="24"/>
              </w:rPr>
              <w:t xml:space="preserve"> 3-րդ </w:t>
            </w:r>
            <w:proofErr w:type="spellStart"/>
            <w:r>
              <w:rPr>
                <w:rFonts w:ascii="GHEA Grapalat" w:hAnsi="GHEA Grapalat"/>
                <w:sz w:val="24"/>
                <w:szCs w:val="24"/>
              </w:rPr>
              <w:t>կետի</w:t>
            </w:r>
            <w:proofErr w:type="spellEnd"/>
            <w:r>
              <w:rPr>
                <w:rFonts w:ascii="GHEA Grapalat" w:hAnsi="GHEA Grapalat"/>
                <w:sz w:val="24"/>
                <w:szCs w:val="24"/>
              </w:rPr>
              <w:t xml:space="preserve"> 1-ին </w:t>
            </w:r>
            <w:proofErr w:type="spellStart"/>
            <w:r>
              <w:rPr>
                <w:rFonts w:ascii="GHEA Grapalat" w:hAnsi="GHEA Grapalat"/>
                <w:sz w:val="24"/>
                <w:szCs w:val="24"/>
              </w:rPr>
              <w:t>պարբերության</w:t>
            </w:r>
            <w:proofErr w:type="spellEnd"/>
            <w:r>
              <w:rPr>
                <w:rFonts w:ascii="GHEA Grapalat" w:hAnsi="GHEA Grapalat"/>
                <w:sz w:val="24"/>
                <w:szCs w:val="24"/>
              </w:rPr>
              <w:t xml:space="preserve"> </w:t>
            </w:r>
            <w:proofErr w:type="spellStart"/>
            <w:r>
              <w:rPr>
                <w:rFonts w:ascii="GHEA Grapalat" w:hAnsi="GHEA Grapalat"/>
                <w:sz w:val="24"/>
                <w:szCs w:val="24"/>
              </w:rPr>
              <w:t>համաձայն</w:t>
            </w:r>
            <w:proofErr w:type="spellEnd"/>
            <w:r>
              <w:rPr>
                <w:rFonts w:ascii="GHEA Grapalat" w:hAnsi="GHEA Grapalat"/>
                <w:sz w:val="24"/>
                <w:szCs w:val="24"/>
              </w:rPr>
              <w:t xml:space="preserve"> </w:t>
            </w:r>
            <w:proofErr w:type="spellStart"/>
            <w:r>
              <w:rPr>
                <w:rFonts w:ascii="GHEA Grapalat" w:hAnsi="GHEA Grapalat"/>
                <w:sz w:val="24"/>
                <w:szCs w:val="24"/>
              </w:rPr>
              <w:t>գրանցված</w:t>
            </w:r>
            <w:proofErr w:type="spellEnd"/>
            <w:r>
              <w:rPr>
                <w:rFonts w:ascii="GHEA Grapalat" w:hAnsi="GHEA Grapalat"/>
                <w:sz w:val="24"/>
                <w:szCs w:val="24"/>
              </w:rPr>
              <w:t xml:space="preserve"> </w:t>
            </w:r>
            <w:proofErr w:type="spellStart"/>
            <w:r>
              <w:rPr>
                <w:rFonts w:ascii="GHEA Grapalat" w:hAnsi="GHEA Grapalat"/>
                <w:sz w:val="24"/>
                <w:szCs w:val="24"/>
              </w:rPr>
              <w:t>դեղերի</w:t>
            </w:r>
            <w:proofErr w:type="spellEnd"/>
            <w:r>
              <w:rPr>
                <w:rFonts w:ascii="GHEA Grapalat" w:hAnsi="GHEA Grapalat"/>
                <w:sz w:val="24"/>
                <w:szCs w:val="24"/>
              </w:rPr>
              <w:t xml:space="preserve"> </w:t>
            </w:r>
            <w:proofErr w:type="spellStart"/>
            <w:r>
              <w:rPr>
                <w:rFonts w:ascii="GHEA Grapalat" w:hAnsi="GHEA Grapalat"/>
                <w:sz w:val="24"/>
                <w:szCs w:val="24"/>
              </w:rPr>
              <w:t>ներմուծումն</w:t>
            </w:r>
            <w:proofErr w:type="spellEnd"/>
            <w:r>
              <w:rPr>
                <w:rFonts w:ascii="GHEA Grapalat" w:hAnsi="GHEA Grapalat"/>
                <w:sz w:val="24"/>
                <w:szCs w:val="24"/>
              </w:rPr>
              <w:t xml:space="preserve"> </w:t>
            </w:r>
            <w:proofErr w:type="spellStart"/>
            <w:r>
              <w:rPr>
                <w:rFonts w:ascii="GHEA Grapalat" w:hAnsi="GHEA Grapalat"/>
                <w:sz w:val="24"/>
                <w:szCs w:val="24"/>
              </w:rPr>
              <w:t>իրականացվում</w:t>
            </w:r>
            <w:proofErr w:type="spellEnd"/>
            <w:r>
              <w:rPr>
                <w:rFonts w:ascii="GHEA Grapalat" w:hAnsi="GHEA Grapalat"/>
                <w:sz w:val="24"/>
                <w:szCs w:val="24"/>
              </w:rPr>
              <w:t xml:space="preserve"> է </w:t>
            </w:r>
            <w:proofErr w:type="spellStart"/>
            <w:r w:rsidRPr="006D1122">
              <w:rPr>
                <w:rFonts w:ascii="GHEA Grapalat" w:hAnsi="GHEA Grapalat"/>
                <w:b/>
                <w:sz w:val="24"/>
                <w:szCs w:val="24"/>
              </w:rPr>
              <w:t>դեղերի</w:t>
            </w:r>
            <w:proofErr w:type="spellEnd"/>
            <w:r w:rsidRPr="006D1122">
              <w:rPr>
                <w:rFonts w:ascii="GHEA Grapalat" w:hAnsi="GHEA Grapalat"/>
                <w:b/>
                <w:sz w:val="24"/>
                <w:szCs w:val="24"/>
              </w:rPr>
              <w:t xml:space="preserve"> </w:t>
            </w:r>
            <w:proofErr w:type="spellStart"/>
            <w:r w:rsidRPr="006D1122">
              <w:rPr>
                <w:rFonts w:ascii="GHEA Grapalat" w:hAnsi="GHEA Grapalat"/>
                <w:b/>
                <w:sz w:val="24"/>
                <w:szCs w:val="24"/>
              </w:rPr>
              <w:t>միասնական</w:t>
            </w:r>
            <w:proofErr w:type="spellEnd"/>
            <w:r w:rsidRPr="006D1122">
              <w:rPr>
                <w:rFonts w:ascii="GHEA Grapalat" w:hAnsi="GHEA Grapalat"/>
                <w:b/>
                <w:sz w:val="24"/>
                <w:szCs w:val="24"/>
              </w:rPr>
              <w:t xml:space="preserve"> </w:t>
            </w:r>
            <w:proofErr w:type="spellStart"/>
            <w:r w:rsidRPr="006D1122">
              <w:rPr>
                <w:rFonts w:ascii="GHEA Grapalat" w:hAnsi="GHEA Grapalat"/>
                <w:b/>
                <w:sz w:val="24"/>
                <w:szCs w:val="24"/>
              </w:rPr>
              <w:t>ռեեստրում</w:t>
            </w:r>
            <w:proofErr w:type="spellEnd"/>
            <w:r w:rsidRPr="006D1122">
              <w:rPr>
                <w:rFonts w:ascii="GHEA Grapalat" w:hAnsi="GHEA Grapalat"/>
                <w:b/>
                <w:sz w:val="24"/>
                <w:szCs w:val="24"/>
              </w:rPr>
              <w:t xml:space="preserve"> </w:t>
            </w:r>
            <w:proofErr w:type="spellStart"/>
            <w:r w:rsidRPr="006D1122">
              <w:rPr>
                <w:rFonts w:ascii="GHEA Grapalat" w:hAnsi="GHEA Grapalat"/>
                <w:b/>
                <w:sz w:val="24"/>
                <w:szCs w:val="24"/>
              </w:rPr>
              <w:lastRenderedPageBreak/>
              <w:t>կամ</w:t>
            </w:r>
            <w:proofErr w:type="spellEnd"/>
            <w:r w:rsidRPr="006D1122">
              <w:rPr>
                <w:rFonts w:ascii="GHEA Grapalat" w:hAnsi="GHEA Grapalat"/>
                <w:b/>
                <w:sz w:val="24"/>
                <w:szCs w:val="24"/>
              </w:rPr>
              <w:t xml:space="preserve"> </w:t>
            </w:r>
            <w:proofErr w:type="spellStart"/>
            <w:r w:rsidRPr="006D1122">
              <w:rPr>
                <w:rFonts w:ascii="GHEA Grapalat" w:hAnsi="GHEA Grapalat"/>
                <w:b/>
                <w:sz w:val="24"/>
                <w:szCs w:val="24"/>
              </w:rPr>
              <w:t>անդամ</w:t>
            </w:r>
            <w:proofErr w:type="spellEnd"/>
            <w:r w:rsidRPr="006D1122">
              <w:rPr>
                <w:rFonts w:ascii="GHEA Grapalat" w:hAnsi="GHEA Grapalat"/>
                <w:b/>
                <w:sz w:val="24"/>
                <w:szCs w:val="24"/>
              </w:rPr>
              <w:t xml:space="preserve"> </w:t>
            </w:r>
            <w:proofErr w:type="spellStart"/>
            <w:r w:rsidRPr="006D1122">
              <w:rPr>
                <w:rFonts w:ascii="GHEA Grapalat" w:hAnsi="GHEA Grapalat"/>
                <w:b/>
                <w:sz w:val="24"/>
                <w:szCs w:val="24"/>
              </w:rPr>
              <w:t>պետության</w:t>
            </w:r>
            <w:proofErr w:type="spellEnd"/>
            <w:r w:rsidRPr="006D1122">
              <w:rPr>
                <w:rFonts w:ascii="GHEA Grapalat" w:hAnsi="GHEA Grapalat"/>
                <w:b/>
                <w:sz w:val="24"/>
                <w:szCs w:val="24"/>
              </w:rPr>
              <w:t xml:space="preserve"> </w:t>
            </w:r>
            <w:proofErr w:type="spellStart"/>
            <w:r w:rsidRPr="006D1122">
              <w:rPr>
                <w:rFonts w:ascii="GHEA Grapalat" w:hAnsi="GHEA Grapalat"/>
                <w:b/>
                <w:sz w:val="24"/>
                <w:szCs w:val="24"/>
              </w:rPr>
              <w:t>համապատասխան</w:t>
            </w:r>
            <w:proofErr w:type="spellEnd"/>
            <w:r w:rsidRPr="006D1122">
              <w:rPr>
                <w:rFonts w:ascii="GHEA Grapalat" w:hAnsi="GHEA Grapalat"/>
                <w:b/>
                <w:sz w:val="24"/>
                <w:szCs w:val="24"/>
              </w:rPr>
              <w:t xml:space="preserve"> </w:t>
            </w:r>
            <w:proofErr w:type="spellStart"/>
            <w:r w:rsidRPr="006D1122">
              <w:rPr>
                <w:rFonts w:ascii="GHEA Grapalat" w:hAnsi="GHEA Grapalat"/>
                <w:b/>
                <w:sz w:val="24"/>
                <w:szCs w:val="24"/>
              </w:rPr>
              <w:t>ազգային</w:t>
            </w:r>
            <w:proofErr w:type="spellEnd"/>
            <w:r w:rsidRPr="006D1122">
              <w:rPr>
                <w:rFonts w:ascii="GHEA Grapalat" w:hAnsi="GHEA Grapalat"/>
                <w:b/>
                <w:sz w:val="24"/>
                <w:szCs w:val="24"/>
              </w:rPr>
              <w:t xml:space="preserve"> </w:t>
            </w:r>
            <w:proofErr w:type="spellStart"/>
            <w:r w:rsidRPr="006D1122">
              <w:rPr>
                <w:rFonts w:ascii="GHEA Grapalat" w:hAnsi="GHEA Grapalat"/>
                <w:b/>
                <w:sz w:val="24"/>
                <w:szCs w:val="24"/>
              </w:rPr>
              <w:t>ռեեստրում</w:t>
            </w:r>
            <w:proofErr w:type="spellEnd"/>
            <w:r w:rsidRPr="006D1122">
              <w:rPr>
                <w:rFonts w:ascii="GHEA Grapalat" w:hAnsi="GHEA Grapalat"/>
                <w:b/>
                <w:sz w:val="24"/>
                <w:szCs w:val="24"/>
              </w:rPr>
              <w:t xml:space="preserve"> </w:t>
            </w:r>
            <w:proofErr w:type="spellStart"/>
            <w:r w:rsidRPr="006D1122">
              <w:rPr>
                <w:rFonts w:ascii="GHEA Grapalat" w:hAnsi="GHEA Grapalat"/>
                <w:b/>
                <w:sz w:val="24"/>
                <w:szCs w:val="24"/>
                <w:u w:val="single"/>
              </w:rPr>
              <w:t>ներառված</w:t>
            </w:r>
            <w:proofErr w:type="spellEnd"/>
            <w:r w:rsidRPr="006D1122">
              <w:rPr>
                <w:rFonts w:ascii="GHEA Grapalat" w:hAnsi="GHEA Grapalat"/>
                <w:b/>
                <w:sz w:val="24"/>
                <w:szCs w:val="24"/>
                <w:u w:val="single"/>
              </w:rPr>
              <w:t xml:space="preserve"> </w:t>
            </w:r>
            <w:proofErr w:type="spellStart"/>
            <w:r w:rsidRPr="006D1122">
              <w:rPr>
                <w:rFonts w:ascii="GHEA Grapalat" w:hAnsi="GHEA Grapalat"/>
                <w:b/>
                <w:sz w:val="24"/>
                <w:szCs w:val="24"/>
                <w:u w:val="single"/>
              </w:rPr>
              <w:t>լինելու</w:t>
            </w:r>
            <w:proofErr w:type="spellEnd"/>
            <w:r w:rsidRPr="006D1122">
              <w:rPr>
                <w:rFonts w:ascii="GHEA Grapalat" w:hAnsi="GHEA Grapalat"/>
                <w:b/>
                <w:sz w:val="24"/>
                <w:szCs w:val="24"/>
                <w:u w:val="single"/>
              </w:rPr>
              <w:t xml:space="preserve"> </w:t>
            </w:r>
            <w:proofErr w:type="spellStart"/>
            <w:r>
              <w:rPr>
                <w:rFonts w:ascii="GHEA Grapalat" w:hAnsi="GHEA Grapalat"/>
                <w:b/>
                <w:sz w:val="24"/>
                <w:szCs w:val="24"/>
                <w:u w:val="single"/>
              </w:rPr>
              <w:t>վերաբերյալ</w:t>
            </w:r>
            <w:proofErr w:type="spellEnd"/>
            <w:r>
              <w:rPr>
                <w:rFonts w:ascii="GHEA Grapalat" w:hAnsi="GHEA Grapalat"/>
                <w:b/>
                <w:sz w:val="24"/>
                <w:szCs w:val="24"/>
                <w:u w:val="single"/>
              </w:rPr>
              <w:t xml:space="preserve"> </w:t>
            </w:r>
            <w:proofErr w:type="spellStart"/>
            <w:r w:rsidRPr="006D1122">
              <w:rPr>
                <w:rFonts w:ascii="GHEA Grapalat" w:hAnsi="GHEA Grapalat"/>
                <w:b/>
                <w:sz w:val="24"/>
                <w:szCs w:val="24"/>
                <w:u w:val="single"/>
              </w:rPr>
              <w:t>տեղեկությունների</w:t>
            </w:r>
            <w:proofErr w:type="spellEnd"/>
            <w:r w:rsidRPr="006D1122">
              <w:rPr>
                <w:rFonts w:ascii="GHEA Grapalat" w:hAnsi="GHEA Grapalat"/>
                <w:b/>
                <w:sz w:val="24"/>
                <w:szCs w:val="24"/>
                <w:u w:val="single"/>
              </w:rPr>
              <w:t xml:space="preserve"> </w:t>
            </w:r>
            <w:proofErr w:type="spellStart"/>
            <w:r w:rsidRPr="006D1122">
              <w:rPr>
                <w:rFonts w:ascii="GHEA Grapalat" w:hAnsi="GHEA Grapalat"/>
                <w:b/>
                <w:sz w:val="24"/>
                <w:szCs w:val="24"/>
                <w:u w:val="single"/>
              </w:rPr>
              <w:t>առկայության</w:t>
            </w:r>
            <w:proofErr w:type="spellEnd"/>
            <w:r w:rsidRPr="006D1122">
              <w:rPr>
                <w:rFonts w:ascii="GHEA Grapalat" w:hAnsi="GHEA Grapalat"/>
                <w:b/>
                <w:sz w:val="24"/>
                <w:szCs w:val="24"/>
                <w:u w:val="single"/>
              </w:rPr>
              <w:t xml:space="preserve"> </w:t>
            </w:r>
            <w:proofErr w:type="spellStart"/>
            <w:r w:rsidRPr="006D1122">
              <w:rPr>
                <w:rFonts w:ascii="GHEA Grapalat" w:hAnsi="GHEA Grapalat"/>
                <w:b/>
                <w:sz w:val="24"/>
                <w:szCs w:val="24"/>
                <w:u w:val="single"/>
              </w:rPr>
              <w:t>դեպքում</w:t>
            </w:r>
            <w:proofErr w:type="spellEnd"/>
            <w:r w:rsidRPr="006D1122">
              <w:rPr>
                <w:rFonts w:ascii="GHEA Grapalat" w:hAnsi="GHEA Grapalat"/>
                <w:b/>
                <w:sz w:val="24"/>
                <w:szCs w:val="24"/>
                <w:u w:val="single"/>
              </w:rPr>
              <w:t>,</w:t>
            </w:r>
            <w:r>
              <w:rPr>
                <w:rFonts w:ascii="GHEA Grapalat" w:hAnsi="GHEA Grapalat"/>
                <w:b/>
                <w:sz w:val="24"/>
                <w:szCs w:val="24"/>
                <w:u w:val="single"/>
              </w:rPr>
              <w:t xml:space="preserve"> </w:t>
            </w:r>
            <w:proofErr w:type="spellStart"/>
            <w:r w:rsidRPr="006D1122">
              <w:rPr>
                <w:rFonts w:ascii="GHEA Grapalat" w:hAnsi="GHEA Grapalat"/>
                <w:sz w:val="24"/>
                <w:szCs w:val="24"/>
              </w:rPr>
              <w:t>հետ</w:t>
            </w:r>
            <w:r>
              <w:rPr>
                <w:rFonts w:ascii="GHEA Grapalat" w:hAnsi="GHEA Grapalat"/>
                <w:sz w:val="24"/>
                <w:szCs w:val="24"/>
              </w:rPr>
              <w:t>ևաբար</w:t>
            </w:r>
            <w:proofErr w:type="spellEnd"/>
            <w:r>
              <w:rPr>
                <w:rFonts w:ascii="GHEA Grapalat" w:hAnsi="GHEA Grapalat"/>
                <w:sz w:val="24"/>
                <w:szCs w:val="24"/>
              </w:rPr>
              <w:t xml:space="preserve"> </w:t>
            </w:r>
            <w:proofErr w:type="spellStart"/>
            <w:r>
              <w:rPr>
                <w:rFonts w:ascii="GHEA Grapalat" w:hAnsi="GHEA Grapalat"/>
                <w:sz w:val="24"/>
                <w:szCs w:val="24"/>
              </w:rPr>
              <w:t>ինչպես</w:t>
            </w:r>
            <w:proofErr w:type="spellEnd"/>
            <w:r>
              <w:rPr>
                <w:rFonts w:ascii="GHEA Grapalat" w:hAnsi="GHEA Grapalat"/>
                <w:sz w:val="24"/>
                <w:szCs w:val="24"/>
              </w:rPr>
              <w:t xml:space="preserve"> </w:t>
            </w:r>
            <w:proofErr w:type="spellStart"/>
            <w:r>
              <w:rPr>
                <w:rFonts w:ascii="GHEA Grapalat" w:hAnsi="GHEA Grapalat"/>
                <w:sz w:val="24"/>
                <w:szCs w:val="24"/>
              </w:rPr>
              <w:t>Նախագծով</w:t>
            </w:r>
            <w:proofErr w:type="spellEnd"/>
            <w:r>
              <w:rPr>
                <w:rFonts w:ascii="GHEA Grapalat" w:hAnsi="GHEA Grapalat"/>
                <w:sz w:val="24"/>
                <w:szCs w:val="24"/>
              </w:rPr>
              <w:t xml:space="preserve"> </w:t>
            </w:r>
            <w:proofErr w:type="spellStart"/>
            <w:r>
              <w:rPr>
                <w:rFonts w:ascii="GHEA Grapalat" w:hAnsi="GHEA Grapalat"/>
                <w:sz w:val="24"/>
                <w:szCs w:val="24"/>
              </w:rPr>
              <w:t>այնպես</w:t>
            </w:r>
            <w:proofErr w:type="spellEnd"/>
            <w:r>
              <w:rPr>
                <w:rFonts w:ascii="GHEA Grapalat" w:hAnsi="GHEA Grapalat"/>
                <w:sz w:val="24"/>
                <w:szCs w:val="24"/>
              </w:rPr>
              <w:t xml:space="preserve"> </w:t>
            </w:r>
            <w:proofErr w:type="spellStart"/>
            <w:r>
              <w:rPr>
                <w:rFonts w:ascii="GHEA Grapalat" w:hAnsi="GHEA Grapalat"/>
                <w:sz w:val="24"/>
                <w:szCs w:val="24"/>
              </w:rPr>
              <w:t>էլ</w:t>
            </w:r>
            <w:proofErr w:type="spellEnd"/>
            <w:r>
              <w:rPr>
                <w:rFonts w:ascii="GHEA Grapalat" w:hAnsi="GHEA Grapalat"/>
                <w:sz w:val="24"/>
                <w:szCs w:val="24"/>
              </w:rPr>
              <w:t xml:space="preserve"> </w:t>
            </w:r>
            <w:proofErr w:type="spellStart"/>
            <w:r>
              <w:rPr>
                <w:rFonts w:ascii="GHEA Grapalat" w:hAnsi="GHEA Grapalat"/>
                <w:sz w:val="24"/>
                <w:szCs w:val="24"/>
              </w:rPr>
              <w:t>գործող</w:t>
            </w:r>
            <w:proofErr w:type="spellEnd"/>
            <w:r>
              <w:rPr>
                <w:rFonts w:ascii="GHEA Grapalat" w:hAnsi="GHEA Grapalat"/>
                <w:sz w:val="24"/>
                <w:szCs w:val="24"/>
              </w:rPr>
              <w:t xml:space="preserve"> </w:t>
            </w:r>
            <w:proofErr w:type="spellStart"/>
            <w:r>
              <w:rPr>
                <w:rFonts w:ascii="GHEA Grapalat" w:hAnsi="GHEA Grapalat"/>
                <w:sz w:val="24"/>
                <w:szCs w:val="24"/>
              </w:rPr>
              <w:t>օր</w:t>
            </w:r>
            <w:r w:rsidR="00BE305E">
              <w:rPr>
                <w:rFonts w:ascii="GHEA Grapalat" w:hAnsi="GHEA Grapalat"/>
                <w:sz w:val="24"/>
                <w:szCs w:val="24"/>
              </w:rPr>
              <w:t>ե</w:t>
            </w:r>
            <w:r>
              <w:rPr>
                <w:rFonts w:ascii="GHEA Grapalat" w:hAnsi="GHEA Grapalat"/>
                <w:sz w:val="24"/>
                <w:szCs w:val="24"/>
              </w:rPr>
              <w:t>նսդրությամբ</w:t>
            </w:r>
            <w:proofErr w:type="spellEnd"/>
            <w:r>
              <w:rPr>
                <w:rFonts w:ascii="GHEA Grapalat" w:hAnsi="GHEA Grapalat"/>
                <w:sz w:val="24"/>
                <w:szCs w:val="24"/>
              </w:rPr>
              <w:t xml:space="preserve"> </w:t>
            </w:r>
            <w:proofErr w:type="spellStart"/>
            <w:r>
              <w:rPr>
                <w:rFonts w:ascii="GHEA Grapalat" w:hAnsi="GHEA Grapalat"/>
                <w:sz w:val="24"/>
                <w:szCs w:val="24"/>
              </w:rPr>
              <w:t>տրամադրվող</w:t>
            </w:r>
            <w:proofErr w:type="spellEnd"/>
            <w:r>
              <w:rPr>
                <w:rFonts w:ascii="GHEA Grapalat" w:hAnsi="GHEA Grapalat"/>
                <w:sz w:val="24"/>
                <w:szCs w:val="24"/>
              </w:rPr>
              <w:t xml:space="preserve"> </w:t>
            </w:r>
            <w:proofErr w:type="spellStart"/>
            <w:r>
              <w:rPr>
                <w:rFonts w:ascii="GHEA Grapalat" w:hAnsi="GHEA Grapalat"/>
                <w:sz w:val="24"/>
                <w:szCs w:val="24"/>
              </w:rPr>
              <w:t>հավաստագիրը</w:t>
            </w:r>
            <w:proofErr w:type="spellEnd"/>
            <w:r>
              <w:rPr>
                <w:rFonts w:ascii="GHEA Grapalat" w:hAnsi="GHEA Grapalat"/>
                <w:sz w:val="24"/>
                <w:szCs w:val="24"/>
              </w:rPr>
              <w:t xml:space="preserve"> </w:t>
            </w:r>
            <w:proofErr w:type="spellStart"/>
            <w:r>
              <w:rPr>
                <w:rFonts w:ascii="GHEA Grapalat" w:hAnsi="GHEA Grapalat"/>
                <w:sz w:val="24"/>
                <w:szCs w:val="24"/>
              </w:rPr>
              <w:t>գրանցված</w:t>
            </w:r>
            <w:proofErr w:type="spellEnd"/>
            <w:r>
              <w:rPr>
                <w:rFonts w:ascii="GHEA Grapalat" w:hAnsi="GHEA Grapalat"/>
                <w:sz w:val="24"/>
                <w:szCs w:val="24"/>
              </w:rPr>
              <w:t xml:space="preserve"> </w:t>
            </w:r>
            <w:proofErr w:type="spellStart"/>
            <w:r>
              <w:rPr>
                <w:rFonts w:ascii="GHEA Grapalat" w:hAnsi="GHEA Grapalat"/>
                <w:sz w:val="24"/>
                <w:szCs w:val="24"/>
              </w:rPr>
              <w:t>դեղերի</w:t>
            </w:r>
            <w:proofErr w:type="spellEnd"/>
            <w:r>
              <w:rPr>
                <w:rFonts w:ascii="GHEA Grapalat" w:hAnsi="GHEA Grapalat"/>
                <w:sz w:val="24"/>
                <w:szCs w:val="24"/>
              </w:rPr>
              <w:t xml:space="preserve"> </w:t>
            </w:r>
            <w:proofErr w:type="spellStart"/>
            <w:r>
              <w:rPr>
                <w:rFonts w:ascii="GHEA Grapalat" w:hAnsi="GHEA Grapalat"/>
                <w:sz w:val="24"/>
                <w:szCs w:val="24"/>
              </w:rPr>
              <w:t>դեպքում</w:t>
            </w:r>
            <w:proofErr w:type="spellEnd"/>
            <w:r>
              <w:rPr>
                <w:rFonts w:ascii="GHEA Grapalat" w:hAnsi="GHEA Grapalat"/>
                <w:sz w:val="24"/>
                <w:szCs w:val="24"/>
              </w:rPr>
              <w:t xml:space="preserve"> </w:t>
            </w:r>
            <w:proofErr w:type="spellStart"/>
            <w:r>
              <w:rPr>
                <w:rFonts w:ascii="GHEA Grapalat" w:hAnsi="GHEA Grapalat"/>
                <w:sz w:val="24"/>
                <w:szCs w:val="24"/>
              </w:rPr>
              <w:t>ընդամենը</w:t>
            </w:r>
            <w:proofErr w:type="spellEnd"/>
            <w:r>
              <w:rPr>
                <w:rFonts w:ascii="GHEA Grapalat" w:hAnsi="GHEA Grapalat"/>
                <w:sz w:val="24"/>
                <w:szCs w:val="24"/>
              </w:rPr>
              <w:t xml:space="preserve"> </w:t>
            </w:r>
            <w:proofErr w:type="spellStart"/>
            <w:r>
              <w:rPr>
                <w:rFonts w:ascii="GHEA Grapalat" w:hAnsi="GHEA Grapalat"/>
                <w:sz w:val="24"/>
                <w:szCs w:val="24"/>
              </w:rPr>
              <w:t>պարունակում</w:t>
            </w:r>
            <w:proofErr w:type="spellEnd"/>
            <w:r>
              <w:rPr>
                <w:rFonts w:ascii="GHEA Grapalat" w:hAnsi="GHEA Grapalat"/>
                <w:sz w:val="24"/>
                <w:szCs w:val="24"/>
              </w:rPr>
              <w:t xml:space="preserve"> է </w:t>
            </w:r>
            <w:proofErr w:type="spellStart"/>
            <w:r>
              <w:rPr>
                <w:rFonts w:ascii="GHEA Grapalat" w:hAnsi="GHEA Grapalat"/>
                <w:sz w:val="24"/>
                <w:szCs w:val="24"/>
              </w:rPr>
              <w:t>այդ</w:t>
            </w:r>
            <w:proofErr w:type="spellEnd"/>
            <w:r>
              <w:rPr>
                <w:rFonts w:ascii="GHEA Grapalat" w:hAnsi="GHEA Grapalat"/>
                <w:sz w:val="24"/>
                <w:szCs w:val="24"/>
              </w:rPr>
              <w:t xml:space="preserve"> </w:t>
            </w:r>
            <w:proofErr w:type="spellStart"/>
            <w:r>
              <w:rPr>
                <w:rFonts w:ascii="GHEA Grapalat" w:hAnsi="GHEA Grapalat"/>
                <w:sz w:val="24"/>
                <w:szCs w:val="24"/>
              </w:rPr>
              <w:t>տեղեկությունը</w:t>
            </w:r>
            <w:proofErr w:type="spellEnd"/>
            <w:r>
              <w:rPr>
                <w:rFonts w:ascii="GHEA Grapalat" w:hAnsi="GHEA Grapalat"/>
                <w:sz w:val="24"/>
                <w:szCs w:val="24"/>
              </w:rPr>
              <w:t xml:space="preserve">: </w:t>
            </w:r>
            <w:proofErr w:type="spellStart"/>
            <w:r>
              <w:rPr>
                <w:rFonts w:ascii="GHEA Grapalat" w:hAnsi="GHEA Grapalat"/>
                <w:sz w:val="24"/>
                <w:szCs w:val="24"/>
              </w:rPr>
              <w:t>Հարկ</w:t>
            </w:r>
            <w:proofErr w:type="spellEnd"/>
            <w:r>
              <w:rPr>
                <w:rFonts w:ascii="GHEA Grapalat" w:hAnsi="GHEA Grapalat"/>
                <w:sz w:val="24"/>
                <w:szCs w:val="24"/>
              </w:rPr>
              <w:t xml:space="preserve"> է </w:t>
            </w:r>
            <w:proofErr w:type="spellStart"/>
            <w:r>
              <w:rPr>
                <w:rFonts w:ascii="GHEA Grapalat" w:hAnsi="GHEA Grapalat"/>
                <w:sz w:val="24"/>
                <w:szCs w:val="24"/>
              </w:rPr>
              <w:t>նշել</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առանց</w:t>
            </w:r>
            <w:proofErr w:type="spellEnd"/>
            <w:r>
              <w:rPr>
                <w:rFonts w:ascii="GHEA Grapalat" w:hAnsi="GHEA Grapalat"/>
                <w:sz w:val="24"/>
                <w:szCs w:val="24"/>
              </w:rPr>
              <w:t xml:space="preserve"> </w:t>
            </w:r>
            <w:proofErr w:type="spellStart"/>
            <w:r>
              <w:rPr>
                <w:rFonts w:ascii="GHEA Grapalat" w:hAnsi="GHEA Grapalat"/>
                <w:sz w:val="24"/>
                <w:szCs w:val="24"/>
              </w:rPr>
              <w:t>այդ</w:t>
            </w:r>
            <w:proofErr w:type="spellEnd"/>
            <w:r>
              <w:rPr>
                <w:rFonts w:ascii="GHEA Grapalat" w:hAnsi="GHEA Grapalat"/>
                <w:sz w:val="24"/>
                <w:szCs w:val="24"/>
              </w:rPr>
              <w:t xml:space="preserve"> </w:t>
            </w:r>
            <w:proofErr w:type="spellStart"/>
            <w:r>
              <w:rPr>
                <w:rFonts w:ascii="GHEA Grapalat" w:hAnsi="GHEA Grapalat"/>
                <w:sz w:val="24"/>
                <w:szCs w:val="24"/>
              </w:rPr>
              <w:t>տեղեկության</w:t>
            </w:r>
            <w:proofErr w:type="spellEnd"/>
            <w:r>
              <w:rPr>
                <w:rFonts w:ascii="GHEA Grapalat" w:hAnsi="GHEA Grapalat"/>
                <w:sz w:val="24"/>
                <w:szCs w:val="24"/>
              </w:rPr>
              <w:t xml:space="preserve"> </w:t>
            </w:r>
            <w:proofErr w:type="spellStart"/>
            <w:r>
              <w:rPr>
                <w:rFonts w:ascii="GHEA Grapalat" w:hAnsi="GHEA Grapalat"/>
                <w:sz w:val="24"/>
                <w:szCs w:val="24"/>
              </w:rPr>
              <w:t>մաքսային</w:t>
            </w:r>
            <w:proofErr w:type="spellEnd"/>
            <w:r>
              <w:rPr>
                <w:rFonts w:ascii="GHEA Grapalat" w:hAnsi="GHEA Grapalat"/>
                <w:sz w:val="24"/>
                <w:szCs w:val="24"/>
              </w:rPr>
              <w:t xml:space="preserve"> </w:t>
            </w:r>
            <w:proofErr w:type="spellStart"/>
            <w:r>
              <w:rPr>
                <w:rFonts w:ascii="GHEA Grapalat" w:hAnsi="GHEA Grapalat"/>
                <w:sz w:val="24"/>
                <w:szCs w:val="24"/>
              </w:rPr>
              <w:t>մարմինը</w:t>
            </w:r>
            <w:proofErr w:type="spellEnd"/>
            <w:r>
              <w:rPr>
                <w:rFonts w:ascii="GHEA Grapalat" w:hAnsi="GHEA Grapalat"/>
                <w:sz w:val="24"/>
                <w:szCs w:val="24"/>
              </w:rPr>
              <w:t xml:space="preserve"> </w:t>
            </w: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կարող</w:t>
            </w:r>
            <w:proofErr w:type="spellEnd"/>
            <w:r>
              <w:rPr>
                <w:rFonts w:ascii="GHEA Grapalat" w:hAnsi="GHEA Grapalat"/>
                <w:sz w:val="24"/>
                <w:szCs w:val="24"/>
              </w:rPr>
              <w:t xml:space="preserve"> </w:t>
            </w:r>
            <w:proofErr w:type="spellStart"/>
            <w:r>
              <w:rPr>
                <w:rFonts w:ascii="GHEA Grapalat" w:hAnsi="GHEA Grapalat"/>
                <w:sz w:val="24"/>
                <w:szCs w:val="24"/>
              </w:rPr>
              <w:t>վստահաբար</w:t>
            </w:r>
            <w:proofErr w:type="spellEnd"/>
            <w:r>
              <w:rPr>
                <w:rFonts w:ascii="GHEA Grapalat" w:hAnsi="GHEA Grapalat"/>
                <w:sz w:val="24"/>
                <w:szCs w:val="24"/>
              </w:rPr>
              <w:t xml:space="preserve"> </w:t>
            </w:r>
            <w:proofErr w:type="spellStart"/>
            <w:r>
              <w:rPr>
                <w:rFonts w:ascii="GHEA Grapalat" w:hAnsi="GHEA Grapalat"/>
                <w:sz w:val="24"/>
                <w:szCs w:val="24"/>
              </w:rPr>
              <w:t>որոշում</w:t>
            </w:r>
            <w:proofErr w:type="spellEnd"/>
            <w:r>
              <w:rPr>
                <w:rFonts w:ascii="GHEA Grapalat" w:hAnsi="GHEA Grapalat"/>
                <w:sz w:val="24"/>
                <w:szCs w:val="24"/>
              </w:rPr>
              <w:t xml:space="preserve"> </w:t>
            </w:r>
            <w:proofErr w:type="spellStart"/>
            <w:r>
              <w:rPr>
                <w:rFonts w:ascii="GHEA Grapalat" w:hAnsi="GHEA Grapalat"/>
                <w:sz w:val="24"/>
                <w:szCs w:val="24"/>
              </w:rPr>
              <w:t>կայացնել</w:t>
            </w:r>
            <w:proofErr w:type="spellEnd"/>
            <w:r>
              <w:rPr>
                <w:rFonts w:ascii="GHEA Grapalat" w:hAnsi="GHEA Grapalat"/>
                <w:sz w:val="24"/>
                <w:szCs w:val="24"/>
              </w:rPr>
              <w:t xml:space="preserve"> </w:t>
            </w:r>
            <w:proofErr w:type="spellStart"/>
            <w:r>
              <w:rPr>
                <w:rFonts w:ascii="GHEA Grapalat" w:hAnsi="GHEA Grapalat"/>
                <w:sz w:val="24"/>
                <w:szCs w:val="24"/>
              </w:rPr>
              <w:t>դեղի</w:t>
            </w:r>
            <w:proofErr w:type="spellEnd"/>
            <w:r>
              <w:rPr>
                <w:rFonts w:ascii="GHEA Grapalat" w:hAnsi="GHEA Grapalat"/>
                <w:sz w:val="24"/>
                <w:szCs w:val="24"/>
              </w:rPr>
              <w:t xml:space="preserve"> </w:t>
            </w:r>
            <w:proofErr w:type="spellStart"/>
            <w:r>
              <w:rPr>
                <w:rFonts w:ascii="GHEA Grapalat" w:hAnsi="GHEA Grapalat"/>
                <w:sz w:val="24"/>
                <w:szCs w:val="24"/>
              </w:rPr>
              <w:t>գրացնված</w:t>
            </w:r>
            <w:proofErr w:type="spellEnd"/>
            <w:r>
              <w:rPr>
                <w:rFonts w:ascii="GHEA Grapalat" w:hAnsi="GHEA Grapalat"/>
                <w:sz w:val="24"/>
                <w:szCs w:val="24"/>
              </w:rPr>
              <w:t xml:space="preserve"> </w:t>
            </w:r>
            <w:proofErr w:type="spellStart"/>
            <w:r>
              <w:rPr>
                <w:rFonts w:ascii="GHEA Grapalat" w:hAnsi="GHEA Grapalat"/>
                <w:sz w:val="24"/>
                <w:szCs w:val="24"/>
              </w:rPr>
              <w:t>լինելու</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sz w:val="24"/>
                <w:szCs w:val="24"/>
              </w:rPr>
              <w:t xml:space="preserve">, </w:t>
            </w:r>
            <w:proofErr w:type="spellStart"/>
            <w:r>
              <w:rPr>
                <w:rFonts w:ascii="GHEA Grapalat" w:hAnsi="GHEA Grapalat"/>
                <w:sz w:val="24"/>
                <w:szCs w:val="24"/>
              </w:rPr>
              <w:t>քանի</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այդ</w:t>
            </w:r>
            <w:proofErr w:type="spellEnd"/>
            <w:r>
              <w:rPr>
                <w:rFonts w:ascii="GHEA Grapalat" w:hAnsi="GHEA Grapalat"/>
                <w:sz w:val="24"/>
                <w:szCs w:val="24"/>
              </w:rPr>
              <w:t xml:space="preserve"> </w:t>
            </w:r>
            <w:proofErr w:type="spellStart"/>
            <w:r>
              <w:rPr>
                <w:rFonts w:ascii="GHEA Grapalat" w:hAnsi="GHEA Grapalat"/>
                <w:sz w:val="24"/>
                <w:szCs w:val="24"/>
              </w:rPr>
              <w:t>նպատակով</w:t>
            </w:r>
            <w:proofErr w:type="spellEnd"/>
            <w:r>
              <w:rPr>
                <w:rFonts w:ascii="GHEA Grapalat" w:hAnsi="GHEA Grapalat"/>
                <w:sz w:val="24"/>
                <w:szCs w:val="24"/>
              </w:rPr>
              <w:t xml:space="preserve"> </w:t>
            </w:r>
            <w:proofErr w:type="spellStart"/>
            <w:r>
              <w:rPr>
                <w:rFonts w:ascii="GHEA Grapalat" w:hAnsi="GHEA Grapalat"/>
                <w:sz w:val="24"/>
                <w:szCs w:val="24"/>
              </w:rPr>
              <w:t>անհրաժեշտ</w:t>
            </w:r>
            <w:proofErr w:type="spellEnd"/>
            <w:r>
              <w:rPr>
                <w:rFonts w:ascii="GHEA Grapalat" w:hAnsi="GHEA Grapalat"/>
                <w:sz w:val="24"/>
                <w:szCs w:val="24"/>
              </w:rPr>
              <w:t xml:space="preserve"> է </w:t>
            </w:r>
            <w:proofErr w:type="spellStart"/>
            <w:r>
              <w:rPr>
                <w:rFonts w:ascii="GHEA Grapalat" w:hAnsi="GHEA Grapalat"/>
                <w:sz w:val="24"/>
                <w:szCs w:val="24"/>
              </w:rPr>
              <w:t>իրականացնել</w:t>
            </w:r>
            <w:proofErr w:type="spellEnd"/>
            <w:r>
              <w:rPr>
                <w:rFonts w:ascii="GHEA Grapalat" w:hAnsi="GHEA Grapalat"/>
                <w:sz w:val="24"/>
                <w:szCs w:val="24"/>
              </w:rPr>
              <w:t xml:space="preserve"> </w:t>
            </w:r>
            <w:proofErr w:type="spellStart"/>
            <w:r>
              <w:rPr>
                <w:rFonts w:ascii="GHEA Grapalat" w:hAnsi="GHEA Grapalat"/>
                <w:sz w:val="24"/>
                <w:szCs w:val="24"/>
              </w:rPr>
              <w:t>գրանցված</w:t>
            </w:r>
            <w:proofErr w:type="spellEnd"/>
            <w:r>
              <w:rPr>
                <w:rFonts w:ascii="GHEA Grapalat" w:hAnsi="GHEA Grapalat"/>
                <w:sz w:val="24"/>
                <w:szCs w:val="24"/>
              </w:rPr>
              <w:t xml:space="preserve"> </w:t>
            </w:r>
            <w:proofErr w:type="spellStart"/>
            <w:r>
              <w:rPr>
                <w:rFonts w:ascii="GHEA Grapalat" w:hAnsi="GHEA Grapalat"/>
                <w:sz w:val="24"/>
                <w:szCs w:val="24"/>
              </w:rPr>
              <w:t>դեղի</w:t>
            </w:r>
            <w:proofErr w:type="spellEnd"/>
            <w:r>
              <w:rPr>
                <w:rFonts w:ascii="GHEA Grapalat" w:hAnsi="GHEA Grapalat"/>
                <w:sz w:val="24"/>
                <w:szCs w:val="24"/>
              </w:rPr>
              <w:t xml:space="preserve"> </w:t>
            </w:r>
            <w:proofErr w:type="spellStart"/>
            <w:r>
              <w:rPr>
                <w:rFonts w:ascii="GHEA Grapalat" w:hAnsi="GHEA Grapalat"/>
                <w:sz w:val="24"/>
                <w:szCs w:val="24"/>
              </w:rPr>
              <w:t>հետ</w:t>
            </w:r>
            <w:proofErr w:type="spellEnd"/>
            <w:r>
              <w:rPr>
                <w:rFonts w:ascii="GHEA Grapalat" w:hAnsi="GHEA Grapalat"/>
                <w:sz w:val="24"/>
                <w:szCs w:val="24"/>
              </w:rPr>
              <w:t xml:space="preserve"> </w:t>
            </w:r>
            <w:proofErr w:type="spellStart"/>
            <w:r>
              <w:rPr>
                <w:rFonts w:ascii="GHEA Grapalat" w:hAnsi="GHEA Grapalat"/>
                <w:sz w:val="24"/>
                <w:szCs w:val="24"/>
              </w:rPr>
              <w:t>նույնականության</w:t>
            </w:r>
            <w:proofErr w:type="spellEnd"/>
            <w:r>
              <w:rPr>
                <w:rFonts w:ascii="GHEA Grapalat" w:hAnsi="GHEA Grapalat"/>
                <w:sz w:val="24"/>
                <w:szCs w:val="24"/>
              </w:rPr>
              <w:t xml:space="preserve"> </w:t>
            </w:r>
            <w:proofErr w:type="spellStart"/>
            <w:r>
              <w:rPr>
                <w:rFonts w:ascii="GHEA Grapalat" w:hAnsi="GHEA Grapalat"/>
                <w:sz w:val="24"/>
                <w:szCs w:val="24"/>
              </w:rPr>
              <w:t>փորձաքննություն</w:t>
            </w:r>
            <w:proofErr w:type="spellEnd"/>
            <w:r>
              <w:rPr>
                <w:rFonts w:ascii="GHEA Grapalat" w:hAnsi="GHEA Grapalat"/>
                <w:sz w:val="24"/>
                <w:szCs w:val="24"/>
              </w:rPr>
              <w:t xml:space="preserve">: </w:t>
            </w:r>
            <w:proofErr w:type="spellStart"/>
            <w:r>
              <w:rPr>
                <w:rFonts w:ascii="GHEA Grapalat" w:hAnsi="GHEA Grapalat"/>
                <w:sz w:val="24"/>
                <w:szCs w:val="24"/>
              </w:rPr>
              <w:t>Հետևաբար</w:t>
            </w:r>
            <w:proofErr w:type="spellEnd"/>
            <w:r>
              <w:rPr>
                <w:rFonts w:ascii="GHEA Grapalat" w:hAnsi="GHEA Grapalat"/>
                <w:sz w:val="24"/>
                <w:szCs w:val="24"/>
              </w:rPr>
              <w:t xml:space="preserve">, </w:t>
            </w:r>
            <w:proofErr w:type="spellStart"/>
            <w:r>
              <w:rPr>
                <w:rFonts w:ascii="GHEA Grapalat" w:hAnsi="GHEA Grapalat"/>
                <w:sz w:val="24"/>
                <w:szCs w:val="24"/>
              </w:rPr>
              <w:t>հաշվի</w:t>
            </w:r>
            <w:proofErr w:type="spellEnd"/>
            <w:r>
              <w:rPr>
                <w:rFonts w:ascii="GHEA Grapalat" w:hAnsi="GHEA Grapalat"/>
                <w:sz w:val="24"/>
                <w:szCs w:val="24"/>
              </w:rPr>
              <w:t xml:space="preserve"> </w:t>
            </w:r>
            <w:proofErr w:type="spellStart"/>
            <w:r>
              <w:rPr>
                <w:rFonts w:ascii="GHEA Grapalat" w:hAnsi="GHEA Grapalat"/>
                <w:sz w:val="24"/>
                <w:szCs w:val="24"/>
              </w:rPr>
              <w:t>առնելով</w:t>
            </w:r>
            <w:proofErr w:type="spellEnd"/>
            <w:r>
              <w:rPr>
                <w:rFonts w:ascii="GHEA Grapalat" w:hAnsi="GHEA Grapalat"/>
                <w:sz w:val="24"/>
                <w:szCs w:val="24"/>
              </w:rPr>
              <w:t xml:space="preserve"> </w:t>
            </w:r>
            <w:proofErr w:type="spellStart"/>
            <w:r>
              <w:rPr>
                <w:rFonts w:ascii="GHEA Grapalat" w:hAnsi="GHEA Grapalat"/>
                <w:sz w:val="24"/>
                <w:szCs w:val="24"/>
              </w:rPr>
              <w:t>նաև</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հանգամանքը</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գերակշռող</w:t>
            </w:r>
            <w:proofErr w:type="spellEnd"/>
            <w:r>
              <w:rPr>
                <w:rFonts w:ascii="GHEA Grapalat" w:hAnsi="GHEA Grapalat"/>
                <w:sz w:val="24"/>
                <w:szCs w:val="24"/>
              </w:rPr>
              <w:t xml:space="preserve"> </w:t>
            </w:r>
            <w:proofErr w:type="spellStart"/>
            <w:r>
              <w:rPr>
                <w:rFonts w:ascii="GHEA Grapalat" w:hAnsi="GHEA Grapalat"/>
                <w:sz w:val="24"/>
                <w:szCs w:val="24"/>
              </w:rPr>
              <w:t>դեպքերում</w:t>
            </w:r>
            <w:proofErr w:type="spellEnd"/>
            <w:r>
              <w:rPr>
                <w:rFonts w:ascii="GHEA Grapalat" w:hAnsi="GHEA Grapalat"/>
                <w:sz w:val="24"/>
                <w:szCs w:val="24"/>
              </w:rPr>
              <w:t xml:space="preserve"> </w:t>
            </w:r>
            <w:proofErr w:type="spellStart"/>
            <w:r>
              <w:rPr>
                <w:rFonts w:ascii="GHEA Grapalat" w:hAnsi="GHEA Grapalat"/>
                <w:sz w:val="24"/>
                <w:szCs w:val="24"/>
              </w:rPr>
              <w:t>մեկ</w:t>
            </w:r>
            <w:proofErr w:type="spellEnd"/>
            <w:r>
              <w:rPr>
                <w:rFonts w:ascii="GHEA Grapalat" w:hAnsi="GHEA Grapalat"/>
                <w:sz w:val="24"/>
                <w:szCs w:val="24"/>
              </w:rPr>
              <w:t xml:space="preserve"> </w:t>
            </w:r>
            <w:proofErr w:type="spellStart"/>
            <w:r>
              <w:rPr>
                <w:rFonts w:ascii="GHEA Grapalat" w:hAnsi="GHEA Grapalat"/>
                <w:sz w:val="24"/>
                <w:szCs w:val="24"/>
              </w:rPr>
              <w:t>հաշիվ</w:t>
            </w:r>
            <w:proofErr w:type="spellEnd"/>
            <w:r>
              <w:rPr>
                <w:rFonts w:ascii="GHEA Grapalat" w:hAnsi="GHEA Grapalat"/>
                <w:sz w:val="24"/>
                <w:szCs w:val="24"/>
              </w:rPr>
              <w:t xml:space="preserve"> </w:t>
            </w:r>
            <w:proofErr w:type="spellStart"/>
            <w:r>
              <w:rPr>
                <w:rFonts w:ascii="GHEA Grapalat" w:hAnsi="GHEA Grapalat"/>
                <w:sz w:val="24"/>
                <w:szCs w:val="24"/>
              </w:rPr>
              <w:t>ապրանքագրով</w:t>
            </w:r>
            <w:proofErr w:type="spellEnd"/>
            <w:r>
              <w:rPr>
                <w:rFonts w:ascii="GHEA Grapalat" w:hAnsi="GHEA Grapalat"/>
                <w:sz w:val="24"/>
                <w:szCs w:val="24"/>
              </w:rPr>
              <w:t xml:space="preserve"> </w:t>
            </w:r>
            <w:proofErr w:type="spellStart"/>
            <w:r>
              <w:rPr>
                <w:rFonts w:ascii="GHEA Grapalat" w:hAnsi="GHEA Grapalat"/>
                <w:sz w:val="24"/>
                <w:szCs w:val="24"/>
              </w:rPr>
              <w:t>ներմուծվում</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բազմաթիվ</w:t>
            </w:r>
            <w:proofErr w:type="spellEnd"/>
            <w:r>
              <w:rPr>
                <w:rFonts w:ascii="GHEA Grapalat" w:hAnsi="GHEA Grapalat"/>
                <w:sz w:val="24"/>
                <w:szCs w:val="24"/>
              </w:rPr>
              <w:t xml:space="preserve"> </w:t>
            </w:r>
            <w:proofErr w:type="spellStart"/>
            <w:r>
              <w:rPr>
                <w:rFonts w:ascii="GHEA Grapalat" w:hAnsi="GHEA Grapalat"/>
                <w:sz w:val="24"/>
                <w:szCs w:val="24"/>
              </w:rPr>
              <w:t>դեղեր</w:t>
            </w:r>
            <w:proofErr w:type="spellEnd"/>
            <w:r>
              <w:rPr>
                <w:rFonts w:ascii="GHEA Grapalat" w:hAnsi="GHEA Grapalat"/>
                <w:sz w:val="24"/>
                <w:szCs w:val="24"/>
              </w:rPr>
              <w:t xml:space="preserve">, </w:t>
            </w:r>
            <w:proofErr w:type="spellStart"/>
            <w:r>
              <w:rPr>
                <w:rFonts w:ascii="GHEA Grapalat" w:hAnsi="GHEA Grapalat"/>
                <w:sz w:val="24"/>
                <w:szCs w:val="24"/>
              </w:rPr>
              <w:t>որոնց</w:t>
            </w:r>
            <w:proofErr w:type="spellEnd"/>
            <w:r>
              <w:rPr>
                <w:rFonts w:ascii="GHEA Grapalat" w:hAnsi="GHEA Grapalat"/>
                <w:sz w:val="24"/>
                <w:szCs w:val="24"/>
              </w:rPr>
              <w:t xml:space="preserve"> </w:t>
            </w:r>
            <w:proofErr w:type="spellStart"/>
            <w:r>
              <w:rPr>
                <w:rFonts w:ascii="GHEA Grapalat" w:hAnsi="GHEA Grapalat"/>
                <w:sz w:val="24"/>
                <w:szCs w:val="24"/>
              </w:rPr>
              <w:t>մեջ</w:t>
            </w:r>
            <w:proofErr w:type="spellEnd"/>
            <w:r>
              <w:rPr>
                <w:rFonts w:ascii="GHEA Grapalat" w:hAnsi="GHEA Grapalat"/>
                <w:sz w:val="24"/>
                <w:szCs w:val="24"/>
              </w:rPr>
              <w:t xml:space="preserve"> </w:t>
            </w:r>
            <w:proofErr w:type="spellStart"/>
            <w:r>
              <w:rPr>
                <w:rFonts w:ascii="GHEA Grapalat" w:hAnsi="GHEA Grapalat"/>
                <w:sz w:val="24"/>
                <w:szCs w:val="24"/>
              </w:rPr>
              <w:t>կարող</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լինել</w:t>
            </w:r>
            <w:proofErr w:type="spellEnd"/>
            <w:r>
              <w:rPr>
                <w:rFonts w:ascii="GHEA Grapalat" w:hAnsi="GHEA Grapalat"/>
                <w:sz w:val="24"/>
                <w:szCs w:val="24"/>
              </w:rPr>
              <w:t xml:space="preserve"> </w:t>
            </w:r>
            <w:proofErr w:type="spellStart"/>
            <w:r>
              <w:rPr>
                <w:rFonts w:ascii="GHEA Grapalat" w:hAnsi="GHEA Grapalat"/>
                <w:sz w:val="24"/>
                <w:szCs w:val="24"/>
              </w:rPr>
              <w:t>ինչպես</w:t>
            </w:r>
            <w:proofErr w:type="spellEnd"/>
            <w:r>
              <w:rPr>
                <w:rFonts w:ascii="GHEA Grapalat" w:hAnsi="GHEA Grapalat"/>
                <w:sz w:val="24"/>
                <w:szCs w:val="24"/>
              </w:rPr>
              <w:t xml:space="preserve"> </w:t>
            </w:r>
            <w:proofErr w:type="spellStart"/>
            <w:r>
              <w:rPr>
                <w:rFonts w:ascii="GHEA Grapalat" w:hAnsi="GHEA Grapalat"/>
                <w:sz w:val="24"/>
                <w:szCs w:val="24"/>
              </w:rPr>
              <w:t>գրանցված</w:t>
            </w:r>
            <w:proofErr w:type="spellEnd"/>
            <w:r>
              <w:rPr>
                <w:rFonts w:ascii="GHEA Grapalat" w:hAnsi="GHEA Grapalat"/>
                <w:sz w:val="24"/>
                <w:szCs w:val="24"/>
              </w:rPr>
              <w:t xml:space="preserve">, </w:t>
            </w:r>
            <w:proofErr w:type="spellStart"/>
            <w:r>
              <w:rPr>
                <w:rFonts w:ascii="GHEA Grapalat" w:hAnsi="GHEA Grapalat"/>
                <w:sz w:val="24"/>
                <w:szCs w:val="24"/>
              </w:rPr>
              <w:t>այնպես</w:t>
            </w:r>
            <w:proofErr w:type="spellEnd"/>
            <w:r>
              <w:rPr>
                <w:rFonts w:ascii="GHEA Grapalat" w:hAnsi="GHEA Grapalat"/>
                <w:sz w:val="24"/>
                <w:szCs w:val="24"/>
              </w:rPr>
              <w:t xml:space="preserve"> </w:t>
            </w:r>
            <w:proofErr w:type="spellStart"/>
            <w:r>
              <w:rPr>
                <w:rFonts w:ascii="GHEA Grapalat" w:hAnsi="GHEA Grapalat"/>
                <w:sz w:val="24"/>
                <w:szCs w:val="24"/>
              </w:rPr>
              <w:t>էլ</w:t>
            </w:r>
            <w:proofErr w:type="spellEnd"/>
            <w:r>
              <w:rPr>
                <w:rFonts w:ascii="GHEA Grapalat" w:hAnsi="GHEA Grapalat"/>
                <w:sz w:val="24"/>
                <w:szCs w:val="24"/>
              </w:rPr>
              <w:t xml:space="preserve"> </w:t>
            </w:r>
            <w:proofErr w:type="spellStart"/>
            <w:r>
              <w:rPr>
                <w:rFonts w:ascii="GHEA Grapalat" w:hAnsi="GHEA Grapalat"/>
                <w:sz w:val="24"/>
                <w:szCs w:val="24"/>
              </w:rPr>
              <w:t>չգրանցված</w:t>
            </w:r>
            <w:proofErr w:type="spellEnd"/>
            <w:r>
              <w:rPr>
                <w:rFonts w:ascii="GHEA Grapalat" w:hAnsi="GHEA Grapalat"/>
                <w:sz w:val="24"/>
                <w:szCs w:val="24"/>
              </w:rPr>
              <w:t xml:space="preserve"> և </w:t>
            </w:r>
            <w:proofErr w:type="spellStart"/>
            <w:r>
              <w:rPr>
                <w:rFonts w:ascii="GHEA Grapalat" w:hAnsi="GHEA Grapalat"/>
                <w:sz w:val="24"/>
                <w:szCs w:val="24"/>
              </w:rPr>
              <w:t>գրանցանմուշին</w:t>
            </w:r>
            <w:proofErr w:type="spellEnd"/>
            <w:r>
              <w:rPr>
                <w:rFonts w:ascii="GHEA Grapalat" w:hAnsi="GHEA Grapalat"/>
                <w:sz w:val="24"/>
                <w:szCs w:val="24"/>
              </w:rPr>
              <w:t xml:space="preserve"> </w:t>
            </w:r>
            <w:proofErr w:type="spellStart"/>
            <w:r>
              <w:rPr>
                <w:rFonts w:ascii="GHEA Grapalat" w:hAnsi="GHEA Grapalat"/>
                <w:sz w:val="24"/>
                <w:szCs w:val="24"/>
              </w:rPr>
              <w:lastRenderedPageBreak/>
              <w:t>չհամապատասխանող</w:t>
            </w:r>
            <w:proofErr w:type="spellEnd"/>
            <w:r>
              <w:rPr>
                <w:rFonts w:ascii="GHEA Grapalat" w:hAnsi="GHEA Grapalat"/>
                <w:sz w:val="24"/>
                <w:szCs w:val="24"/>
              </w:rPr>
              <w:t xml:space="preserve"> </w:t>
            </w:r>
            <w:proofErr w:type="spellStart"/>
            <w:r>
              <w:rPr>
                <w:rFonts w:ascii="GHEA Grapalat" w:hAnsi="GHEA Grapalat"/>
                <w:sz w:val="24"/>
                <w:szCs w:val="24"/>
              </w:rPr>
              <w:t>դեղեր</w:t>
            </w:r>
            <w:proofErr w:type="spellEnd"/>
            <w:r>
              <w:rPr>
                <w:rFonts w:ascii="GHEA Grapalat" w:hAnsi="GHEA Grapalat"/>
                <w:sz w:val="24"/>
                <w:szCs w:val="24"/>
              </w:rPr>
              <w:t xml:space="preserve">, </w:t>
            </w:r>
            <w:proofErr w:type="spellStart"/>
            <w:r>
              <w:rPr>
                <w:rFonts w:ascii="GHEA Grapalat" w:hAnsi="GHEA Grapalat"/>
                <w:sz w:val="24"/>
                <w:szCs w:val="24"/>
              </w:rPr>
              <w:t>Լիազոր</w:t>
            </w:r>
            <w:proofErr w:type="spellEnd"/>
            <w:r>
              <w:rPr>
                <w:rFonts w:ascii="GHEA Grapalat" w:hAnsi="GHEA Grapalat"/>
                <w:sz w:val="24"/>
                <w:szCs w:val="24"/>
              </w:rPr>
              <w:t xml:space="preserve"> </w:t>
            </w:r>
            <w:proofErr w:type="spellStart"/>
            <w:r>
              <w:rPr>
                <w:rFonts w:ascii="GHEA Grapalat" w:hAnsi="GHEA Grapalat"/>
                <w:sz w:val="24"/>
                <w:szCs w:val="24"/>
              </w:rPr>
              <w:t>մարմնի</w:t>
            </w:r>
            <w:proofErr w:type="spellEnd"/>
            <w:r>
              <w:rPr>
                <w:rFonts w:ascii="GHEA Grapalat" w:hAnsi="GHEA Grapalat"/>
                <w:sz w:val="24"/>
                <w:szCs w:val="24"/>
              </w:rPr>
              <w:t xml:space="preserve"> </w:t>
            </w:r>
            <w:proofErr w:type="spellStart"/>
            <w:r>
              <w:rPr>
                <w:rFonts w:ascii="GHEA Grapalat" w:hAnsi="GHEA Grapalat"/>
                <w:sz w:val="24"/>
                <w:szCs w:val="24"/>
              </w:rPr>
              <w:t>կողմից</w:t>
            </w:r>
            <w:proofErr w:type="spellEnd"/>
            <w:r>
              <w:rPr>
                <w:rFonts w:ascii="GHEA Grapalat" w:hAnsi="GHEA Grapalat"/>
                <w:sz w:val="24"/>
                <w:szCs w:val="24"/>
              </w:rPr>
              <w:t xml:space="preserve"> </w:t>
            </w:r>
            <w:proofErr w:type="spellStart"/>
            <w:r>
              <w:rPr>
                <w:rFonts w:ascii="GHEA Grapalat" w:hAnsi="GHEA Grapalat"/>
                <w:sz w:val="24"/>
                <w:szCs w:val="24"/>
              </w:rPr>
              <w:t>տրամադրվող</w:t>
            </w:r>
            <w:proofErr w:type="spellEnd"/>
            <w:r>
              <w:rPr>
                <w:rFonts w:ascii="GHEA Grapalat" w:hAnsi="GHEA Grapalat"/>
                <w:sz w:val="24"/>
                <w:szCs w:val="24"/>
              </w:rPr>
              <w:t xml:space="preserve"> </w:t>
            </w:r>
            <w:proofErr w:type="spellStart"/>
            <w:r>
              <w:rPr>
                <w:rFonts w:ascii="GHEA Grapalat" w:hAnsi="GHEA Grapalat"/>
                <w:sz w:val="24"/>
                <w:szCs w:val="24"/>
              </w:rPr>
              <w:t>հավաստագիրը</w:t>
            </w:r>
            <w:proofErr w:type="spellEnd"/>
            <w:r>
              <w:rPr>
                <w:rFonts w:ascii="GHEA Grapalat" w:hAnsi="GHEA Grapalat"/>
                <w:sz w:val="24"/>
                <w:szCs w:val="24"/>
              </w:rPr>
              <w:t xml:space="preserve"> </w:t>
            </w:r>
            <w:proofErr w:type="spellStart"/>
            <w:r>
              <w:rPr>
                <w:rFonts w:ascii="GHEA Grapalat" w:hAnsi="GHEA Grapalat"/>
                <w:sz w:val="24"/>
                <w:szCs w:val="24"/>
              </w:rPr>
              <w:t>չգրանցված</w:t>
            </w:r>
            <w:proofErr w:type="spellEnd"/>
            <w:r>
              <w:rPr>
                <w:rFonts w:ascii="GHEA Grapalat" w:hAnsi="GHEA Grapalat"/>
                <w:sz w:val="24"/>
                <w:szCs w:val="24"/>
              </w:rPr>
              <w:t xml:space="preserve"> </w:t>
            </w:r>
            <w:proofErr w:type="spellStart"/>
            <w:r>
              <w:rPr>
                <w:rFonts w:ascii="GHEA Grapalat" w:hAnsi="GHEA Grapalat"/>
                <w:sz w:val="24"/>
                <w:szCs w:val="24"/>
              </w:rPr>
              <w:t>դեղերի</w:t>
            </w:r>
            <w:proofErr w:type="spellEnd"/>
            <w:r>
              <w:rPr>
                <w:rFonts w:ascii="GHEA Grapalat" w:hAnsi="GHEA Grapalat"/>
                <w:sz w:val="24"/>
                <w:szCs w:val="24"/>
              </w:rPr>
              <w:t xml:space="preserve"> </w:t>
            </w:r>
            <w:proofErr w:type="spellStart"/>
            <w:r>
              <w:rPr>
                <w:rFonts w:ascii="GHEA Grapalat" w:hAnsi="GHEA Grapalat"/>
                <w:sz w:val="24"/>
                <w:szCs w:val="24"/>
              </w:rPr>
              <w:t>դեպքում</w:t>
            </w:r>
            <w:proofErr w:type="spellEnd"/>
            <w:r>
              <w:rPr>
                <w:rFonts w:ascii="GHEA Grapalat" w:hAnsi="GHEA Grapalat"/>
                <w:sz w:val="24"/>
                <w:szCs w:val="24"/>
              </w:rPr>
              <w:t xml:space="preserve"> </w:t>
            </w:r>
            <w:proofErr w:type="spellStart"/>
            <w:r>
              <w:rPr>
                <w:rFonts w:ascii="GHEA Grapalat" w:hAnsi="GHEA Grapalat"/>
                <w:sz w:val="24"/>
                <w:szCs w:val="24"/>
              </w:rPr>
              <w:t>պետք</w:t>
            </w:r>
            <w:proofErr w:type="spellEnd"/>
            <w:r>
              <w:rPr>
                <w:rFonts w:ascii="GHEA Grapalat" w:hAnsi="GHEA Grapalat"/>
                <w:sz w:val="24"/>
                <w:szCs w:val="24"/>
              </w:rPr>
              <w:t xml:space="preserve"> է </w:t>
            </w:r>
            <w:proofErr w:type="spellStart"/>
            <w:r>
              <w:rPr>
                <w:rFonts w:ascii="GHEA Grapalat" w:hAnsi="GHEA Grapalat"/>
                <w:sz w:val="24"/>
                <w:szCs w:val="24"/>
              </w:rPr>
              <w:t>դիտարկվի</w:t>
            </w:r>
            <w:proofErr w:type="spellEnd"/>
            <w:r>
              <w:rPr>
                <w:rFonts w:ascii="GHEA Grapalat" w:hAnsi="GHEA Grapalat"/>
                <w:sz w:val="24"/>
                <w:szCs w:val="24"/>
              </w:rPr>
              <w:t xml:space="preserve"> </w:t>
            </w:r>
            <w:proofErr w:type="spellStart"/>
            <w:r>
              <w:rPr>
                <w:rFonts w:ascii="GHEA Grapalat" w:hAnsi="GHEA Grapalat"/>
                <w:sz w:val="24"/>
                <w:szCs w:val="24"/>
              </w:rPr>
              <w:t>թույլտվական</w:t>
            </w:r>
            <w:proofErr w:type="spellEnd"/>
            <w:r>
              <w:rPr>
                <w:rFonts w:ascii="GHEA Grapalat" w:hAnsi="GHEA Grapalat"/>
                <w:sz w:val="24"/>
                <w:szCs w:val="24"/>
              </w:rPr>
              <w:t xml:space="preserve"> </w:t>
            </w:r>
            <w:proofErr w:type="spellStart"/>
            <w:r>
              <w:rPr>
                <w:rFonts w:ascii="GHEA Grapalat" w:hAnsi="GHEA Grapalat"/>
                <w:sz w:val="24"/>
                <w:szCs w:val="24"/>
              </w:rPr>
              <w:t>փաստաթուղթ</w:t>
            </w:r>
            <w:proofErr w:type="spellEnd"/>
            <w:r>
              <w:rPr>
                <w:rFonts w:ascii="GHEA Grapalat" w:hAnsi="GHEA Grapalat"/>
                <w:sz w:val="24"/>
                <w:szCs w:val="24"/>
              </w:rPr>
              <w:t xml:space="preserve">, </w:t>
            </w:r>
            <w:proofErr w:type="spellStart"/>
            <w:r>
              <w:rPr>
                <w:rFonts w:ascii="GHEA Grapalat" w:hAnsi="GHEA Grapalat"/>
                <w:sz w:val="24"/>
                <w:szCs w:val="24"/>
              </w:rPr>
              <w:t>իսկ</w:t>
            </w:r>
            <w:proofErr w:type="spellEnd"/>
            <w:r>
              <w:rPr>
                <w:rFonts w:ascii="GHEA Grapalat" w:hAnsi="GHEA Grapalat"/>
                <w:sz w:val="24"/>
                <w:szCs w:val="24"/>
              </w:rPr>
              <w:t xml:space="preserve"> </w:t>
            </w:r>
            <w:proofErr w:type="spellStart"/>
            <w:r>
              <w:rPr>
                <w:rFonts w:ascii="GHEA Grapalat" w:hAnsi="GHEA Grapalat"/>
                <w:sz w:val="24"/>
                <w:szCs w:val="24"/>
              </w:rPr>
              <w:t>գրանցվածի</w:t>
            </w:r>
            <w:proofErr w:type="spellEnd"/>
            <w:r>
              <w:rPr>
                <w:rFonts w:ascii="GHEA Grapalat" w:hAnsi="GHEA Grapalat"/>
                <w:sz w:val="24"/>
                <w:szCs w:val="24"/>
              </w:rPr>
              <w:t xml:space="preserve"> </w:t>
            </w:r>
            <w:proofErr w:type="spellStart"/>
            <w:r>
              <w:rPr>
                <w:rFonts w:ascii="GHEA Grapalat" w:hAnsi="GHEA Grapalat"/>
                <w:sz w:val="24"/>
                <w:szCs w:val="24"/>
              </w:rPr>
              <w:t>դեպքում</w:t>
            </w:r>
            <w:proofErr w:type="spellEnd"/>
            <w:r>
              <w:rPr>
                <w:rFonts w:ascii="GHEA Grapalat" w:hAnsi="GHEA Grapalat"/>
                <w:sz w:val="24"/>
                <w:szCs w:val="24"/>
              </w:rPr>
              <w:t xml:space="preserve">՝ </w:t>
            </w:r>
            <w:proofErr w:type="spellStart"/>
            <w:r w:rsidRPr="006D1122">
              <w:rPr>
                <w:rFonts w:ascii="GHEA Grapalat" w:hAnsi="GHEA Grapalat"/>
                <w:sz w:val="24"/>
                <w:szCs w:val="24"/>
              </w:rPr>
              <w:t>դեղերի</w:t>
            </w:r>
            <w:proofErr w:type="spellEnd"/>
            <w:r w:rsidRPr="006D1122">
              <w:rPr>
                <w:rFonts w:ascii="GHEA Grapalat" w:hAnsi="GHEA Grapalat"/>
                <w:sz w:val="24"/>
                <w:szCs w:val="24"/>
              </w:rPr>
              <w:t xml:space="preserve"> </w:t>
            </w:r>
            <w:proofErr w:type="spellStart"/>
            <w:r w:rsidRPr="006D1122">
              <w:rPr>
                <w:rFonts w:ascii="GHEA Grapalat" w:hAnsi="GHEA Grapalat"/>
                <w:sz w:val="24"/>
                <w:szCs w:val="24"/>
              </w:rPr>
              <w:t>միասնական</w:t>
            </w:r>
            <w:proofErr w:type="spellEnd"/>
            <w:r w:rsidRPr="006D1122">
              <w:rPr>
                <w:rFonts w:ascii="GHEA Grapalat" w:hAnsi="GHEA Grapalat"/>
                <w:sz w:val="24"/>
                <w:szCs w:val="24"/>
              </w:rPr>
              <w:t xml:space="preserve"> </w:t>
            </w:r>
            <w:proofErr w:type="spellStart"/>
            <w:r w:rsidRPr="006D1122">
              <w:rPr>
                <w:rFonts w:ascii="GHEA Grapalat" w:hAnsi="GHEA Grapalat"/>
                <w:sz w:val="24"/>
                <w:szCs w:val="24"/>
              </w:rPr>
              <w:t>ռեեստրում</w:t>
            </w:r>
            <w:proofErr w:type="spellEnd"/>
            <w:r w:rsidRPr="006D1122">
              <w:rPr>
                <w:rFonts w:ascii="GHEA Grapalat" w:hAnsi="GHEA Grapalat"/>
                <w:sz w:val="24"/>
                <w:szCs w:val="24"/>
              </w:rPr>
              <w:t xml:space="preserve"> </w:t>
            </w:r>
            <w:proofErr w:type="spellStart"/>
            <w:r w:rsidRPr="006D1122">
              <w:rPr>
                <w:rFonts w:ascii="GHEA Grapalat" w:hAnsi="GHEA Grapalat"/>
                <w:sz w:val="24"/>
                <w:szCs w:val="24"/>
              </w:rPr>
              <w:t>կամ</w:t>
            </w:r>
            <w:proofErr w:type="spellEnd"/>
            <w:r w:rsidRPr="006D1122">
              <w:rPr>
                <w:rFonts w:ascii="GHEA Grapalat" w:hAnsi="GHEA Grapalat"/>
                <w:sz w:val="24"/>
                <w:szCs w:val="24"/>
              </w:rPr>
              <w:t xml:space="preserve"> </w:t>
            </w:r>
            <w:proofErr w:type="spellStart"/>
            <w:r w:rsidRPr="006D1122">
              <w:rPr>
                <w:rFonts w:ascii="GHEA Grapalat" w:hAnsi="GHEA Grapalat"/>
                <w:sz w:val="24"/>
                <w:szCs w:val="24"/>
              </w:rPr>
              <w:t>անդամ</w:t>
            </w:r>
            <w:proofErr w:type="spellEnd"/>
            <w:r w:rsidRPr="006D1122">
              <w:rPr>
                <w:rFonts w:ascii="GHEA Grapalat" w:hAnsi="GHEA Grapalat"/>
                <w:sz w:val="24"/>
                <w:szCs w:val="24"/>
              </w:rPr>
              <w:t xml:space="preserve"> </w:t>
            </w:r>
            <w:proofErr w:type="spellStart"/>
            <w:r w:rsidRPr="006D1122">
              <w:rPr>
                <w:rFonts w:ascii="GHEA Grapalat" w:hAnsi="GHEA Grapalat"/>
                <w:sz w:val="24"/>
                <w:szCs w:val="24"/>
              </w:rPr>
              <w:t>պետության</w:t>
            </w:r>
            <w:proofErr w:type="spellEnd"/>
            <w:r w:rsidRPr="006D1122">
              <w:rPr>
                <w:rFonts w:ascii="GHEA Grapalat" w:hAnsi="GHEA Grapalat"/>
                <w:sz w:val="24"/>
                <w:szCs w:val="24"/>
              </w:rPr>
              <w:t xml:space="preserve"> </w:t>
            </w:r>
            <w:proofErr w:type="spellStart"/>
            <w:r w:rsidRPr="006D1122">
              <w:rPr>
                <w:rFonts w:ascii="GHEA Grapalat" w:hAnsi="GHEA Grapalat"/>
                <w:sz w:val="24"/>
                <w:szCs w:val="24"/>
              </w:rPr>
              <w:t>համապատասխան</w:t>
            </w:r>
            <w:proofErr w:type="spellEnd"/>
            <w:r w:rsidRPr="006D1122">
              <w:rPr>
                <w:rFonts w:ascii="GHEA Grapalat" w:hAnsi="GHEA Grapalat"/>
                <w:sz w:val="24"/>
                <w:szCs w:val="24"/>
              </w:rPr>
              <w:t xml:space="preserve"> </w:t>
            </w:r>
            <w:proofErr w:type="spellStart"/>
            <w:r w:rsidRPr="006D1122">
              <w:rPr>
                <w:rFonts w:ascii="GHEA Grapalat" w:hAnsi="GHEA Grapalat"/>
                <w:sz w:val="24"/>
                <w:szCs w:val="24"/>
              </w:rPr>
              <w:t>ազգային</w:t>
            </w:r>
            <w:proofErr w:type="spellEnd"/>
            <w:r w:rsidRPr="006D1122">
              <w:rPr>
                <w:rFonts w:ascii="GHEA Grapalat" w:hAnsi="GHEA Grapalat"/>
                <w:sz w:val="24"/>
                <w:szCs w:val="24"/>
              </w:rPr>
              <w:t xml:space="preserve"> </w:t>
            </w:r>
            <w:proofErr w:type="spellStart"/>
            <w:r w:rsidRPr="006D1122">
              <w:rPr>
                <w:rFonts w:ascii="GHEA Grapalat" w:hAnsi="GHEA Grapalat"/>
                <w:sz w:val="24"/>
                <w:szCs w:val="24"/>
              </w:rPr>
              <w:t>ռեեստրում</w:t>
            </w:r>
            <w:proofErr w:type="spellEnd"/>
            <w:r w:rsidRPr="006D1122">
              <w:rPr>
                <w:rFonts w:ascii="GHEA Grapalat" w:hAnsi="GHEA Grapalat"/>
                <w:sz w:val="24"/>
                <w:szCs w:val="24"/>
              </w:rPr>
              <w:t xml:space="preserve"> </w:t>
            </w:r>
            <w:proofErr w:type="spellStart"/>
            <w:r w:rsidRPr="006D1122">
              <w:rPr>
                <w:rFonts w:ascii="GHEA Grapalat" w:hAnsi="GHEA Grapalat"/>
                <w:sz w:val="24"/>
                <w:szCs w:val="24"/>
              </w:rPr>
              <w:t>ներառված</w:t>
            </w:r>
            <w:proofErr w:type="spellEnd"/>
            <w:r w:rsidRPr="006D1122">
              <w:rPr>
                <w:rFonts w:ascii="GHEA Grapalat" w:hAnsi="GHEA Grapalat"/>
                <w:sz w:val="24"/>
                <w:szCs w:val="24"/>
              </w:rPr>
              <w:t xml:space="preserve"> </w:t>
            </w:r>
            <w:proofErr w:type="spellStart"/>
            <w:r w:rsidRPr="006D1122">
              <w:rPr>
                <w:rFonts w:ascii="GHEA Grapalat" w:hAnsi="GHEA Grapalat"/>
                <w:sz w:val="24"/>
                <w:szCs w:val="24"/>
              </w:rPr>
              <w:t>լինելու</w:t>
            </w:r>
            <w:proofErr w:type="spellEnd"/>
            <w:r w:rsidRPr="006D1122">
              <w:rPr>
                <w:rFonts w:ascii="GHEA Grapalat" w:hAnsi="GHEA Grapalat"/>
                <w:sz w:val="24"/>
                <w:szCs w:val="24"/>
              </w:rPr>
              <w:t xml:space="preserve"> </w:t>
            </w:r>
            <w:proofErr w:type="spellStart"/>
            <w:r w:rsidRPr="006D1122">
              <w:rPr>
                <w:rFonts w:ascii="GHEA Grapalat" w:hAnsi="GHEA Grapalat"/>
                <w:sz w:val="24"/>
                <w:szCs w:val="24"/>
              </w:rPr>
              <w:t>վերաբերյալ</w:t>
            </w:r>
            <w:proofErr w:type="spellEnd"/>
            <w:r w:rsidRPr="006D1122">
              <w:rPr>
                <w:rFonts w:ascii="GHEA Grapalat" w:hAnsi="GHEA Grapalat"/>
                <w:sz w:val="24"/>
                <w:szCs w:val="24"/>
              </w:rPr>
              <w:t xml:space="preserve"> </w:t>
            </w:r>
            <w:proofErr w:type="spellStart"/>
            <w:r w:rsidRPr="006D1122">
              <w:rPr>
                <w:rFonts w:ascii="GHEA Grapalat" w:hAnsi="GHEA Grapalat"/>
                <w:sz w:val="24"/>
                <w:szCs w:val="24"/>
              </w:rPr>
              <w:t>տեղեկություն</w:t>
            </w:r>
            <w:proofErr w:type="spellEnd"/>
            <w:r>
              <w:rPr>
                <w:rFonts w:ascii="GHEA Grapalat" w:hAnsi="GHEA Grapalat"/>
                <w:sz w:val="24"/>
                <w:szCs w:val="24"/>
              </w:rPr>
              <w:t xml:space="preserve"> </w:t>
            </w:r>
            <w:proofErr w:type="spellStart"/>
            <w:r>
              <w:rPr>
                <w:rFonts w:ascii="GHEA Grapalat" w:hAnsi="GHEA Grapalat"/>
                <w:sz w:val="24"/>
                <w:szCs w:val="24"/>
              </w:rPr>
              <w:t>պարունակող</w:t>
            </w:r>
            <w:proofErr w:type="spellEnd"/>
            <w:r>
              <w:rPr>
                <w:rFonts w:ascii="GHEA Grapalat" w:hAnsi="GHEA Grapalat"/>
                <w:sz w:val="24"/>
                <w:szCs w:val="24"/>
              </w:rPr>
              <w:t xml:space="preserve"> </w:t>
            </w:r>
            <w:proofErr w:type="spellStart"/>
            <w:r>
              <w:rPr>
                <w:rFonts w:ascii="GHEA Grapalat" w:hAnsi="GHEA Grapalat"/>
                <w:sz w:val="24"/>
                <w:szCs w:val="24"/>
              </w:rPr>
              <w:t>փաստաթուղթ</w:t>
            </w:r>
            <w:proofErr w:type="spellEnd"/>
            <w:r>
              <w:rPr>
                <w:rFonts w:ascii="GHEA Grapalat" w:hAnsi="GHEA Grapalat"/>
                <w:sz w:val="24"/>
                <w:szCs w:val="24"/>
              </w:rPr>
              <w:t>:</w:t>
            </w:r>
          </w:p>
          <w:p w:rsidR="006D1122" w:rsidRDefault="006D1122" w:rsidP="00CE2699">
            <w:pPr>
              <w:spacing w:after="0"/>
              <w:jc w:val="center"/>
              <w:rPr>
                <w:rFonts w:ascii="GHEA Grapalat" w:hAnsi="GHEA Grapalat"/>
                <w:sz w:val="24"/>
                <w:szCs w:val="24"/>
              </w:rPr>
            </w:pPr>
          </w:p>
          <w:p w:rsidR="006D1122" w:rsidRPr="006D1122" w:rsidRDefault="006D1122" w:rsidP="00CE2699">
            <w:pPr>
              <w:spacing w:after="0"/>
              <w:jc w:val="center"/>
              <w:rPr>
                <w:rFonts w:ascii="GHEA Grapalat" w:hAnsi="GHEA Grapalat"/>
                <w:sz w:val="24"/>
                <w:szCs w:val="24"/>
              </w:rPr>
            </w:pPr>
            <w:r>
              <w:rPr>
                <w:rFonts w:ascii="GHEA Grapalat" w:hAnsi="GHEA Grapalat"/>
                <w:sz w:val="24"/>
                <w:szCs w:val="24"/>
              </w:rPr>
              <w:t>2.</w:t>
            </w:r>
            <w:r w:rsidRPr="00842483">
              <w:rPr>
                <w:rFonts w:ascii="GHEA Grapalat" w:hAnsi="GHEA Grapalat"/>
                <w:color w:val="000000"/>
                <w:sz w:val="24"/>
                <w:szCs w:val="24"/>
                <w:lang w:val="hy-AM" w:eastAsia="hy-AM"/>
              </w:rPr>
              <w:t xml:space="preserve"> </w:t>
            </w:r>
            <w:proofErr w:type="spellStart"/>
            <w:r>
              <w:rPr>
                <w:rFonts w:ascii="GHEA Grapalat" w:hAnsi="GHEA Grapalat"/>
                <w:color w:val="000000"/>
                <w:sz w:val="24"/>
                <w:szCs w:val="24"/>
                <w:lang w:eastAsia="hy-AM"/>
              </w:rPr>
              <w:t>Օրենքի</w:t>
            </w:r>
            <w:proofErr w:type="spellEnd"/>
            <w:r>
              <w:rPr>
                <w:rFonts w:ascii="GHEA Grapalat" w:hAnsi="GHEA Grapalat"/>
                <w:color w:val="000000"/>
                <w:sz w:val="24"/>
                <w:szCs w:val="24"/>
                <w:lang w:eastAsia="hy-AM"/>
              </w:rPr>
              <w:t xml:space="preserve"> 16-րդ </w:t>
            </w:r>
            <w:proofErr w:type="spellStart"/>
            <w:r>
              <w:rPr>
                <w:rFonts w:ascii="GHEA Grapalat" w:hAnsi="GHEA Grapalat"/>
                <w:color w:val="000000"/>
                <w:sz w:val="24"/>
                <w:szCs w:val="24"/>
                <w:lang w:eastAsia="hy-AM"/>
              </w:rPr>
              <w:t>հոդվածում</w:t>
            </w:r>
            <w:proofErr w:type="spellEnd"/>
            <w:r>
              <w:rPr>
                <w:rFonts w:ascii="GHEA Grapalat" w:hAnsi="GHEA Grapalat"/>
                <w:color w:val="000000"/>
                <w:sz w:val="24"/>
                <w:szCs w:val="24"/>
                <w:lang w:eastAsia="hy-AM"/>
              </w:rPr>
              <w:t xml:space="preserve"> </w:t>
            </w:r>
            <w:proofErr w:type="spellStart"/>
            <w:r>
              <w:rPr>
                <w:rFonts w:ascii="GHEA Grapalat" w:hAnsi="GHEA Grapalat"/>
                <w:color w:val="000000"/>
                <w:sz w:val="24"/>
                <w:szCs w:val="24"/>
                <w:lang w:eastAsia="hy-AM"/>
              </w:rPr>
              <w:t>թվարկված</w:t>
            </w:r>
            <w:proofErr w:type="spellEnd"/>
            <w:r>
              <w:rPr>
                <w:rFonts w:ascii="GHEA Grapalat" w:hAnsi="GHEA Grapalat"/>
                <w:color w:val="000000"/>
                <w:sz w:val="24"/>
                <w:szCs w:val="24"/>
                <w:lang w:eastAsia="hy-AM"/>
              </w:rPr>
              <w:t xml:space="preserve"> </w:t>
            </w:r>
            <w:proofErr w:type="spellStart"/>
            <w:r>
              <w:rPr>
                <w:rFonts w:ascii="GHEA Grapalat" w:hAnsi="GHEA Grapalat"/>
                <w:color w:val="000000"/>
                <w:sz w:val="24"/>
                <w:szCs w:val="24"/>
                <w:lang w:eastAsia="hy-AM"/>
              </w:rPr>
              <w:t>են</w:t>
            </w:r>
            <w:proofErr w:type="spellEnd"/>
            <w:r>
              <w:rPr>
                <w:rFonts w:ascii="GHEA Grapalat" w:hAnsi="GHEA Grapalat"/>
                <w:color w:val="000000"/>
                <w:sz w:val="24"/>
                <w:szCs w:val="24"/>
                <w:lang w:eastAsia="hy-AM"/>
              </w:rPr>
              <w:t xml:space="preserve"> </w:t>
            </w:r>
            <w:proofErr w:type="spellStart"/>
            <w:r>
              <w:rPr>
                <w:rFonts w:ascii="GHEA Grapalat" w:hAnsi="GHEA Grapalat"/>
                <w:color w:val="000000"/>
                <w:sz w:val="24"/>
                <w:szCs w:val="24"/>
                <w:lang w:eastAsia="hy-AM"/>
              </w:rPr>
              <w:t>այն</w:t>
            </w:r>
            <w:proofErr w:type="spellEnd"/>
            <w:r>
              <w:rPr>
                <w:rFonts w:ascii="GHEA Grapalat" w:hAnsi="GHEA Grapalat"/>
                <w:color w:val="000000"/>
                <w:sz w:val="24"/>
                <w:szCs w:val="24"/>
                <w:lang w:eastAsia="hy-AM"/>
              </w:rPr>
              <w:t xml:space="preserve"> </w:t>
            </w:r>
            <w:proofErr w:type="spellStart"/>
            <w:r>
              <w:rPr>
                <w:rFonts w:ascii="GHEA Grapalat" w:hAnsi="GHEA Grapalat"/>
                <w:color w:val="000000"/>
                <w:sz w:val="24"/>
                <w:szCs w:val="24"/>
                <w:lang w:eastAsia="hy-AM"/>
              </w:rPr>
              <w:t>դեպքերը</w:t>
            </w:r>
            <w:proofErr w:type="spellEnd"/>
            <w:r>
              <w:rPr>
                <w:rFonts w:ascii="GHEA Grapalat" w:hAnsi="GHEA Grapalat"/>
                <w:color w:val="000000"/>
                <w:sz w:val="24"/>
                <w:szCs w:val="24"/>
                <w:lang w:eastAsia="hy-AM"/>
              </w:rPr>
              <w:t xml:space="preserve">, </w:t>
            </w:r>
            <w:proofErr w:type="spellStart"/>
            <w:r>
              <w:rPr>
                <w:rFonts w:ascii="GHEA Grapalat" w:hAnsi="GHEA Grapalat"/>
                <w:color w:val="000000"/>
                <w:sz w:val="24"/>
                <w:szCs w:val="24"/>
                <w:lang w:eastAsia="hy-AM"/>
              </w:rPr>
              <w:t>երբ</w:t>
            </w:r>
            <w:proofErr w:type="spellEnd"/>
            <w:r>
              <w:rPr>
                <w:rFonts w:ascii="GHEA Grapalat" w:hAnsi="GHEA Grapalat"/>
                <w:color w:val="000000"/>
                <w:sz w:val="24"/>
                <w:szCs w:val="24"/>
                <w:lang w:eastAsia="hy-AM"/>
              </w:rPr>
              <w:t xml:space="preserve"> </w:t>
            </w:r>
            <w:proofErr w:type="spellStart"/>
            <w:r>
              <w:rPr>
                <w:rFonts w:ascii="GHEA Grapalat" w:hAnsi="GHEA Grapalat"/>
                <w:color w:val="000000"/>
                <w:sz w:val="24"/>
                <w:szCs w:val="24"/>
                <w:lang w:eastAsia="hy-AM"/>
              </w:rPr>
              <w:t>առհասարակ</w:t>
            </w:r>
            <w:proofErr w:type="spellEnd"/>
            <w:r>
              <w:rPr>
                <w:rFonts w:ascii="GHEA Grapalat" w:hAnsi="GHEA Grapalat"/>
                <w:color w:val="000000"/>
                <w:sz w:val="24"/>
                <w:szCs w:val="24"/>
                <w:lang w:eastAsia="hy-AM"/>
              </w:rPr>
              <w:t xml:space="preserve"> </w:t>
            </w:r>
            <w:proofErr w:type="spellStart"/>
            <w:r>
              <w:rPr>
                <w:rFonts w:ascii="GHEA Grapalat" w:hAnsi="GHEA Grapalat"/>
                <w:color w:val="000000"/>
                <w:sz w:val="24"/>
                <w:szCs w:val="24"/>
                <w:lang w:eastAsia="hy-AM"/>
              </w:rPr>
              <w:t>գրանցում</w:t>
            </w:r>
            <w:proofErr w:type="spellEnd"/>
            <w:r>
              <w:rPr>
                <w:rFonts w:ascii="GHEA Grapalat" w:hAnsi="GHEA Grapalat"/>
                <w:color w:val="000000"/>
                <w:sz w:val="24"/>
                <w:szCs w:val="24"/>
                <w:lang w:eastAsia="hy-AM"/>
              </w:rPr>
              <w:t xml:space="preserve"> </w:t>
            </w:r>
            <w:proofErr w:type="spellStart"/>
            <w:r>
              <w:rPr>
                <w:rFonts w:ascii="GHEA Grapalat" w:hAnsi="GHEA Grapalat"/>
                <w:color w:val="000000"/>
                <w:sz w:val="24"/>
                <w:szCs w:val="24"/>
                <w:lang w:eastAsia="hy-AM"/>
              </w:rPr>
              <w:t>չի</w:t>
            </w:r>
            <w:proofErr w:type="spellEnd"/>
            <w:r>
              <w:rPr>
                <w:rFonts w:ascii="GHEA Grapalat" w:hAnsi="GHEA Grapalat"/>
                <w:color w:val="000000"/>
                <w:sz w:val="24"/>
                <w:szCs w:val="24"/>
                <w:lang w:eastAsia="hy-AM"/>
              </w:rPr>
              <w:t xml:space="preserve"> </w:t>
            </w:r>
            <w:proofErr w:type="spellStart"/>
            <w:r>
              <w:rPr>
                <w:rFonts w:ascii="GHEA Grapalat" w:hAnsi="GHEA Grapalat"/>
                <w:color w:val="000000"/>
                <w:sz w:val="24"/>
                <w:szCs w:val="24"/>
                <w:lang w:eastAsia="hy-AM"/>
              </w:rPr>
              <w:t>պահանջվում</w:t>
            </w:r>
            <w:proofErr w:type="spellEnd"/>
            <w:r>
              <w:rPr>
                <w:rFonts w:ascii="GHEA Grapalat" w:hAnsi="GHEA Grapalat"/>
                <w:color w:val="000000"/>
                <w:sz w:val="24"/>
                <w:szCs w:val="24"/>
                <w:lang w:eastAsia="hy-AM"/>
              </w:rPr>
              <w:t xml:space="preserve">, </w:t>
            </w:r>
            <w:proofErr w:type="spellStart"/>
            <w:r>
              <w:rPr>
                <w:rFonts w:ascii="GHEA Grapalat" w:hAnsi="GHEA Grapalat"/>
                <w:color w:val="000000"/>
                <w:sz w:val="24"/>
                <w:szCs w:val="24"/>
                <w:lang w:eastAsia="hy-AM"/>
              </w:rPr>
              <w:t>իսկ</w:t>
            </w:r>
            <w:proofErr w:type="spellEnd"/>
            <w:r>
              <w:rPr>
                <w:rFonts w:ascii="GHEA Grapalat" w:hAnsi="GHEA Grapalat"/>
                <w:color w:val="000000"/>
                <w:sz w:val="24"/>
                <w:szCs w:val="24"/>
                <w:lang w:eastAsia="hy-AM"/>
              </w:rPr>
              <w:t xml:space="preserve"> </w:t>
            </w:r>
            <w:proofErr w:type="spellStart"/>
            <w:r>
              <w:rPr>
                <w:rFonts w:ascii="GHEA Grapalat" w:hAnsi="GHEA Grapalat"/>
                <w:sz w:val="24"/>
                <w:szCs w:val="24"/>
              </w:rPr>
              <w:t>Որոշման</w:t>
            </w:r>
            <w:proofErr w:type="spellEnd"/>
            <w:r>
              <w:rPr>
                <w:rFonts w:ascii="GHEA Grapalat" w:hAnsi="GHEA Grapalat"/>
                <w:sz w:val="24"/>
                <w:szCs w:val="24"/>
              </w:rPr>
              <w:t xml:space="preserve"> 21-րդ </w:t>
            </w:r>
            <w:proofErr w:type="spellStart"/>
            <w:r>
              <w:rPr>
                <w:rFonts w:ascii="GHEA Grapalat" w:hAnsi="GHEA Grapalat"/>
                <w:sz w:val="24"/>
                <w:szCs w:val="24"/>
              </w:rPr>
              <w:t>հավելվածի</w:t>
            </w:r>
            <w:proofErr w:type="spellEnd"/>
            <w:r>
              <w:rPr>
                <w:rFonts w:ascii="GHEA Grapalat" w:hAnsi="GHEA Grapalat"/>
                <w:sz w:val="24"/>
                <w:szCs w:val="24"/>
              </w:rPr>
              <w:t xml:space="preserve"> 4-րդ </w:t>
            </w:r>
            <w:proofErr w:type="spellStart"/>
            <w:r>
              <w:rPr>
                <w:rFonts w:ascii="GHEA Grapalat" w:hAnsi="GHEA Grapalat"/>
                <w:sz w:val="24"/>
                <w:szCs w:val="24"/>
              </w:rPr>
              <w:t>կետի</w:t>
            </w:r>
            <w:proofErr w:type="spellEnd"/>
            <w:r w:rsidR="00B42F3C">
              <w:rPr>
                <w:rFonts w:ascii="GHEA Grapalat" w:hAnsi="GHEA Grapalat"/>
                <w:sz w:val="24"/>
                <w:szCs w:val="24"/>
              </w:rPr>
              <w:t xml:space="preserve"> </w:t>
            </w:r>
            <w:r>
              <w:rPr>
                <w:rFonts w:ascii="GHEA Grapalat" w:hAnsi="GHEA Grapalat"/>
                <w:sz w:val="24"/>
                <w:szCs w:val="24"/>
              </w:rPr>
              <w:t>«բ</w:t>
            </w:r>
            <w:r w:rsidRPr="00CE2699">
              <w:rPr>
                <w:rFonts w:ascii="GHEA Grapalat" w:hAnsi="GHEA Grapalat"/>
                <w:sz w:val="24"/>
                <w:szCs w:val="24"/>
              </w:rPr>
              <w:t>»</w:t>
            </w:r>
            <w:r>
              <w:rPr>
                <w:rFonts w:ascii="GHEA Grapalat" w:hAnsi="GHEA Grapalat"/>
                <w:sz w:val="24"/>
                <w:szCs w:val="24"/>
              </w:rPr>
              <w:t xml:space="preserve"> և «վ</w:t>
            </w:r>
            <w:r w:rsidRPr="00CE2699">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ենթակետերով</w:t>
            </w:r>
            <w:proofErr w:type="spellEnd"/>
            <w:r>
              <w:rPr>
                <w:rFonts w:ascii="GHEA Grapalat" w:hAnsi="GHEA Grapalat"/>
                <w:sz w:val="24"/>
                <w:szCs w:val="24"/>
              </w:rPr>
              <w:t xml:space="preserve"> </w:t>
            </w:r>
            <w:proofErr w:type="spellStart"/>
            <w:r>
              <w:rPr>
                <w:rFonts w:ascii="GHEA Grapalat" w:hAnsi="GHEA Grapalat"/>
                <w:sz w:val="24"/>
                <w:szCs w:val="24"/>
              </w:rPr>
              <w:t>սահմանված</w:t>
            </w:r>
            <w:proofErr w:type="spellEnd"/>
            <w:r>
              <w:rPr>
                <w:rFonts w:ascii="GHEA Grapalat" w:hAnsi="GHEA Grapalat"/>
                <w:sz w:val="24"/>
                <w:szCs w:val="24"/>
              </w:rPr>
              <w:t xml:space="preserve">  </w:t>
            </w:r>
            <w:proofErr w:type="spellStart"/>
            <w:r>
              <w:rPr>
                <w:rFonts w:ascii="GHEA Grapalat" w:hAnsi="GHEA Grapalat"/>
                <w:sz w:val="24"/>
                <w:szCs w:val="24"/>
              </w:rPr>
              <w:t>դեպքեը</w:t>
            </w:r>
            <w:r w:rsidR="00B42F3C">
              <w:rPr>
                <w:rFonts w:ascii="GHEA Grapalat" w:hAnsi="GHEA Grapalat"/>
                <w:sz w:val="24"/>
                <w:szCs w:val="24"/>
              </w:rPr>
              <w:t>ը</w:t>
            </w:r>
            <w:proofErr w:type="spellEnd"/>
            <w:r w:rsidR="00B42F3C">
              <w:rPr>
                <w:rFonts w:ascii="GHEA Grapalat" w:hAnsi="GHEA Grapalat"/>
                <w:sz w:val="24"/>
                <w:szCs w:val="24"/>
              </w:rPr>
              <w:t xml:space="preserve"> (</w:t>
            </w:r>
            <w:proofErr w:type="spellStart"/>
            <w:r w:rsidR="00B42F3C">
              <w:rPr>
                <w:rFonts w:ascii="GHEA Grapalat" w:hAnsi="GHEA Grapalat"/>
                <w:sz w:val="24"/>
                <w:szCs w:val="24"/>
              </w:rPr>
              <w:t>որոնք</w:t>
            </w:r>
            <w:proofErr w:type="spellEnd"/>
            <w:r w:rsidR="00B42F3C">
              <w:rPr>
                <w:rFonts w:ascii="GHEA Grapalat" w:hAnsi="GHEA Grapalat"/>
                <w:sz w:val="24"/>
                <w:szCs w:val="24"/>
              </w:rPr>
              <w:t xml:space="preserve"> </w:t>
            </w:r>
            <w:proofErr w:type="spellStart"/>
            <w:r w:rsidR="00B42F3C">
              <w:rPr>
                <w:rFonts w:ascii="GHEA Grapalat" w:hAnsi="GHEA Grapalat"/>
                <w:sz w:val="24"/>
                <w:szCs w:val="24"/>
              </w:rPr>
              <w:t>վերաբերում</w:t>
            </w:r>
            <w:proofErr w:type="spellEnd"/>
            <w:r w:rsidR="00B42F3C">
              <w:rPr>
                <w:rFonts w:ascii="GHEA Grapalat" w:hAnsi="GHEA Grapalat"/>
                <w:sz w:val="24"/>
                <w:szCs w:val="24"/>
              </w:rPr>
              <w:t xml:space="preserve"> է </w:t>
            </w:r>
            <w:proofErr w:type="spellStart"/>
            <w:r w:rsidR="00B42F3C" w:rsidRPr="00B42F3C">
              <w:rPr>
                <w:rFonts w:ascii="GHEA Grapalat" w:hAnsi="GHEA Grapalat"/>
                <w:b/>
                <w:sz w:val="24"/>
                <w:szCs w:val="24"/>
              </w:rPr>
              <w:t>թույլատվական</w:t>
            </w:r>
            <w:proofErr w:type="spellEnd"/>
            <w:r w:rsidR="00B42F3C" w:rsidRPr="00B42F3C">
              <w:rPr>
                <w:rFonts w:ascii="GHEA Grapalat" w:hAnsi="GHEA Grapalat"/>
                <w:b/>
                <w:sz w:val="24"/>
                <w:szCs w:val="24"/>
              </w:rPr>
              <w:t xml:space="preserve"> </w:t>
            </w:r>
            <w:proofErr w:type="spellStart"/>
            <w:r w:rsidR="00B42F3C" w:rsidRPr="00B42F3C">
              <w:rPr>
                <w:rFonts w:ascii="GHEA Grapalat" w:hAnsi="GHEA Grapalat"/>
                <w:b/>
                <w:sz w:val="24"/>
                <w:szCs w:val="24"/>
              </w:rPr>
              <w:t>փաստաթուղթ</w:t>
            </w:r>
            <w:proofErr w:type="spellEnd"/>
            <w:r w:rsidR="00B42F3C" w:rsidRPr="00B42F3C">
              <w:rPr>
                <w:rFonts w:ascii="GHEA Grapalat" w:hAnsi="GHEA Grapalat"/>
                <w:b/>
                <w:sz w:val="24"/>
                <w:szCs w:val="24"/>
              </w:rPr>
              <w:t xml:space="preserve"> </w:t>
            </w:r>
            <w:proofErr w:type="spellStart"/>
            <w:r w:rsidR="00B42F3C" w:rsidRPr="00B42F3C">
              <w:rPr>
                <w:rFonts w:ascii="GHEA Grapalat" w:hAnsi="GHEA Grapalat"/>
                <w:b/>
                <w:sz w:val="24"/>
                <w:szCs w:val="24"/>
              </w:rPr>
              <w:t>չպահանջելու</w:t>
            </w:r>
            <w:proofErr w:type="spellEnd"/>
            <w:r w:rsidR="00B42F3C" w:rsidRPr="00B42F3C">
              <w:rPr>
                <w:rFonts w:ascii="GHEA Grapalat" w:hAnsi="GHEA Grapalat"/>
                <w:b/>
                <w:sz w:val="24"/>
                <w:szCs w:val="24"/>
              </w:rPr>
              <w:t xml:space="preserve"> </w:t>
            </w:r>
            <w:proofErr w:type="spellStart"/>
            <w:r w:rsidR="00B42F3C" w:rsidRPr="00B42F3C">
              <w:rPr>
                <w:rFonts w:ascii="GHEA Grapalat" w:hAnsi="GHEA Grapalat"/>
                <w:b/>
                <w:sz w:val="24"/>
                <w:szCs w:val="24"/>
              </w:rPr>
              <w:t>դեպքերին</w:t>
            </w:r>
            <w:proofErr w:type="spellEnd"/>
            <w:r w:rsidR="00B42F3C">
              <w:rPr>
                <w:rFonts w:ascii="GHEA Grapalat" w:hAnsi="GHEA Grapalat"/>
                <w:sz w:val="24"/>
                <w:szCs w:val="24"/>
              </w:rPr>
              <w:t xml:space="preserve">) </w:t>
            </w:r>
            <w:r>
              <w:rPr>
                <w:rFonts w:ascii="GHEA Grapalat" w:hAnsi="GHEA Grapalat"/>
                <w:sz w:val="24"/>
                <w:szCs w:val="24"/>
              </w:rPr>
              <w:t xml:space="preserve">  </w:t>
            </w:r>
            <w:proofErr w:type="spellStart"/>
            <w:r>
              <w:rPr>
                <w:rFonts w:ascii="GHEA Grapalat" w:hAnsi="GHEA Grapalat"/>
                <w:sz w:val="24"/>
                <w:szCs w:val="24"/>
              </w:rPr>
              <w:t>ներառված</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Օրենքի</w:t>
            </w:r>
            <w:proofErr w:type="spellEnd"/>
            <w:r>
              <w:rPr>
                <w:rFonts w:ascii="GHEA Grapalat" w:hAnsi="GHEA Grapalat"/>
                <w:sz w:val="24"/>
                <w:szCs w:val="24"/>
              </w:rPr>
              <w:t xml:space="preserve"> 21-րդ </w:t>
            </w:r>
            <w:proofErr w:type="spellStart"/>
            <w:r>
              <w:rPr>
                <w:rFonts w:ascii="GHEA Grapalat" w:hAnsi="GHEA Grapalat"/>
                <w:sz w:val="24"/>
                <w:szCs w:val="24"/>
              </w:rPr>
              <w:t>հոդվածի</w:t>
            </w:r>
            <w:proofErr w:type="spellEnd"/>
            <w:r w:rsidR="00B42F3C">
              <w:rPr>
                <w:rFonts w:ascii="GHEA Grapalat" w:hAnsi="GHEA Grapalat"/>
                <w:sz w:val="24"/>
                <w:szCs w:val="24"/>
              </w:rPr>
              <w:t xml:space="preserve"> 7-րդ </w:t>
            </w:r>
            <w:proofErr w:type="spellStart"/>
            <w:r w:rsidR="00B42F3C">
              <w:rPr>
                <w:rFonts w:ascii="GHEA Grapalat" w:hAnsi="GHEA Grapalat"/>
                <w:sz w:val="24"/>
                <w:szCs w:val="24"/>
              </w:rPr>
              <w:t>կետի</w:t>
            </w:r>
            <w:proofErr w:type="spellEnd"/>
            <w:r w:rsidR="00B42F3C">
              <w:rPr>
                <w:rFonts w:ascii="GHEA Grapalat" w:hAnsi="GHEA Grapalat"/>
                <w:sz w:val="24"/>
                <w:szCs w:val="24"/>
              </w:rPr>
              <w:t xml:space="preserve"> (</w:t>
            </w:r>
            <w:proofErr w:type="spellStart"/>
            <w:r w:rsidR="00B42F3C" w:rsidRPr="00B42F3C">
              <w:rPr>
                <w:rFonts w:ascii="GHEA Grapalat" w:hAnsi="GHEA Grapalat"/>
                <w:b/>
                <w:sz w:val="24"/>
                <w:szCs w:val="24"/>
              </w:rPr>
              <w:t>Ներմուծման</w:t>
            </w:r>
            <w:proofErr w:type="spellEnd"/>
            <w:r w:rsidR="00B42F3C" w:rsidRPr="00B42F3C">
              <w:rPr>
                <w:rFonts w:ascii="GHEA Grapalat" w:hAnsi="GHEA Grapalat"/>
                <w:b/>
                <w:sz w:val="24"/>
                <w:szCs w:val="24"/>
              </w:rPr>
              <w:t xml:space="preserve"> </w:t>
            </w:r>
            <w:proofErr w:type="spellStart"/>
            <w:r w:rsidR="00B42F3C" w:rsidRPr="00B42F3C">
              <w:rPr>
                <w:rFonts w:ascii="GHEA Grapalat" w:hAnsi="GHEA Grapalat"/>
                <w:b/>
                <w:sz w:val="24"/>
                <w:szCs w:val="24"/>
              </w:rPr>
              <w:t>կամ</w:t>
            </w:r>
            <w:proofErr w:type="spellEnd"/>
            <w:r w:rsidR="00B42F3C" w:rsidRPr="00B42F3C">
              <w:rPr>
                <w:rFonts w:ascii="GHEA Grapalat" w:hAnsi="GHEA Grapalat"/>
                <w:b/>
                <w:sz w:val="24"/>
                <w:szCs w:val="24"/>
              </w:rPr>
              <w:t xml:space="preserve"> </w:t>
            </w:r>
            <w:proofErr w:type="spellStart"/>
            <w:r w:rsidR="00B42F3C" w:rsidRPr="00B42F3C">
              <w:rPr>
                <w:rFonts w:ascii="GHEA Grapalat" w:hAnsi="GHEA Grapalat"/>
                <w:b/>
                <w:sz w:val="24"/>
                <w:szCs w:val="24"/>
              </w:rPr>
              <w:t>արտահանման</w:t>
            </w:r>
            <w:proofErr w:type="spellEnd"/>
            <w:r w:rsidR="00B42F3C" w:rsidRPr="00B42F3C">
              <w:rPr>
                <w:rFonts w:ascii="GHEA Grapalat" w:hAnsi="GHEA Grapalat"/>
                <w:b/>
                <w:sz w:val="24"/>
                <w:szCs w:val="24"/>
              </w:rPr>
              <w:t xml:space="preserve"> </w:t>
            </w:r>
            <w:proofErr w:type="spellStart"/>
            <w:r w:rsidR="00B42F3C" w:rsidRPr="00B42F3C">
              <w:rPr>
                <w:rFonts w:ascii="GHEA Grapalat" w:hAnsi="GHEA Grapalat"/>
                <w:b/>
                <w:sz w:val="24"/>
                <w:szCs w:val="24"/>
              </w:rPr>
              <w:t>հավաստագիր</w:t>
            </w:r>
            <w:proofErr w:type="spellEnd"/>
            <w:r w:rsidR="00B42F3C" w:rsidRPr="00B42F3C">
              <w:rPr>
                <w:rFonts w:ascii="GHEA Grapalat" w:hAnsi="GHEA Grapalat"/>
                <w:b/>
                <w:sz w:val="24"/>
                <w:szCs w:val="24"/>
              </w:rPr>
              <w:t xml:space="preserve"> </w:t>
            </w:r>
            <w:proofErr w:type="spellStart"/>
            <w:r w:rsidR="00B42F3C" w:rsidRPr="00B42F3C">
              <w:rPr>
                <w:rFonts w:ascii="GHEA Grapalat" w:hAnsi="GHEA Grapalat"/>
                <w:b/>
                <w:sz w:val="24"/>
                <w:szCs w:val="24"/>
              </w:rPr>
              <w:t>չի</w:t>
            </w:r>
            <w:proofErr w:type="spellEnd"/>
            <w:r w:rsidR="00B42F3C" w:rsidRPr="00B42F3C">
              <w:rPr>
                <w:rFonts w:ascii="GHEA Grapalat" w:hAnsi="GHEA Grapalat"/>
                <w:b/>
                <w:sz w:val="24"/>
                <w:szCs w:val="24"/>
              </w:rPr>
              <w:t xml:space="preserve"> </w:t>
            </w:r>
            <w:proofErr w:type="spellStart"/>
            <w:r w:rsidR="00B42F3C" w:rsidRPr="00B42F3C">
              <w:rPr>
                <w:rFonts w:ascii="GHEA Grapalat" w:hAnsi="GHEA Grapalat"/>
                <w:b/>
                <w:sz w:val="24"/>
                <w:szCs w:val="24"/>
              </w:rPr>
              <w:lastRenderedPageBreak/>
              <w:t>պահանջվում</w:t>
            </w:r>
            <w:proofErr w:type="spellEnd"/>
            <w:r w:rsidR="00B42F3C">
              <w:rPr>
                <w:rFonts w:ascii="GHEA Grapalat" w:hAnsi="GHEA Grapalat"/>
                <w:sz w:val="24"/>
                <w:szCs w:val="24"/>
              </w:rPr>
              <w:t xml:space="preserve">)   3-րդ և 4-րդ </w:t>
            </w:r>
            <w:proofErr w:type="spellStart"/>
            <w:r w:rsidR="00B42F3C">
              <w:rPr>
                <w:rFonts w:ascii="GHEA Grapalat" w:hAnsi="GHEA Grapalat"/>
                <w:sz w:val="24"/>
                <w:szCs w:val="24"/>
              </w:rPr>
              <w:t>ենթակետերում</w:t>
            </w:r>
            <w:proofErr w:type="spellEnd"/>
            <w:r w:rsidR="00B42F3C">
              <w:rPr>
                <w:rFonts w:ascii="GHEA Grapalat" w:hAnsi="GHEA Grapalat"/>
                <w:sz w:val="24"/>
                <w:szCs w:val="24"/>
              </w:rPr>
              <w:t xml:space="preserve">: </w:t>
            </w:r>
            <w:r>
              <w:rPr>
                <w:rFonts w:ascii="GHEA Grapalat" w:hAnsi="GHEA Grapalat"/>
                <w:sz w:val="24"/>
                <w:szCs w:val="24"/>
              </w:rPr>
              <w:t xml:space="preserve"> </w:t>
            </w:r>
          </w:p>
          <w:p w:rsidR="006D1122" w:rsidRPr="006D1122" w:rsidRDefault="006D1122" w:rsidP="00CE2699">
            <w:pPr>
              <w:spacing w:after="0"/>
              <w:jc w:val="center"/>
              <w:rPr>
                <w:rFonts w:ascii="GHEA Grapalat" w:hAnsi="GHEA Grapalat"/>
                <w:sz w:val="24"/>
                <w:szCs w:val="24"/>
              </w:rPr>
            </w:pPr>
            <w:r>
              <w:rPr>
                <w:rFonts w:ascii="GHEA Grapalat" w:hAnsi="GHEA Grapalat"/>
                <w:sz w:val="24"/>
                <w:szCs w:val="24"/>
              </w:rPr>
              <w:t>3.</w:t>
            </w:r>
            <w:r w:rsidRPr="00842483">
              <w:rPr>
                <w:rFonts w:ascii="GHEA Grapalat" w:hAnsi="GHEA Grapalat"/>
                <w:color w:val="000000"/>
                <w:sz w:val="24"/>
                <w:szCs w:val="24"/>
                <w:lang w:val="hy-AM" w:eastAsia="hy-AM"/>
              </w:rPr>
              <w:t xml:space="preserve"> Ընդունվել է</w:t>
            </w:r>
            <w:r w:rsidRPr="00215638">
              <w:rPr>
                <w:rFonts w:ascii="GHEA Grapalat" w:hAnsi="GHEA Grapalat"/>
                <w:color w:val="000000"/>
                <w:sz w:val="24"/>
                <w:szCs w:val="24"/>
                <w:lang w:val="hy-AM" w:eastAsia="hy-AM"/>
              </w:rPr>
              <w:t>, և Նախագծ</w:t>
            </w:r>
            <w:r w:rsidRPr="005960B4">
              <w:rPr>
                <w:rFonts w:ascii="GHEA Grapalat" w:hAnsi="GHEA Grapalat"/>
                <w:color w:val="000000"/>
                <w:sz w:val="24"/>
                <w:szCs w:val="24"/>
                <w:lang w:val="hy-AM" w:eastAsia="hy-AM"/>
              </w:rPr>
              <w:t xml:space="preserve">ում </w:t>
            </w:r>
            <w:r>
              <w:rPr>
                <w:rFonts w:ascii="GHEA Grapalat" w:hAnsi="GHEA Grapalat"/>
                <w:color w:val="000000"/>
                <w:sz w:val="24"/>
                <w:szCs w:val="24"/>
                <w:lang w:val="hy-AM" w:eastAsia="hy-AM"/>
              </w:rPr>
              <w:t xml:space="preserve"> կատարվել </w:t>
            </w:r>
            <w:r w:rsidRPr="005960B4">
              <w:rPr>
                <w:rFonts w:ascii="GHEA Grapalat" w:hAnsi="GHEA Grapalat"/>
                <w:color w:val="000000"/>
                <w:sz w:val="24"/>
                <w:szCs w:val="24"/>
                <w:lang w:val="hy-AM" w:eastAsia="hy-AM"/>
              </w:rPr>
              <w:t>է</w:t>
            </w:r>
            <w:r w:rsidRPr="00215638">
              <w:rPr>
                <w:rFonts w:ascii="GHEA Grapalat" w:hAnsi="GHEA Grapalat"/>
                <w:color w:val="000000"/>
                <w:sz w:val="24"/>
                <w:szCs w:val="24"/>
                <w:lang w:val="hy-AM" w:eastAsia="hy-AM"/>
              </w:rPr>
              <w:t xml:space="preserve"> համապատասխան փոփոխություն</w:t>
            </w:r>
          </w:p>
        </w:tc>
        <w:tc>
          <w:tcPr>
            <w:tcW w:w="2575" w:type="dxa"/>
            <w:tcBorders>
              <w:top w:val="single" w:sz="1" w:space="0" w:color="000000"/>
              <w:left w:val="single" w:sz="1" w:space="0" w:color="000000"/>
              <w:bottom w:val="single" w:sz="1" w:space="0" w:color="000000"/>
              <w:right w:val="single" w:sz="1" w:space="0" w:color="000000"/>
            </w:tcBorders>
          </w:tcPr>
          <w:p w:rsidR="007F7523" w:rsidRPr="009038AB" w:rsidRDefault="007F7523" w:rsidP="00CE2699">
            <w:pPr>
              <w:spacing w:after="0"/>
              <w:jc w:val="center"/>
              <w:rPr>
                <w:rFonts w:ascii="GHEA Grapalat" w:hAnsi="GHEA Grapalat"/>
                <w:sz w:val="24"/>
                <w:szCs w:val="24"/>
                <w:lang w:val="hy-AM"/>
              </w:rPr>
            </w:pPr>
          </w:p>
        </w:tc>
      </w:tr>
      <w:tr w:rsidR="007F7523" w:rsidRPr="00905BF8" w:rsidTr="005E16C9">
        <w:tc>
          <w:tcPr>
            <w:tcW w:w="377" w:type="dxa"/>
            <w:tcBorders>
              <w:top w:val="single" w:sz="1" w:space="0" w:color="000000"/>
              <w:left w:val="single" w:sz="1" w:space="0" w:color="000000"/>
              <w:bottom w:val="single" w:sz="1" w:space="0" w:color="000000"/>
              <w:right w:val="single" w:sz="1" w:space="0" w:color="000000"/>
            </w:tcBorders>
          </w:tcPr>
          <w:p w:rsidR="007F7523" w:rsidRPr="007F7523" w:rsidRDefault="007F7523" w:rsidP="00CE2699">
            <w:pPr>
              <w:spacing w:after="0"/>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3.</w:t>
            </w:r>
          </w:p>
        </w:tc>
        <w:tc>
          <w:tcPr>
            <w:tcW w:w="2237" w:type="dxa"/>
            <w:tcBorders>
              <w:top w:val="single" w:sz="1" w:space="0" w:color="000000"/>
              <w:left w:val="single" w:sz="1" w:space="0" w:color="000000"/>
              <w:bottom w:val="single" w:sz="1" w:space="0" w:color="000000"/>
              <w:right w:val="single" w:sz="1" w:space="0" w:color="000000"/>
            </w:tcBorders>
          </w:tcPr>
          <w:p w:rsidR="007F7523" w:rsidRPr="009038AB" w:rsidRDefault="007F7523" w:rsidP="00CE2699">
            <w:pPr>
              <w:spacing w:after="0"/>
              <w:jc w:val="center"/>
              <w:rPr>
                <w:rFonts w:ascii="GHEA Grapalat" w:hAnsi="GHEA Grapalat"/>
                <w:sz w:val="24"/>
                <w:szCs w:val="24"/>
                <w:lang w:val="hy-AM"/>
              </w:rPr>
            </w:pPr>
            <w:r>
              <w:rPr>
                <w:rFonts w:ascii="GHEA Grapalat" w:eastAsia="Times New Roman" w:hAnsi="GHEA Grapalat" w:cs="Times New Roman"/>
                <w:sz w:val="24"/>
                <w:szCs w:val="24"/>
              </w:rPr>
              <w:t>Վ</w:t>
            </w:r>
            <w:r>
              <w:rPr>
                <w:rFonts w:ascii="GHEA Grapalat" w:eastAsia="Times New Roman" w:hAnsi="GHEA Grapalat" w:cs="Times New Roman"/>
                <w:sz w:val="24"/>
                <w:szCs w:val="24"/>
                <w:lang w:val="hy-AM"/>
              </w:rPr>
              <w:t>արչապետի աշխատակազմի տեսչական մարմինների աշխատանքների համակարգման գրասենյակ</w:t>
            </w:r>
          </w:p>
        </w:tc>
        <w:tc>
          <w:tcPr>
            <w:tcW w:w="4524" w:type="dxa"/>
            <w:tcBorders>
              <w:top w:val="single" w:sz="1" w:space="0" w:color="000000"/>
              <w:left w:val="single" w:sz="1" w:space="0" w:color="000000"/>
              <w:bottom w:val="single" w:sz="1" w:space="0" w:color="000000"/>
              <w:right w:val="single" w:sz="1" w:space="0" w:color="000000"/>
            </w:tcBorders>
          </w:tcPr>
          <w:p w:rsidR="007F7523" w:rsidRPr="007F7523" w:rsidRDefault="007F7523" w:rsidP="00BE305E">
            <w:pPr>
              <w:spacing w:after="0"/>
              <w:ind w:left="124" w:right="214"/>
              <w:jc w:val="both"/>
              <w:rPr>
                <w:rFonts w:ascii="GHEA Grapalat" w:hAnsi="GHEA Grapalat"/>
                <w:sz w:val="24"/>
                <w:szCs w:val="24"/>
                <w:lang w:val="hy-AM"/>
              </w:rPr>
            </w:pPr>
            <w:r w:rsidRPr="007F7523">
              <w:rPr>
                <w:rFonts w:ascii="GHEA Grapalat" w:hAnsi="GHEA Grapalat"/>
                <w:sz w:val="24"/>
                <w:szCs w:val="24"/>
                <w:lang w:val="hy-AM"/>
              </w:rPr>
              <w:t xml:space="preserve">Պարզաբանել Նախագծի </w:t>
            </w:r>
            <w:r w:rsidR="00E16D94" w:rsidRPr="00E16D94">
              <w:rPr>
                <w:rFonts w:ascii="GHEA Grapalat" w:hAnsi="GHEA Grapalat"/>
                <w:sz w:val="24"/>
                <w:szCs w:val="24"/>
                <w:lang w:val="hy-AM"/>
              </w:rPr>
              <w:t xml:space="preserve">5-րդ </w:t>
            </w:r>
            <w:r w:rsidRPr="007F7523">
              <w:rPr>
                <w:rFonts w:ascii="GHEA Grapalat" w:hAnsi="GHEA Grapalat"/>
                <w:sz w:val="24"/>
                <w:szCs w:val="24"/>
                <w:lang w:val="hy-AM"/>
              </w:rPr>
              <w:t>հոդվածով</w:t>
            </w:r>
            <w:r w:rsidR="00E16D94" w:rsidRPr="00E16D94">
              <w:rPr>
                <w:rFonts w:ascii="GHEA Grapalat" w:hAnsi="GHEA Grapalat"/>
                <w:sz w:val="24"/>
                <w:szCs w:val="24"/>
                <w:lang w:val="hy-AM"/>
              </w:rPr>
              <w:t xml:space="preserve"> Օրենքի 14-րդ հոդվածի 11-րդ մասում կատա</w:t>
            </w:r>
            <w:r w:rsidR="00BE305E" w:rsidRPr="00BE305E">
              <w:rPr>
                <w:rFonts w:ascii="GHEA Grapalat" w:hAnsi="GHEA Grapalat"/>
                <w:sz w:val="24"/>
                <w:szCs w:val="24"/>
                <w:lang w:val="hy-AM"/>
              </w:rPr>
              <w:t>ր</w:t>
            </w:r>
            <w:r w:rsidR="00E16D94" w:rsidRPr="00E16D94">
              <w:rPr>
                <w:rFonts w:ascii="GHEA Grapalat" w:hAnsi="GHEA Grapalat"/>
                <w:sz w:val="24"/>
                <w:szCs w:val="24"/>
                <w:lang w:val="hy-AM"/>
              </w:rPr>
              <w:t>ված հետևյալ լրացումը</w:t>
            </w:r>
            <w:r w:rsidR="00E16D94" w:rsidRPr="00CD29D8">
              <w:rPr>
                <w:rFonts w:ascii="GHEA Grapalat" w:eastAsiaTheme="minorHAnsi" w:hAnsi="GHEA Grapalat" w:cs="Sylfaen"/>
                <w:sz w:val="24"/>
                <w:szCs w:val="24"/>
                <w:lang w:val="hy-AM"/>
              </w:rPr>
              <w:t xml:space="preserve"> </w:t>
            </w:r>
            <w:r w:rsidR="00E16D94" w:rsidRPr="00E16D94">
              <w:rPr>
                <w:rFonts w:ascii="GHEA Grapalat" w:hAnsi="GHEA Grapalat"/>
                <w:sz w:val="24"/>
                <w:szCs w:val="24"/>
                <w:lang w:val="hy-AM"/>
              </w:rPr>
              <w:t>«</w:t>
            </w:r>
            <w:r w:rsidR="00E16D94" w:rsidRPr="00CD29D8">
              <w:rPr>
                <w:rFonts w:ascii="GHEA Grapalat" w:eastAsiaTheme="minorHAnsi" w:hAnsi="GHEA Grapalat" w:cs="Sylfaen"/>
                <w:sz w:val="24"/>
                <w:szCs w:val="24"/>
                <w:lang w:val="hy-AM"/>
              </w:rPr>
              <w:t xml:space="preserve">Կլինիկական փորձարկումների նկատմամբ հսկողությունն իրականացնում է Լիազոր մարմինը՝ մասնագիտական դիտարկումների և հետազոտվող </w:t>
            </w:r>
            <w:r w:rsidR="00E16D94" w:rsidRPr="00CD29D8">
              <w:rPr>
                <w:rFonts w:ascii="GHEA Grapalat" w:eastAsiaTheme="minorHAnsi" w:hAnsi="GHEA Grapalat" w:cs="Sylfaen"/>
                <w:sz w:val="24"/>
                <w:szCs w:val="24"/>
                <w:lang w:val="hy-AM"/>
              </w:rPr>
              <w:lastRenderedPageBreak/>
              <w:t>դեղագործական արտադրանքի անվտանգության մշտադիտարկումների միջոցով</w:t>
            </w:r>
            <w:r w:rsidR="00E16D94" w:rsidRPr="00E16D94">
              <w:rPr>
                <w:rFonts w:ascii="GHEA Grapalat" w:hAnsi="GHEA Grapalat"/>
                <w:sz w:val="24"/>
                <w:szCs w:val="24"/>
                <w:lang w:val="hy-AM"/>
              </w:rPr>
              <w:t>»</w:t>
            </w:r>
            <w:r w:rsidRPr="007F7523">
              <w:rPr>
                <w:rFonts w:ascii="GHEA Grapalat" w:hAnsi="GHEA Grapalat"/>
                <w:sz w:val="24"/>
                <w:szCs w:val="24"/>
                <w:lang w:val="hy-AM"/>
              </w:rPr>
              <w:t>:</w:t>
            </w:r>
          </w:p>
        </w:tc>
        <w:tc>
          <w:tcPr>
            <w:tcW w:w="4254" w:type="dxa"/>
            <w:tcBorders>
              <w:top w:val="single" w:sz="1" w:space="0" w:color="000000"/>
              <w:left w:val="single" w:sz="1" w:space="0" w:color="000000"/>
              <w:bottom w:val="single" w:sz="1" w:space="0" w:color="000000"/>
              <w:right w:val="single" w:sz="1" w:space="0" w:color="000000"/>
            </w:tcBorders>
          </w:tcPr>
          <w:p w:rsidR="007F7523" w:rsidRPr="00E16D94" w:rsidRDefault="00E16D94" w:rsidP="00E16D94">
            <w:pPr>
              <w:spacing w:after="0"/>
              <w:jc w:val="center"/>
              <w:rPr>
                <w:rFonts w:ascii="GHEA Grapalat" w:hAnsi="GHEA Grapalat"/>
                <w:sz w:val="24"/>
                <w:szCs w:val="24"/>
                <w:lang w:val="hy-AM"/>
              </w:rPr>
            </w:pPr>
            <w:r w:rsidRPr="00E16D94">
              <w:rPr>
                <w:rFonts w:ascii="GHEA Grapalat" w:hAnsi="GHEA Grapalat"/>
                <w:sz w:val="24"/>
                <w:szCs w:val="24"/>
                <w:lang w:val="hy-AM"/>
              </w:rPr>
              <w:lastRenderedPageBreak/>
              <w:t xml:space="preserve">Դեղերի կլինիկական փորձարկումների ընթացքում մշտապես պետք է դիտարկվեն կողմնակի ազդեցությունները, գնահատվի դրանց դրսևորման հաճախականությունը և լրջությունը, իսկ գնահատման արդյունքների հիման վրա որոշում կայացվի </w:t>
            </w:r>
            <w:r w:rsidRPr="00E16D94">
              <w:rPr>
                <w:rFonts w:ascii="GHEA Grapalat" w:hAnsi="GHEA Grapalat"/>
                <w:sz w:val="24"/>
                <w:szCs w:val="24"/>
                <w:lang w:val="hy-AM"/>
              </w:rPr>
              <w:lastRenderedPageBreak/>
              <w:t>կլինիկական փորձարկումը շարունակելու կամ դադարեցնելու վերաբերյալ: Այսպ</w:t>
            </w:r>
            <w:r w:rsidR="00BE305E" w:rsidRPr="00BE305E">
              <w:rPr>
                <w:rFonts w:ascii="GHEA Grapalat" w:hAnsi="GHEA Grapalat"/>
                <w:sz w:val="24"/>
                <w:szCs w:val="24"/>
                <w:lang w:val="hy-AM"/>
              </w:rPr>
              <w:t>ի</w:t>
            </w:r>
            <w:r w:rsidRPr="00E16D94">
              <w:rPr>
                <w:rFonts w:ascii="GHEA Grapalat" w:hAnsi="GHEA Grapalat"/>
                <w:sz w:val="24"/>
                <w:szCs w:val="24"/>
                <w:lang w:val="hy-AM"/>
              </w:rPr>
              <w:t>սով, մշտադիտարկումը վերաբերում է փորձարկվող արտադրանքի անվտանգությանը:</w:t>
            </w:r>
          </w:p>
        </w:tc>
        <w:tc>
          <w:tcPr>
            <w:tcW w:w="2575" w:type="dxa"/>
            <w:tcBorders>
              <w:top w:val="single" w:sz="1" w:space="0" w:color="000000"/>
              <w:left w:val="single" w:sz="1" w:space="0" w:color="000000"/>
              <w:bottom w:val="single" w:sz="1" w:space="0" w:color="000000"/>
              <w:right w:val="single" w:sz="1" w:space="0" w:color="000000"/>
            </w:tcBorders>
          </w:tcPr>
          <w:p w:rsidR="007F7523" w:rsidRPr="009038AB" w:rsidRDefault="007F7523" w:rsidP="00CE2699">
            <w:pPr>
              <w:spacing w:after="0"/>
              <w:jc w:val="center"/>
              <w:rPr>
                <w:rFonts w:ascii="GHEA Grapalat" w:hAnsi="GHEA Grapalat"/>
                <w:sz w:val="24"/>
                <w:szCs w:val="24"/>
                <w:lang w:val="hy-AM"/>
              </w:rPr>
            </w:pPr>
          </w:p>
        </w:tc>
      </w:tr>
      <w:tr w:rsidR="005E16C9" w:rsidRPr="00905BF8" w:rsidTr="005E16C9">
        <w:tc>
          <w:tcPr>
            <w:tcW w:w="377" w:type="dxa"/>
            <w:tcBorders>
              <w:top w:val="single" w:sz="1" w:space="0" w:color="000000"/>
              <w:left w:val="single" w:sz="1" w:space="0" w:color="000000"/>
              <w:bottom w:val="single" w:sz="1" w:space="0" w:color="000000"/>
              <w:right w:val="single" w:sz="1" w:space="0" w:color="000000"/>
            </w:tcBorders>
          </w:tcPr>
          <w:p w:rsidR="005E16C9" w:rsidRPr="005E16C9" w:rsidRDefault="005E16C9" w:rsidP="005C20C2">
            <w:pPr>
              <w:spacing w:after="0"/>
              <w:jc w:val="center"/>
              <w:rPr>
                <w:rFonts w:ascii="GHEA Grapalat" w:eastAsia="GHEA Grapalat" w:hAnsi="GHEA Grapalat" w:cs="GHEA Grapalat"/>
                <w:color w:val="000000"/>
                <w:sz w:val="24"/>
                <w:szCs w:val="24"/>
                <w:lang w:val="af-ZA"/>
              </w:rPr>
            </w:pPr>
            <w:bookmarkStart w:id="2" w:name="_GoBack" w:colFirst="4" w:colLast="5"/>
            <w:r w:rsidRPr="005E16C9">
              <w:rPr>
                <w:rFonts w:ascii="GHEA Grapalat" w:eastAsia="GHEA Grapalat" w:hAnsi="GHEA Grapalat" w:cs="GHEA Grapalat"/>
                <w:color w:val="000000"/>
                <w:sz w:val="24"/>
                <w:szCs w:val="24"/>
                <w:lang w:val="af-ZA"/>
              </w:rPr>
              <w:t>4.</w:t>
            </w:r>
          </w:p>
        </w:tc>
        <w:tc>
          <w:tcPr>
            <w:tcW w:w="2237" w:type="dxa"/>
            <w:tcBorders>
              <w:top w:val="single" w:sz="1" w:space="0" w:color="000000"/>
              <w:left w:val="single" w:sz="1" w:space="0" w:color="000000"/>
              <w:bottom w:val="single" w:sz="1" w:space="0" w:color="000000"/>
              <w:right w:val="single" w:sz="1" w:space="0" w:color="000000"/>
            </w:tcBorders>
          </w:tcPr>
          <w:p w:rsidR="005E16C9" w:rsidRPr="005E16C9" w:rsidRDefault="005E16C9" w:rsidP="005C20C2">
            <w:pPr>
              <w:spacing w:after="0"/>
              <w:jc w:val="center"/>
              <w:rPr>
                <w:rFonts w:ascii="GHEA Grapalat" w:eastAsia="Times New Roman" w:hAnsi="GHEA Grapalat" w:cs="Times New Roman"/>
                <w:sz w:val="24"/>
                <w:szCs w:val="24"/>
                <w:lang w:val="hy-AM"/>
              </w:rPr>
            </w:pPr>
            <w:r w:rsidRPr="008F414D">
              <w:rPr>
                <w:rFonts w:ascii="GHEA Grapalat" w:eastAsia="Times New Roman" w:hAnsi="GHEA Grapalat" w:cs="Times New Roman"/>
                <w:sz w:val="24"/>
                <w:szCs w:val="24"/>
                <w:lang w:val="hy-AM"/>
              </w:rPr>
              <w:t>ՀՀ ֆինանսների նախարարություն</w:t>
            </w:r>
          </w:p>
          <w:p w:rsidR="005E16C9" w:rsidRPr="005E16C9" w:rsidRDefault="005E16C9" w:rsidP="005E16C9">
            <w:pPr>
              <w:spacing w:after="0"/>
              <w:jc w:val="center"/>
              <w:rPr>
                <w:rFonts w:ascii="GHEA Grapalat" w:eastAsia="Times New Roman" w:hAnsi="GHEA Grapalat" w:cs="Times New Roman"/>
                <w:sz w:val="24"/>
                <w:szCs w:val="24"/>
                <w:lang w:val="af-ZA"/>
              </w:rPr>
            </w:pPr>
            <w:r w:rsidRPr="005E16C9">
              <w:rPr>
                <w:rFonts w:ascii="GHEA Grapalat" w:eastAsia="Times New Roman" w:hAnsi="GHEA Grapalat" w:cs="Times New Roman"/>
                <w:sz w:val="24"/>
                <w:szCs w:val="24"/>
                <w:lang w:val="af-ZA"/>
              </w:rPr>
              <w:t>01/11-1/22399-2023</w:t>
            </w:r>
          </w:p>
          <w:p w:rsidR="005E16C9" w:rsidRPr="005E16C9" w:rsidRDefault="005E16C9" w:rsidP="005E16C9">
            <w:pPr>
              <w:spacing w:after="0"/>
              <w:jc w:val="center"/>
              <w:rPr>
                <w:rFonts w:ascii="GHEA Grapalat" w:eastAsia="Times New Roman" w:hAnsi="GHEA Grapalat" w:cs="Times New Roman"/>
                <w:sz w:val="24"/>
                <w:szCs w:val="24"/>
                <w:lang w:val="af-ZA"/>
              </w:rPr>
            </w:pPr>
            <w:r w:rsidRPr="005E16C9">
              <w:rPr>
                <w:rFonts w:ascii="GHEA Grapalat" w:eastAsia="Times New Roman" w:hAnsi="GHEA Grapalat" w:cs="Times New Roman"/>
                <w:sz w:val="24"/>
                <w:szCs w:val="24"/>
                <w:lang w:val="af-ZA"/>
              </w:rPr>
              <w:t xml:space="preserve">14 </w:t>
            </w:r>
            <w:proofErr w:type="spellStart"/>
            <w:r w:rsidRPr="005E16C9">
              <w:rPr>
                <w:rFonts w:ascii="GHEA Grapalat" w:eastAsia="Times New Roman" w:hAnsi="GHEA Grapalat" w:cs="Times New Roman"/>
                <w:sz w:val="24"/>
                <w:szCs w:val="24"/>
              </w:rPr>
              <w:t>Նոյեմբեր</w:t>
            </w:r>
            <w:proofErr w:type="spellEnd"/>
            <w:r w:rsidRPr="005E16C9">
              <w:rPr>
                <w:rFonts w:ascii="GHEA Grapalat" w:eastAsia="Times New Roman" w:hAnsi="GHEA Grapalat" w:cs="Times New Roman"/>
                <w:sz w:val="24"/>
                <w:szCs w:val="24"/>
                <w:lang w:val="af-ZA"/>
              </w:rPr>
              <w:t xml:space="preserve"> 2023 </w:t>
            </w:r>
          </w:p>
          <w:p w:rsidR="005E16C9" w:rsidRPr="005E16C9" w:rsidRDefault="005E16C9" w:rsidP="005C20C2">
            <w:pPr>
              <w:spacing w:after="0"/>
              <w:jc w:val="center"/>
              <w:rPr>
                <w:rFonts w:ascii="GHEA Grapalat" w:eastAsia="Times New Roman" w:hAnsi="GHEA Grapalat" w:cs="Times New Roman"/>
                <w:sz w:val="24"/>
                <w:szCs w:val="24"/>
                <w:lang w:val="hy-AM"/>
              </w:rPr>
            </w:pPr>
          </w:p>
        </w:tc>
        <w:tc>
          <w:tcPr>
            <w:tcW w:w="4524" w:type="dxa"/>
            <w:tcBorders>
              <w:top w:val="single" w:sz="1" w:space="0" w:color="000000"/>
              <w:left w:val="single" w:sz="1" w:space="0" w:color="000000"/>
              <w:bottom w:val="single" w:sz="1" w:space="0" w:color="000000"/>
              <w:right w:val="single" w:sz="1" w:space="0" w:color="000000"/>
            </w:tcBorders>
          </w:tcPr>
          <w:p w:rsidR="005E16C9" w:rsidRPr="005E16C9" w:rsidRDefault="005E16C9" w:rsidP="00905BF8">
            <w:pPr>
              <w:spacing w:after="0"/>
              <w:ind w:left="124" w:right="214"/>
              <w:jc w:val="both"/>
              <w:rPr>
                <w:rFonts w:ascii="GHEA Grapalat" w:hAnsi="GHEA Grapalat"/>
                <w:sz w:val="24"/>
                <w:szCs w:val="24"/>
                <w:lang w:val="af-ZA"/>
              </w:rPr>
            </w:pPr>
            <w:r w:rsidRPr="005E16C9">
              <w:rPr>
                <w:rFonts w:ascii="GHEA Grapalat" w:hAnsi="GHEA Grapalat"/>
                <w:sz w:val="24"/>
                <w:szCs w:val="24"/>
                <w:lang w:val="af-ZA"/>
              </w:rPr>
              <w:t>««Դեղերի մասին» Հայաստանի Հանրապետության օրենքում լրացումներ և փոփոխություններ կատարելու մասին» ՀՀ օրենքի նախագծի՝</w:t>
            </w:r>
          </w:p>
          <w:p w:rsidR="005E16C9" w:rsidRPr="005E16C9" w:rsidRDefault="005E16C9" w:rsidP="00905BF8">
            <w:pPr>
              <w:pStyle w:val="ListParagraph"/>
              <w:numPr>
                <w:ilvl w:val="0"/>
                <w:numId w:val="4"/>
              </w:numPr>
              <w:tabs>
                <w:tab w:val="left" w:pos="810"/>
              </w:tabs>
              <w:spacing w:line="276" w:lineRule="auto"/>
              <w:ind w:left="124" w:right="214" w:firstLine="142"/>
              <w:rPr>
                <w:rFonts w:ascii="GHEA Grapalat" w:eastAsia="Arial" w:hAnsi="GHEA Grapalat" w:cs="Arial"/>
                <w:sz w:val="24"/>
                <w:szCs w:val="24"/>
                <w:lang w:val="af-ZA" w:eastAsia="en-US"/>
              </w:rPr>
            </w:pPr>
            <w:r w:rsidRPr="005E16C9">
              <w:rPr>
                <w:rFonts w:ascii="GHEA Grapalat" w:eastAsia="Arial" w:hAnsi="GHEA Grapalat" w:cs="Arial"/>
                <w:sz w:val="24"/>
                <w:szCs w:val="24"/>
                <w:lang w:val="af-ZA" w:eastAsia="en-US"/>
              </w:rPr>
              <w:t>2-րդ հոդվածով առաջարկվում է փոփոխություն կատարել «Դեղերի մասին» ՀՀ օրենքի (այսուհետ՝ Օրենք) 6-րդ հոդվածի 1-ին մասի 5-րդ կետում և սահմանել, որ առող</w:t>
            </w:r>
            <w:r w:rsidRPr="005E16C9">
              <w:rPr>
                <w:rFonts w:ascii="GHEA Grapalat" w:eastAsia="Arial" w:hAnsi="GHEA Grapalat" w:cs="Arial"/>
                <w:sz w:val="24"/>
                <w:szCs w:val="24"/>
                <w:lang w:val="af-ZA" w:eastAsia="en-US"/>
              </w:rPr>
              <w:softHyphen/>
              <w:t>ջա</w:t>
            </w:r>
            <w:r w:rsidRPr="005E16C9">
              <w:rPr>
                <w:rFonts w:ascii="GHEA Grapalat" w:eastAsia="Arial" w:hAnsi="GHEA Grapalat" w:cs="Arial"/>
                <w:sz w:val="24"/>
                <w:szCs w:val="24"/>
                <w:lang w:val="af-ZA" w:eastAsia="en-US"/>
              </w:rPr>
              <w:softHyphen/>
              <w:t>պա</w:t>
            </w:r>
            <w:r w:rsidRPr="005E16C9">
              <w:rPr>
                <w:rFonts w:ascii="GHEA Grapalat" w:eastAsia="Arial" w:hAnsi="GHEA Grapalat" w:cs="Arial"/>
                <w:sz w:val="24"/>
                <w:szCs w:val="24"/>
                <w:lang w:val="af-ZA" w:eastAsia="en-US"/>
              </w:rPr>
              <w:softHyphen/>
              <w:t>հության հարցերով լիազորված պետական կառավարման մարմինը դեղերի շրջա</w:t>
            </w:r>
            <w:r w:rsidRPr="005E16C9">
              <w:rPr>
                <w:rFonts w:ascii="GHEA Grapalat" w:eastAsia="Arial" w:hAnsi="GHEA Grapalat" w:cs="Arial"/>
                <w:sz w:val="24"/>
                <w:szCs w:val="24"/>
                <w:lang w:val="af-ZA" w:eastAsia="en-US"/>
              </w:rPr>
              <w:softHyphen/>
              <w:t>նա</w:t>
            </w:r>
            <w:r w:rsidRPr="005E16C9">
              <w:rPr>
                <w:rFonts w:ascii="GHEA Grapalat" w:eastAsia="Arial" w:hAnsi="GHEA Grapalat" w:cs="Arial"/>
                <w:sz w:val="24"/>
                <w:szCs w:val="24"/>
                <w:lang w:val="af-ZA" w:eastAsia="en-US"/>
              </w:rPr>
              <w:softHyphen/>
              <w:t>ռու</w:t>
            </w:r>
            <w:r w:rsidRPr="005E16C9">
              <w:rPr>
                <w:rFonts w:ascii="GHEA Grapalat" w:eastAsia="Arial" w:hAnsi="GHEA Grapalat" w:cs="Arial"/>
                <w:sz w:val="24"/>
                <w:szCs w:val="24"/>
                <w:lang w:val="af-ZA" w:eastAsia="en-US"/>
              </w:rPr>
              <w:softHyphen/>
              <w:t>թյան պետական կարգավորման բնագավառում իրականացնում է դեղերի շրջանառության պետա</w:t>
            </w:r>
            <w:r w:rsidRPr="005E16C9">
              <w:rPr>
                <w:rFonts w:ascii="GHEA Grapalat" w:eastAsia="Arial" w:hAnsi="GHEA Grapalat" w:cs="Arial"/>
                <w:sz w:val="24"/>
                <w:szCs w:val="24"/>
                <w:lang w:val="af-ZA" w:eastAsia="en-US"/>
              </w:rPr>
              <w:softHyphen/>
              <w:t>կան կարգավորման ոլորտում փորձաքննությունների ապահովում,</w:t>
            </w:r>
          </w:p>
          <w:p w:rsidR="005E16C9" w:rsidRPr="005E16C9" w:rsidRDefault="005E16C9" w:rsidP="00905BF8">
            <w:pPr>
              <w:pStyle w:val="ListParagraph"/>
              <w:numPr>
                <w:ilvl w:val="0"/>
                <w:numId w:val="4"/>
              </w:numPr>
              <w:tabs>
                <w:tab w:val="left" w:pos="810"/>
              </w:tabs>
              <w:spacing w:line="276" w:lineRule="auto"/>
              <w:ind w:left="124" w:right="214" w:firstLine="142"/>
              <w:rPr>
                <w:rFonts w:ascii="GHEA Grapalat" w:eastAsia="Arial" w:hAnsi="GHEA Grapalat" w:cs="Arial"/>
                <w:sz w:val="24"/>
                <w:szCs w:val="24"/>
                <w:lang w:val="af-ZA" w:eastAsia="en-US"/>
              </w:rPr>
            </w:pPr>
            <w:r w:rsidRPr="005E16C9">
              <w:rPr>
                <w:rFonts w:ascii="GHEA Grapalat" w:eastAsia="Arial" w:hAnsi="GHEA Grapalat" w:cs="Arial"/>
                <w:sz w:val="24"/>
                <w:szCs w:val="24"/>
                <w:lang w:val="af-ZA" w:eastAsia="en-US"/>
              </w:rPr>
              <w:lastRenderedPageBreak/>
              <w:t>3-րդ հոդվածի՝</w:t>
            </w:r>
          </w:p>
          <w:p w:rsidR="005E16C9" w:rsidRPr="005E16C9" w:rsidRDefault="005E16C9" w:rsidP="00905BF8">
            <w:pPr>
              <w:pStyle w:val="ListParagraph"/>
              <w:numPr>
                <w:ilvl w:val="0"/>
                <w:numId w:val="3"/>
              </w:numPr>
              <w:tabs>
                <w:tab w:val="left" w:pos="900"/>
              </w:tabs>
              <w:spacing w:line="276" w:lineRule="auto"/>
              <w:ind w:left="124" w:right="214" w:firstLine="142"/>
              <w:rPr>
                <w:rFonts w:ascii="GHEA Grapalat" w:eastAsia="Arial" w:hAnsi="GHEA Grapalat" w:cs="Arial"/>
                <w:sz w:val="24"/>
                <w:szCs w:val="24"/>
                <w:lang w:val="af-ZA" w:eastAsia="en-US"/>
              </w:rPr>
            </w:pPr>
            <w:r w:rsidRPr="005E16C9">
              <w:rPr>
                <w:rFonts w:ascii="GHEA Grapalat" w:eastAsia="Arial" w:hAnsi="GHEA Grapalat" w:cs="Arial"/>
                <w:sz w:val="24"/>
                <w:szCs w:val="24"/>
                <w:lang w:val="af-ZA" w:eastAsia="en-US"/>
              </w:rPr>
              <w:t>2-րդ կետով խմբագրվող Օրենքի 7-րդ հոդվածի 2-րդ մասով առա</w:t>
            </w:r>
            <w:r w:rsidRPr="005E16C9">
              <w:rPr>
                <w:rFonts w:ascii="GHEA Grapalat" w:eastAsia="Arial" w:hAnsi="GHEA Grapalat" w:cs="Arial"/>
                <w:sz w:val="24"/>
                <w:szCs w:val="24"/>
                <w:lang w:val="af-ZA" w:eastAsia="en-US"/>
              </w:rPr>
              <w:softHyphen/>
            </w:r>
            <w:r w:rsidRPr="005E16C9">
              <w:rPr>
                <w:rFonts w:ascii="GHEA Grapalat" w:eastAsia="Arial" w:hAnsi="GHEA Grapalat" w:cs="Arial"/>
                <w:sz w:val="24"/>
                <w:szCs w:val="24"/>
                <w:lang w:val="af-ZA" w:eastAsia="en-US"/>
              </w:rPr>
              <w:softHyphen/>
            </w:r>
            <w:r w:rsidRPr="005E16C9">
              <w:rPr>
                <w:rFonts w:ascii="GHEA Grapalat" w:eastAsia="Arial" w:hAnsi="GHEA Grapalat" w:cs="Arial"/>
                <w:sz w:val="24"/>
                <w:szCs w:val="24"/>
                <w:lang w:val="af-ZA" w:eastAsia="en-US"/>
              </w:rPr>
              <w:softHyphen/>
              <w:t>ջարկվում է սահ</w:t>
            </w:r>
            <w:r w:rsidRPr="005E16C9">
              <w:rPr>
                <w:rFonts w:ascii="GHEA Grapalat" w:eastAsia="Arial" w:hAnsi="GHEA Grapalat" w:cs="Arial"/>
                <w:sz w:val="24"/>
                <w:szCs w:val="24"/>
                <w:lang w:val="af-ZA" w:eastAsia="en-US"/>
              </w:rPr>
              <w:softHyphen/>
              <w:t>մա</w:t>
            </w:r>
            <w:r w:rsidRPr="005E16C9">
              <w:rPr>
                <w:rFonts w:ascii="GHEA Grapalat" w:eastAsia="Arial" w:hAnsi="GHEA Grapalat" w:cs="Arial"/>
                <w:sz w:val="24"/>
                <w:szCs w:val="24"/>
                <w:lang w:val="af-ZA" w:eastAsia="en-US"/>
              </w:rPr>
              <w:softHyphen/>
              <w:t>նել, որ դեղերի շրջանառության պետական կարգա</w:t>
            </w:r>
            <w:r w:rsidRPr="005E16C9">
              <w:rPr>
                <w:rFonts w:ascii="GHEA Grapalat" w:eastAsia="Arial" w:hAnsi="GHEA Grapalat" w:cs="Arial"/>
                <w:sz w:val="24"/>
                <w:szCs w:val="24"/>
                <w:lang w:val="af-ZA" w:eastAsia="en-US"/>
              </w:rPr>
              <w:softHyphen/>
              <w:t>վոր</w:t>
            </w:r>
            <w:r w:rsidRPr="005E16C9">
              <w:rPr>
                <w:rFonts w:ascii="GHEA Grapalat" w:eastAsia="Arial" w:hAnsi="GHEA Grapalat" w:cs="Arial"/>
                <w:sz w:val="24"/>
                <w:szCs w:val="24"/>
                <w:lang w:val="af-ZA" w:eastAsia="en-US"/>
              </w:rPr>
              <w:softHyphen/>
              <w:t>ման ոլոր</w:t>
            </w:r>
            <w:r w:rsidRPr="005E16C9">
              <w:rPr>
                <w:rFonts w:ascii="GHEA Grapalat" w:eastAsia="Arial" w:hAnsi="GHEA Grapalat" w:cs="Arial"/>
                <w:sz w:val="24"/>
                <w:szCs w:val="24"/>
                <w:lang w:val="af-ZA" w:eastAsia="en-US"/>
              </w:rPr>
              <w:softHyphen/>
              <w:t>տում փորձա</w:t>
            </w:r>
            <w:r w:rsidRPr="005E16C9">
              <w:rPr>
                <w:rFonts w:ascii="GHEA Grapalat" w:eastAsia="Arial" w:hAnsi="GHEA Grapalat" w:cs="Arial"/>
                <w:sz w:val="24"/>
                <w:szCs w:val="24"/>
                <w:lang w:val="af-ZA" w:eastAsia="en-US"/>
              </w:rPr>
              <w:softHyphen/>
              <w:t>քննու</w:t>
            </w:r>
            <w:r w:rsidRPr="005E16C9">
              <w:rPr>
                <w:rFonts w:ascii="GHEA Grapalat" w:eastAsia="Arial" w:hAnsi="GHEA Grapalat" w:cs="Arial"/>
                <w:sz w:val="24"/>
                <w:szCs w:val="24"/>
                <w:lang w:val="af-ZA" w:eastAsia="en-US"/>
              </w:rPr>
              <w:softHyphen/>
              <w:t>թյուն</w:t>
            </w:r>
            <w:r w:rsidRPr="005E16C9">
              <w:rPr>
                <w:rFonts w:ascii="GHEA Grapalat" w:eastAsia="Arial" w:hAnsi="GHEA Grapalat" w:cs="Arial"/>
                <w:sz w:val="24"/>
                <w:szCs w:val="24"/>
                <w:lang w:val="af-ZA" w:eastAsia="en-US"/>
              </w:rPr>
              <w:softHyphen/>
            </w:r>
            <w:r w:rsidRPr="005E16C9">
              <w:rPr>
                <w:rFonts w:ascii="GHEA Grapalat" w:eastAsia="Arial" w:hAnsi="GHEA Grapalat" w:cs="Arial"/>
                <w:sz w:val="24"/>
                <w:szCs w:val="24"/>
                <w:lang w:val="af-ZA" w:eastAsia="en-US"/>
              </w:rPr>
              <w:softHyphen/>
              <w:t>ների համար գանձվում է պետական տուրք՝ «Պետական տուրքի մասին» Հայաստանի Հանրա</w:t>
            </w:r>
            <w:r w:rsidRPr="005E16C9">
              <w:rPr>
                <w:rFonts w:ascii="GHEA Grapalat" w:eastAsia="Arial" w:hAnsi="GHEA Grapalat" w:cs="Arial"/>
                <w:sz w:val="24"/>
                <w:szCs w:val="24"/>
                <w:lang w:val="af-ZA" w:eastAsia="en-US"/>
              </w:rPr>
              <w:softHyphen/>
              <w:t>պետության օրենքով սահմանված կարգով և չափով, բացա</w:t>
            </w:r>
            <w:r w:rsidRPr="005E16C9">
              <w:rPr>
                <w:rFonts w:ascii="GHEA Grapalat" w:eastAsia="Arial" w:hAnsi="GHEA Grapalat" w:cs="Arial"/>
                <w:sz w:val="24"/>
                <w:szCs w:val="24"/>
                <w:lang w:val="af-ZA" w:eastAsia="en-US"/>
              </w:rPr>
              <w:softHyphen/>
            </w:r>
            <w:r w:rsidRPr="005E16C9">
              <w:rPr>
                <w:rFonts w:ascii="GHEA Grapalat" w:eastAsia="Arial" w:hAnsi="GHEA Grapalat" w:cs="Arial"/>
                <w:sz w:val="24"/>
                <w:szCs w:val="24"/>
                <w:lang w:val="af-ZA" w:eastAsia="en-US"/>
              </w:rPr>
              <w:softHyphen/>
              <w:t>ռու</w:t>
            </w:r>
            <w:r w:rsidRPr="005E16C9">
              <w:rPr>
                <w:rFonts w:ascii="GHEA Grapalat" w:eastAsia="Arial" w:hAnsi="GHEA Grapalat" w:cs="Arial"/>
                <w:sz w:val="24"/>
                <w:szCs w:val="24"/>
                <w:lang w:val="af-ZA" w:eastAsia="en-US"/>
              </w:rPr>
              <w:softHyphen/>
              <w:t>թյամբ օրենքով նախա</w:t>
            </w:r>
            <w:r w:rsidRPr="005E16C9">
              <w:rPr>
                <w:rFonts w:ascii="GHEA Grapalat" w:eastAsia="Arial" w:hAnsi="GHEA Grapalat" w:cs="Arial"/>
                <w:sz w:val="24"/>
                <w:szCs w:val="24"/>
                <w:lang w:val="af-ZA" w:eastAsia="en-US"/>
              </w:rPr>
              <w:softHyphen/>
              <w:t>տեսված դեպքերի,</w:t>
            </w:r>
          </w:p>
          <w:p w:rsidR="005E16C9" w:rsidRPr="005E16C9" w:rsidRDefault="005E16C9" w:rsidP="00905BF8">
            <w:pPr>
              <w:pStyle w:val="ListParagraph"/>
              <w:numPr>
                <w:ilvl w:val="0"/>
                <w:numId w:val="3"/>
              </w:numPr>
              <w:tabs>
                <w:tab w:val="left" w:pos="900"/>
              </w:tabs>
              <w:spacing w:line="276" w:lineRule="auto"/>
              <w:ind w:left="124" w:right="214" w:firstLine="142"/>
              <w:rPr>
                <w:rFonts w:ascii="GHEA Grapalat" w:eastAsia="Arial" w:hAnsi="GHEA Grapalat" w:cs="Arial"/>
                <w:sz w:val="24"/>
                <w:szCs w:val="24"/>
                <w:lang w:val="af-ZA" w:eastAsia="en-US"/>
              </w:rPr>
            </w:pPr>
            <w:r w:rsidRPr="005E16C9">
              <w:rPr>
                <w:rFonts w:ascii="GHEA Grapalat" w:eastAsia="Arial" w:hAnsi="GHEA Grapalat" w:cs="Arial"/>
                <w:sz w:val="24"/>
                <w:szCs w:val="24"/>
                <w:lang w:val="af-ZA" w:eastAsia="en-US"/>
              </w:rPr>
              <w:t>3-րդ կետով Օրենքի 7-րդ հոդվածում լրացվող 3-րդ մասով առա</w:t>
            </w:r>
            <w:r w:rsidRPr="005E16C9">
              <w:rPr>
                <w:rFonts w:ascii="GHEA Grapalat" w:eastAsia="Arial" w:hAnsi="GHEA Grapalat" w:cs="Arial"/>
                <w:sz w:val="24"/>
                <w:szCs w:val="24"/>
                <w:lang w:val="af-ZA" w:eastAsia="en-US"/>
              </w:rPr>
              <w:softHyphen/>
              <w:t>ջարկ</w:t>
            </w:r>
            <w:r w:rsidRPr="005E16C9">
              <w:rPr>
                <w:rFonts w:ascii="GHEA Grapalat" w:eastAsia="Arial" w:hAnsi="GHEA Grapalat" w:cs="Arial"/>
                <w:sz w:val="24"/>
                <w:szCs w:val="24"/>
                <w:lang w:val="af-ZA" w:eastAsia="en-US"/>
              </w:rPr>
              <w:softHyphen/>
              <w:t>վում է սահ</w:t>
            </w:r>
            <w:r w:rsidRPr="005E16C9">
              <w:rPr>
                <w:rFonts w:ascii="GHEA Grapalat" w:eastAsia="Arial" w:hAnsi="GHEA Grapalat" w:cs="Arial"/>
                <w:sz w:val="24"/>
                <w:szCs w:val="24"/>
                <w:lang w:val="af-ZA" w:eastAsia="en-US"/>
              </w:rPr>
              <w:softHyphen/>
              <w:t>մա</w:t>
            </w:r>
            <w:r w:rsidRPr="005E16C9">
              <w:rPr>
                <w:rFonts w:ascii="GHEA Grapalat" w:eastAsia="Arial" w:hAnsi="GHEA Grapalat" w:cs="Arial"/>
                <w:sz w:val="24"/>
                <w:szCs w:val="24"/>
                <w:lang w:val="af-ZA" w:eastAsia="en-US"/>
              </w:rPr>
              <w:softHyphen/>
              <w:t>նել, որ դեղերի շրջանառության պետական կարգավորման ոլորտում փորձա</w:t>
            </w:r>
            <w:r w:rsidRPr="005E16C9">
              <w:rPr>
                <w:rFonts w:ascii="GHEA Grapalat" w:eastAsia="Arial" w:hAnsi="GHEA Grapalat" w:cs="Arial"/>
                <w:sz w:val="24"/>
                <w:szCs w:val="24"/>
                <w:lang w:val="af-ZA" w:eastAsia="en-US"/>
              </w:rPr>
              <w:softHyphen/>
              <w:t>քննություններն ու մասնագիտական դիտարկումներն իրականացնում է «Դեղերի և բժշկա</w:t>
            </w:r>
            <w:r w:rsidRPr="005E16C9">
              <w:rPr>
                <w:rFonts w:ascii="GHEA Grapalat" w:eastAsia="Arial" w:hAnsi="GHEA Grapalat" w:cs="Arial"/>
                <w:sz w:val="24"/>
                <w:szCs w:val="24"/>
                <w:lang w:val="af-ZA" w:eastAsia="en-US"/>
              </w:rPr>
              <w:softHyphen/>
              <w:t>կան տեխնո</w:t>
            </w:r>
            <w:r w:rsidRPr="005E16C9">
              <w:rPr>
                <w:rFonts w:ascii="GHEA Grapalat" w:eastAsia="Arial" w:hAnsi="GHEA Grapalat" w:cs="Arial"/>
                <w:sz w:val="24"/>
                <w:szCs w:val="24"/>
                <w:lang w:val="af-ZA" w:eastAsia="en-US"/>
              </w:rPr>
              <w:softHyphen/>
              <w:t>լո</w:t>
            </w:r>
            <w:r w:rsidRPr="005E16C9">
              <w:rPr>
                <w:rFonts w:ascii="GHEA Grapalat" w:eastAsia="Arial" w:hAnsi="GHEA Grapalat" w:cs="Arial"/>
                <w:sz w:val="24"/>
                <w:szCs w:val="24"/>
                <w:lang w:val="af-ZA" w:eastAsia="en-US"/>
              </w:rPr>
              <w:softHyphen/>
              <w:t>գիա</w:t>
            </w:r>
            <w:r w:rsidRPr="005E16C9">
              <w:rPr>
                <w:rFonts w:ascii="GHEA Grapalat" w:eastAsia="Arial" w:hAnsi="GHEA Grapalat" w:cs="Arial"/>
                <w:sz w:val="24"/>
                <w:szCs w:val="24"/>
                <w:lang w:val="af-ZA" w:eastAsia="en-US"/>
              </w:rPr>
              <w:softHyphen/>
              <w:t>ների փորձագիտական կենտրոն» պետական ոչ առևտրային կազ</w:t>
            </w:r>
            <w:r w:rsidRPr="005E16C9">
              <w:rPr>
                <w:rFonts w:ascii="GHEA Grapalat" w:eastAsia="Arial" w:hAnsi="GHEA Grapalat" w:cs="Arial"/>
                <w:sz w:val="24"/>
                <w:szCs w:val="24"/>
                <w:lang w:val="af-ZA" w:eastAsia="en-US"/>
              </w:rPr>
              <w:softHyphen/>
              <w:t>մա</w:t>
            </w:r>
            <w:r w:rsidRPr="005E16C9">
              <w:rPr>
                <w:rFonts w:ascii="GHEA Grapalat" w:eastAsia="Arial" w:hAnsi="GHEA Grapalat" w:cs="Arial"/>
                <w:sz w:val="24"/>
                <w:szCs w:val="24"/>
                <w:lang w:val="af-ZA" w:eastAsia="en-US"/>
              </w:rPr>
              <w:softHyphen/>
            </w:r>
            <w:r w:rsidRPr="005E16C9">
              <w:rPr>
                <w:rFonts w:ascii="GHEA Grapalat" w:eastAsia="Arial" w:hAnsi="GHEA Grapalat" w:cs="Arial"/>
                <w:sz w:val="24"/>
                <w:szCs w:val="24"/>
                <w:lang w:val="af-ZA" w:eastAsia="en-US"/>
              </w:rPr>
              <w:lastRenderedPageBreak/>
              <w:t>կերպությունը:</w:t>
            </w:r>
          </w:p>
          <w:p w:rsidR="005E16C9" w:rsidRPr="005E16C9" w:rsidRDefault="005E16C9" w:rsidP="00905BF8">
            <w:pPr>
              <w:jc w:val="both"/>
              <w:rPr>
                <w:rFonts w:ascii="GHEA Grapalat" w:hAnsi="GHEA Grapalat"/>
                <w:sz w:val="24"/>
                <w:szCs w:val="24"/>
                <w:lang w:val="af-ZA"/>
              </w:rPr>
            </w:pPr>
            <w:r w:rsidRPr="005E16C9">
              <w:rPr>
                <w:rFonts w:ascii="GHEA Grapalat" w:hAnsi="GHEA Grapalat"/>
                <w:sz w:val="24"/>
                <w:szCs w:val="24"/>
                <w:lang w:val="af-ZA"/>
              </w:rPr>
              <w:t>Վերոգրյալի կապակցությամբ հայտնում ենք, որ Պետական տուրքի մասին ՀՀ օրենքի 2-րդ հոդվածի համաձայն` Հայաստանի Հան</w:t>
            </w:r>
            <w:r w:rsidRPr="005E16C9">
              <w:rPr>
                <w:rFonts w:ascii="GHEA Grapalat" w:hAnsi="GHEA Grapalat"/>
                <w:sz w:val="24"/>
                <w:szCs w:val="24"/>
                <w:lang w:val="af-ZA"/>
              </w:rPr>
              <w:softHyphen/>
              <w:t>րա</w:t>
            </w:r>
            <w:r w:rsidRPr="005E16C9">
              <w:rPr>
                <w:rFonts w:ascii="GHEA Grapalat" w:hAnsi="GHEA Grapalat"/>
                <w:sz w:val="24"/>
                <w:szCs w:val="24"/>
                <w:lang w:val="af-ZA"/>
              </w:rPr>
              <w:softHyphen/>
            </w:r>
            <w:r w:rsidRPr="005E16C9">
              <w:rPr>
                <w:rFonts w:ascii="GHEA Grapalat" w:hAnsi="GHEA Grapalat"/>
                <w:sz w:val="24"/>
                <w:szCs w:val="24"/>
                <w:lang w:val="af-ZA"/>
              </w:rPr>
              <w:softHyphen/>
              <w:t>պետությունում պետական տուրքը պետա</w:t>
            </w:r>
            <w:r w:rsidRPr="005E16C9">
              <w:rPr>
                <w:rFonts w:ascii="GHEA Grapalat" w:hAnsi="GHEA Grapalat"/>
                <w:sz w:val="24"/>
                <w:szCs w:val="24"/>
                <w:lang w:val="af-ZA"/>
              </w:rPr>
              <w:softHyphen/>
            </w:r>
            <w:r w:rsidRPr="005E16C9">
              <w:rPr>
                <w:rFonts w:ascii="GHEA Grapalat" w:hAnsi="GHEA Grapalat"/>
                <w:sz w:val="24"/>
                <w:szCs w:val="24"/>
                <w:lang w:val="af-ZA"/>
              </w:rPr>
              <w:softHyphen/>
            </w:r>
            <w:r w:rsidRPr="005E16C9">
              <w:rPr>
                <w:rFonts w:ascii="GHEA Grapalat" w:hAnsi="GHEA Grapalat"/>
                <w:sz w:val="24"/>
                <w:szCs w:val="24"/>
                <w:lang w:val="af-ZA"/>
              </w:rPr>
              <w:softHyphen/>
              <w:t>կան մարմինների լիազորությունների իրա</w:t>
            </w:r>
            <w:r w:rsidRPr="005E16C9">
              <w:rPr>
                <w:rFonts w:ascii="GHEA Grapalat" w:hAnsi="GHEA Grapalat"/>
                <w:sz w:val="24"/>
                <w:szCs w:val="24"/>
                <w:lang w:val="af-ZA"/>
              </w:rPr>
              <w:softHyphen/>
              <w:t>կա</w:t>
            </w:r>
            <w:r w:rsidRPr="005E16C9">
              <w:rPr>
                <w:rFonts w:ascii="GHEA Grapalat" w:hAnsi="GHEA Grapalat"/>
                <w:sz w:val="24"/>
                <w:szCs w:val="24"/>
                <w:lang w:val="af-ZA"/>
              </w:rPr>
              <w:softHyphen/>
              <w:t>նաց</w:t>
            </w:r>
            <w:r w:rsidRPr="005E16C9">
              <w:rPr>
                <w:rFonts w:ascii="GHEA Grapalat" w:hAnsi="GHEA Grapalat"/>
                <w:sz w:val="24"/>
                <w:szCs w:val="24"/>
                <w:lang w:val="af-ZA"/>
              </w:rPr>
              <w:softHyphen/>
              <w:t>մամբ պայմանավորված` նույն օրեն</w:t>
            </w:r>
            <w:r w:rsidRPr="005E16C9">
              <w:rPr>
                <w:rFonts w:ascii="GHEA Grapalat" w:hAnsi="GHEA Grapalat"/>
                <w:sz w:val="24"/>
                <w:szCs w:val="24"/>
                <w:lang w:val="af-ZA"/>
              </w:rPr>
              <w:softHyphen/>
              <w:t>քով սահմանված ծառա</w:t>
            </w:r>
            <w:r w:rsidRPr="005E16C9">
              <w:rPr>
                <w:rFonts w:ascii="GHEA Grapalat" w:hAnsi="GHEA Grapalat"/>
                <w:sz w:val="24"/>
                <w:szCs w:val="24"/>
                <w:lang w:val="af-ZA"/>
              </w:rPr>
              <w:softHyphen/>
              <w:t>յու</w:t>
            </w:r>
            <w:r w:rsidRPr="005E16C9">
              <w:rPr>
                <w:rFonts w:ascii="GHEA Grapalat" w:hAnsi="GHEA Grapalat"/>
                <w:sz w:val="24"/>
                <w:szCs w:val="24"/>
                <w:lang w:val="af-ZA"/>
              </w:rPr>
              <w:softHyphen/>
              <w:t>թյուն</w:t>
            </w:r>
            <w:r w:rsidRPr="005E16C9">
              <w:rPr>
                <w:rFonts w:ascii="GHEA Grapalat" w:hAnsi="GHEA Grapalat"/>
                <w:sz w:val="24"/>
                <w:szCs w:val="24"/>
                <w:lang w:val="af-ZA"/>
              </w:rPr>
              <w:softHyphen/>
              <w:t>ների կամ գործո</w:t>
            </w:r>
            <w:r w:rsidRPr="005E16C9">
              <w:rPr>
                <w:rFonts w:ascii="GHEA Grapalat" w:hAnsi="GHEA Grapalat"/>
                <w:sz w:val="24"/>
                <w:szCs w:val="24"/>
                <w:lang w:val="af-ZA"/>
              </w:rPr>
              <w:softHyphen/>
              <w:t>ղու</w:t>
            </w:r>
            <w:r w:rsidRPr="005E16C9">
              <w:rPr>
                <w:rFonts w:ascii="GHEA Grapalat" w:hAnsi="GHEA Grapalat"/>
                <w:sz w:val="24"/>
                <w:szCs w:val="24"/>
                <w:lang w:val="af-ZA"/>
              </w:rPr>
              <w:softHyphen/>
              <w:t>թյուն</w:t>
            </w:r>
            <w:r w:rsidRPr="005E16C9">
              <w:rPr>
                <w:rFonts w:ascii="GHEA Grapalat" w:hAnsi="GHEA Grapalat"/>
                <w:sz w:val="24"/>
                <w:szCs w:val="24"/>
                <w:lang w:val="af-ZA"/>
              </w:rPr>
              <w:softHyphen/>
              <w:t>ների համար ֆիզիկական և իրա</w:t>
            </w:r>
            <w:r w:rsidRPr="005E16C9">
              <w:rPr>
                <w:rFonts w:ascii="GHEA Grapalat" w:hAnsi="GHEA Grapalat"/>
                <w:sz w:val="24"/>
                <w:szCs w:val="24"/>
                <w:lang w:val="af-ZA"/>
              </w:rPr>
              <w:softHyphen/>
              <w:t>վա</w:t>
            </w:r>
            <w:r w:rsidRPr="005E16C9">
              <w:rPr>
                <w:rFonts w:ascii="GHEA Grapalat" w:hAnsi="GHEA Grapalat"/>
                <w:sz w:val="24"/>
                <w:szCs w:val="24"/>
                <w:lang w:val="af-ZA"/>
              </w:rPr>
              <w:softHyphen/>
              <w:t>բա</w:t>
            </w:r>
            <w:r w:rsidRPr="005E16C9">
              <w:rPr>
                <w:rFonts w:ascii="GHEA Grapalat" w:hAnsi="GHEA Grapalat"/>
                <w:sz w:val="24"/>
                <w:szCs w:val="24"/>
                <w:lang w:val="af-ZA"/>
              </w:rPr>
              <w:softHyphen/>
            </w:r>
            <w:r w:rsidRPr="005E16C9">
              <w:rPr>
                <w:rFonts w:ascii="GHEA Grapalat" w:hAnsi="GHEA Grapalat"/>
                <w:sz w:val="24"/>
                <w:szCs w:val="24"/>
                <w:lang w:val="af-ZA"/>
              </w:rPr>
              <w:softHyphen/>
            </w:r>
            <w:r w:rsidRPr="005E16C9">
              <w:rPr>
                <w:rFonts w:ascii="GHEA Grapalat" w:hAnsi="GHEA Grapalat"/>
                <w:sz w:val="24"/>
                <w:szCs w:val="24"/>
                <w:lang w:val="af-ZA"/>
              </w:rPr>
              <w:softHyphen/>
              <w:t>նական անձանցից Հայաս</w:t>
            </w:r>
            <w:r w:rsidRPr="005E16C9">
              <w:rPr>
                <w:rFonts w:ascii="GHEA Grapalat" w:hAnsi="GHEA Grapalat"/>
                <w:sz w:val="24"/>
                <w:szCs w:val="24"/>
                <w:lang w:val="af-ZA"/>
              </w:rPr>
              <w:softHyphen/>
              <w:t>տանի Հանրա</w:t>
            </w:r>
            <w:r w:rsidRPr="005E16C9">
              <w:rPr>
                <w:rFonts w:ascii="GHEA Grapalat" w:hAnsi="GHEA Grapalat"/>
                <w:sz w:val="24"/>
                <w:szCs w:val="24"/>
                <w:lang w:val="af-ZA"/>
              </w:rPr>
              <w:softHyphen/>
              <w:t>պե</w:t>
            </w:r>
            <w:r w:rsidRPr="005E16C9">
              <w:rPr>
                <w:rFonts w:ascii="GHEA Grapalat" w:hAnsi="GHEA Grapalat"/>
                <w:sz w:val="24"/>
                <w:szCs w:val="24"/>
                <w:lang w:val="af-ZA"/>
              </w:rPr>
              <w:softHyphen/>
              <w:t>տու</w:t>
            </w:r>
            <w:r w:rsidRPr="005E16C9">
              <w:rPr>
                <w:rFonts w:ascii="GHEA Grapalat" w:hAnsi="GHEA Grapalat"/>
                <w:sz w:val="24"/>
                <w:szCs w:val="24"/>
                <w:lang w:val="af-ZA"/>
              </w:rPr>
              <w:softHyphen/>
              <w:t>թյան պետական և (կամ) համայնքների բյու</w:t>
            </w:r>
            <w:r w:rsidRPr="005E16C9">
              <w:rPr>
                <w:rFonts w:ascii="GHEA Grapalat" w:hAnsi="GHEA Grapalat"/>
                <w:sz w:val="24"/>
                <w:szCs w:val="24"/>
                <w:lang w:val="af-ZA"/>
              </w:rPr>
              <w:softHyphen/>
            </w:r>
            <w:r w:rsidRPr="005E16C9">
              <w:rPr>
                <w:rFonts w:ascii="GHEA Grapalat" w:hAnsi="GHEA Grapalat"/>
                <w:sz w:val="24"/>
                <w:szCs w:val="24"/>
                <w:lang w:val="af-ZA"/>
              </w:rPr>
              <w:softHyphen/>
            </w:r>
            <w:r w:rsidRPr="005E16C9">
              <w:rPr>
                <w:rFonts w:ascii="GHEA Grapalat" w:hAnsi="GHEA Grapalat"/>
                <w:sz w:val="24"/>
                <w:szCs w:val="24"/>
                <w:lang w:val="af-ZA"/>
              </w:rPr>
              <w:softHyphen/>
            </w:r>
            <w:r w:rsidRPr="005E16C9">
              <w:rPr>
                <w:rFonts w:ascii="GHEA Grapalat" w:hAnsi="GHEA Grapalat"/>
                <w:sz w:val="24"/>
                <w:szCs w:val="24"/>
                <w:lang w:val="af-ZA"/>
              </w:rPr>
              <w:softHyphen/>
              <w:t>ջեներ մուծվող օրեն</w:t>
            </w:r>
            <w:r w:rsidRPr="005E16C9">
              <w:rPr>
                <w:rFonts w:ascii="GHEA Grapalat" w:hAnsi="GHEA Grapalat"/>
                <w:sz w:val="24"/>
                <w:szCs w:val="24"/>
                <w:lang w:val="af-ZA"/>
              </w:rPr>
              <w:softHyphen/>
              <w:t>քով սահմանված պար</w:t>
            </w:r>
            <w:r w:rsidRPr="005E16C9">
              <w:rPr>
                <w:rFonts w:ascii="GHEA Grapalat" w:hAnsi="GHEA Grapalat"/>
                <w:sz w:val="24"/>
                <w:szCs w:val="24"/>
                <w:lang w:val="af-ZA"/>
              </w:rPr>
              <w:softHyphen/>
              <w:t>տա</w:t>
            </w:r>
            <w:r w:rsidRPr="005E16C9">
              <w:rPr>
                <w:rFonts w:ascii="GHEA Grapalat" w:hAnsi="GHEA Grapalat"/>
                <w:sz w:val="24"/>
                <w:szCs w:val="24"/>
                <w:lang w:val="af-ZA"/>
              </w:rPr>
              <w:softHyphen/>
              <w:t>դիր վճար է:</w:t>
            </w:r>
          </w:p>
          <w:p w:rsidR="005E16C9" w:rsidRPr="005E16C9" w:rsidRDefault="005E16C9" w:rsidP="00905BF8">
            <w:pPr>
              <w:jc w:val="both"/>
              <w:rPr>
                <w:rFonts w:ascii="GHEA Grapalat" w:hAnsi="GHEA Grapalat"/>
                <w:sz w:val="24"/>
                <w:szCs w:val="24"/>
                <w:lang w:val="af-ZA"/>
              </w:rPr>
            </w:pPr>
            <w:r w:rsidRPr="005E16C9">
              <w:rPr>
                <w:rFonts w:ascii="GHEA Grapalat" w:hAnsi="GHEA Grapalat"/>
                <w:sz w:val="24"/>
                <w:szCs w:val="24"/>
                <w:lang w:val="af-ZA"/>
              </w:rPr>
              <w:t>Հաշվի առնելով վերոգրյալը և այն հանգամանքը, որ նախագծով նախատեսված կար</w:t>
            </w:r>
            <w:r w:rsidRPr="005E16C9">
              <w:rPr>
                <w:rFonts w:ascii="GHEA Grapalat" w:hAnsi="GHEA Grapalat"/>
                <w:sz w:val="24"/>
                <w:szCs w:val="24"/>
                <w:lang w:val="af-ZA"/>
              </w:rPr>
              <w:softHyphen/>
              <w:t>գա</w:t>
            </w:r>
            <w:r w:rsidRPr="005E16C9">
              <w:rPr>
                <w:rFonts w:ascii="GHEA Grapalat" w:hAnsi="GHEA Grapalat"/>
                <w:sz w:val="24"/>
                <w:szCs w:val="24"/>
                <w:lang w:val="af-ZA"/>
              </w:rPr>
              <w:softHyphen/>
              <w:t>վա</w:t>
            </w:r>
            <w:r w:rsidRPr="005E16C9">
              <w:rPr>
                <w:rFonts w:ascii="GHEA Grapalat" w:hAnsi="GHEA Grapalat"/>
                <w:sz w:val="24"/>
                <w:szCs w:val="24"/>
                <w:lang w:val="af-ZA"/>
              </w:rPr>
              <w:softHyphen/>
              <w:t>րում</w:t>
            </w:r>
            <w:r w:rsidRPr="005E16C9">
              <w:rPr>
                <w:rFonts w:ascii="GHEA Grapalat" w:hAnsi="GHEA Grapalat"/>
                <w:sz w:val="24"/>
                <w:szCs w:val="24"/>
                <w:lang w:val="af-ZA"/>
              </w:rPr>
              <w:softHyphen/>
              <w:t>ների համաձայն՝ ներդրվող համակարգի շրջանակում պետական մարմինների կողմից ծառա</w:t>
            </w:r>
            <w:r w:rsidRPr="005E16C9">
              <w:rPr>
                <w:rFonts w:ascii="GHEA Grapalat" w:hAnsi="GHEA Grapalat"/>
                <w:sz w:val="24"/>
                <w:szCs w:val="24"/>
                <w:lang w:val="af-ZA"/>
              </w:rPr>
              <w:softHyphen/>
              <w:t>յություններ չեն մատուցվելու, հայտնում ենք, որ խնդրո առարկա դեպքերում պետական տուր</w:t>
            </w:r>
            <w:r w:rsidRPr="005E16C9">
              <w:rPr>
                <w:rFonts w:ascii="GHEA Grapalat" w:hAnsi="GHEA Grapalat"/>
                <w:sz w:val="24"/>
                <w:szCs w:val="24"/>
                <w:lang w:val="af-ZA"/>
              </w:rPr>
              <w:softHyphen/>
              <w:t xml:space="preserve">քերի գանձումը կարող է խնդրահարույց </w:t>
            </w:r>
            <w:r w:rsidRPr="005E16C9">
              <w:rPr>
                <w:rFonts w:ascii="GHEA Grapalat" w:hAnsi="GHEA Grapalat"/>
                <w:sz w:val="24"/>
                <w:szCs w:val="24"/>
                <w:lang w:val="af-ZA"/>
              </w:rPr>
              <w:lastRenderedPageBreak/>
              <w:t>լինել: Ուստի առաջարկում ենք ««Դեղերի մասին» Հայաստանի Հանրապետության օրենքում լրացումներ և փոփոխություններ կատարելու մասին» օրենքի նախագծի՝</w:t>
            </w:r>
          </w:p>
          <w:p w:rsidR="005E16C9" w:rsidRPr="005E16C9" w:rsidRDefault="005E16C9" w:rsidP="00905BF8">
            <w:pPr>
              <w:pStyle w:val="ListParagraph"/>
              <w:numPr>
                <w:ilvl w:val="0"/>
                <w:numId w:val="5"/>
              </w:numPr>
              <w:tabs>
                <w:tab w:val="left" w:pos="851"/>
              </w:tabs>
              <w:spacing w:line="276" w:lineRule="auto"/>
              <w:ind w:left="124" w:right="214" w:firstLine="142"/>
              <w:rPr>
                <w:rFonts w:ascii="GHEA Grapalat" w:eastAsia="Arial" w:hAnsi="GHEA Grapalat" w:cs="Arial"/>
                <w:sz w:val="24"/>
                <w:szCs w:val="24"/>
                <w:lang w:val="af-ZA" w:eastAsia="en-US"/>
              </w:rPr>
            </w:pPr>
            <w:r w:rsidRPr="005E16C9">
              <w:rPr>
                <w:rFonts w:ascii="GHEA Grapalat" w:eastAsia="Arial" w:hAnsi="GHEA Grapalat" w:cs="Arial"/>
                <w:sz w:val="24"/>
                <w:szCs w:val="24"/>
                <w:lang w:val="af-ZA" w:eastAsia="en-US"/>
              </w:rPr>
              <w:t>2-րդ հոդվածը շարադրել հետևյալ խմբագրությամբ.</w:t>
            </w:r>
          </w:p>
          <w:p w:rsidR="005E16C9" w:rsidRPr="005E16C9" w:rsidRDefault="005E16C9" w:rsidP="00905BF8">
            <w:pPr>
              <w:pStyle w:val="ListParagraph"/>
              <w:numPr>
                <w:ilvl w:val="0"/>
                <w:numId w:val="5"/>
              </w:numPr>
              <w:tabs>
                <w:tab w:val="left" w:pos="851"/>
              </w:tabs>
              <w:spacing w:line="276" w:lineRule="auto"/>
              <w:ind w:left="124" w:right="214" w:firstLine="142"/>
              <w:rPr>
                <w:rFonts w:ascii="GHEA Grapalat" w:eastAsia="Arial" w:hAnsi="GHEA Grapalat" w:cs="Arial"/>
                <w:sz w:val="24"/>
                <w:szCs w:val="24"/>
                <w:lang w:val="af-ZA" w:eastAsia="en-US"/>
              </w:rPr>
            </w:pPr>
            <w:r w:rsidRPr="005E16C9">
              <w:rPr>
                <w:rFonts w:ascii="GHEA Grapalat" w:eastAsia="Arial" w:hAnsi="GHEA Grapalat" w:cs="Arial"/>
                <w:sz w:val="24"/>
                <w:szCs w:val="24"/>
                <w:lang w:val="af-ZA" w:eastAsia="en-US"/>
              </w:rPr>
              <w:t>«Հոդված 2.</w:t>
            </w:r>
            <w:r w:rsidRPr="005E16C9">
              <w:rPr>
                <w:rFonts w:ascii="Calibri" w:eastAsia="Arial" w:hAnsi="Calibri" w:cs="Calibri"/>
                <w:sz w:val="24"/>
                <w:szCs w:val="24"/>
                <w:lang w:val="af-ZA" w:eastAsia="en-US"/>
              </w:rPr>
              <w:t> </w:t>
            </w:r>
            <w:r w:rsidRPr="005E16C9">
              <w:rPr>
                <w:rFonts w:ascii="GHEA Grapalat" w:eastAsia="Arial" w:hAnsi="GHEA Grapalat" w:cs="Arial"/>
                <w:sz w:val="24"/>
                <w:szCs w:val="24"/>
                <w:lang w:val="af-ZA" w:eastAsia="en-US"/>
              </w:rPr>
              <w:t>Օրենքի 6-րդ հոդվածի 1-ին մասի 5-րդ և 6-րդ կետերը շարադրել հետևյալ խմբագրությամբ.</w:t>
            </w:r>
          </w:p>
          <w:p w:rsidR="005E16C9" w:rsidRPr="005E16C9" w:rsidRDefault="005E16C9" w:rsidP="00905BF8">
            <w:pPr>
              <w:spacing w:after="0"/>
              <w:ind w:left="124" w:right="214"/>
              <w:jc w:val="both"/>
              <w:rPr>
                <w:rFonts w:ascii="GHEA Grapalat" w:hAnsi="GHEA Grapalat"/>
                <w:sz w:val="24"/>
                <w:szCs w:val="24"/>
                <w:lang w:val="af-ZA"/>
              </w:rPr>
            </w:pPr>
            <w:r w:rsidRPr="005E16C9">
              <w:rPr>
                <w:rFonts w:ascii="GHEA Grapalat" w:hAnsi="GHEA Grapalat"/>
                <w:sz w:val="24"/>
                <w:szCs w:val="24"/>
                <w:lang w:val="af-ZA"/>
              </w:rPr>
              <w:tab/>
              <w:t>«5)</w:t>
            </w:r>
            <w:r w:rsidRPr="005E16C9">
              <w:rPr>
                <w:rFonts w:ascii="Calibri" w:hAnsi="Calibri" w:cs="Calibri"/>
                <w:sz w:val="24"/>
                <w:szCs w:val="24"/>
                <w:lang w:val="af-ZA"/>
              </w:rPr>
              <w:t> </w:t>
            </w:r>
            <w:r w:rsidRPr="005E16C9">
              <w:rPr>
                <w:rFonts w:ascii="GHEA Grapalat" w:hAnsi="GHEA Grapalat"/>
                <w:sz w:val="24"/>
                <w:szCs w:val="24"/>
                <w:lang w:val="af-ZA"/>
              </w:rPr>
              <w:t>դեղերի շրջանառության պետական կարգավորման ոլորտում սույն օրենքով սահ</w:t>
            </w:r>
            <w:r w:rsidRPr="005E16C9">
              <w:rPr>
                <w:rFonts w:ascii="GHEA Grapalat" w:hAnsi="GHEA Grapalat"/>
                <w:sz w:val="24"/>
                <w:szCs w:val="24"/>
                <w:lang w:val="af-ZA"/>
              </w:rPr>
              <w:softHyphen/>
              <w:t>ման</w:t>
            </w:r>
            <w:r w:rsidRPr="005E16C9">
              <w:rPr>
                <w:rFonts w:ascii="GHEA Grapalat" w:hAnsi="GHEA Grapalat"/>
                <w:sz w:val="24"/>
                <w:szCs w:val="24"/>
                <w:lang w:val="af-ZA"/>
              </w:rPr>
              <w:softHyphen/>
            </w:r>
            <w:r w:rsidRPr="005E16C9">
              <w:rPr>
                <w:rFonts w:ascii="GHEA Grapalat" w:hAnsi="GHEA Grapalat"/>
                <w:sz w:val="24"/>
                <w:szCs w:val="24"/>
                <w:lang w:val="af-ZA"/>
              </w:rPr>
              <w:softHyphen/>
              <w:t>ված փորձաքննություններ և մասնագիտական դիտարկումներ: Սույն ենթակետով սահմանված՝ փորձաքննությունների և մասնագիտական դիտարկումների իրականացման գործառույթը կարող է կազմակերպվել պետական ոչ առևտրային կազմակերպության միջոցով.</w:t>
            </w:r>
          </w:p>
          <w:p w:rsidR="005E16C9" w:rsidRPr="005E16C9" w:rsidRDefault="005E16C9" w:rsidP="00905BF8">
            <w:pPr>
              <w:spacing w:after="0"/>
              <w:ind w:left="124" w:right="214"/>
              <w:jc w:val="both"/>
              <w:rPr>
                <w:rFonts w:ascii="GHEA Grapalat" w:hAnsi="GHEA Grapalat"/>
                <w:sz w:val="24"/>
                <w:szCs w:val="24"/>
                <w:lang w:val="af-ZA"/>
              </w:rPr>
            </w:pPr>
            <w:r w:rsidRPr="005E16C9">
              <w:rPr>
                <w:rFonts w:ascii="GHEA Grapalat" w:hAnsi="GHEA Grapalat"/>
                <w:sz w:val="24"/>
                <w:szCs w:val="24"/>
                <w:lang w:val="af-ZA"/>
              </w:rPr>
              <w:tab/>
              <w:t xml:space="preserve">6) դեղերի ներուծման, </w:t>
            </w:r>
            <w:r w:rsidRPr="005E16C9">
              <w:rPr>
                <w:rFonts w:ascii="GHEA Grapalat" w:hAnsi="GHEA Grapalat"/>
                <w:sz w:val="24"/>
                <w:szCs w:val="24"/>
                <w:lang w:val="af-ZA"/>
              </w:rPr>
              <w:lastRenderedPageBreak/>
              <w:t>«Պատշաճ լաբորատորային գործունեության»,</w:t>
            </w:r>
            <w:r w:rsidRPr="005E16C9">
              <w:rPr>
                <w:rFonts w:ascii="Calibri" w:hAnsi="Calibri" w:cs="Calibri"/>
                <w:sz w:val="24"/>
                <w:szCs w:val="24"/>
                <w:lang w:val="af-ZA"/>
              </w:rPr>
              <w:t> </w:t>
            </w:r>
            <w:r w:rsidRPr="005E16C9">
              <w:rPr>
                <w:rFonts w:ascii="GHEA Grapalat" w:hAnsi="GHEA Grapalat"/>
                <w:sz w:val="24"/>
                <w:szCs w:val="24"/>
                <w:lang w:val="af-ZA"/>
              </w:rPr>
              <w:t>«Պատշաճ արտա</w:t>
            </w:r>
            <w:r w:rsidRPr="005E16C9">
              <w:rPr>
                <w:rFonts w:ascii="GHEA Grapalat" w:hAnsi="GHEA Grapalat"/>
                <w:sz w:val="24"/>
                <w:szCs w:val="24"/>
                <w:lang w:val="af-ZA"/>
              </w:rPr>
              <w:softHyphen/>
              <w:t>դրա</w:t>
            </w:r>
            <w:r w:rsidRPr="005E16C9">
              <w:rPr>
                <w:rFonts w:ascii="GHEA Grapalat" w:hAnsi="GHEA Grapalat"/>
                <w:sz w:val="24"/>
                <w:szCs w:val="24"/>
                <w:lang w:val="af-ZA"/>
              </w:rPr>
              <w:softHyphen/>
              <w:t>կան գործունեության»,</w:t>
            </w:r>
            <w:r w:rsidRPr="005E16C9">
              <w:rPr>
                <w:rFonts w:ascii="Calibri" w:hAnsi="Calibri" w:cs="Calibri"/>
                <w:sz w:val="24"/>
                <w:szCs w:val="24"/>
                <w:lang w:val="af-ZA"/>
              </w:rPr>
              <w:t> </w:t>
            </w:r>
            <w:r w:rsidRPr="005E16C9">
              <w:rPr>
                <w:rFonts w:ascii="GHEA Grapalat" w:hAnsi="GHEA Grapalat"/>
                <w:sz w:val="24"/>
                <w:szCs w:val="24"/>
                <w:lang w:val="af-ZA"/>
              </w:rPr>
              <w:t>«Պատշաճ բաշխման գործունեության» հավաստագրերի տրա</w:t>
            </w:r>
            <w:r w:rsidRPr="005E16C9">
              <w:rPr>
                <w:rFonts w:ascii="GHEA Grapalat" w:hAnsi="GHEA Grapalat"/>
                <w:sz w:val="24"/>
                <w:szCs w:val="24"/>
                <w:lang w:val="af-ZA"/>
              </w:rPr>
              <w:softHyphen/>
              <w:t>մադ</w:t>
            </w:r>
            <w:r w:rsidRPr="005E16C9">
              <w:rPr>
                <w:rFonts w:ascii="GHEA Grapalat" w:hAnsi="GHEA Grapalat"/>
                <w:sz w:val="24"/>
                <w:szCs w:val="24"/>
                <w:lang w:val="af-ZA"/>
              </w:rPr>
              <w:softHyphen/>
              <w:t>րում.»:</w:t>
            </w:r>
          </w:p>
          <w:p w:rsidR="005E16C9" w:rsidRPr="005E16C9" w:rsidRDefault="005E16C9" w:rsidP="00905BF8">
            <w:pPr>
              <w:spacing w:after="0"/>
              <w:ind w:left="124" w:right="214"/>
              <w:jc w:val="both"/>
              <w:rPr>
                <w:rFonts w:ascii="GHEA Grapalat" w:hAnsi="GHEA Grapalat"/>
                <w:sz w:val="24"/>
                <w:szCs w:val="24"/>
                <w:lang w:val="af-ZA"/>
              </w:rPr>
            </w:pPr>
            <w:r w:rsidRPr="005E16C9">
              <w:rPr>
                <w:rFonts w:ascii="GHEA Grapalat" w:hAnsi="GHEA Grapalat"/>
                <w:sz w:val="24"/>
                <w:szCs w:val="24"/>
                <w:lang w:val="af-ZA"/>
              </w:rPr>
              <w:tab/>
              <w:t>2) 3-րդ հոդվածի 3-րդ կետով Օրենքի 7-րդ հոդվածում լրացվող 3-րդ մասը շարադրել հետևյալ խմբագրությամբ.</w:t>
            </w:r>
          </w:p>
          <w:p w:rsidR="005E16C9" w:rsidRPr="005E16C9" w:rsidRDefault="005E16C9" w:rsidP="00905BF8">
            <w:pPr>
              <w:spacing w:after="0"/>
              <w:ind w:left="124" w:right="214"/>
              <w:jc w:val="both"/>
              <w:rPr>
                <w:rFonts w:ascii="GHEA Grapalat" w:hAnsi="GHEA Grapalat"/>
                <w:sz w:val="24"/>
                <w:szCs w:val="24"/>
                <w:lang w:val="af-ZA"/>
              </w:rPr>
            </w:pPr>
            <w:r w:rsidRPr="005E16C9">
              <w:rPr>
                <w:rFonts w:ascii="GHEA Grapalat" w:hAnsi="GHEA Grapalat"/>
                <w:sz w:val="24"/>
                <w:szCs w:val="24"/>
                <w:lang w:val="af-ZA"/>
              </w:rPr>
              <w:tab/>
              <w:t>«3. Դեղերի շրջանառության պետական կարգավորման ոլորտում փորձաքննություն</w:t>
            </w:r>
            <w:r w:rsidRPr="005E16C9">
              <w:rPr>
                <w:rFonts w:ascii="GHEA Grapalat" w:hAnsi="GHEA Grapalat"/>
                <w:sz w:val="24"/>
                <w:szCs w:val="24"/>
                <w:lang w:val="af-ZA"/>
              </w:rPr>
              <w:softHyphen/>
              <w:t>ների ու մասնագիտական դիտարկումների իրականացումը կազմակերպում և ապահովում է «Դեղերի և բժշկա</w:t>
            </w:r>
            <w:r w:rsidRPr="005E16C9">
              <w:rPr>
                <w:rFonts w:ascii="GHEA Grapalat" w:hAnsi="GHEA Grapalat"/>
                <w:sz w:val="24"/>
                <w:szCs w:val="24"/>
                <w:lang w:val="af-ZA"/>
              </w:rPr>
              <w:softHyphen/>
              <w:t>կան տեխնոլոգիաների փորձագիտական կենտրոն» պետական ոչ առևտրային կազմակերպությունը:»:</w:t>
            </w:r>
          </w:p>
          <w:p w:rsidR="005E16C9" w:rsidRPr="005E16C9" w:rsidRDefault="005E16C9" w:rsidP="005C20C2">
            <w:pPr>
              <w:spacing w:after="0"/>
              <w:ind w:left="124" w:right="214"/>
              <w:jc w:val="both"/>
              <w:rPr>
                <w:rFonts w:ascii="GHEA Grapalat" w:hAnsi="GHEA Grapalat"/>
                <w:sz w:val="24"/>
                <w:szCs w:val="24"/>
                <w:lang w:val="af-ZA"/>
              </w:rPr>
            </w:pPr>
          </w:p>
        </w:tc>
        <w:tc>
          <w:tcPr>
            <w:tcW w:w="4254" w:type="dxa"/>
            <w:tcBorders>
              <w:top w:val="single" w:sz="1" w:space="0" w:color="000000"/>
              <w:left w:val="single" w:sz="1" w:space="0" w:color="000000"/>
              <w:bottom w:val="single" w:sz="1" w:space="0" w:color="000000"/>
              <w:right w:val="single" w:sz="1" w:space="0" w:color="000000"/>
            </w:tcBorders>
          </w:tcPr>
          <w:p w:rsidR="005E16C9" w:rsidRDefault="005E16C9" w:rsidP="005C20C2">
            <w:pPr>
              <w:spacing w:after="0"/>
              <w:jc w:val="center"/>
              <w:rPr>
                <w:rFonts w:ascii="GHEA Grapalat" w:hAnsi="GHEA Grapalat"/>
                <w:sz w:val="24"/>
                <w:szCs w:val="24"/>
                <w:lang w:val="af-ZA"/>
              </w:rPr>
            </w:pPr>
            <w:r>
              <w:rPr>
                <w:rFonts w:ascii="GHEA Grapalat" w:hAnsi="GHEA Grapalat"/>
                <w:sz w:val="24"/>
                <w:szCs w:val="24"/>
                <w:lang w:val="af-ZA"/>
              </w:rPr>
              <w:lastRenderedPageBreak/>
              <w:t>Ընդունվել է մասնակի:</w:t>
            </w:r>
          </w:p>
          <w:p w:rsidR="005E16C9" w:rsidRPr="008F414D" w:rsidRDefault="005E16C9" w:rsidP="005C20C2">
            <w:pPr>
              <w:spacing w:after="0"/>
              <w:jc w:val="center"/>
              <w:rPr>
                <w:rFonts w:ascii="GHEA Grapalat" w:hAnsi="GHEA Grapalat"/>
                <w:sz w:val="24"/>
                <w:szCs w:val="24"/>
                <w:lang w:val="af-ZA"/>
              </w:rPr>
            </w:pPr>
          </w:p>
        </w:tc>
        <w:tc>
          <w:tcPr>
            <w:tcW w:w="2575" w:type="dxa"/>
            <w:tcBorders>
              <w:top w:val="single" w:sz="1" w:space="0" w:color="000000"/>
              <w:left w:val="single" w:sz="1" w:space="0" w:color="000000"/>
              <w:bottom w:val="single" w:sz="1" w:space="0" w:color="000000"/>
              <w:right w:val="single" w:sz="1" w:space="0" w:color="000000"/>
            </w:tcBorders>
          </w:tcPr>
          <w:p w:rsidR="005E16C9" w:rsidRPr="00991E48" w:rsidRDefault="005E16C9" w:rsidP="00905BF8">
            <w:pPr>
              <w:spacing w:after="0"/>
              <w:rPr>
                <w:rFonts w:ascii="GHEA Grapalat" w:hAnsi="GHEA Grapalat"/>
                <w:sz w:val="24"/>
                <w:szCs w:val="24"/>
                <w:lang w:val="af-ZA"/>
              </w:rPr>
            </w:pPr>
            <w:r w:rsidRPr="005E16C9">
              <w:rPr>
                <w:rFonts w:ascii="GHEA Grapalat" w:hAnsi="GHEA Grapalat"/>
                <w:sz w:val="24"/>
                <w:szCs w:val="24"/>
                <w:lang w:val="af-ZA"/>
              </w:rPr>
              <w:t>Նախագծի</w:t>
            </w:r>
            <w:r w:rsidRPr="00991E48">
              <w:rPr>
                <w:rFonts w:ascii="GHEA Grapalat" w:hAnsi="GHEA Grapalat"/>
                <w:sz w:val="24"/>
                <w:szCs w:val="24"/>
                <w:lang w:val="af-ZA"/>
              </w:rPr>
              <w:t xml:space="preserve"> 2-</w:t>
            </w:r>
            <w:r w:rsidRPr="005E16C9">
              <w:rPr>
                <w:rFonts w:ascii="GHEA Grapalat" w:hAnsi="GHEA Grapalat"/>
                <w:sz w:val="24"/>
                <w:szCs w:val="24"/>
                <w:lang w:val="af-ZA"/>
              </w:rPr>
              <w:t>րդ</w:t>
            </w:r>
            <w:r w:rsidRPr="00991E48">
              <w:rPr>
                <w:rFonts w:ascii="GHEA Grapalat" w:hAnsi="GHEA Grapalat"/>
                <w:sz w:val="24"/>
                <w:szCs w:val="24"/>
                <w:lang w:val="af-ZA"/>
              </w:rPr>
              <w:t xml:space="preserve"> </w:t>
            </w:r>
            <w:r w:rsidRPr="005E16C9">
              <w:rPr>
                <w:rFonts w:ascii="GHEA Grapalat" w:hAnsi="GHEA Grapalat"/>
                <w:sz w:val="24"/>
                <w:szCs w:val="24"/>
                <w:lang w:val="af-ZA"/>
              </w:rPr>
              <w:t>հոդվածը</w:t>
            </w:r>
            <w:r w:rsidRPr="00991E48">
              <w:rPr>
                <w:rFonts w:ascii="GHEA Grapalat" w:hAnsi="GHEA Grapalat"/>
                <w:sz w:val="24"/>
                <w:szCs w:val="24"/>
                <w:lang w:val="af-ZA"/>
              </w:rPr>
              <w:t xml:space="preserve"> </w:t>
            </w:r>
            <w:r w:rsidRPr="005E16C9">
              <w:rPr>
                <w:rFonts w:ascii="GHEA Grapalat" w:hAnsi="GHEA Grapalat"/>
                <w:sz w:val="24"/>
                <w:szCs w:val="24"/>
                <w:lang w:val="af-ZA"/>
              </w:rPr>
              <w:t>վերաշարադրվել</w:t>
            </w:r>
            <w:r w:rsidRPr="00991E48">
              <w:rPr>
                <w:rFonts w:ascii="GHEA Grapalat" w:hAnsi="GHEA Grapalat"/>
                <w:sz w:val="24"/>
                <w:szCs w:val="24"/>
                <w:lang w:val="af-ZA"/>
              </w:rPr>
              <w:t xml:space="preserve"> </w:t>
            </w:r>
            <w:r w:rsidRPr="005E16C9">
              <w:rPr>
                <w:rFonts w:ascii="GHEA Grapalat" w:hAnsi="GHEA Grapalat"/>
                <w:sz w:val="24"/>
                <w:szCs w:val="24"/>
                <w:lang w:val="af-ZA"/>
              </w:rPr>
              <w:t>է</w:t>
            </w:r>
            <w:r w:rsidRPr="00991E48">
              <w:rPr>
                <w:rFonts w:ascii="GHEA Grapalat" w:hAnsi="GHEA Grapalat"/>
                <w:sz w:val="24"/>
                <w:szCs w:val="24"/>
                <w:lang w:val="af-ZA"/>
              </w:rPr>
              <w:t xml:space="preserve"> </w:t>
            </w:r>
            <w:r w:rsidRPr="005E16C9">
              <w:rPr>
                <w:rFonts w:ascii="GHEA Grapalat" w:hAnsi="GHEA Grapalat"/>
                <w:sz w:val="24"/>
                <w:szCs w:val="24"/>
                <w:lang w:val="af-ZA"/>
              </w:rPr>
              <w:t>հետևյալ</w:t>
            </w:r>
            <w:r w:rsidRPr="00991E48">
              <w:rPr>
                <w:rFonts w:ascii="GHEA Grapalat" w:hAnsi="GHEA Grapalat"/>
                <w:sz w:val="24"/>
                <w:szCs w:val="24"/>
                <w:lang w:val="af-ZA"/>
              </w:rPr>
              <w:t xml:space="preserve"> </w:t>
            </w:r>
            <w:r w:rsidRPr="005E16C9">
              <w:rPr>
                <w:rFonts w:ascii="GHEA Grapalat" w:hAnsi="GHEA Grapalat"/>
                <w:sz w:val="24"/>
                <w:szCs w:val="24"/>
                <w:lang w:val="af-ZA"/>
              </w:rPr>
              <w:t>կերպ</w:t>
            </w:r>
            <w:r w:rsidRPr="00991E48">
              <w:rPr>
                <w:rFonts w:ascii="GHEA Grapalat" w:hAnsi="GHEA Grapalat"/>
                <w:sz w:val="24"/>
                <w:szCs w:val="24"/>
                <w:lang w:val="af-ZA"/>
              </w:rPr>
              <w:t>.</w:t>
            </w:r>
          </w:p>
          <w:p w:rsidR="005E16C9" w:rsidRPr="005E16C9" w:rsidRDefault="005E16C9" w:rsidP="00905BF8">
            <w:pPr>
              <w:spacing w:after="0"/>
              <w:rPr>
                <w:rFonts w:ascii="GHEA Grapalat" w:hAnsi="GHEA Grapalat"/>
                <w:sz w:val="24"/>
                <w:szCs w:val="24"/>
                <w:lang w:val="af-ZA"/>
              </w:rPr>
            </w:pPr>
            <w:r w:rsidRPr="00991E48">
              <w:rPr>
                <w:rFonts w:ascii="GHEA Grapalat" w:hAnsi="GHEA Grapalat"/>
                <w:sz w:val="24"/>
                <w:szCs w:val="24"/>
                <w:lang w:val="af-ZA"/>
              </w:rPr>
              <w:t xml:space="preserve"> </w:t>
            </w:r>
            <w:r w:rsidRPr="005E16C9">
              <w:rPr>
                <w:rFonts w:ascii="GHEA Grapalat" w:hAnsi="GHEA Grapalat"/>
                <w:sz w:val="24"/>
                <w:szCs w:val="24"/>
                <w:lang w:val="af-ZA"/>
              </w:rPr>
              <w:t>Հոդված</w:t>
            </w:r>
            <w:r w:rsidRPr="00991E48">
              <w:rPr>
                <w:rFonts w:ascii="GHEA Grapalat" w:hAnsi="GHEA Grapalat"/>
                <w:sz w:val="24"/>
                <w:szCs w:val="24"/>
                <w:lang w:val="af-ZA"/>
              </w:rPr>
              <w:t xml:space="preserve"> 2. </w:t>
            </w:r>
            <w:r w:rsidRPr="005E16C9">
              <w:rPr>
                <w:rFonts w:ascii="GHEA Grapalat" w:hAnsi="GHEA Grapalat"/>
                <w:sz w:val="24"/>
                <w:szCs w:val="24"/>
                <w:lang w:val="af-ZA"/>
              </w:rPr>
              <w:t>Օրենքի 6-րդ հոդվածի 1-ին մասի 5-րդ և 6-րդ կետերը շարադրել հետևյալ խմբագրությամբ.</w:t>
            </w:r>
          </w:p>
          <w:p w:rsidR="005E16C9" w:rsidRPr="005E16C9" w:rsidRDefault="005E16C9" w:rsidP="00905BF8">
            <w:pPr>
              <w:spacing w:after="0"/>
              <w:rPr>
                <w:rFonts w:ascii="GHEA Grapalat" w:hAnsi="GHEA Grapalat"/>
                <w:sz w:val="24"/>
                <w:szCs w:val="24"/>
                <w:lang w:val="af-ZA"/>
              </w:rPr>
            </w:pPr>
            <w:r w:rsidRPr="005E16C9">
              <w:rPr>
                <w:rFonts w:ascii="GHEA Grapalat" w:hAnsi="GHEA Grapalat"/>
                <w:sz w:val="24"/>
                <w:szCs w:val="24"/>
                <w:lang w:val="af-ZA"/>
              </w:rPr>
              <w:t xml:space="preserve">«5) դեղերի շրջանառության պետական կարգավորման ոլորտում սույն օրենքով սահմանված փորձաքննությունների և մասնագիտական դիտարկումների կազմակերպում` </w:t>
            </w:r>
            <w:r w:rsidRPr="005E16C9">
              <w:rPr>
                <w:rFonts w:ascii="GHEA Grapalat" w:hAnsi="GHEA Grapalat"/>
                <w:sz w:val="24"/>
                <w:szCs w:val="24"/>
                <w:lang w:val="af-ZA"/>
              </w:rPr>
              <w:lastRenderedPageBreak/>
              <w:t>պետական ոչ առևտրային կազմակերպության միջոցով.</w:t>
            </w:r>
          </w:p>
          <w:p w:rsidR="005E16C9" w:rsidRPr="005E16C9" w:rsidRDefault="005E16C9" w:rsidP="00905BF8">
            <w:pPr>
              <w:spacing w:after="0"/>
              <w:rPr>
                <w:rFonts w:ascii="GHEA Grapalat" w:hAnsi="GHEA Grapalat"/>
                <w:sz w:val="24"/>
                <w:szCs w:val="24"/>
                <w:lang w:val="af-ZA"/>
              </w:rPr>
            </w:pPr>
            <w:r w:rsidRPr="005E16C9">
              <w:rPr>
                <w:rFonts w:ascii="GHEA Grapalat" w:hAnsi="GHEA Grapalat"/>
                <w:sz w:val="24"/>
                <w:szCs w:val="24"/>
                <w:lang w:val="af-ZA"/>
              </w:rPr>
              <w:t>6) դեղերի ներմուծման, «Պատշաճ լաբորատորային գործունեության», «Պատշաճ արտադրական գործունեության», «Պատշաճ բաշխման գործունեության» հավաստագրերի տրամադրում.», իսկ 3-րդ հոդվածը 3-րդ կետը հետևյալ կերպ.</w:t>
            </w:r>
          </w:p>
          <w:p w:rsidR="005E16C9" w:rsidRPr="005E16C9" w:rsidRDefault="005E16C9" w:rsidP="00905BF8">
            <w:pPr>
              <w:spacing w:after="0"/>
              <w:rPr>
                <w:rFonts w:ascii="GHEA Grapalat" w:hAnsi="GHEA Grapalat"/>
                <w:sz w:val="24"/>
                <w:szCs w:val="24"/>
                <w:lang w:val="af-ZA"/>
              </w:rPr>
            </w:pPr>
            <w:r w:rsidRPr="005E16C9">
              <w:rPr>
                <w:rFonts w:ascii="GHEA Grapalat" w:hAnsi="GHEA Grapalat"/>
                <w:sz w:val="24"/>
                <w:szCs w:val="24"/>
                <w:lang w:val="af-ZA"/>
              </w:rPr>
              <w:t xml:space="preserve">«3. Դեղերի շրջանառության պետական կարգավորման ոլորտում փորձաքննություններն ու մասնագիտական </w:t>
            </w:r>
            <w:r w:rsidRPr="005E16C9">
              <w:rPr>
                <w:rFonts w:ascii="GHEA Grapalat" w:hAnsi="GHEA Grapalat"/>
                <w:sz w:val="24"/>
                <w:szCs w:val="24"/>
                <w:lang w:val="af-ZA"/>
              </w:rPr>
              <w:lastRenderedPageBreak/>
              <w:t>դիտարկումներն իրականացնում է  Կառավարության որոշմամբ սահմանված փորձագիտական կազմակերպությունը:»:</w:t>
            </w:r>
          </w:p>
        </w:tc>
      </w:tr>
      <w:bookmarkEnd w:id="2"/>
    </w:tbl>
    <w:p w:rsidR="00F3799D" w:rsidRPr="005E16C9" w:rsidRDefault="00F3799D" w:rsidP="00CE2699">
      <w:pPr>
        <w:spacing w:after="0"/>
        <w:rPr>
          <w:rFonts w:ascii="GHEA Grapalat" w:hAnsi="GHEA Grapalat"/>
          <w:sz w:val="24"/>
          <w:szCs w:val="24"/>
          <w:lang w:val="af-ZA"/>
        </w:rPr>
      </w:pPr>
    </w:p>
    <w:sectPr w:rsidR="00F3799D" w:rsidRPr="005E16C9">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85362"/>
    <w:multiLevelType w:val="hybridMultilevel"/>
    <w:tmpl w:val="E848D10E"/>
    <w:lvl w:ilvl="0" w:tplc="168A01CC">
      <w:start w:val="1"/>
      <w:numFmt w:val="decimal"/>
      <w:lvlText w:val="%1)"/>
      <w:lvlJc w:val="left"/>
      <w:pPr>
        <w:ind w:left="1777" w:hanging="360"/>
      </w:pPr>
      <w:rPr>
        <w:rFonts w:cs="GHEA Grapalat" w:hint="default"/>
      </w:rPr>
    </w:lvl>
    <w:lvl w:ilvl="1" w:tplc="04090019" w:tentative="1">
      <w:start w:val="1"/>
      <w:numFmt w:val="lowerLetter"/>
      <w:lvlText w:val="%2."/>
      <w:lvlJc w:val="left"/>
      <w:pPr>
        <w:ind w:left="2573" w:hanging="360"/>
      </w:pPr>
    </w:lvl>
    <w:lvl w:ilvl="2" w:tplc="0409001B" w:tentative="1">
      <w:start w:val="1"/>
      <w:numFmt w:val="lowerRoman"/>
      <w:lvlText w:val="%3."/>
      <w:lvlJc w:val="right"/>
      <w:pPr>
        <w:ind w:left="3293" w:hanging="180"/>
      </w:pPr>
    </w:lvl>
    <w:lvl w:ilvl="3" w:tplc="0409000F" w:tentative="1">
      <w:start w:val="1"/>
      <w:numFmt w:val="decimal"/>
      <w:lvlText w:val="%4."/>
      <w:lvlJc w:val="left"/>
      <w:pPr>
        <w:ind w:left="4013" w:hanging="360"/>
      </w:pPr>
    </w:lvl>
    <w:lvl w:ilvl="4" w:tplc="04090019" w:tentative="1">
      <w:start w:val="1"/>
      <w:numFmt w:val="lowerLetter"/>
      <w:lvlText w:val="%5."/>
      <w:lvlJc w:val="left"/>
      <w:pPr>
        <w:ind w:left="4733" w:hanging="360"/>
      </w:pPr>
    </w:lvl>
    <w:lvl w:ilvl="5" w:tplc="0409001B" w:tentative="1">
      <w:start w:val="1"/>
      <w:numFmt w:val="lowerRoman"/>
      <w:lvlText w:val="%6."/>
      <w:lvlJc w:val="right"/>
      <w:pPr>
        <w:ind w:left="5453" w:hanging="180"/>
      </w:pPr>
    </w:lvl>
    <w:lvl w:ilvl="6" w:tplc="0409000F" w:tentative="1">
      <w:start w:val="1"/>
      <w:numFmt w:val="decimal"/>
      <w:lvlText w:val="%7."/>
      <w:lvlJc w:val="left"/>
      <w:pPr>
        <w:ind w:left="6173" w:hanging="360"/>
      </w:pPr>
    </w:lvl>
    <w:lvl w:ilvl="7" w:tplc="04090019" w:tentative="1">
      <w:start w:val="1"/>
      <w:numFmt w:val="lowerLetter"/>
      <w:lvlText w:val="%8."/>
      <w:lvlJc w:val="left"/>
      <w:pPr>
        <w:ind w:left="6893" w:hanging="360"/>
      </w:pPr>
    </w:lvl>
    <w:lvl w:ilvl="8" w:tplc="0409001B" w:tentative="1">
      <w:start w:val="1"/>
      <w:numFmt w:val="lowerRoman"/>
      <w:lvlText w:val="%9."/>
      <w:lvlJc w:val="right"/>
      <w:pPr>
        <w:ind w:left="7613" w:hanging="180"/>
      </w:pPr>
    </w:lvl>
  </w:abstractNum>
  <w:abstractNum w:abstractNumId="1" w15:restartNumberingAfterBreak="0">
    <w:nsid w:val="240769AA"/>
    <w:multiLevelType w:val="hybridMultilevel"/>
    <w:tmpl w:val="CE4AA4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CA2891"/>
    <w:multiLevelType w:val="hybridMultilevel"/>
    <w:tmpl w:val="F184ECD4"/>
    <w:lvl w:ilvl="0" w:tplc="04090011">
      <w:start w:val="1"/>
      <w:numFmt w:val="decimal"/>
      <w:lvlText w:val="%1)"/>
      <w:lvlJc w:val="left"/>
      <w:pPr>
        <w:ind w:left="1642" w:hanging="360"/>
      </w:pPr>
    </w:lvl>
    <w:lvl w:ilvl="1" w:tplc="04090019">
      <w:start w:val="1"/>
      <w:numFmt w:val="lowerLetter"/>
      <w:lvlText w:val="%2."/>
      <w:lvlJc w:val="left"/>
      <w:pPr>
        <w:ind w:left="2362" w:hanging="360"/>
      </w:pPr>
    </w:lvl>
    <w:lvl w:ilvl="2" w:tplc="0409001B">
      <w:start w:val="1"/>
      <w:numFmt w:val="lowerRoman"/>
      <w:lvlText w:val="%3."/>
      <w:lvlJc w:val="right"/>
      <w:pPr>
        <w:ind w:left="3082" w:hanging="180"/>
      </w:pPr>
    </w:lvl>
    <w:lvl w:ilvl="3" w:tplc="0409000F">
      <w:start w:val="1"/>
      <w:numFmt w:val="decimal"/>
      <w:lvlText w:val="%4."/>
      <w:lvlJc w:val="left"/>
      <w:pPr>
        <w:ind w:left="3802" w:hanging="360"/>
      </w:pPr>
    </w:lvl>
    <w:lvl w:ilvl="4" w:tplc="04090019">
      <w:start w:val="1"/>
      <w:numFmt w:val="lowerLetter"/>
      <w:lvlText w:val="%5."/>
      <w:lvlJc w:val="left"/>
      <w:pPr>
        <w:ind w:left="4522" w:hanging="360"/>
      </w:pPr>
    </w:lvl>
    <w:lvl w:ilvl="5" w:tplc="0409001B">
      <w:start w:val="1"/>
      <w:numFmt w:val="lowerRoman"/>
      <w:lvlText w:val="%6."/>
      <w:lvlJc w:val="right"/>
      <w:pPr>
        <w:ind w:left="5242" w:hanging="180"/>
      </w:pPr>
    </w:lvl>
    <w:lvl w:ilvl="6" w:tplc="0409000F">
      <w:start w:val="1"/>
      <w:numFmt w:val="decimal"/>
      <w:lvlText w:val="%7."/>
      <w:lvlJc w:val="left"/>
      <w:pPr>
        <w:ind w:left="5962" w:hanging="360"/>
      </w:pPr>
    </w:lvl>
    <w:lvl w:ilvl="7" w:tplc="04090019">
      <w:start w:val="1"/>
      <w:numFmt w:val="lowerLetter"/>
      <w:lvlText w:val="%8."/>
      <w:lvlJc w:val="left"/>
      <w:pPr>
        <w:ind w:left="6682" w:hanging="360"/>
      </w:pPr>
    </w:lvl>
    <w:lvl w:ilvl="8" w:tplc="0409001B">
      <w:start w:val="1"/>
      <w:numFmt w:val="lowerRoman"/>
      <w:lvlText w:val="%9."/>
      <w:lvlJc w:val="right"/>
      <w:pPr>
        <w:ind w:left="7402" w:hanging="180"/>
      </w:pPr>
    </w:lvl>
  </w:abstractNum>
  <w:abstractNum w:abstractNumId="3" w15:restartNumberingAfterBreak="0">
    <w:nsid w:val="60F44791"/>
    <w:multiLevelType w:val="hybridMultilevel"/>
    <w:tmpl w:val="9AD0B0F6"/>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4" w15:restartNumberingAfterBreak="0">
    <w:nsid w:val="6CEF6BA6"/>
    <w:multiLevelType w:val="hybridMultilevel"/>
    <w:tmpl w:val="0A6A00EA"/>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A2F"/>
    <w:rsid w:val="00024452"/>
    <w:rsid w:val="00037176"/>
    <w:rsid w:val="00081C58"/>
    <w:rsid w:val="000F7D28"/>
    <w:rsid w:val="00171E53"/>
    <w:rsid w:val="00193348"/>
    <w:rsid w:val="002634CC"/>
    <w:rsid w:val="00296F28"/>
    <w:rsid w:val="002C255B"/>
    <w:rsid w:val="0054557E"/>
    <w:rsid w:val="005652FC"/>
    <w:rsid w:val="005E16C9"/>
    <w:rsid w:val="006771CD"/>
    <w:rsid w:val="006D1122"/>
    <w:rsid w:val="00747925"/>
    <w:rsid w:val="00797C35"/>
    <w:rsid w:val="007B43DE"/>
    <w:rsid w:val="007F7523"/>
    <w:rsid w:val="008B628F"/>
    <w:rsid w:val="008F414D"/>
    <w:rsid w:val="009038AB"/>
    <w:rsid w:val="00905BF8"/>
    <w:rsid w:val="0092227D"/>
    <w:rsid w:val="00984538"/>
    <w:rsid w:val="00991CEB"/>
    <w:rsid w:val="00995E8D"/>
    <w:rsid w:val="009F2709"/>
    <w:rsid w:val="00A10FF7"/>
    <w:rsid w:val="00A40CB9"/>
    <w:rsid w:val="00A478E5"/>
    <w:rsid w:val="00A65BB6"/>
    <w:rsid w:val="00AD6A01"/>
    <w:rsid w:val="00B05124"/>
    <w:rsid w:val="00B42F3C"/>
    <w:rsid w:val="00BE305E"/>
    <w:rsid w:val="00C20A09"/>
    <w:rsid w:val="00C95C5C"/>
    <w:rsid w:val="00CA79AB"/>
    <w:rsid w:val="00CE2699"/>
    <w:rsid w:val="00CF091D"/>
    <w:rsid w:val="00D15393"/>
    <w:rsid w:val="00D7671F"/>
    <w:rsid w:val="00D76900"/>
    <w:rsid w:val="00D776DB"/>
    <w:rsid w:val="00D95487"/>
    <w:rsid w:val="00DA49F6"/>
    <w:rsid w:val="00DF3B79"/>
    <w:rsid w:val="00E139EC"/>
    <w:rsid w:val="00E16D94"/>
    <w:rsid w:val="00E36A3C"/>
    <w:rsid w:val="00F3799D"/>
    <w:rsid w:val="00F42A2F"/>
    <w:rsid w:val="00F71429"/>
    <w:rsid w:val="00F76EE8"/>
    <w:rsid w:val="00F82A47"/>
    <w:rsid w:val="00F96DA5"/>
    <w:rsid w:val="00FB0065"/>
    <w:rsid w:val="00FC4B8D"/>
    <w:rsid w:val="00FD689C"/>
    <w:rsid w:val="00FD6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45FD8B-2B6E-4285-9C10-A3D6684C0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paragraph" w:customStyle="1" w:styleId="MediumGrid21">
    <w:name w:val="Medium Grid 21"/>
    <w:uiPriority w:val="1"/>
    <w:qFormat/>
    <w:rsid w:val="00D76900"/>
    <w:pPr>
      <w:spacing w:after="0" w:line="240" w:lineRule="auto"/>
    </w:pPr>
    <w:rPr>
      <w:rFonts w:ascii="Times New Roman" w:eastAsia="Times New Roman" w:hAnsi="Times New Roman" w:cs="Times New Roman"/>
      <w:sz w:val="24"/>
      <w:szCs w:val="24"/>
    </w:rPr>
  </w:style>
  <w:style w:type="paragraph" w:styleId="NormalWeb">
    <w:name w:val="Normal (Web)"/>
    <w:aliases w:val="webb"/>
    <w:basedOn w:val="Normal"/>
    <w:uiPriority w:val="99"/>
    <w:rsid w:val="00D7690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PDP DOCUMENT SUBTITLE,Bullet1,Bullets,References,List Paragraph (numbered (a)),IBL List Paragraph,List Paragraph3,Table no. List Paragraph,Абзац списка3"/>
    <w:basedOn w:val="Normal"/>
    <w:link w:val="ListParagraphChar"/>
    <w:uiPriority w:val="34"/>
    <w:qFormat/>
    <w:rsid w:val="00CA79AB"/>
    <w:pPr>
      <w:spacing w:after="0" w:line="240" w:lineRule="auto"/>
      <w:ind w:left="720" w:firstLine="851"/>
      <w:contextualSpacing/>
      <w:jc w:val="both"/>
    </w:pPr>
    <w:rPr>
      <w:rFonts w:ascii="Times Armenian" w:eastAsia="Times New Roman" w:hAnsi="Times Armenian" w:cs="Times New Roman"/>
      <w:sz w:val="28"/>
      <w:szCs w:val="28"/>
      <w:lang w:val="ru-RU" w:eastAsia="ru-RU"/>
    </w:rPr>
  </w:style>
  <w:style w:type="paragraph" w:styleId="BalloonText">
    <w:name w:val="Balloon Text"/>
    <w:basedOn w:val="Normal"/>
    <w:link w:val="BalloonTextChar"/>
    <w:uiPriority w:val="99"/>
    <w:semiHidden/>
    <w:unhideWhenUsed/>
    <w:rsid w:val="009F27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709"/>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1 Char,PDP DOCUMENT SUBTITLE Char,Bullet1 Char,Bullets Char,References Char,List Paragraph (numbered (a)) Char,Абзац списка3 Char"/>
    <w:link w:val="ListParagraph"/>
    <w:uiPriority w:val="34"/>
    <w:locked/>
    <w:rsid w:val="005E16C9"/>
    <w:rPr>
      <w:rFonts w:ascii="Times Armenian" w:eastAsia="Times New Roman" w:hAnsi="Times Armenian" w:cs="Times New Roman"/>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161164">
      <w:bodyDiv w:val="1"/>
      <w:marLeft w:val="0"/>
      <w:marRight w:val="0"/>
      <w:marTop w:val="0"/>
      <w:marBottom w:val="0"/>
      <w:divBdr>
        <w:top w:val="none" w:sz="0" w:space="0" w:color="auto"/>
        <w:left w:val="none" w:sz="0" w:space="0" w:color="auto"/>
        <w:bottom w:val="none" w:sz="0" w:space="0" w:color="auto"/>
        <w:right w:val="none" w:sz="0" w:space="0" w:color="auto"/>
      </w:divBdr>
      <w:divsChild>
        <w:div w:id="1965653774">
          <w:marLeft w:val="0"/>
          <w:marRight w:val="0"/>
          <w:marTop w:val="0"/>
          <w:marBottom w:val="0"/>
          <w:divBdr>
            <w:top w:val="none" w:sz="0" w:space="0" w:color="auto"/>
            <w:left w:val="none" w:sz="0" w:space="0" w:color="auto"/>
            <w:bottom w:val="none" w:sz="0" w:space="0" w:color="auto"/>
            <w:right w:val="none" w:sz="0" w:space="0" w:color="auto"/>
          </w:divBdr>
          <w:divsChild>
            <w:div w:id="1838614755">
              <w:marLeft w:val="0"/>
              <w:marRight w:val="0"/>
              <w:marTop w:val="0"/>
              <w:marBottom w:val="0"/>
              <w:divBdr>
                <w:top w:val="none" w:sz="0" w:space="0" w:color="auto"/>
                <w:left w:val="none" w:sz="0" w:space="0" w:color="auto"/>
                <w:bottom w:val="none" w:sz="0" w:space="0" w:color="auto"/>
                <w:right w:val="none" w:sz="0" w:space="0" w:color="auto"/>
              </w:divBdr>
            </w:div>
          </w:divsChild>
        </w:div>
        <w:div w:id="599609260">
          <w:marLeft w:val="0"/>
          <w:marRight w:val="0"/>
          <w:marTop w:val="0"/>
          <w:marBottom w:val="0"/>
          <w:divBdr>
            <w:top w:val="none" w:sz="0" w:space="0" w:color="auto"/>
            <w:left w:val="none" w:sz="0" w:space="0" w:color="auto"/>
            <w:bottom w:val="none" w:sz="0" w:space="0" w:color="auto"/>
            <w:right w:val="none" w:sz="0" w:space="0" w:color="auto"/>
          </w:divBdr>
          <w:divsChild>
            <w:div w:id="1957709964">
              <w:marLeft w:val="0"/>
              <w:marRight w:val="0"/>
              <w:marTop w:val="0"/>
              <w:marBottom w:val="0"/>
              <w:divBdr>
                <w:top w:val="none" w:sz="0" w:space="0" w:color="auto"/>
                <w:left w:val="none" w:sz="0" w:space="0" w:color="auto"/>
                <w:bottom w:val="none" w:sz="0" w:space="0" w:color="auto"/>
                <w:right w:val="none" w:sz="0" w:space="0" w:color="auto"/>
              </w:divBdr>
            </w:div>
            <w:div w:id="453983734">
              <w:marLeft w:val="0"/>
              <w:marRight w:val="0"/>
              <w:marTop w:val="0"/>
              <w:marBottom w:val="0"/>
              <w:divBdr>
                <w:top w:val="none" w:sz="0" w:space="0" w:color="auto"/>
                <w:left w:val="none" w:sz="0" w:space="0" w:color="auto"/>
                <w:bottom w:val="none" w:sz="0" w:space="0" w:color="auto"/>
                <w:right w:val="none" w:sz="0" w:space="0" w:color="auto"/>
              </w:divBdr>
              <w:divsChild>
                <w:div w:id="77405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276242">
      <w:bodyDiv w:val="1"/>
      <w:marLeft w:val="0"/>
      <w:marRight w:val="0"/>
      <w:marTop w:val="0"/>
      <w:marBottom w:val="0"/>
      <w:divBdr>
        <w:top w:val="none" w:sz="0" w:space="0" w:color="auto"/>
        <w:left w:val="none" w:sz="0" w:space="0" w:color="auto"/>
        <w:bottom w:val="none" w:sz="0" w:space="0" w:color="auto"/>
        <w:right w:val="none" w:sz="0" w:space="0" w:color="auto"/>
      </w:divBdr>
      <w:divsChild>
        <w:div w:id="230123335">
          <w:marLeft w:val="0"/>
          <w:marRight w:val="0"/>
          <w:marTop w:val="0"/>
          <w:marBottom w:val="0"/>
          <w:divBdr>
            <w:top w:val="none" w:sz="0" w:space="0" w:color="auto"/>
            <w:left w:val="none" w:sz="0" w:space="0" w:color="auto"/>
            <w:bottom w:val="none" w:sz="0" w:space="0" w:color="auto"/>
            <w:right w:val="none" w:sz="0" w:space="0" w:color="auto"/>
          </w:divBdr>
          <w:divsChild>
            <w:div w:id="480853820">
              <w:marLeft w:val="0"/>
              <w:marRight w:val="0"/>
              <w:marTop w:val="0"/>
              <w:marBottom w:val="0"/>
              <w:divBdr>
                <w:top w:val="none" w:sz="0" w:space="0" w:color="auto"/>
                <w:left w:val="none" w:sz="0" w:space="0" w:color="auto"/>
                <w:bottom w:val="none" w:sz="0" w:space="0" w:color="auto"/>
                <w:right w:val="none" w:sz="0" w:space="0" w:color="auto"/>
              </w:divBdr>
            </w:div>
          </w:divsChild>
        </w:div>
        <w:div w:id="2005084424">
          <w:marLeft w:val="0"/>
          <w:marRight w:val="0"/>
          <w:marTop w:val="0"/>
          <w:marBottom w:val="0"/>
          <w:divBdr>
            <w:top w:val="none" w:sz="0" w:space="0" w:color="auto"/>
            <w:left w:val="none" w:sz="0" w:space="0" w:color="auto"/>
            <w:bottom w:val="none" w:sz="0" w:space="0" w:color="auto"/>
            <w:right w:val="none" w:sz="0" w:space="0" w:color="auto"/>
          </w:divBdr>
          <w:divsChild>
            <w:div w:id="648634924">
              <w:marLeft w:val="0"/>
              <w:marRight w:val="0"/>
              <w:marTop w:val="0"/>
              <w:marBottom w:val="0"/>
              <w:divBdr>
                <w:top w:val="none" w:sz="0" w:space="0" w:color="auto"/>
                <w:left w:val="none" w:sz="0" w:space="0" w:color="auto"/>
                <w:bottom w:val="none" w:sz="0" w:space="0" w:color="auto"/>
                <w:right w:val="none" w:sz="0" w:space="0" w:color="auto"/>
              </w:divBdr>
            </w:div>
            <w:div w:id="1309818694">
              <w:marLeft w:val="0"/>
              <w:marRight w:val="0"/>
              <w:marTop w:val="0"/>
              <w:marBottom w:val="0"/>
              <w:divBdr>
                <w:top w:val="none" w:sz="0" w:space="0" w:color="auto"/>
                <w:left w:val="none" w:sz="0" w:space="0" w:color="auto"/>
                <w:bottom w:val="none" w:sz="0" w:space="0" w:color="auto"/>
                <w:right w:val="none" w:sz="0" w:space="0" w:color="auto"/>
              </w:divBdr>
              <w:divsChild>
                <w:div w:id="135784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377718">
      <w:bodyDiv w:val="1"/>
      <w:marLeft w:val="0"/>
      <w:marRight w:val="0"/>
      <w:marTop w:val="0"/>
      <w:marBottom w:val="0"/>
      <w:divBdr>
        <w:top w:val="none" w:sz="0" w:space="0" w:color="auto"/>
        <w:left w:val="none" w:sz="0" w:space="0" w:color="auto"/>
        <w:bottom w:val="none" w:sz="0" w:space="0" w:color="auto"/>
        <w:right w:val="none" w:sz="0" w:space="0" w:color="auto"/>
      </w:divBdr>
      <w:divsChild>
        <w:div w:id="786896502">
          <w:marLeft w:val="0"/>
          <w:marRight w:val="0"/>
          <w:marTop w:val="0"/>
          <w:marBottom w:val="0"/>
          <w:divBdr>
            <w:top w:val="none" w:sz="0" w:space="0" w:color="auto"/>
            <w:left w:val="none" w:sz="0" w:space="0" w:color="auto"/>
            <w:bottom w:val="none" w:sz="0" w:space="0" w:color="auto"/>
            <w:right w:val="none" w:sz="0" w:space="0" w:color="auto"/>
          </w:divBdr>
          <w:divsChild>
            <w:div w:id="728923526">
              <w:marLeft w:val="0"/>
              <w:marRight w:val="0"/>
              <w:marTop w:val="0"/>
              <w:marBottom w:val="0"/>
              <w:divBdr>
                <w:top w:val="none" w:sz="0" w:space="0" w:color="auto"/>
                <w:left w:val="none" w:sz="0" w:space="0" w:color="auto"/>
                <w:bottom w:val="none" w:sz="0" w:space="0" w:color="auto"/>
                <w:right w:val="none" w:sz="0" w:space="0" w:color="auto"/>
              </w:divBdr>
            </w:div>
          </w:divsChild>
        </w:div>
        <w:div w:id="2137020401">
          <w:marLeft w:val="0"/>
          <w:marRight w:val="0"/>
          <w:marTop w:val="0"/>
          <w:marBottom w:val="0"/>
          <w:divBdr>
            <w:top w:val="none" w:sz="0" w:space="0" w:color="auto"/>
            <w:left w:val="none" w:sz="0" w:space="0" w:color="auto"/>
            <w:bottom w:val="none" w:sz="0" w:space="0" w:color="auto"/>
            <w:right w:val="none" w:sz="0" w:space="0" w:color="auto"/>
          </w:divBdr>
          <w:divsChild>
            <w:div w:id="1101610631">
              <w:marLeft w:val="0"/>
              <w:marRight w:val="0"/>
              <w:marTop w:val="0"/>
              <w:marBottom w:val="0"/>
              <w:divBdr>
                <w:top w:val="none" w:sz="0" w:space="0" w:color="auto"/>
                <w:left w:val="none" w:sz="0" w:space="0" w:color="auto"/>
                <w:bottom w:val="none" w:sz="0" w:space="0" w:color="auto"/>
                <w:right w:val="none" w:sz="0" w:space="0" w:color="auto"/>
              </w:divBdr>
            </w:div>
            <w:div w:id="1766270074">
              <w:marLeft w:val="0"/>
              <w:marRight w:val="0"/>
              <w:marTop w:val="0"/>
              <w:marBottom w:val="0"/>
              <w:divBdr>
                <w:top w:val="none" w:sz="0" w:space="0" w:color="auto"/>
                <w:left w:val="none" w:sz="0" w:space="0" w:color="auto"/>
                <w:bottom w:val="none" w:sz="0" w:space="0" w:color="auto"/>
                <w:right w:val="none" w:sz="0" w:space="0" w:color="auto"/>
              </w:divBdr>
              <w:divsChild>
                <w:div w:id="169569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896D3-4260-41F4-B776-182997BF2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21</Pages>
  <Words>2887</Words>
  <Characters>16457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dc:creator>
  <cp:keywords>https://mul2.gov.am/tasks/883776/oneclick/Ampopatert_13.11.2023.docx?token=d4e9d4bc4ae8cac3393373f5982489bc</cp:keywords>
  <dc:description/>
  <cp:lastModifiedBy>Marine Harutyunyan</cp:lastModifiedBy>
  <cp:revision>50</cp:revision>
  <cp:lastPrinted>2023-11-01T13:20:00Z</cp:lastPrinted>
  <dcterms:created xsi:type="dcterms:W3CDTF">2023-10-09T04:55:00Z</dcterms:created>
  <dcterms:modified xsi:type="dcterms:W3CDTF">2023-11-16T07:41:00Z</dcterms:modified>
  <cp:category/>
</cp:coreProperties>
</file>