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B2E" w:rsidRDefault="00CB5B2E" w:rsidP="00CB5B2E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ՀԻՄՆԱՎՈՐՈՒՄ</w:t>
      </w:r>
    </w:p>
    <w:p w:rsidR="00CB5B2E" w:rsidRDefault="00CB5B2E" w:rsidP="003B5F0F">
      <w:pPr>
        <w:pStyle w:val="mechtex"/>
        <w:spacing w:line="312" w:lineRule="auto"/>
        <w:rPr>
          <w:rFonts w:ascii="GHEA Grapalat" w:hAnsi="GHEA Grapalat"/>
          <w:b/>
          <w:sz w:val="24"/>
          <w:szCs w:val="24"/>
          <w:lang w:val="af-ZA"/>
        </w:rPr>
      </w:pPr>
      <w:r>
        <w:rPr>
          <w:rStyle w:val="Strong"/>
          <w:rFonts w:ascii="GHEA Grapalat" w:hAnsi="GHEA Grapalat"/>
          <w:color w:val="000000"/>
          <w:lang w:val="af-ZA"/>
        </w:rPr>
        <w:t>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ՀԱՅԱՍՏԱՆԻ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2023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ԹՎԱԿԱՆԻ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ՊԵՏԱԿԱՆ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ԲՅՈՒՋԵԻ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ՄԱՍԻՆ</w:t>
      </w:r>
      <w:r w:rsidR="003B5F0F" w:rsidRPr="003B5F0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»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ՕՐԵՆՔՈՒՄ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eastAsia="Times New Roman" w:hAnsi="GHEA Grapalat"/>
          <w:b/>
          <w:noProof/>
          <w:sz w:val="24"/>
          <w:szCs w:val="24"/>
          <w:lang w:val="fr-FR" w:eastAsia="en-US"/>
        </w:rPr>
        <w:t xml:space="preserve">ՎԵՐԱԲԱՇԽՈՒՄ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ԵՎ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="003B5F0F" w:rsidRPr="003B5F0F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="003B5F0F" w:rsidRPr="003B5F0F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="003B5F0F" w:rsidRPr="003B5F0F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2022 </w:t>
      </w:r>
      <w:r w:rsidR="003B5F0F" w:rsidRPr="003B5F0F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ԴԵԿՏԵՄԲԵՐԻ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29-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Ի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N 2111-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Ն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ՈՐՈՇՄԱՆ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ՄԵՋ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ԵՎ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ԼՐԱՑՈՒՄՆԵՐ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ԿԱՏԱՐԵԼՈՒ</w:t>
      </w:r>
      <w:r w:rsidR="003B5F0F" w:rsidRPr="003B5F0F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B5F0F" w:rsidRPr="003B5F0F">
        <w:rPr>
          <w:rFonts w:ascii="GHEA Grapalat" w:eastAsia="Times New Roman" w:hAnsi="GHEA Grapalat" w:cs="Arial Armenian"/>
          <w:b/>
          <w:sz w:val="24"/>
          <w:lang w:val="af-ZA"/>
        </w:rPr>
        <w:t xml:space="preserve">ԵՎ ՀԱՅԱՍՏԱՆԻ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ԱՐՏԱՔԻՆ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ԳՈՐԾԵՐԻ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ՆԱԽԱՐԱՐՈՒԹՅԱՆԸ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ԳՈՒՄԱՐ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ՀԱՏԿԱՑՆԵԼՈՒ</w:t>
      </w:r>
      <w:r w:rsidR="003B5F0F" w:rsidRPr="003B5F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5F0F" w:rsidRPr="003B5F0F">
        <w:rPr>
          <w:rFonts w:ascii="GHEA Grapalat" w:hAnsi="GHEA Grapalat" w:cs="Sylfaen"/>
          <w:b/>
          <w:sz w:val="24"/>
          <w:szCs w:val="24"/>
        </w:rPr>
        <w:t>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B5F0F" w:rsidRPr="003B5F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</w:t>
      </w:r>
      <w:r w:rsidRPr="003B5F0F">
        <w:rPr>
          <w:rFonts w:ascii="GHEA Grapalat" w:hAnsi="GHEA Grapalat"/>
          <w:b/>
          <w:sz w:val="24"/>
          <w:szCs w:val="24"/>
          <w:lang w:val="af-ZA"/>
        </w:rPr>
        <w:t xml:space="preserve"> ՆԱԽԱԳԾԻ ԸՆԴՈՒՆՄԱՆ</w:t>
      </w:r>
    </w:p>
    <w:p w:rsidR="00C67651" w:rsidRPr="003B5F0F" w:rsidRDefault="00C67651" w:rsidP="003B5F0F">
      <w:pPr>
        <w:pStyle w:val="mechtex"/>
        <w:spacing w:line="312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843E8B" w:rsidRDefault="00843E8B">
      <w:pPr>
        <w:rPr>
          <w:lang w:val="af-ZA"/>
        </w:rPr>
      </w:pPr>
    </w:p>
    <w:p w:rsidR="00704F38" w:rsidRDefault="00704F38" w:rsidP="00704F38">
      <w:pPr>
        <w:pStyle w:val="ListParagraph"/>
        <w:numPr>
          <w:ilvl w:val="0"/>
          <w:numId w:val="1"/>
        </w:numPr>
        <w:ind w:left="360" w:firstLine="207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Ներկայիս իրավիճակը և ի</w:t>
      </w:r>
      <w:r w:rsidRPr="00424639">
        <w:rPr>
          <w:rFonts w:ascii="GHEA Grapalat" w:hAnsi="GHEA Grapalat"/>
          <w:b/>
          <w:lang w:val="af-ZA"/>
        </w:rPr>
        <w:t>րավական ակտի ընդունման անհրաժեշտությունը</w:t>
      </w:r>
    </w:p>
    <w:p w:rsidR="00704F38" w:rsidRDefault="00704F38" w:rsidP="00704F38">
      <w:pPr>
        <w:pStyle w:val="ListParagraph"/>
        <w:ind w:left="360"/>
        <w:jc w:val="both"/>
        <w:rPr>
          <w:rFonts w:ascii="GHEA Grapalat" w:hAnsi="GHEA Grapalat"/>
          <w:b/>
          <w:lang w:val="af-ZA"/>
        </w:rPr>
      </w:pPr>
    </w:p>
    <w:p w:rsidR="0015576F" w:rsidRDefault="00BC65C8" w:rsidP="006E62FB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spacing w:val="-6"/>
          <w:lang w:val="hy-AM"/>
        </w:rPr>
        <w:t>Ս</w:t>
      </w:r>
      <w:r w:rsidR="00517432" w:rsidRPr="00517432">
        <w:rPr>
          <w:rFonts w:ascii="GHEA Grapalat" w:hAnsi="GHEA Grapalat"/>
          <w:bCs/>
          <w:spacing w:val="-6"/>
          <w:lang w:val="hy-AM"/>
        </w:rPr>
        <w:t>.</w:t>
      </w:r>
      <w:r w:rsidR="00517432">
        <w:rPr>
          <w:rFonts w:ascii="GHEA Grapalat" w:hAnsi="GHEA Grapalat"/>
          <w:bCs/>
          <w:spacing w:val="-6"/>
          <w:lang w:val="hy-AM"/>
        </w:rPr>
        <w:t>թ</w:t>
      </w:r>
      <w:r w:rsidR="00517432" w:rsidRPr="00517432">
        <w:rPr>
          <w:rFonts w:ascii="GHEA Grapalat" w:hAnsi="GHEA Grapalat"/>
          <w:bCs/>
          <w:spacing w:val="-6"/>
          <w:lang w:val="hy-AM"/>
        </w:rPr>
        <w:t>.</w:t>
      </w:r>
      <w:r w:rsidR="00517432" w:rsidRPr="00517432">
        <w:rPr>
          <w:rFonts w:ascii="GHEA Grapalat" w:hAnsi="GHEA Grapalat"/>
          <w:lang w:val="hy-AM"/>
        </w:rPr>
        <w:t xml:space="preserve"> </w:t>
      </w:r>
      <w:r w:rsidR="00517432">
        <w:rPr>
          <w:rFonts w:ascii="GHEA Grapalat" w:hAnsi="GHEA Grapalat"/>
          <w:lang w:val="hy-AM"/>
        </w:rPr>
        <w:t xml:space="preserve">դեկտեմբերի 14-15-ը </w:t>
      </w:r>
      <w:r>
        <w:rPr>
          <w:rFonts w:ascii="GHEA Grapalat" w:hAnsi="GHEA Grapalat"/>
          <w:lang w:val="hy-AM"/>
        </w:rPr>
        <w:t xml:space="preserve">Հայաստանում </w:t>
      </w:r>
      <w:r w:rsidR="0015576F">
        <w:rPr>
          <w:rFonts w:ascii="GHEA Grapalat" w:hAnsi="GHEA Grapalat"/>
          <w:lang w:val="hy-AM"/>
        </w:rPr>
        <w:t>նախատեսվում է</w:t>
      </w:r>
      <w:r w:rsidR="00517432">
        <w:rPr>
          <w:rFonts w:ascii="GHEA Grapalat" w:hAnsi="GHEA Grapalat"/>
          <w:lang w:val="hy-AM"/>
        </w:rPr>
        <w:t xml:space="preserve"> </w:t>
      </w:r>
      <w:r w:rsidR="0015576F">
        <w:rPr>
          <w:rFonts w:ascii="GHEA Grapalat" w:hAnsi="GHEA Grapalat"/>
          <w:lang w:val="hy-AM"/>
        </w:rPr>
        <w:t>անցկացնել Դ</w:t>
      </w:r>
      <w:r w:rsidR="0015576F" w:rsidRPr="00F13AA6">
        <w:rPr>
          <w:rFonts w:ascii="GHEA Grapalat" w:hAnsi="GHEA Grapalat"/>
          <w:lang w:val="hy-AM"/>
        </w:rPr>
        <w:t>եպի ծով ելք չունեցող զարգացող</w:t>
      </w:r>
      <w:r w:rsidR="0015576F">
        <w:rPr>
          <w:rFonts w:ascii="GHEA Grapalat" w:hAnsi="GHEA Grapalat"/>
          <w:lang w:val="hy-AM"/>
        </w:rPr>
        <w:t xml:space="preserve"> երկրների նախարարական հանդիպում:</w:t>
      </w:r>
    </w:p>
    <w:p w:rsidR="0015576F" w:rsidRPr="005C2E20" w:rsidRDefault="00CF1C57" w:rsidP="006E62FB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</w:t>
      </w:r>
      <w:r w:rsidR="0015576F" w:rsidRPr="00341780">
        <w:rPr>
          <w:rFonts w:ascii="GHEA Grapalat" w:hAnsi="GHEA Grapalat"/>
          <w:lang w:val="hy-AM"/>
        </w:rPr>
        <w:t>՝ որպես դեպ</w:t>
      </w:r>
      <w:r>
        <w:rPr>
          <w:rFonts w:ascii="GHEA Grapalat" w:hAnsi="GHEA Grapalat"/>
          <w:lang w:val="hy-AM"/>
        </w:rPr>
        <w:t>ի ծով ելք չունեցող զարգացող երկ</w:t>
      </w:r>
      <w:r w:rsidR="0015576F" w:rsidRPr="00341780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>ի համար</w:t>
      </w:r>
      <w:r w:rsidR="0015576F" w:rsidRPr="00341780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կենսական նշանակություն ունի</w:t>
      </w:r>
      <w:r w:rsidR="0015576F" w:rsidRPr="00341780">
        <w:rPr>
          <w:rFonts w:ascii="GHEA Grapalat" w:hAnsi="GHEA Grapalat"/>
          <w:lang w:val="hy-AM"/>
        </w:rPr>
        <w:t xml:space="preserve"> համաշխարհային շուկաների </w:t>
      </w:r>
      <w:r>
        <w:rPr>
          <w:rFonts w:ascii="GHEA Grapalat" w:hAnsi="GHEA Grapalat"/>
          <w:lang w:val="hy-AM"/>
        </w:rPr>
        <w:t>հասանելիությունը</w:t>
      </w:r>
      <w:r w:rsidR="0015576F" w:rsidRPr="00341780">
        <w:rPr>
          <w:rFonts w:ascii="GHEA Grapalat" w:hAnsi="GHEA Grapalat"/>
          <w:lang w:val="hy-AM"/>
        </w:rPr>
        <w:t xml:space="preserve"> տրանսպորտային ենթակառուցվ</w:t>
      </w:r>
      <w:r>
        <w:rPr>
          <w:rFonts w:ascii="GHEA Grapalat" w:hAnsi="GHEA Grapalat"/>
          <w:lang w:val="hy-AM"/>
        </w:rPr>
        <w:t>ածքների զարգացման միջոցով: Մ</w:t>
      </w:r>
      <w:r w:rsidR="0015576F" w:rsidRPr="00341780">
        <w:rPr>
          <w:rFonts w:ascii="GHEA Grapalat" w:hAnsi="GHEA Grapalat"/>
          <w:lang w:val="hy-AM"/>
        </w:rPr>
        <w:t>իջազգային առևտրի, գործարար և ներդրումային միջավայրի խթանմանը, արտահանվող ապրանքատեսականու միջազգային մրցունակության բարձրացմանը, բեռնափոխադրումային ծախսերի կրճատմանը, ներկրումների և արտահանումների հարաբերակցության՝ հօգուտ արտահանումների փոփոխման ուղղված քայլերի իրականացումն առաջնահերթություն է Հայաստանի համար:</w:t>
      </w:r>
      <w:r w:rsidR="00517432">
        <w:rPr>
          <w:rFonts w:ascii="GHEA Grapalat" w:hAnsi="GHEA Grapalat"/>
          <w:lang w:val="hy-AM"/>
        </w:rPr>
        <w:t xml:space="preserve"> </w:t>
      </w:r>
    </w:p>
    <w:p w:rsidR="00CA07FA" w:rsidRPr="008C3E49" w:rsidRDefault="0015576F" w:rsidP="00CA07FA">
      <w:pPr>
        <w:spacing w:after="160" w:line="276" w:lineRule="auto"/>
        <w:ind w:firstLine="360"/>
        <w:jc w:val="both"/>
        <w:rPr>
          <w:rFonts w:ascii="GHEA Grapalat" w:hAnsi="GHEA Grapalat"/>
          <w:lang w:val="hy-AM"/>
        </w:rPr>
      </w:pPr>
      <w:r w:rsidRPr="005C2E20">
        <w:rPr>
          <w:rFonts w:ascii="GHEA Grapalat" w:hAnsi="GHEA Grapalat"/>
          <w:lang w:val="hy-AM"/>
        </w:rPr>
        <w:t>Ա</w:t>
      </w:r>
      <w:r w:rsidR="00517432">
        <w:rPr>
          <w:rFonts w:ascii="GHEA Grapalat" w:hAnsi="GHEA Grapalat"/>
          <w:lang w:val="hy-AM"/>
        </w:rPr>
        <w:t xml:space="preserve">րտաքին գործերի նախարարության </w:t>
      </w:r>
      <w:r w:rsidRPr="005C2E20">
        <w:rPr>
          <w:rFonts w:ascii="GHEA Grapalat" w:hAnsi="GHEA Grapalat"/>
          <w:lang w:val="hy-AM"/>
        </w:rPr>
        <w:t xml:space="preserve">կողմից </w:t>
      </w:r>
      <w:r>
        <w:rPr>
          <w:rFonts w:ascii="GHEA Grapalat" w:hAnsi="GHEA Grapalat"/>
          <w:lang w:val="hy-AM"/>
        </w:rPr>
        <w:t>առաջարկված միջոցառման</w:t>
      </w:r>
      <w:r w:rsidRPr="005C2E20">
        <w:rPr>
          <w:rFonts w:ascii="GHEA Grapalat" w:hAnsi="GHEA Grapalat"/>
          <w:lang w:val="hy-AM"/>
        </w:rPr>
        <w:t xml:space="preserve"> խորագիրը՝ ներառական և հավասարազոր փոխկապակցվածության ապահովումը, կենսական նշանակություն ունի </w:t>
      </w:r>
      <w:r w:rsidR="00CF1C57">
        <w:rPr>
          <w:rFonts w:ascii="GHEA Grapalat" w:hAnsi="GHEA Grapalat"/>
          <w:lang w:val="hy-AM"/>
        </w:rPr>
        <w:t xml:space="preserve">ոչ միայն </w:t>
      </w:r>
      <w:r w:rsidRPr="005C2E20">
        <w:rPr>
          <w:rFonts w:ascii="GHEA Grapalat" w:hAnsi="GHEA Grapalat"/>
          <w:lang w:val="hy-AM"/>
        </w:rPr>
        <w:t>Հայաստանի</w:t>
      </w:r>
      <w:r w:rsidR="00CF1C57">
        <w:rPr>
          <w:rFonts w:ascii="GHEA Grapalat" w:hAnsi="GHEA Grapalat"/>
          <w:lang w:val="hy-AM"/>
        </w:rPr>
        <w:t>, այլև այլ տարածաշրջանների մի շարք երկրների</w:t>
      </w:r>
      <w:r w:rsidRPr="005C2E20">
        <w:rPr>
          <w:rFonts w:ascii="GHEA Grapalat" w:hAnsi="GHEA Grapalat"/>
          <w:lang w:val="hy-AM"/>
        </w:rPr>
        <w:t xml:space="preserve"> համար՝ ներկայիս </w:t>
      </w:r>
      <w:r w:rsidR="00CF1C57">
        <w:rPr>
          <w:rFonts w:ascii="GHEA Grapalat" w:hAnsi="GHEA Grapalat"/>
          <w:lang w:val="hy-AM"/>
        </w:rPr>
        <w:t xml:space="preserve">աշխարհաքաղաքական զարգացումներով </w:t>
      </w:r>
      <w:r w:rsidR="00CF1C57" w:rsidRPr="005C2E20">
        <w:rPr>
          <w:rFonts w:ascii="GHEA Grapalat" w:hAnsi="GHEA Grapalat"/>
          <w:lang w:val="hy-AM"/>
        </w:rPr>
        <w:t>պայմանավորված</w:t>
      </w:r>
      <w:r w:rsidR="00CF1C57">
        <w:rPr>
          <w:rFonts w:ascii="GHEA Grapalat" w:hAnsi="GHEA Grapalat"/>
          <w:lang w:val="hy-AM"/>
        </w:rPr>
        <w:t>,</w:t>
      </w:r>
      <w:bookmarkStart w:id="0" w:name="_GoBack"/>
      <w:bookmarkEnd w:id="0"/>
      <w:r w:rsidR="00CF1C57">
        <w:rPr>
          <w:rFonts w:ascii="GHEA Grapalat" w:hAnsi="GHEA Grapalat"/>
          <w:lang w:val="hy-AM"/>
        </w:rPr>
        <w:t xml:space="preserve"> գլոբալ փոխկապակցվածության անհրաժեշտությամբ: </w:t>
      </w:r>
      <w:r w:rsidRPr="005C2E20">
        <w:rPr>
          <w:rFonts w:ascii="GHEA Grapalat" w:hAnsi="GHEA Grapalat"/>
          <w:lang w:val="hy-AM"/>
        </w:rPr>
        <w:t xml:space="preserve"> </w:t>
      </w:r>
    </w:p>
    <w:p w:rsidR="0015576F" w:rsidRPr="00CA07FA" w:rsidRDefault="0015576F" w:rsidP="006E62FB">
      <w:pPr>
        <w:spacing w:after="160" w:line="276" w:lineRule="auto"/>
        <w:ind w:firstLine="360"/>
        <w:jc w:val="both"/>
        <w:rPr>
          <w:rFonts w:ascii="GHEA Grapalat" w:hAnsi="GHEA Grapalat"/>
          <w:lang w:val="hy-AM"/>
        </w:rPr>
      </w:pPr>
      <w:r w:rsidRPr="008C3E49">
        <w:rPr>
          <w:rFonts w:ascii="GHEA Grapalat" w:hAnsi="GHEA Grapalat"/>
          <w:lang w:val="hy-AM"/>
        </w:rPr>
        <w:t xml:space="preserve">Տարածաշրջանային հանդիպումը լավ հնարավորություն է Խաղաղության խաչմերուկի հայեցակարգը միջազգային հանրությանը ներկայացնելու և Հարավային Կովկասում տրասնպորտային ենթակառուցվածքները պետությունների ինքնիշխանության, տարածքային ամբողջականության, հավասարության և </w:t>
      </w:r>
      <w:r w:rsidRPr="008C3E49">
        <w:rPr>
          <w:rFonts w:ascii="GHEA Grapalat" w:hAnsi="GHEA Grapalat"/>
          <w:lang w:val="hy-AM"/>
        </w:rPr>
        <w:lastRenderedPageBreak/>
        <w:t xml:space="preserve">իրավազորության հիման վրա ապաշրջափակելու հայկական կողմի մոտեցումներն առաջ մղելու </w:t>
      </w:r>
      <w:r w:rsidR="00745C81" w:rsidRPr="008C3E49">
        <w:rPr>
          <w:rFonts w:ascii="GHEA Grapalat" w:hAnsi="GHEA Grapalat"/>
          <w:lang w:val="hy-AM"/>
        </w:rPr>
        <w:t xml:space="preserve">համար: </w:t>
      </w:r>
    </w:p>
    <w:p w:rsidR="001D2032" w:rsidRDefault="000412E2" w:rsidP="001D203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Արտաքին գործերի նախարարության</w:t>
      </w:r>
      <w:r w:rsidR="001D2032" w:rsidRPr="00545347">
        <w:rPr>
          <w:rFonts w:ascii="GHEA Grapalat" w:hAnsi="GHEA Grapalat"/>
          <w:lang w:val="hy-AM"/>
        </w:rPr>
        <w:t xml:space="preserve"> գրություններում նշվել է, որ նման մակարդակի հանդիպման կազմակերպումը ենթադրում է լուրջ ֆինասնական պարտավորություններ: Միաժամանակ, հաշվի առնելով վերոհիշյալ միջոցառման կազմակերպումից բխող հնարավորությունները ՀՀ արտաքին քաղաքական առաջնայնությունների առաջմղման առումով՝ Հայաստանի կողմից ստանձնվող ֆինանսական պարտավորությունները </w:t>
      </w:r>
      <w:r>
        <w:rPr>
          <w:rFonts w:ascii="GHEA Grapalat" w:hAnsi="GHEA Grapalat"/>
          <w:lang w:val="hy-AM"/>
        </w:rPr>
        <w:t>Արտաքին գործերի նախարարության</w:t>
      </w:r>
      <w:r w:rsidRPr="00545347">
        <w:rPr>
          <w:rFonts w:ascii="GHEA Grapalat" w:hAnsi="GHEA Grapalat"/>
          <w:lang w:val="hy-AM"/>
        </w:rPr>
        <w:t xml:space="preserve"> </w:t>
      </w:r>
      <w:r w:rsidR="001D2032" w:rsidRPr="00545347">
        <w:rPr>
          <w:rFonts w:ascii="GHEA Grapalat" w:hAnsi="GHEA Grapalat"/>
          <w:lang w:val="hy-AM"/>
        </w:rPr>
        <w:t xml:space="preserve">կողմից գնահատվում են արդարացված:  </w:t>
      </w:r>
    </w:p>
    <w:p w:rsidR="00144F88" w:rsidRPr="001D7201" w:rsidRDefault="00144F88" w:rsidP="00144F88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Արտաքին գործերի նախարարությունը՝ իր ս</w:t>
      </w:r>
      <w:r w:rsidRPr="00EE24BF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թ</w:t>
      </w:r>
      <w:r w:rsidRPr="00EE24BF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նոյեմբերի 15-ի թիվ </w:t>
      </w:r>
      <w:r w:rsidRPr="001D7201">
        <w:rPr>
          <w:rFonts w:ascii="GHEA Grapalat" w:hAnsi="GHEA Grapalat"/>
          <w:color w:val="000000"/>
          <w:shd w:val="clear" w:color="auto" w:fill="FFFFFF"/>
          <w:lang w:val="hy-AM"/>
        </w:rPr>
        <w:t>1114/60548-23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գրությամբ ներկայացրել էր միջոցառման անցկացման ծախսերի նախագիծ 302</w:t>
      </w:r>
      <w:r w:rsidR="00331138">
        <w:rPr>
          <w:rFonts w:ascii="GHEA Grapalat" w:hAnsi="GHEA Grapalat"/>
          <w:color w:val="000000"/>
          <w:shd w:val="clear" w:color="auto" w:fill="FFFFFF"/>
          <w:lang w:val="hy-AM"/>
        </w:rPr>
        <w:t>,880</w:t>
      </w:r>
      <w:r w:rsidR="00331138" w:rsidRPr="00EE24BF">
        <w:rPr>
          <w:rFonts w:ascii="GHEA Grapalat" w:hAnsi="GHEA Grapalat"/>
          <w:lang w:val="hy-AM"/>
        </w:rPr>
        <w:t>.</w:t>
      </w:r>
      <w:r w:rsidR="00331138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31138">
        <w:rPr>
          <w:rFonts w:ascii="GHEA Grapalat" w:hAnsi="GHEA Grapalat"/>
          <w:color w:val="000000"/>
          <w:shd w:val="clear" w:color="auto" w:fill="FFFFFF"/>
          <w:lang w:val="hy-AM"/>
        </w:rPr>
        <w:t>հազար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դրամի չափով: </w:t>
      </w:r>
      <w:r w:rsidR="00123F8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Այս պահի դրությամբ՝ կապված հրավիրյալ </w:t>
      </w:r>
      <w:r w:rsidR="007F332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երկրների </w:t>
      </w:r>
      <w:r w:rsidR="00123F8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պատվիրակությունների և դրանց անդամների քանակի, </w:t>
      </w:r>
      <w:r w:rsidR="0074377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ինչպես նաև </w:t>
      </w:r>
      <w:r w:rsidR="00123F8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միջոցառման տեխնիկական սպասարկման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որոշակի ճշգրտումների արդյունքում՝ նախահաշվի գումարները ենթարկվել են փոփոխության: </w:t>
      </w:r>
    </w:p>
    <w:p w:rsidR="00867CBC" w:rsidRDefault="00867CBC" w:rsidP="00867CBC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hAnsi="GHEA Grapalat"/>
          <w:lang w:val="hy-AM"/>
        </w:rPr>
        <w:t>Արդյունքում Հայաստանում կայանալիք Դ</w:t>
      </w:r>
      <w:r w:rsidRPr="00F13AA6">
        <w:rPr>
          <w:rFonts w:ascii="GHEA Grapalat" w:hAnsi="GHEA Grapalat"/>
          <w:lang w:val="hy-AM"/>
        </w:rPr>
        <w:t>եպի ծով ելք չունեցող զարգացող</w:t>
      </w:r>
      <w:r>
        <w:rPr>
          <w:rFonts w:ascii="GHEA Grapalat" w:hAnsi="GHEA Grapalat"/>
          <w:lang w:val="hy-AM"/>
        </w:rPr>
        <w:t xml:space="preserve"> երկրների նախարարական հանդիպման ընդհանուր ծախսերը կազմելու է շուրջ </w:t>
      </w:r>
      <w:r w:rsidRPr="00F1133C">
        <w:rPr>
          <w:rFonts w:ascii="GHEA Grapalat" w:eastAsiaTheme="minorHAnsi" w:hAnsi="GHEA Grapalat" w:cstheme="minorBidi"/>
          <w:lang w:val="hy-AM"/>
        </w:rPr>
        <w:t>219,785</w:t>
      </w:r>
      <w:r w:rsidR="0058759D" w:rsidRPr="00EE24BF">
        <w:rPr>
          <w:rFonts w:ascii="GHEA Grapalat" w:hAnsi="GHEA Grapalat"/>
          <w:lang w:val="hy-AM"/>
        </w:rPr>
        <w:t>.</w:t>
      </w:r>
      <w:r w:rsidRPr="00F1133C">
        <w:rPr>
          <w:rFonts w:ascii="GHEA Grapalat" w:eastAsiaTheme="minorHAnsi" w:hAnsi="GHEA Grapalat" w:cstheme="minorBidi"/>
          <w:lang w:val="hy-AM"/>
        </w:rPr>
        <w:t>0</w:t>
      </w:r>
      <w:r w:rsidR="0058759D">
        <w:rPr>
          <w:rFonts w:ascii="GHEA Grapalat" w:eastAsiaTheme="minorHAnsi" w:hAnsi="GHEA Grapalat" w:cstheme="minorBidi"/>
          <w:lang w:val="hy-AM"/>
        </w:rPr>
        <w:t xml:space="preserve"> հազար</w:t>
      </w:r>
      <w:r w:rsidRPr="00F1133C">
        <w:rPr>
          <w:rFonts w:ascii="GHEA Grapalat" w:eastAsiaTheme="minorHAnsi" w:hAnsi="GHEA Grapalat" w:cstheme="minorBidi"/>
          <w:lang w:val="hy-AM"/>
        </w:rPr>
        <w:t xml:space="preserve"> դրամ</w:t>
      </w:r>
      <w:r>
        <w:rPr>
          <w:rFonts w:ascii="GHEA Grapalat" w:eastAsiaTheme="minorHAnsi" w:hAnsi="GHEA Grapalat" w:cstheme="minorBidi"/>
          <w:lang w:val="hy-AM"/>
        </w:rPr>
        <w:t>:</w:t>
      </w:r>
    </w:p>
    <w:p w:rsidR="001D7201" w:rsidRDefault="001D7201" w:rsidP="006E62FB">
      <w:pPr>
        <w:spacing w:line="276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1D7201">
        <w:rPr>
          <w:rStyle w:val="Strong"/>
          <w:rFonts w:ascii="GHEA Grapalat" w:hAnsi="GHEA Grapalat"/>
          <w:b w:val="0"/>
          <w:color w:val="000000"/>
          <w:lang w:val="af-ZA"/>
        </w:rPr>
        <w:t>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Pr="001D7201">
        <w:rPr>
          <w:rFonts w:ascii="GHEA Grapalat" w:hAnsi="GHEA Grapalat" w:cs="Sylfaen"/>
          <w:lang w:val="hy-AM"/>
        </w:rPr>
        <w:t>այաստանի</w:t>
      </w:r>
      <w:r w:rsidRPr="001D7201">
        <w:rPr>
          <w:rFonts w:ascii="GHEA Grapalat" w:hAnsi="GHEA Grapalat"/>
          <w:lang w:val="de-LU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1D7201">
        <w:rPr>
          <w:rFonts w:ascii="GHEA Grapalat" w:hAnsi="GHEA Grapalat" w:cs="Sylfaen"/>
          <w:lang w:val="hy-AM"/>
        </w:rPr>
        <w:t>անրապետության</w:t>
      </w:r>
      <w:r w:rsidRPr="001D7201">
        <w:rPr>
          <w:rFonts w:ascii="GHEA Grapalat" w:hAnsi="GHEA Grapalat"/>
          <w:lang w:val="de-LU"/>
        </w:rPr>
        <w:t xml:space="preserve"> 2023 </w:t>
      </w:r>
      <w:r w:rsidRPr="001D7201">
        <w:rPr>
          <w:rFonts w:ascii="GHEA Grapalat" w:hAnsi="GHEA Grapalat" w:cs="Sylfaen"/>
          <w:lang w:val="hy-AM"/>
        </w:rPr>
        <w:t>թվականի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 w:cs="Sylfaen"/>
          <w:lang w:val="hy-AM"/>
        </w:rPr>
        <w:t>պետական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 w:cs="Sylfaen"/>
          <w:lang w:val="hy-AM"/>
        </w:rPr>
        <w:t>բյուջեի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մասին</w:t>
      </w:r>
      <w:r w:rsidRPr="001D7201">
        <w:rPr>
          <w:rFonts w:ascii="GHEA Grapalat" w:hAnsi="GHEA Grapalat"/>
          <w:lang w:val="hy-AM"/>
        </w:rPr>
        <w:t xml:space="preserve">» </w:t>
      </w:r>
      <w:r w:rsidRPr="001D7201">
        <w:rPr>
          <w:rFonts w:ascii="GHEA Grapalat" w:hAnsi="GHEA Grapalat" w:cs="Sylfaen"/>
          <w:lang w:val="hy-AM"/>
        </w:rPr>
        <w:t>օրենքում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/>
          <w:noProof/>
          <w:lang w:val="fr-FR"/>
        </w:rPr>
        <w:t xml:space="preserve">վերաբաշխում </w:t>
      </w:r>
      <w:r>
        <w:rPr>
          <w:rFonts w:ascii="GHEA Grapalat" w:hAnsi="GHEA Grapalat"/>
          <w:noProof/>
          <w:lang w:val="hy-AM"/>
        </w:rPr>
        <w:t>և</w:t>
      </w:r>
      <w:r w:rsidRPr="001D7201">
        <w:rPr>
          <w:rFonts w:ascii="GHEA Grapalat" w:hAnsi="GHEA Grapalat"/>
          <w:lang w:val="de-LU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1D7201">
        <w:rPr>
          <w:rFonts w:ascii="GHEA Grapalat" w:hAnsi="GHEA Grapalat" w:cs="Sylfaen"/>
          <w:spacing w:val="-8"/>
          <w:lang w:val="hy-AM"/>
        </w:rPr>
        <w:t>այաստանի</w:t>
      </w:r>
      <w:r w:rsidRPr="001D7201">
        <w:rPr>
          <w:rFonts w:ascii="GHEA Grapalat" w:hAnsi="GHEA Grapalat"/>
          <w:spacing w:val="-8"/>
          <w:lang w:val="de-LU"/>
        </w:rPr>
        <w:t xml:space="preserve"> </w:t>
      </w:r>
      <w:r>
        <w:rPr>
          <w:rFonts w:ascii="GHEA Grapalat" w:hAnsi="GHEA Grapalat"/>
          <w:spacing w:val="-8"/>
          <w:lang w:val="hy-AM"/>
        </w:rPr>
        <w:t>Հ</w:t>
      </w:r>
      <w:r w:rsidRPr="001D7201">
        <w:rPr>
          <w:rFonts w:ascii="GHEA Grapalat" w:hAnsi="GHEA Grapalat" w:cs="Sylfaen"/>
          <w:spacing w:val="-8"/>
          <w:lang w:val="hy-AM"/>
        </w:rPr>
        <w:t>անրապետության</w:t>
      </w:r>
      <w:r w:rsidRPr="001D7201">
        <w:rPr>
          <w:rFonts w:ascii="GHEA Grapalat" w:hAnsi="GHEA Grapalat"/>
          <w:spacing w:val="-8"/>
          <w:lang w:val="de-LU"/>
        </w:rPr>
        <w:t xml:space="preserve"> </w:t>
      </w:r>
      <w:r w:rsidRPr="001D7201">
        <w:rPr>
          <w:rFonts w:ascii="GHEA Grapalat" w:hAnsi="GHEA Grapalat" w:cs="Sylfaen"/>
          <w:spacing w:val="-8"/>
          <w:lang w:val="hy-AM"/>
        </w:rPr>
        <w:t>կառավարության</w:t>
      </w:r>
      <w:r w:rsidRPr="001D7201">
        <w:rPr>
          <w:rFonts w:ascii="GHEA Grapalat" w:hAnsi="GHEA Grapalat"/>
          <w:spacing w:val="-8"/>
          <w:lang w:val="de-LU"/>
        </w:rPr>
        <w:t xml:space="preserve"> 2022 </w:t>
      </w:r>
      <w:r w:rsidRPr="001D7201">
        <w:rPr>
          <w:rFonts w:ascii="GHEA Grapalat" w:hAnsi="GHEA Grapalat" w:cs="Sylfaen"/>
          <w:spacing w:val="-8"/>
          <w:lang w:val="hy-AM"/>
        </w:rPr>
        <w:t>թվականի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 w:cs="Sylfaen"/>
          <w:lang w:val="hy-AM"/>
        </w:rPr>
        <w:t>դեկտեմբերի</w:t>
      </w:r>
      <w:r w:rsidRPr="001D7201">
        <w:rPr>
          <w:rFonts w:ascii="GHEA Grapalat" w:hAnsi="GHEA Grapalat"/>
          <w:lang w:val="de-LU"/>
        </w:rPr>
        <w:t xml:space="preserve"> 29-</w:t>
      </w:r>
      <w:r w:rsidRPr="001D7201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de-LU"/>
        </w:rPr>
        <w:t xml:space="preserve"> N</w:t>
      </w:r>
      <w:r w:rsidRPr="001D7201">
        <w:rPr>
          <w:rFonts w:ascii="GHEA Grapalat" w:hAnsi="GHEA Grapalat"/>
          <w:lang w:val="de-LU"/>
        </w:rPr>
        <w:t xml:space="preserve"> 2111-</w:t>
      </w:r>
      <w:r>
        <w:rPr>
          <w:rFonts w:ascii="GHEA Grapalat" w:hAnsi="GHEA Grapalat"/>
          <w:lang w:val="hy-AM"/>
        </w:rPr>
        <w:t>Ն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 w:cs="Sylfaen"/>
          <w:lang w:val="hy-AM"/>
        </w:rPr>
        <w:t>որոշման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 w:cs="Sylfaen"/>
          <w:lang w:val="hy-AM"/>
        </w:rPr>
        <w:t>մեջ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 w:cs="Sylfaen"/>
          <w:lang w:val="hy-AM"/>
        </w:rPr>
        <w:t>փոփոխություններ</w:t>
      </w:r>
      <w:r w:rsidRPr="001D7201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լրացումներ</w:t>
      </w:r>
      <w:r w:rsidRPr="001D7201">
        <w:rPr>
          <w:rFonts w:ascii="GHEA Grapalat" w:hAnsi="GHEA Grapalat"/>
          <w:lang w:val="de-LU"/>
        </w:rPr>
        <w:t xml:space="preserve"> </w:t>
      </w:r>
      <w:r w:rsidRPr="001D7201">
        <w:rPr>
          <w:rFonts w:ascii="GHEA Grapalat" w:hAnsi="GHEA Grapalat" w:cs="Sylfaen"/>
          <w:lang w:val="hy-AM"/>
        </w:rPr>
        <w:t>կատարելու</w:t>
      </w:r>
      <w:r w:rsidRPr="001D7201">
        <w:rPr>
          <w:rFonts w:ascii="GHEA Grapalat" w:hAnsi="GHEA Grapalat"/>
          <w:lang w:val="de-LU"/>
        </w:rPr>
        <w:t xml:space="preserve"> </w:t>
      </w:r>
      <w:r>
        <w:rPr>
          <w:rFonts w:ascii="GHEA Grapalat" w:hAnsi="GHEA Grapalat" w:cs="Arial Armenian"/>
          <w:lang w:val="af-ZA"/>
        </w:rPr>
        <w:t xml:space="preserve">և </w:t>
      </w:r>
      <w:r>
        <w:rPr>
          <w:rFonts w:ascii="GHEA Grapalat" w:hAnsi="GHEA Grapalat" w:cs="Arial Armenian"/>
          <w:lang w:val="hy-AM"/>
        </w:rPr>
        <w:t>Հ</w:t>
      </w:r>
      <w:r w:rsidRPr="001D7201">
        <w:rPr>
          <w:rFonts w:ascii="GHEA Grapalat" w:hAnsi="GHEA Grapalat" w:cs="Arial Armenian"/>
          <w:lang w:val="af-ZA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1D7201">
        <w:rPr>
          <w:rFonts w:ascii="GHEA Grapalat" w:hAnsi="GHEA Grapalat" w:cs="Sylfaen"/>
          <w:lang w:val="hy-AM"/>
        </w:rPr>
        <w:t>անրապետության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արտաքին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գործերի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նախարարությանը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գումար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հատկացնելու</w:t>
      </w:r>
      <w:r w:rsidRPr="001D7201">
        <w:rPr>
          <w:rFonts w:ascii="GHEA Grapalat" w:hAnsi="GHEA Grapalat" w:cs="Sylfaen"/>
          <w:lang w:val="af-ZA"/>
        </w:rPr>
        <w:t xml:space="preserve"> </w:t>
      </w:r>
      <w:r w:rsidRPr="001D7201">
        <w:rPr>
          <w:rFonts w:ascii="GHEA Grapalat" w:hAnsi="GHEA Grapalat" w:cs="Sylfaen"/>
          <w:lang w:val="hy-AM"/>
        </w:rPr>
        <w:t>մասին</w:t>
      </w:r>
      <w:r w:rsidRPr="001D720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կառավարության որոշման նախագիծը </w:t>
      </w:r>
      <w:r w:rsidR="00574D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92377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ներկայացվում է մասնակի՝ 120,000</w:t>
      </w:r>
      <w:r w:rsidR="0092377A" w:rsidRPr="00EE24BF">
        <w:rPr>
          <w:rFonts w:ascii="GHEA Grapalat" w:hAnsi="GHEA Grapalat"/>
          <w:lang w:val="hy-AM"/>
        </w:rPr>
        <w:t>.</w:t>
      </w:r>
      <w:r w:rsidR="0092377A">
        <w:rPr>
          <w:rFonts w:ascii="GHEA Grapalat" w:hAnsi="GHEA Grapalat"/>
          <w:lang w:val="hy-AM"/>
        </w:rPr>
        <w:t>0 հազար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դրամի չափով, իսկ </w:t>
      </w:r>
      <w:r w:rsidR="0092377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նախահաշվի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մնացած ծախս</w:t>
      </w:r>
      <w:r w:rsidR="0092377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</w:t>
      </w:r>
      <w:r w:rsidR="00E7520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ը կիրականացվեն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արտաքին գործերի նախարարության տարբեր ծրագրերում առկա </w:t>
      </w:r>
      <w:r w:rsidR="00205A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տնտեսված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միջոցների </w:t>
      </w:r>
      <w:r w:rsidR="0092377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հաշվին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:rsidR="0015576F" w:rsidRDefault="00091408" w:rsidP="006E62FB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Միևնույն ժամանակ նշենք, որ</w:t>
      </w:r>
      <w:r w:rsidR="00614A69">
        <w:rPr>
          <w:rFonts w:ascii="GHEA Grapalat" w:hAnsi="GHEA Grapalat"/>
          <w:lang w:val="hy-AM"/>
        </w:rPr>
        <w:t xml:space="preserve"> </w:t>
      </w:r>
      <w:r w:rsidR="006E62FB">
        <w:rPr>
          <w:rFonts w:ascii="GHEA Grapalat" w:hAnsi="GHEA Grapalat"/>
          <w:lang w:val="hy-AM"/>
        </w:rPr>
        <w:t>Վ</w:t>
      </w:r>
      <w:r w:rsidR="0015576F" w:rsidRPr="00EE24BF">
        <w:rPr>
          <w:rFonts w:ascii="GHEA Grapalat" w:hAnsi="GHEA Grapalat"/>
          <w:lang w:val="hy-AM"/>
        </w:rPr>
        <w:t>արչապետ</w:t>
      </w:r>
      <w:r w:rsidR="006E62FB">
        <w:rPr>
          <w:rFonts w:ascii="GHEA Grapalat" w:hAnsi="GHEA Grapalat"/>
          <w:lang w:val="hy-AM"/>
        </w:rPr>
        <w:t xml:space="preserve">ի աշխատակազմը՝ </w:t>
      </w:r>
      <w:r w:rsidR="0015576F" w:rsidRPr="00EE24BF">
        <w:rPr>
          <w:rFonts w:ascii="GHEA Grapalat" w:hAnsi="GHEA Grapalat"/>
          <w:lang w:val="hy-AM"/>
        </w:rPr>
        <w:t xml:space="preserve">իր 2023թ. մայիսի 5-ի </w:t>
      </w:r>
      <w:r w:rsidR="006E62FB">
        <w:rPr>
          <w:rFonts w:ascii="GHEA Grapalat" w:hAnsi="GHEA Grapalat"/>
          <w:lang w:val="hy-AM"/>
        </w:rPr>
        <w:t xml:space="preserve">թիվ </w:t>
      </w:r>
      <w:r w:rsidR="0015576F" w:rsidRPr="00EE24BF">
        <w:rPr>
          <w:rFonts w:ascii="GHEA Grapalat" w:hAnsi="GHEA Grapalat"/>
          <w:lang w:val="hy-AM"/>
        </w:rPr>
        <w:t>02/06.5/15327-2023, հուլիսի 17-ի</w:t>
      </w:r>
      <w:r w:rsidR="006E62FB">
        <w:rPr>
          <w:rFonts w:ascii="GHEA Grapalat" w:hAnsi="GHEA Grapalat"/>
          <w:lang w:val="hy-AM"/>
        </w:rPr>
        <w:t xml:space="preserve"> թիվ</w:t>
      </w:r>
      <w:r w:rsidR="0015576F" w:rsidRPr="00EE24BF">
        <w:rPr>
          <w:rFonts w:ascii="GHEA Grapalat" w:hAnsi="GHEA Grapalat"/>
          <w:lang w:val="hy-AM"/>
        </w:rPr>
        <w:t xml:space="preserve"> 02/06.5/24397-2023 և հոկտեմբերի 10-ի 02/06.5/34966-2023 </w:t>
      </w:r>
      <w:r w:rsidR="006E62FB">
        <w:rPr>
          <w:rFonts w:ascii="GHEA Grapalat" w:hAnsi="GHEA Grapalat"/>
          <w:lang w:val="hy-AM"/>
        </w:rPr>
        <w:t>գրություններով</w:t>
      </w:r>
      <w:r w:rsidR="0015576F" w:rsidRPr="006D1AAE">
        <w:rPr>
          <w:rFonts w:ascii="GHEA Grapalat" w:hAnsi="GHEA Grapalat"/>
          <w:lang w:val="hy-AM"/>
        </w:rPr>
        <w:t xml:space="preserve"> </w:t>
      </w:r>
      <w:r w:rsidR="0015576F">
        <w:rPr>
          <w:rFonts w:ascii="GHEA Grapalat" w:hAnsi="GHEA Grapalat"/>
          <w:lang w:val="hy-AM"/>
        </w:rPr>
        <w:t>ցուցում է տվել ընթացք տալ</w:t>
      </w:r>
      <w:r w:rsidR="0015576F" w:rsidRPr="00EE24BF">
        <w:rPr>
          <w:rFonts w:ascii="GHEA Grapalat" w:hAnsi="GHEA Grapalat"/>
          <w:lang w:val="hy-AM"/>
        </w:rPr>
        <w:t xml:space="preserve"> վերոնշյալ </w:t>
      </w:r>
      <w:r w:rsidR="0015576F">
        <w:rPr>
          <w:rFonts w:ascii="GHEA Grapalat" w:hAnsi="GHEA Grapalat"/>
          <w:lang w:val="hy-AM"/>
        </w:rPr>
        <w:t>միջոցառման կազմակերպման աշխատանքներին</w:t>
      </w:r>
      <w:r w:rsidR="0015576F" w:rsidRPr="00EE24BF">
        <w:rPr>
          <w:rFonts w:ascii="GHEA Grapalat" w:hAnsi="GHEA Grapalat"/>
          <w:lang w:val="hy-AM"/>
        </w:rPr>
        <w:t xml:space="preserve">: </w:t>
      </w:r>
    </w:p>
    <w:p w:rsidR="0010611E" w:rsidRDefault="0010611E" w:rsidP="006E62FB">
      <w:pPr>
        <w:spacing w:after="160" w:line="276" w:lineRule="auto"/>
        <w:ind w:firstLine="36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745C81" w:rsidRDefault="0015576F" w:rsidP="006E62FB">
      <w:pPr>
        <w:spacing w:after="160" w:line="276" w:lineRule="auto"/>
        <w:ind w:firstLine="36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70507B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="00745C81">
        <w:rPr>
          <w:rFonts w:ascii="GHEA Grapalat" w:eastAsia="GHEA Grapalat" w:hAnsi="GHEA Grapalat" w:cs="GHEA Grapalat"/>
          <w:b/>
          <w:color w:val="000000"/>
          <w:lang w:val="hy-AM"/>
        </w:rPr>
        <w:t xml:space="preserve"> Ակնկալվող արդյունքը</w:t>
      </w:r>
    </w:p>
    <w:p w:rsidR="00BC65C8" w:rsidRPr="005C2E20" w:rsidRDefault="00BC65C8" w:rsidP="006E62FB">
      <w:pPr>
        <w:spacing w:after="160" w:line="276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Հայաստանի </w:t>
      </w:r>
      <w:r w:rsidRPr="005C2E20">
        <w:rPr>
          <w:rFonts w:ascii="GHEA Grapalat" w:hAnsi="GHEA Grapalat"/>
          <w:lang w:val="hy-AM"/>
        </w:rPr>
        <w:t xml:space="preserve">կողմից նման </w:t>
      </w:r>
      <w:r w:rsidR="0010611E">
        <w:rPr>
          <w:rFonts w:ascii="GHEA Grapalat" w:hAnsi="GHEA Grapalat"/>
          <w:lang w:val="hy-AM"/>
        </w:rPr>
        <w:t>նշանակության</w:t>
      </w:r>
      <w:r w:rsidRPr="005C2E20">
        <w:rPr>
          <w:rFonts w:ascii="GHEA Grapalat" w:hAnsi="GHEA Grapalat"/>
          <w:lang w:val="hy-AM"/>
        </w:rPr>
        <w:t xml:space="preserve"> միջոցառման հյուրընկալումը մեծապես կնպաստի </w:t>
      </w:r>
      <w:r w:rsidR="0010611E">
        <w:rPr>
          <w:rFonts w:ascii="GHEA Grapalat" w:hAnsi="GHEA Grapalat"/>
          <w:lang w:val="hy-AM"/>
        </w:rPr>
        <w:t xml:space="preserve">միջազգային ասպարեզում, մասնավորապես՝ </w:t>
      </w:r>
      <w:r w:rsidRPr="005C2E20">
        <w:rPr>
          <w:rFonts w:ascii="GHEA Grapalat" w:hAnsi="GHEA Grapalat"/>
          <w:lang w:val="hy-AM"/>
        </w:rPr>
        <w:t>Դեպի ծով ելք չունեցող զարգացող երկրների խմբում Հայա</w:t>
      </w:r>
      <w:r w:rsidR="0010611E">
        <w:rPr>
          <w:rFonts w:ascii="GHEA Grapalat" w:hAnsi="GHEA Grapalat"/>
          <w:lang w:val="hy-AM"/>
        </w:rPr>
        <w:t>ստանի հեղինակության բարձրացմանը:</w:t>
      </w:r>
      <w:r w:rsidRPr="005C2E20">
        <w:rPr>
          <w:rFonts w:ascii="GHEA Grapalat" w:hAnsi="GHEA Grapalat"/>
          <w:lang w:val="hy-AM"/>
        </w:rPr>
        <w:t xml:space="preserve"> </w:t>
      </w:r>
      <w:r w:rsidR="0010611E">
        <w:rPr>
          <w:rFonts w:ascii="GHEA Grapalat" w:hAnsi="GHEA Grapalat"/>
          <w:lang w:val="hy-AM"/>
        </w:rPr>
        <w:t xml:space="preserve">Վերջինս, իր հերթին, </w:t>
      </w:r>
      <w:r w:rsidR="0010611E" w:rsidRPr="005C2E20">
        <w:rPr>
          <w:rFonts w:ascii="GHEA Grapalat" w:hAnsi="GHEA Grapalat"/>
          <w:lang w:val="hy-AM"/>
        </w:rPr>
        <w:t xml:space="preserve"> </w:t>
      </w:r>
      <w:r w:rsidR="0010611E">
        <w:rPr>
          <w:rFonts w:ascii="GHEA Grapalat" w:hAnsi="GHEA Grapalat"/>
          <w:lang w:val="hy-AM"/>
        </w:rPr>
        <w:t>կարևորվում է 2024թ. դեկտեմբերին ակնկալվող խմբի</w:t>
      </w:r>
      <w:r w:rsidRPr="005C2E20">
        <w:rPr>
          <w:rFonts w:ascii="GHEA Grapalat" w:hAnsi="GHEA Grapalat"/>
          <w:lang w:val="hy-AM"/>
        </w:rPr>
        <w:t xml:space="preserve"> նախագահի ընտրությունների համատեքստում:</w:t>
      </w:r>
      <w:r>
        <w:rPr>
          <w:rFonts w:ascii="GHEA Grapalat" w:hAnsi="GHEA Grapalat"/>
          <w:lang w:val="hy-AM"/>
        </w:rPr>
        <w:t xml:space="preserve"> Մ</w:t>
      </w:r>
      <w:r w:rsidRPr="005C2E20">
        <w:rPr>
          <w:rFonts w:ascii="GHEA Grapalat" w:hAnsi="GHEA Grapalat"/>
          <w:lang w:val="hy-AM"/>
        </w:rPr>
        <w:t>իջազգային հանդիպման հյուրընկալումը</w:t>
      </w:r>
      <w:r>
        <w:rPr>
          <w:rFonts w:ascii="GHEA Grapalat" w:hAnsi="GHEA Grapalat"/>
          <w:lang w:val="hy-AM"/>
        </w:rPr>
        <w:t xml:space="preserve"> նաև</w:t>
      </w:r>
      <w:r w:rsidRPr="005C2E20">
        <w:rPr>
          <w:rFonts w:ascii="GHEA Grapalat" w:hAnsi="GHEA Grapalat"/>
          <w:lang w:val="hy-AM"/>
        </w:rPr>
        <w:t xml:space="preserve"> լուրջ նախադրյալներ է ստեղծում միջազգային կառույցներում փոխկապակցվածության խթանման և տրանսպորտային ենթակառուցվածքների զարգացման օրակարգում Հայաստանի տ</w:t>
      </w:r>
      <w:r>
        <w:rPr>
          <w:rFonts w:ascii="GHEA Grapalat" w:hAnsi="GHEA Grapalat"/>
          <w:lang w:val="hy-AM"/>
        </w:rPr>
        <w:t>եսանելիության բարձրացման համար:</w:t>
      </w:r>
    </w:p>
    <w:p w:rsidR="00745C81" w:rsidRDefault="00745C81" w:rsidP="0015576F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15576F" w:rsidRPr="0093359F" w:rsidRDefault="00745C81" w:rsidP="0015576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spacing w:val="-6"/>
          <w:lang w:val="hy-AM"/>
        </w:rPr>
      </w:pPr>
      <w:r>
        <w:rPr>
          <w:rFonts w:ascii="GHEA Grapalat" w:hAnsi="GHEA Grapalat"/>
          <w:b/>
          <w:bCs/>
          <w:spacing w:val="-6"/>
          <w:lang w:val="hy-AM"/>
        </w:rPr>
        <w:t>3</w:t>
      </w:r>
      <w:r w:rsidRPr="0070507B">
        <w:rPr>
          <w:rFonts w:ascii="GHEA Grapalat" w:hAnsi="GHEA Grapalat"/>
          <w:b/>
          <w:bCs/>
          <w:spacing w:val="-6"/>
          <w:lang w:val="hy-AM"/>
        </w:rPr>
        <w:t>.</w:t>
      </w:r>
      <w:r>
        <w:rPr>
          <w:rFonts w:ascii="GHEA Grapalat" w:hAnsi="GHEA Grapalat"/>
          <w:b/>
          <w:bCs/>
          <w:spacing w:val="-6"/>
          <w:lang w:val="hy-AM"/>
        </w:rPr>
        <w:t xml:space="preserve"> </w:t>
      </w:r>
      <w:r w:rsidR="0015576F" w:rsidRPr="0093359F">
        <w:rPr>
          <w:rFonts w:ascii="GHEA Grapalat" w:eastAsia="GHEA Grapalat" w:hAnsi="GHEA Grapalat" w:cs="GHEA Grapalat"/>
          <w:b/>
          <w:color w:val="000000"/>
          <w:lang w:val="hy-AM"/>
        </w:rPr>
        <w:t>Նախագծի մշակման գործընթացում ներգրավված ինստիտուտները և անձինք</w:t>
      </w:r>
    </w:p>
    <w:p w:rsidR="0015576F" w:rsidRPr="0070507B" w:rsidRDefault="0015576F" w:rsidP="0015576F">
      <w:pPr>
        <w:shd w:val="clear" w:color="auto" w:fill="FFFFFF"/>
        <w:spacing w:line="360" w:lineRule="auto"/>
        <w:ind w:left="720"/>
        <w:jc w:val="both"/>
        <w:rPr>
          <w:rFonts w:ascii="GHEA Grapalat" w:hAnsi="GHEA Grapalat"/>
          <w:bCs/>
          <w:spacing w:val="-6"/>
          <w:lang w:val="hy-AM"/>
        </w:rPr>
      </w:pPr>
      <w:r>
        <w:rPr>
          <w:rFonts w:ascii="GHEA Grapalat" w:hAnsi="GHEA Grapalat"/>
          <w:bCs/>
          <w:spacing w:val="-6"/>
          <w:lang w:val="hy-AM"/>
        </w:rPr>
        <w:t>Նախագիծ</w:t>
      </w:r>
      <w:r w:rsidRPr="0091210C">
        <w:rPr>
          <w:rFonts w:ascii="GHEA Grapalat" w:hAnsi="GHEA Grapalat"/>
          <w:bCs/>
          <w:spacing w:val="-6"/>
          <w:lang w:val="hy-AM"/>
        </w:rPr>
        <w:t xml:space="preserve">ը </w:t>
      </w:r>
      <w:r w:rsidRPr="0070507B">
        <w:rPr>
          <w:rFonts w:ascii="GHEA Grapalat" w:hAnsi="GHEA Grapalat"/>
          <w:bCs/>
          <w:spacing w:val="-6"/>
          <w:lang w:val="hy-AM"/>
        </w:rPr>
        <w:t>կազմվել է</w:t>
      </w:r>
      <w:r w:rsidRPr="0091210C">
        <w:rPr>
          <w:rFonts w:ascii="GHEA Grapalat" w:hAnsi="GHEA Grapalat"/>
          <w:bCs/>
          <w:spacing w:val="-6"/>
          <w:lang w:val="hy-AM"/>
        </w:rPr>
        <w:t xml:space="preserve"> ՀՀ </w:t>
      </w:r>
      <w:r>
        <w:rPr>
          <w:rFonts w:ascii="GHEA Grapalat" w:hAnsi="GHEA Grapalat"/>
          <w:bCs/>
          <w:spacing w:val="-6"/>
          <w:lang w:val="hy-AM"/>
        </w:rPr>
        <w:t>արտաքին գործերի նախարարության կողմից</w:t>
      </w:r>
      <w:r w:rsidRPr="0070507B">
        <w:rPr>
          <w:rFonts w:ascii="GHEA Grapalat" w:hAnsi="GHEA Grapalat"/>
          <w:bCs/>
          <w:spacing w:val="-6"/>
          <w:lang w:val="hy-AM"/>
        </w:rPr>
        <w:t>:</w:t>
      </w:r>
    </w:p>
    <w:p w:rsidR="0015576F" w:rsidRPr="00C128C0" w:rsidRDefault="0015576F" w:rsidP="0015576F">
      <w:pPr>
        <w:shd w:val="clear" w:color="auto" w:fill="FFFFFF"/>
        <w:spacing w:line="360" w:lineRule="auto"/>
        <w:ind w:left="720"/>
        <w:jc w:val="both"/>
        <w:rPr>
          <w:rFonts w:ascii="GHEA Grapalat" w:hAnsi="GHEA Grapalat"/>
          <w:bCs/>
          <w:spacing w:val="-6"/>
          <w:lang w:val="hy-AM"/>
        </w:rPr>
      </w:pPr>
    </w:p>
    <w:p w:rsidR="0015576F" w:rsidRPr="0093359F" w:rsidRDefault="006E62FB" w:rsidP="0015576F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bCs/>
          <w:spacing w:val="-6"/>
          <w:lang w:val="hy-AM"/>
        </w:rPr>
      </w:pPr>
      <w:r>
        <w:rPr>
          <w:rFonts w:ascii="GHEA Grapalat" w:hAnsi="GHEA Grapalat"/>
          <w:b/>
          <w:bCs/>
          <w:spacing w:val="-6"/>
          <w:lang w:val="hy-AM"/>
        </w:rPr>
        <w:t>4</w:t>
      </w:r>
      <w:r w:rsidRPr="0070507B">
        <w:rPr>
          <w:rFonts w:ascii="GHEA Grapalat" w:hAnsi="GHEA Grapalat"/>
          <w:b/>
          <w:bCs/>
          <w:spacing w:val="-6"/>
          <w:lang w:val="hy-AM"/>
        </w:rPr>
        <w:t>.</w:t>
      </w:r>
      <w:r>
        <w:rPr>
          <w:rFonts w:ascii="GHEA Grapalat" w:hAnsi="GHEA Grapalat"/>
          <w:b/>
          <w:bCs/>
          <w:spacing w:val="-6"/>
          <w:lang w:val="hy-AM"/>
        </w:rPr>
        <w:t xml:space="preserve"> </w:t>
      </w:r>
      <w:r w:rsidR="0015576F" w:rsidRPr="0093359F">
        <w:rPr>
          <w:rFonts w:ascii="GHEA Grapalat" w:hAnsi="GHEA Grapalat"/>
          <w:b/>
          <w:bCs/>
          <w:spacing w:val="-6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15576F" w:rsidRPr="0091210C" w:rsidRDefault="0015576F" w:rsidP="00A415EA">
      <w:pPr>
        <w:shd w:val="clear" w:color="auto" w:fill="FFFFFF"/>
        <w:spacing w:line="360" w:lineRule="auto"/>
        <w:ind w:left="-142" w:firstLine="851"/>
        <w:jc w:val="both"/>
        <w:rPr>
          <w:rFonts w:ascii="GHEA Grapalat" w:hAnsi="GHEA Grapalat"/>
          <w:bCs/>
          <w:spacing w:val="-6"/>
          <w:lang w:val="hy-AM"/>
        </w:rPr>
      </w:pPr>
      <w:r>
        <w:rPr>
          <w:rFonts w:ascii="GHEA Grapalat" w:hAnsi="GHEA Grapalat"/>
          <w:bCs/>
          <w:spacing w:val="-6"/>
          <w:lang w:val="hy-AM"/>
        </w:rPr>
        <w:t>Ն</w:t>
      </w:r>
      <w:r w:rsidRPr="0091210C">
        <w:rPr>
          <w:rFonts w:ascii="GHEA Grapalat" w:hAnsi="GHEA Grapalat"/>
          <w:bCs/>
          <w:spacing w:val="-6"/>
          <w:lang w:val="hy-AM"/>
        </w:rPr>
        <w:t>ախագծի ընդունմա</w:t>
      </w:r>
      <w:r w:rsidRPr="0070507B">
        <w:rPr>
          <w:rFonts w:ascii="GHEA Grapalat" w:hAnsi="GHEA Grapalat"/>
          <w:bCs/>
          <w:spacing w:val="-6"/>
          <w:lang w:val="hy-AM"/>
        </w:rPr>
        <w:t>մբ</w:t>
      </w:r>
      <w:r w:rsidRPr="0091210C">
        <w:rPr>
          <w:rFonts w:ascii="GHEA Grapalat" w:hAnsi="GHEA Grapalat"/>
          <w:bCs/>
          <w:spacing w:val="-6"/>
          <w:lang w:val="hy-AM"/>
        </w:rPr>
        <w:t xml:space="preserve"> պետական բյուջեում</w:t>
      </w:r>
      <w:r>
        <w:rPr>
          <w:rFonts w:ascii="GHEA Grapalat" w:hAnsi="GHEA Grapalat"/>
          <w:bCs/>
          <w:spacing w:val="-6"/>
          <w:lang w:val="hy-AM"/>
        </w:rPr>
        <w:t xml:space="preserve"> ծախս</w:t>
      </w:r>
      <w:r w:rsidRPr="0070507B">
        <w:rPr>
          <w:rFonts w:ascii="GHEA Grapalat" w:hAnsi="GHEA Grapalat"/>
          <w:bCs/>
          <w:spacing w:val="-6"/>
          <w:lang w:val="hy-AM"/>
        </w:rPr>
        <w:t>երը կավելանան</w:t>
      </w:r>
      <w:r>
        <w:rPr>
          <w:rFonts w:ascii="GHEA Grapalat" w:hAnsi="GHEA Grapalat"/>
          <w:bCs/>
          <w:spacing w:val="-6"/>
          <w:lang w:val="hy-AM"/>
        </w:rPr>
        <w:t xml:space="preserve"> </w:t>
      </w:r>
      <w:r w:rsidRPr="0070507B">
        <w:rPr>
          <w:rFonts w:ascii="GHEA Grapalat" w:hAnsi="GHEA Grapalat"/>
          <w:bCs/>
          <w:spacing w:val="-6"/>
          <w:lang w:val="hy-AM"/>
        </w:rPr>
        <w:t xml:space="preserve">նախագծում </w:t>
      </w:r>
      <w:r>
        <w:rPr>
          <w:rFonts w:ascii="GHEA Grapalat" w:hAnsi="GHEA Grapalat"/>
          <w:bCs/>
          <w:spacing w:val="-6"/>
          <w:lang w:val="hy-AM"/>
        </w:rPr>
        <w:t>նշված գումարի չափով:</w:t>
      </w:r>
    </w:p>
    <w:p w:rsidR="0015576F" w:rsidRDefault="0015576F" w:rsidP="0015576F">
      <w:pPr>
        <w:shd w:val="clear" w:color="auto" w:fill="FFFFFF"/>
        <w:spacing w:line="360" w:lineRule="auto"/>
        <w:ind w:left="709" w:firstLine="720"/>
        <w:jc w:val="both"/>
        <w:rPr>
          <w:rFonts w:ascii="GHEA Grapalat" w:hAnsi="GHEA Grapalat"/>
          <w:b/>
          <w:bCs/>
          <w:spacing w:val="-6"/>
          <w:lang w:val="hy-AM"/>
        </w:rPr>
      </w:pPr>
    </w:p>
    <w:p w:rsidR="0015576F" w:rsidRPr="00F95ACD" w:rsidRDefault="0015576F" w:rsidP="00A125A7">
      <w:pPr>
        <w:pStyle w:val="mechtex"/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A098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5.</w:t>
      </w:r>
      <w:r w:rsidRPr="004405D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 </w:t>
      </w:r>
    </w:p>
    <w:p w:rsidR="009D0C01" w:rsidRPr="00F634E7" w:rsidRDefault="00A125A7" w:rsidP="00F634E7">
      <w:pPr>
        <w:spacing w:after="160" w:line="276" w:lineRule="auto"/>
        <w:ind w:firstLine="568"/>
        <w:jc w:val="both"/>
        <w:rPr>
          <w:rFonts w:ascii="GHEA Grapalat" w:eastAsiaTheme="minorHAnsi" w:hAnsi="GHEA Grapalat" w:cstheme="minorBidi"/>
          <w:lang w:val="hy-AM"/>
        </w:rPr>
      </w:pPr>
      <w:r w:rsidRPr="00A125A7">
        <w:rPr>
          <w:rFonts w:ascii="GHEA Grapalat" w:eastAsiaTheme="minorHAnsi" w:hAnsi="GHEA Grapalat" w:cstheme="minorBidi"/>
          <w:lang w:val="hy-AM"/>
        </w:rPr>
        <w:t>Որոշման նախագծի ընդունումը բխում է</w:t>
      </w:r>
      <w:r w:rsidRPr="00A125A7">
        <w:rPr>
          <w:rFonts w:ascii="Calibri" w:eastAsiaTheme="minorHAnsi" w:hAnsi="Calibri" w:cs="Calibri"/>
          <w:lang w:val="hy-AM"/>
        </w:rPr>
        <w:t> </w:t>
      </w:r>
      <w:r w:rsidRPr="00A125A7">
        <w:rPr>
          <w:rFonts w:ascii="GHEA Grapalat" w:eastAsiaTheme="minorHAnsi" w:hAnsi="GHEA Grapalat" w:cstheme="minorBidi"/>
          <w:lang w:val="hy-AM"/>
        </w:rPr>
        <w:t>Հայաստանի վերափոխման՝ մինչև 2050թ. ռազմավարության 12-րդ (Աշխարհի հետ կապված Հայաստան)</w:t>
      </w:r>
      <w:r w:rsidRPr="00A125A7">
        <w:rPr>
          <w:rFonts w:ascii="Calibri" w:eastAsiaTheme="minorHAnsi" w:hAnsi="Calibri" w:cs="Calibri"/>
          <w:lang w:val="hy-AM"/>
        </w:rPr>
        <w:t> </w:t>
      </w:r>
      <w:r w:rsidRPr="00A125A7">
        <w:rPr>
          <w:rFonts w:ascii="GHEA Grapalat" w:eastAsiaTheme="minorHAnsi" w:hAnsi="GHEA Grapalat" w:cstheme="minorBidi"/>
          <w:lang w:val="hy-AM"/>
        </w:rPr>
        <w:t>և 16-րդ մեգանպատակների (Ճանաչված, հարգված և հյուրընկալ Հայաստան) իրագործմանն ուղղված գործողությունների,</w:t>
      </w:r>
      <w:r w:rsidRPr="00A125A7">
        <w:rPr>
          <w:rFonts w:ascii="Calibri" w:eastAsiaTheme="minorHAnsi" w:hAnsi="Calibri" w:cs="Calibri"/>
          <w:lang w:val="hy-AM"/>
        </w:rPr>
        <w:t> </w:t>
      </w:r>
      <w:r w:rsidRPr="00A125A7">
        <w:rPr>
          <w:rFonts w:ascii="GHEA Grapalat" w:eastAsiaTheme="minorHAnsi" w:hAnsi="GHEA Grapalat" w:cstheme="minorBidi"/>
          <w:lang w:val="hy-AM"/>
        </w:rPr>
        <w:t>Կառավարության 2021-2026թթ</w:t>
      </w:r>
      <w:r w:rsidRPr="00A125A7">
        <w:rPr>
          <w:rFonts w:ascii="Cambria Math" w:eastAsiaTheme="minorHAnsi" w:hAnsi="Cambria Math" w:cs="Cambria Math"/>
          <w:lang w:val="hy-AM"/>
        </w:rPr>
        <w:t>․</w:t>
      </w:r>
      <w:r w:rsidRPr="00A125A7">
        <w:rPr>
          <w:rFonts w:ascii="GHEA Grapalat" w:eastAsiaTheme="minorHAnsi" w:hAnsi="GHEA Grapalat" w:cstheme="minorBidi"/>
          <w:lang w:val="hy-AM"/>
        </w:rPr>
        <w:t xml:space="preserve"> ծրագրի 1-ին գլխի (Անվտանգություն և արտաքին քաղաքականություն) «Տարածաշրջանային կայուն միջավայրի ձևավորումը և տարածաշրջանային ենթակառուցվածքների ապաշրջափակումը» ենթագլխի, ինչպես նաև՝ ՀՀ վարչապետի կողմից ներկայացված, «Խաղաղության խաչմերուկ» հայեցակարգի կենսագործման և այլ ռազմավարական փաստաթղթերի պահանջների կատարման անհրաժեշտությունից:</w:t>
      </w:r>
      <w:r w:rsidRPr="00A125A7">
        <w:rPr>
          <w:rFonts w:ascii="Calibri" w:eastAsiaTheme="minorHAnsi" w:hAnsi="Calibri" w:cs="Calibri"/>
          <w:lang w:val="hy-AM"/>
        </w:rPr>
        <w:t> </w:t>
      </w:r>
    </w:p>
    <w:sectPr w:rsidR="009D0C01" w:rsidRPr="00F634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4C0"/>
    <w:multiLevelType w:val="hybridMultilevel"/>
    <w:tmpl w:val="2DAEC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193080"/>
    <w:multiLevelType w:val="hybridMultilevel"/>
    <w:tmpl w:val="42181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78"/>
    <w:rsid w:val="000412E2"/>
    <w:rsid w:val="00091408"/>
    <w:rsid w:val="0010611E"/>
    <w:rsid w:val="00123F85"/>
    <w:rsid w:val="00144F88"/>
    <w:rsid w:val="0015576F"/>
    <w:rsid w:val="001D2032"/>
    <w:rsid w:val="001D7201"/>
    <w:rsid w:val="00205A0A"/>
    <w:rsid w:val="002D4E37"/>
    <w:rsid w:val="00331138"/>
    <w:rsid w:val="00380A61"/>
    <w:rsid w:val="003B5F0F"/>
    <w:rsid w:val="005004CA"/>
    <w:rsid w:val="00517432"/>
    <w:rsid w:val="005402F6"/>
    <w:rsid w:val="00545347"/>
    <w:rsid w:val="00574D91"/>
    <w:rsid w:val="0058759D"/>
    <w:rsid w:val="00614A69"/>
    <w:rsid w:val="0061639F"/>
    <w:rsid w:val="006E62FB"/>
    <w:rsid w:val="00704F38"/>
    <w:rsid w:val="0074377B"/>
    <w:rsid w:val="00745C81"/>
    <w:rsid w:val="007F3325"/>
    <w:rsid w:val="00843E8B"/>
    <w:rsid w:val="00867CBC"/>
    <w:rsid w:val="0088460C"/>
    <w:rsid w:val="008C3E49"/>
    <w:rsid w:val="008C408F"/>
    <w:rsid w:val="0092377A"/>
    <w:rsid w:val="009D0C01"/>
    <w:rsid w:val="00A125A7"/>
    <w:rsid w:val="00A20F40"/>
    <w:rsid w:val="00A415EA"/>
    <w:rsid w:val="00BC65C8"/>
    <w:rsid w:val="00C67651"/>
    <w:rsid w:val="00CA07FA"/>
    <w:rsid w:val="00CA62D2"/>
    <w:rsid w:val="00CB5B2E"/>
    <w:rsid w:val="00CF1C57"/>
    <w:rsid w:val="00DD5785"/>
    <w:rsid w:val="00E311D6"/>
    <w:rsid w:val="00E75208"/>
    <w:rsid w:val="00F009FE"/>
    <w:rsid w:val="00F1133C"/>
    <w:rsid w:val="00F17AC9"/>
    <w:rsid w:val="00F32178"/>
    <w:rsid w:val="00F6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52CE0"/>
  <w15:chartTrackingRefBased/>
  <w15:docId w15:val="{31A25E59-9636-4164-8FB8-F24C4D7C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B5B2E"/>
    <w:rPr>
      <w:b/>
      <w:bCs/>
    </w:rPr>
  </w:style>
  <w:style w:type="character" w:customStyle="1" w:styleId="mechtexChar">
    <w:name w:val="mechtex Char"/>
    <w:link w:val="mechtex"/>
    <w:locked/>
    <w:rsid w:val="003B5F0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B5F0F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704F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62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2F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EUROPE</cp:lastModifiedBy>
  <cp:revision>48</cp:revision>
  <cp:lastPrinted>2023-12-05T13:08:00Z</cp:lastPrinted>
  <dcterms:created xsi:type="dcterms:W3CDTF">2023-12-05T08:52:00Z</dcterms:created>
  <dcterms:modified xsi:type="dcterms:W3CDTF">2023-12-08T17:09:00Z</dcterms:modified>
</cp:coreProperties>
</file>