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0FF" w:rsidRPr="009338B6" w:rsidRDefault="00811283">
      <w:pPr>
        <w:pStyle w:val="headingtitleStyle"/>
        <w:rPr>
          <w:sz w:val="24"/>
          <w:szCs w:val="24"/>
        </w:rPr>
      </w:pPr>
      <w:bookmarkStart w:id="0" w:name="_Toc1"/>
      <w:r w:rsidRPr="009338B6">
        <w:rPr>
          <w:sz w:val="24"/>
          <w:szCs w:val="24"/>
        </w:rPr>
        <w:t>Ամփոփաթերթ</w:t>
      </w:r>
      <w:bookmarkEnd w:id="0"/>
      <w:r w:rsidR="00C805DB">
        <w:rPr>
          <w:sz w:val="24"/>
          <w:szCs w:val="24"/>
        </w:rPr>
        <w:t>1</w:t>
      </w:r>
    </w:p>
    <w:p w:rsidR="009338B6" w:rsidRPr="009338B6" w:rsidRDefault="00811283" w:rsidP="009338B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bookmarkStart w:id="1" w:name="_Toc2"/>
      <w:r w:rsidRPr="009338B6">
        <w:rPr>
          <w:rFonts w:ascii="GHEA Grapalat" w:hAnsi="GHEA Grapalat"/>
          <w:b/>
        </w:rPr>
        <w:t>«ՇԱՀՈՒՄՈՎ ԽԱՂԵՐԻ, ԻՆՏԵՐՆԵՏ ՇԱՀՈՒՄՈՎ ԽԱՂԵՐԻ ԵՎ ԽԱՂԱՏՆԵՐԻ ՄԱՍԻՆ» ՕՐԵՆՔՈՒՄ ԼՐԱՑՈՒՄՆԵՐ</w:t>
      </w:r>
      <w:r w:rsidR="009338B6" w:rsidRPr="009338B6">
        <w:rPr>
          <w:rFonts w:ascii="GHEA Grapalat" w:hAnsi="GHEA Grapalat"/>
          <w:b/>
        </w:rPr>
        <w:t xml:space="preserve"> </w:t>
      </w:r>
      <w:r w:rsidR="009338B6" w:rsidRPr="009338B6">
        <w:rPr>
          <w:rFonts w:ascii="GHEA Grapalat" w:hAnsi="GHEA Grapalat"/>
          <w:b/>
          <w:lang w:val="hy-AM"/>
        </w:rPr>
        <w:t>ԵՎՓՈՓՈԽՈՒԹՅՈՒՆՆԵՐ</w:t>
      </w:r>
      <w:r w:rsidRPr="009338B6">
        <w:rPr>
          <w:rFonts w:ascii="GHEA Grapalat" w:hAnsi="GHEA Grapalat"/>
          <w:b/>
        </w:rPr>
        <w:t xml:space="preserve"> ԿԱՏԱՐԵԼՈՒ ՄԱՍԻՆ</w:t>
      </w:r>
      <w:r w:rsidR="00902695" w:rsidRPr="009338B6">
        <w:rPr>
          <w:rFonts w:ascii="GHEA Grapalat" w:hAnsi="GHEA Grapalat"/>
          <w:b/>
          <w:lang w:val="hy-AM"/>
        </w:rPr>
        <w:t xml:space="preserve">» ԵՎ </w:t>
      </w:r>
      <w:r w:rsidR="00902695" w:rsidRPr="009338B6">
        <w:rPr>
          <w:rFonts w:ascii="GHEA Grapalat" w:hAnsi="GHEA Grapalat"/>
          <w:b/>
        </w:rPr>
        <w:t>«ՎԻՃԱԿԱԽԱՂԵՐԻ ՄԱՍԻՆ» ՀԱՅԱՍՏԱՆԻ ՀԱՆՐԱՊԵՏՈՒԹՅԱՆ ՕՐԵՆՔՈՒՄ  ԼՐԱՑՈՒՄՆԵՐ ԿԱՏԱՐԵԼՈՒ ՄԱՍԻՆ</w:t>
      </w:r>
      <w:r w:rsidR="00281982" w:rsidRPr="009338B6">
        <w:rPr>
          <w:rFonts w:ascii="GHEA Grapalat" w:hAnsi="GHEA Grapalat"/>
          <w:b/>
          <w:lang w:val="hy-AM"/>
        </w:rPr>
        <w:t>»</w:t>
      </w:r>
      <w:r w:rsidR="009338B6" w:rsidRPr="009338B6">
        <w:rPr>
          <w:rFonts w:ascii="GHEA Grapalat" w:hAnsi="GHEA Grapalat"/>
          <w:b/>
          <w:lang w:val="hy-AM"/>
        </w:rPr>
        <w:t xml:space="preserve"> </w:t>
      </w:r>
      <w:r w:rsidR="009338B6" w:rsidRPr="009338B6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="009338B6">
        <w:rPr>
          <w:rStyle w:val="Strong"/>
          <w:rFonts w:ascii="GHEA Grapalat" w:hAnsi="GHEA Grapalat"/>
          <w:color w:val="000000"/>
          <w:lang w:val="hy-AM"/>
        </w:rPr>
        <w:t>«</w:t>
      </w:r>
      <w:r w:rsidR="009338B6" w:rsidRPr="009338B6">
        <w:rPr>
          <w:rStyle w:val="Strong"/>
          <w:rFonts w:ascii="GHEA Grapalat" w:hAnsi="GHEA Grapalat"/>
          <w:lang w:val="hy-AM"/>
        </w:rPr>
        <w:t xml:space="preserve">ՎԱՐՉԱԿԱՆ </w:t>
      </w:r>
      <w:r w:rsidR="009338B6" w:rsidRPr="009338B6">
        <w:rPr>
          <w:rStyle w:val="Strong"/>
          <w:rFonts w:ascii="Calibri" w:hAnsi="Calibri" w:cs="Calibri"/>
          <w:lang w:val="hy-AM"/>
        </w:rPr>
        <w:t> </w:t>
      </w:r>
      <w:r w:rsidR="009338B6" w:rsidRPr="009338B6">
        <w:rPr>
          <w:rStyle w:val="Strong"/>
          <w:rFonts w:ascii="GHEA Grapalat" w:hAnsi="GHEA Grapalat"/>
          <w:lang w:val="hy-AM"/>
        </w:rPr>
        <w:t>ԻՐԱՎԱԽԱԽՏՈՒՄՆԵՐԻ</w:t>
      </w:r>
      <w:r w:rsidR="009338B6" w:rsidRPr="009338B6">
        <w:rPr>
          <w:rStyle w:val="Strong"/>
          <w:rFonts w:ascii="Calibri" w:hAnsi="Calibri" w:cs="Calibri"/>
          <w:lang w:val="hy-AM"/>
        </w:rPr>
        <w:t> </w:t>
      </w:r>
      <w:r w:rsidR="009338B6" w:rsidRPr="009338B6">
        <w:rPr>
          <w:rStyle w:val="Strong"/>
          <w:rFonts w:ascii="GHEA Grapalat" w:hAnsi="GHEA Grapalat"/>
          <w:lang w:val="hy-AM"/>
        </w:rPr>
        <w:t>ՎԵՐԱԲԵՐՅԱԼ</w:t>
      </w:r>
      <w:r w:rsidR="009338B6" w:rsidRPr="009338B6">
        <w:rPr>
          <w:rStyle w:val="Strong"/>
          <w:rFonts w:ascii="Calibri" w:hAnsi="Calibri" w:cs="Calibri"/>
          <w:lang w:val="hy-AM"/>
        </w:rPr>
        <w:t> </w:t>
      </w:r>
      <w:r w:rsidR="009338B6" w:rsidRPr="009338B6">
        <w:rPr>
          <w:rStyle w:val="Strong"/>
          <w:rFonts w:ascii="GHEA Grapalat" w:hAnsi="GHEA Grapalat"/>
          <w:lang w:val="hy-AM"/>
        </w:rPr>
        <w:t>ՀԱՅԱՍՏԱՆԻ ՀԱՆՐԱՊԵՏՈՒԹՅԱՆ ՕՐԵՆՍԳՐՔՈՒՄ</w:t>
      </w:r>
      <w:r w:rsidR="009338B6" w:rsidRPr="009338B6">
        <w:rPr>
          <w:rStyle w:val="Strong"/>
          <w:rFonts w:ascii="Calibri" w:hAnsi="Calibri" w:cs="Calibri"/>
          <w:lang w:val="hy-AM"/>
        </w:rPr>
        <w:t> </w:t>
      </w:r>
      <w:r w:rsidR="009338B6" w:rsidRPr="009338B6">
        <w:rPr>
          <w:rStyle w:val="Strong"/>
          <w:rFonts w:ascii="GHEA Grapalat" w:hAnsi="GHEA Grapalat"/>
          <w:lang w:val="hy-AM"/>
        </w:rPr>
        <w:t>ԼՐԱՑՈՒՄ</w:t>
      </w:r>
      <w:r w:rsidR="009338B6" w:rsidRPr="009338B6">
        <w:rPr>
          <w:rStyle w:val="Strong"/>
          <w:rFonts w:ascii="Calibri" w:hAnsi="Calibri" w:cs="Calibri"/>
          <w:lang w:val="hy-AM"/>
        </w:rPr>
        <w:t> </w:t>
      </w:r>
      <w:r w:rsidR="009338B6" w:rsidRPr="009338B6">
        <w:rPr>
          <w:rStyle w:val="Strong"/>
          <w:rFonts w:ascii="GHEA Grapalat" w:hAnsi="GHEA Grapalat"/>
          <w:lang w:val="hy-AM"/>
        </w:rPr>
        <w:t xml:space="preserve"> ԿԱՏԱՐԵԼՈՒ</w:t>
      </w:r>
      <w:r w:rsidR="009338B6" w:rsidRPr="009338B6">
        <w:rPr>
          <w:rStyle w:val="Strong"/>
          <w:rFonts w:ascii="Calibri" w:hAnsi="Calibri" w:cs="Calibri"/>
          <w:lang w:val="hy-AM"/>
        </w:rPr>
        <w:t> </w:t>
      </w:r>
      <w:r w:rsidR="009338B6" w:rsidRPr="009338B6">
        <w:rPr>
          <w:rStyle w:val="Strong"/>
          <w:rFonts w:ascii="GHEA Grapalat" w:hAnsi="GHEA Grapalat"/>
          <w:lang w:val="hy-AM"/>
        </w:rPr>
        <w:t xml:space="preserve">ՄԱՍԻՆ» ՕՐԵՆՔՆԵՐԻ </w:t>
      </w:r>
      <w:r w:rsidR="009338B6" w:rsidRPr="009338B6">
        <w:rPr>
          <w:rStyle w:val="Strong"/>
          <w:rFonts w:ascii="GHEA Grapalat" w:hAnsi="GHEA Grapalat"/>
          <w:color w:val="000000"/>
          <w:lang w:val="hy-AM"/>
        </w:rPr>
        <w:t>ՆԱԽԱԳԾԵՐԻ ՎԵՐԱԲԵՐՅԱԼ</w:t>
      </w:r>
    </w:p>
    <w:p w:rsidR="003270FF" w:rsidRPr="009338B6" w:rsidRDefault="00281982">
      <w:pPr>
        <w:pStyle w:val="headingtitleStyle"/>
        <w:rPr>
          <w:sz w:val="24"/>
          <w:szCs w:val="24"/>
        </w:rPr>
      </w:pPr>
      <w:r w:rsidRPr="009338B6">
        <w:rPr>
          <w:sz w:val="24"/>
          <w:szCs w:val="24"/>
          <w:lang w:val="hy-AM"/>
        </w:rPr>
        <w:t xml:space="preserve"> ՕՐԵՆՔՆԵՐԻ</w:t>
      </w:r>
      <w:r w:rsidR="009338B6">
        <w:rPr>
          <w:sz w:val="24"/>
          <w:szCs w:val="24"/>
          <w:lang w:val="hy-AM"/>
        </w:rPr>
        <w:t xml:space="preserve"> </w:t>
      </w:r>
      <w:r w:rsidR="00811283" w:rsidRPr="009338B6">
        <w:rPr>
          <w:sz w:val="24"/>
          <w:szCs w:val="24"/>
        </w:rPr>
        <w:t xml:space="preserve"> նախագծ</w:t>
      </w:r>
      <w:r w:rsidR="00902695" w:rsidRPr="009338B6">
        <w:rPr>
          <w:sz w:val="24"/>
          <w:szCs w:val="24"/>
          <w:lang w:val="hy-AM"/>
        </w:rPr>
        <w:t>ԵՐԻ</w:t>
      </w:r>
      <w:r w:rsidR="00811283" w:rsidRPr="009338B6">
        <w:rPr>
          <w:sz w:val="24"/>
          <w:szCs w:val="24"/>
        </w:rPr>
        <w:t xml:space="preserve"> վերաբերյալ</w:t>
      </w:r>
      <w:bookmarkEnd w:id="1"/>
    </w:p>
    <w:p w:rsidR="003270FF" w:rsidRDefault="003270F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192"/>
        <w:gridCol w:w="4838"/>
        <w:gridCol w:w="3636"/>
        <w:gridCol w:w="2817"/>
      </w:tblGrid>
      <w:tr w:rsidR="00ED33B6" w:rsidTr="00902695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D33B6" w:rsidTr="00902695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0FF" w:rsidRDefault="003270FF">
            <w:pPr>
              <w:jc w:val="center"/>
            </w:pP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D33B6" w:rsidTr="00902695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</w:p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28.06.2023 15:35:45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պատճառաբանությանը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իբր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ոնտահարվի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չլիցենզավորված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:&gt;&gt;,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արժանահավատ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հնչում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քաղ․օր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1039-րդ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33B6" w:rsidRPr="008E6E29" w:rsidRDefault="00BA5762" w:rsidP="00ED33B6">
            <w:pPr>
              <w:pStyle w:val="NormalWeb"/>
              <w:shd w:val="clear" w:color="auto" w:fill="FFFFFF"/>
              <w:spacing w:before="0" w:beforeAutospacing="0" w:after="0" w:afterAutospacing="0"/>
              <w:ind w:left="47" w:right="152" w:firstLine="576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lastRenderedPageBreak/>
              <w:t>Այս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մասով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հարկ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ենք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համարում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նշել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 w:rsidRPr="008E6E29">
              <w:rPr>
                <w:rFonts w:ascii="GHEA Grapalat" w:hAnsi="GHEA Grapalat" w:cs="Sylfaen"/>
              </w:rPr>
              <w:t>Հայաստանը</w:t>
            </w:r>
            <w:proofErr w:type="spellEnd"/>
            <w:r w:rsidR="00ED33B6"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 w:rsidRPr="008E6E29">
              <w:rPr>
                <w:rFonts w:ascii="GHEA Grapalat" w:hAnsi="GHEA Grapalat" w:cs="Sylfaen"/>
              </w:rPr>
              <w:t>հանդիսանալով</w:t>
            </w:r>
            <w:proofErr w:type="spellEnd"/>
            <w:r w:rsidR="00ED33B6"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 w:rsidRPr="008E6E29">
              <w:rPr>
                <w:rFonts w:ascii="GHEA Grapalat" w:hAnsi="GHEA Grapalat" w:cs="Sylfaen"/>
              </w:rPr>
              <w:t>խաղացողների</w:t>
            </w:r>
            <w:proofErr w:type="spellEnd"/>
            <w:r w:rsidR="00ED33B6"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 w:rsidRPr="008E6E29">
              <w:rPr>
                <w:rFonts w:ascii="GHEA Grapalat" w:hAnsi="GHEA Grapalat" w:cs="Sylfaen"/>
              </w:rPr>
              <w:t>փոքր</w:t>
            </w:r>
            <w:proofErr w:type="spellEnd"/>
            <w:r w:rsidR="00ED33B6"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 w:rsidRPr="008E6E29">
              <w:rPr>
                <w:rFonts w:ascii="GHEA Grapalat" w:hAnsi="GHEA Grapalat" w:cs="Sylfaen"/>
              </w:rPr>
              <w:t>ներուժ</w:t>
            </w:r>
            <w:proofErr w:type="spellEnd"/>
            <w:r w:rsidR="00ED33B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>
              <w:rPr>
                <w:rFonts w:ascii="GHEA Grapalat" w:hAnsi="GHEA Grapalat" w:cs="Sylfaen"/>
              </w:rPr>
              <w:t>ունեցող</w:t>
            </w:r>
            <w:proofErr w:type="spellEnd"/>
            <w:r w:rsidR="00ED33B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>
              <w:rPr>
                <w:rFonts w:ascii="GHEA Grapalat" w:hAnsi="GHEA Grapalat" w:cs="Sylfaen"/>
              </w:rPr>
              <w:t>երկիր</w:t>
            </w:r>
            <w:proofErr w:type="spellEnd"/>
            <w:r w:rsidR="00ED33B6">
              <w:rPr>
                <w:rFonts w:ascii="GHEA Grapalat" w:hAnsi="GHEA Grapalat" w:cs="Sylfaen"/>
              </w:rPr>
              <w:t xml:space="preserve">՝ </w:t>
            </w:r>
            <w:proofErr w:type="spellStart"/>
            <w:r w:rsidR="00ED33B6">
              <w:rPr>
                <w:rFonts w:ascii="GHEA Grapalat" w:hAnsi="GHEA Grapalat" w:cs="Sylfaen"/>
              </w:rPr>
              <w:t>որպես</w:t>
            </w:r>
            <w:proofErr w:type="spellEnd"/>
            <w:r w:rsidR="00ED33B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>
              <w:rPr>
                <w:rFonts w:ascii="GHEA Grapalat" w:hAnsi="GHEA Grapalat" w:cs="Sylfaen"/>
              </w:rPr>
              <w:t>շուկա</w:t>
            </w:r>
            <w:proofErr w:type="spellEnd"/>
            <w:r w:rsidR="00ED33B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>
              <w:rPr>
                <w:rFonts w:ascii="GHEA Grapalat" w:hAnsi="GHEA Grapalat" w:cs="Sylfaen"/>
              </w:rPr>
              <w:t>թիրախավորված</w:t>
            </w:r>
            <w:proofErr w:type="spellEnd"/>
            <w:r w:rsidR="00ED33B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D33B6">
              <w:rPr>
                <w:rFonts w:ascii="GHEA Grapalat" w:hAnsi="GHEA Grapalat" w:cs="Sylfaen"/>
              </w:rPr>
              <w:t>չէ</w:t>
            </w:r>
            <w:proofErr w:type="spellEnd"/>
            <w:r w:rsidR="00ED33B6">
              <w:rPr>
                <w:rFonts w:ascii="GHEA Grapalat" w:hAnsi="GHEA Grapalat" w:cs="Sylfaen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</w:rPr>
              <w:t>օրինական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դաշտում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գործող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հեղինակավոր</w:t>
            </w:r>
            <w:proofErr w:type="spellEnd"/>
            <w:r w:rsidR="00ED33B6">
              <w:rPr>
                <w:rFonts w:ascii="GHEA Grapalat" w:hAnsi="GHEA Grapalat" w:cs="Sylfaen"/>
                <w:lang w:val="hy-AM"/>
              </w:rPr>
              <w:t xml:space="preserve"> ընկերությունների կողմից:</w:t>
            </w:r>
            <w:r>
              <w:rPr>
                <w:rFonts w:ascii="GHEA Grapalat" w:hAnsi="GHEA Grapalat" w:cs="Sylfaen"/>
              </w:rPr>
              <w:t xml:space="preserve"> </w:t>
            </w:r>
          </w:p>
          <w:p w:rsidR="003270FF" w:rsidRPr="00ED33B6" w:rsidRDefault="00ED33B6" w:rsidP="00ED33B6">
            <w:pPr>
              <w:pStyle w:val="NormalWeb"/>
              <w:shd w:val="clear" w:color="auto" w:fill="FFFFFF"/>
              <w:spacing w:before="0" w:beforeAutospacing="0" w:after="0" w:afterAutospacing="0"/>
              <w:ind w:left="47" w:right="152" w:firstLine="576"/>
              <w:jc w:val="both"/>
              <w:rPr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Հիմնականում Նախագծով առաջարկվող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կարգավորումները ուղղված են </w:t>
            </w:r>
            <w:proofErr w:type="spellStart"/>
            <w:r w:rsidR="00BA5762" w:rsidRPr="008E6E29">
              <w:rPr>
                <w:rFonts w:ascii="GHEA Grapalat" w:hAnsi="GHEA Grapalat" w:cs="Sylfaen"/>
              </w:rPr>
              <w:t>ոչ</w:t>
            </w:r>
            <w:proofErr w:type="spellEnd"/>
            <w:r w:rsidR="00BA5762"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A5762" w:rsidRPr="008E6E29">
              <w:rPr>
                <w:rFonts w:ascii="GHEA Grapalat" w:hAnsi="GHEA Grapalat" w:cs="Sylfaen"/>
              </w:rPr>
              <w:t>օրինա</w:t>
            </w:r>
            <w:r>
              <w:rPr>
                <w:rFonts w:ascii="GHEA Grapalat" w:hAnsi="GHEA Grapalat" w:cs="Sylfaen"/>
              </w:rPr>
              <w:t>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դաշտում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գտնվող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հարթակներին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: Ի</w:t>
            </w:r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տարբերություն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ՀՀ</w:t>
            </w:r>
            <w:r w:rsidRPr="00117D5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117D5B">
              <w:rPr>
                <w:rFonts w:ascii="GHEA Grapalat" w:hAnsi="GHEA Grapalat"/>
              </w:rPr>
              <w:t>ում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լիցենզավորված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կազմակերպիչների</w:t>
            </w:r>
            <w:proofErr w:type="spellEnd"/>
            <w:r w:rsidRPr="00117D5B">
              <w:rPr>
                <w:rFonts w:ascii="GHEA Grapalat" w:hAnsi="GHEA Grapalat"/>
              </w:rPr>
              <w:t>՝</w:t>
            </w:r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չկան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հստակ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երաշխիքներ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և</w:t>
            </w:r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մեխանիզմներ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117D5B">
              <w:rPr>
                <w:rFonts w:ascii="GHEA Grapalat" w:hAnsi="GHEA Grapalat"/>
              </w:rPr>
              <w:t>որ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հաճախորդների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իրավունքները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չեն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ոնտահարվի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ՀՀ</w:t>
            </w:r>
            <w:r w:rsidRPr="00117D5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117D5B">
              <w:rPr>
                <w:rFonts w:ascii="GHEA Grapalat" w:hAnsi="GHEA Grapalat"/>
              </w:rPr>
              <w:t>ում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չլիցենզավորված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և</w:t>
            </w:r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համանման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գործունեություն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իրականացնող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օտարերկրյա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ընկերությունների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կողմից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մատուցվող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ծառայություններից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օգտվելու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դեպքում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>:</w:t>
            </w:r>
            <w:r w:rsidRPr="00117D5B">
              <w:rPr>
                <w:rFonts w:ascii="GHEA Grapalat" w:hAnsi="GHEA Grapalat"/>
                <w:lang w:val="hy-AM"/>
              </w:rPr>
              <w:t xml:space="preserve"> </w:t>
            </w:r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117D5B">
              <w:rPr>
                <w:rFonts w:ascii="GHEA Grapalat" w:hAnsi="GHEA Grapalat"/>
              </w:rPr>
              <w:t>րդյունքում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</w:t>
            </w:r>
            <w:proofErr w:type="spellStart"/>
            <w:r w:rsidRPr="00117D5B">
              <w:rPr>
                <w:rFonts w:ascii="GHEA Grapalat" w:hAnsi="GHEA Grapalat"/>
              </w:rPr>
              <w:t>նտերնետ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շահումով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խաղերի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և</w:t>
            </w:r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վիճակախաղերի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117D5B">
              <w:rPr>
                <w:rFonts w:ascii="GHEA Grapalat" w:hAnsi="GHEA Grapalat"/>
              </w:rPr>
              <w:t>տոտալիզատորի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) </w:t>
            </w:r>
            <w:proofErr w:type="spellStart"/>
            <w:r w:rsidRPr="00117D5B">
              <w:rPr>
                <w:rFonts w:ascii="GHEA Grapalat" w:hAnsi="GHEA Grapalat"/>
              </w:rPr>
              <w:t>վրա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կատարվող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խաղադրույքները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դուրս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են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գալիս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պետական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վերահսկողությունից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և</w:t>
            </w:r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փաստացի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վերածվում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են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ստվերային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գործունեության</w:t>
            </w:r>
            <w:proofErr w:type="spellEnd"/>
            <w:r w:rsidRPr="00117D5B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3270FF">
            <w:pPr>
              <w:jc w:val="center"/>
            </w:pPr>
          </w:p>
        </w:tc>
      </w:tr>
      <w:tr w:rsidR="00ED33B6" w:rsidTr="00902695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Ուստակատարան</w:t>
            </w:r>
            <w:proofErr w:type="spellEnd"/>
          </w:p>
          <w:p w:rsidR="003270FF" w:rsidRDefault="008112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11:54:05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8112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չերկարացնել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մաքսիմում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Pr="00BA5762" w:rsidRDefault="00BA576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57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Ներկայացված առաջարկը կքննարրկվի առաջիկա օրենսդրական </w:t>
            </w:r>
            <w:r w:rsidRPr="00BA57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նախաձեռնությունների ընթացքում:</w:t>
            </w:r>
          </w:p>
        </w:tc>
        <w:tc>
          <w:tcPr>
            <w:tcW w:w="2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0FF" w:rsidRDefault="003270FF">
            <w:pPr>
              <w:jc w:val="center"/>
            </w:pPr>
          </w:p>
        </w:tc>
      </w:tr>
      <w:tr w:rsidR="00902695" w:rsidTr="00902695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2695" w:rsidRPr="00902695" w:rsidRDefault="00902695" w:rsidP="00902695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2695" w:rsidRDefault="00902695" w:rsidP="009026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902695" w:rsidRDefault="00902695" w:rsidP="0090269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07.07.2023 12:41:09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2695" w:rsidRDefault="00902695" w:rsidP="0090269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լիզենզիա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լիզենզիայի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EGBA (European Gambling and Betting Association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բացարձակ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հաճախորդամետ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դրսևորում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բեթինգ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փոխկապակցվածությունը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2695" w:rsidRPr="008E6E29" w:rsidRDefault="00902695" w:rsidP="00902695">
            <w:pPr>
              <w:pStyle w:val="NormalWeb"/>
              <w:shd w:val="clear" w:color="auto" w:fill="FFFFFF"/>
              <w:spacing w:before="0" w:beforeAutospacing="0" w:after="0" w:afterAutospacing="0"/>
              <w:ind w:left="47" w:right="152" w:firstLine="576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Այս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մասով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հարկ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ենք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համարում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նշել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E6E29">
              <w:rPr>
                <w:rFonts w:ascii="GHEA Grapalat" w:hAnsi="GHEA Grapalat" w:cs="Sylfaen"/>
              </w:rPr>
              <w:t>Հայաստանը</w:t>
            </w:r>
            <w:proofErr w:type="spellEnd"/>
            <w:r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E6E29">
              <w:rPr>
                <w:rFonts w:ascii="GHEA Grapalat" w:hAnsi="GHEA Grapalat" w:cs="Sylfaen"/>
              </w:rPr>
              <w:t>հանդիսանալով</w:t>
            </w:r>
            <w:proofErr w:type="spellEnd"/>
            <w:r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E6E29">
              <w:rPr>
                <w:rFonts w:ascii="GHEA Grapalat" w:hAnsi="GHEA Grapalat" w:cs="Sylfaen"/>
              </w:rPr>
              <w:t>խաղացողների</w:t>
            </w:r>
            <w:proofErr w:type="spellEnd"/>
            <w:r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E6E29">
              <w:rPr>
                <w:rFonts w:ascii="GHEA Grapalat" w:hAnsi="GHEA Grapalat" w:cs="Sylfaen"/>
              </w:rPr>
              <w:t>փոքր</w:t>
            </w:r>
            <w:proofErr w:type="spellEnd"/>
            <w:r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E6E29">
              <w:rPr>
                <w:rFonts w:ascii="GHEA Grapalat" w:hAnsi="GHEA Grapalat" w:cs="Sylfaen"/>
              </w:rPr>
              <w:t>ներուժ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ունեցող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երկիր</w:t>
            </w:r>
            <w:proofErr w:type="spellEnd"/>
            <w:r>
              <w:rPr>
                <w:rFonts w:ascii="GHEA Grapalat" w:hAnsi="GHEA Grapalat" w:cs="Sylfaen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</w:rPr>
              <w:t>որպես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շուկա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թիրախավորված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չէ</w:t>
            </w:r>
            <w:proofErr w:type="spellEnd"/>
            <w:r>
              <w:rPr>
                <w:rFonts w:ascii="GHEA Grapalat" w:hAnsi="GHEA Grapalat" w:cs="Sylfaen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</w:rPr>
              <w:t>օրինական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դաշտում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գործող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հեղինակավոր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ընկերությունների կողմից:</w:t>
            </w:r>
            <w:r>
              <w:rPr>
                <w:rFonts w:ascii="GHEA Grapalat" w:hAnsi="GHEA Grapalat" w:cs="Sylfaen"/>
              </w:rPr>
              <w:t xml:space="preserve"> </w:t>
            </w:r>
          </w:p>
          <w:p w:rsidR="00902695" w:rsidRPr="00ED33B6" w:rsidRDefault="00902695" w:rsidP="00902695">
            <w:pPr>
              <w:pStyle w:val="NormalWeb"/>
              <w:shd w:val="clear" w:color="auto" w:fill="FFFFFF"/>
              <w:spacing w:before="0" w:beforeAutospacing="0" w:after="0" w:afterAutospacing="0"/>
              <w:ind w:left="47" w:right="152" w:firstLine="576"/>
              <w:jc w:val="both"/>
              <w:rPr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Հիմնականում Նախագծով առաջարկվող կարգավորումները ուղղված են </w:t>
            </w:r>
            <w:proofErr w:type="spellStart"/>
            <w:r w:rsidRPr="008E6E29">
              <w:rPr>
                <w:rFonts w:ascii="GHEA Grapalat" w:hAnsi="GHEA Grapalat" w:cs="Sylfaen"/>
              </w:rPr>
              <w:t>ոչ</w:t>
            </w:r>
            <w:proofErr w:type="spellEnd"/>
            <w:r w:rsidRPr="008E6E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E6E29">
              <w:rPr>
                <w:rFonts w:ascii="GHEA Grapalat" w:hAnsi="GHEA Grapalat" w:cs="Sylfaen"/>
              </w:rPr>
              <w:t>օրինա</w:t>
            </w:r>
            <w:r>
              <w:rPr>
                <w:rFonts w:ascii="GHEA Grapalat" w:hAnsi="GHEA Grapalat" w:cs="Sylfaen"/>
              </w:rPr>
              <w:t>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դաշտում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գտնվող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հարթակներին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: Ի</w:t>
            </w:r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տարբերություն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ՀՀ</w:t>
            </w:r>
            <w:r w:rsidRPr="00117D5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117D5B">
              <w:rPr>
                <w:rFonts w:ascii="GHEA Grapalat" w:hAnsi="GHEA Grapalat"/>
              </w:rPr>
              <w:t>ում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լիցենզավորված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կազմակերպիչների</w:t>
            </w:r>
            <w:proofErr w:type="spellEnd"/>
            <w:r w:rsidRPr="00117D5B">
              <w:rPr>
                <w:rFonts w:ascii="GHEA Grapalat" w:hAnsi="GHEA Grapalat"/>
              </w:rPr>
              <w:t>՝</w:t>
            </w:r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չկան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հստակ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երաշխիքներ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և</w:t>
            </w:r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մեխանիզմներ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117D5B">
              <w:rPr>
                <w:rFonts w:ascii="GHEA Grapalat" w:hAnsi="GHEA Grapalat"/>
              </w:rPr>
              <w:t>որ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հաճախորդների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իրավունքները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չեն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ոնտահարվի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ՀՀ</w:t>
            </w:r>
            <w:r w:rsidRPr="00117D5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117D5B">
              <w:rPr>
                <w:rFonts w:ascii="GHEA Grapalat" w:hAnsi="GHEA Grapalat"/>
              </w:rPr>
              <w:t>ում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չլիցենզավորված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և</w:t>
            </w:r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համանման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գործունեություն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իրականացնող</w:t>
            </w:r>
            <w:proofErr w:type="spellEnd"/>
            <w:r w:rsidRPr="00117D5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օտարերկրյա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ընկերությունների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կողմից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մատուցվող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lastRenderedPageBreak/>
              <w:t>ծառայություններից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օգտվելու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դեպքում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>:</w:t>
            </w:r>
            <w:r w:rsidRPr="00117D5B">
              <w:rPr>
                <w:rFonts w:ascii="GHEA Grapalat" w:hAnsi="GHEA Grapalat"/>
                <w:lang w:val="hy-AM"/>
              </w:rPr>
              <w:t xml:space="preserve"> </w:t>
            </w:r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117D5B">
              <w:rPr>
                <w:rFonts w:ascii="GHEA Grapalat" w:hAnsi="GHEA Grapalat"/>
              </w:rPr>
              <w:t>րդյունքում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</w:t>
            </w:r>
            <w:proofErr w:type="spellStart"/>
            <w:r w:rsidRPr="00117D5B">
              <w:rPr>
                <w:rFonts w:ascii="GHEA Grapalat" w:hAnsi="GHEA Grapalat"/>
              </w:rPr>
              <w:t>նտերնետ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շահումով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խաղերի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և</w:t>
            </w:r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վիճակախաղերի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117D5B">
              <w:rPr>
                <w:rFonts w:ascii="GHEA Grapalat" w:hAnsi="GHEA Grapalat"/>
              </w:rPr>
              <w:t>տոտալիզատորի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) </w:t>
            </w:r>
            <w:proofErr w:type="spellStart"/>
            <w:r w:rsidRPr="00117D5B">
              <w:rPr>
                <w:rFonts w:ascii="GHEA Grapalat" w:hAnsi="GHEA Grapalat"/>
              </w:rPr>
              <w:t>վրա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կատարվող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խաղադրույքները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դուրս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են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գալիս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պետական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վերահսկողությունից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r w:rsidRPr="00117D5B">
              <w:rPr>
                <w:rFonts w:ascii="GHEA Grapalat" w:hAnsi="GHEA Grapalat"/>
              </w:rPr>
              <w:t>և</w:t>
            </w:r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փաստացի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վերածվում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են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ստվերային</w:t>
            </w:r>
            <w:proofErr w:type="spellEnd"/>
            <w:r w:rsidRPr="00BB30F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17D5B">
              <w:rPr>
                <w:rFonts w:ascii="GHEA Grapalat" w:hAnsi="GHEA Grapalat"/>
              </w:rPr>
              <w:t>գործունեության</w:t>
            </w:r>
            <w:proofErr w:type="spellEnd"/>
            <w:r w:rsidRPr="00117D5B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2695" w:rsidRDefault="00902695" w:rsidP="00902695">
            <w:pPr>
              <w:jc w:val="center"/>
            </w:pPr>
          </w:p>
        </w:tc>
      </w:tr>
    </w:tbl>
    <w:p w:rsidR="00811283" w:rsidRDefault="00811283"/>
    <w:p w:rsidR="00C805DB" w:rsidRDefault="00C805DB">
      <w:pPr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</w:pPr>
      <w:r>
        <w:br w:type="page"/>
      </w:r>
    </w:p>
    <w:p w:rsidR="00C805DB" w:rsidRDefault="00C805DB" w:rsidP="00C805DB">
      <w:pPr>
        <w:pStyle w:val="headingtitleStyle"/>
      </w:pPr>
      <w:r>
        <w:lastRenderedPageBreak/>
        <w:t>Ամփոփաթերթ</w:t>
      </w:r>
      <w:r>
        <w:t>2</w:t>
      </w:r>
    </w:p>
    <w:p w:rsidR="00C805DB" w:rsidRDefault="00C805DB" w:rsidP="00C805DB">
      <w:pPr>
        <w:pStyle w:val="headingtitleStyle"/>
      </w:pPr>
      <w:r>
        <w:t>«ԱՐԺՈՒԹԱՅԻՆ ԿԱՐԳԱՎՈՐՄԱՆ ԵՎ ԱՐԺՈՒԹԱՅԻՆ ՎԵՐԱՀՍԿՈՂՈՒԹՅԱՆ ՄԱՍԻՆ» ՕՐԵՆՔՈՒՄ ՓՈՓՈԽՈՒԹՅՈՒՆ</w:t>
      </w:r>
      <w:r w:rsidRPr="005F6191">
        <w:t xml:space="preserve"> </w:t>
      </w:r>
      <w:r>
        <w:rPr>
          <w:lang w:val="hy-AM"/>
        </w:rPr>
        <w:t>եվլրացումներ</w:t>
      </w:r>
      <w:r>
        <w:t xml:space="preserve"> ԿԱՏԱՐԵԼՈՒ ՄԱՍԻՆ</w:t>
      </w:r>
      <w:r>
        <w:rPr>
          <w:lang w:val="hy-AM"/>
        </w:rPr>
        <w:t xml:space="preserve">» եվ </w:t>
      </w:r>
      <w:r>
        <w:t>«ՇԱՀՈՒՄՈՎ ԽԱՂԵՐԻ, ԻՆՏԵՐՆԵՏ ՇԱՀՈՒՄՈՎ ԽԱՂԵՐԻ ԵՎ ԽԱՂԱՏՆԵՐԻ ՄԱՍԻՆ» ՕՐԵՆՔՈՒՄ ՓՈՓՈԽՈՒԹՅՈՒՆ ԿԱՏԱՐԵԼՈՒ ՄԱՍԻՆ</w:t>
      </w:r>
      <w:proofErr w:type="gramStart"/>
      <w:r>
        <w:rPr>
          <w:lang w:val="hy-AM"/>
        </w:rPr>
        <w:t>»</w:t>
      </w:r>
      <w:r>
        <w:t xml:space="preserve">  </w:t>
      </w:r>
      <w:r>
        <w:rPr>
          <w:lang w:val="hy-AM"/>
        </w:rPr>
        <w:t>ՕՐԵՆՔՆԵՐԻ</w:t>
      </w:r>
      <w:proofErr w:type="gramEnd"/>
      <w:r>
        <w:rPr>
          <w:lang w:val="hy-AM"/>
        </w:rPr>
        <w:t xml:space="preserve"> </w:t>
      </w:r>
      <w:r>
        <w:t>նախագծ</w:t>
      </w:r>
      <w:r>
        <w:rPr>
          <w:lang w:val="hy-AM"/>
        </w:rPr>
        <w:t>ԵՐԻ</w:t>
      </w:r>
      <w:r>
        <w:t xml:space="preserve"> վերաբերյալ</w:t>
      </w:r>
    </w:p>
    <w:p w:rsidR="00C805DB" w:rsidRDefault="00C805DB" w:rsidP="00C805DB"/>
    <w:tbl>
      <w:tblPr>
        <w:tblW w:w="14540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203"/>
        <w:gridCol w:w="4849"/>
        <w:gridCol w:w="4169"/>
        <w:gridCol w:w="2851"/>
      </w:tblGrid>
      <w:tr w:rsidR="00C805DB" w:rsidTr="00A54D1A"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805DB" w:rsidTr="00A54D1A"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</w:p>
        </w:tc>
        <w:tc>
          <w:tcPr>
            <w:tcW w:w="2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805DB" w:rsidRPr="009D3B7E" w:rsidTr="00A54D1A"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Pr="009D3B7E" w:rsidRDefault="00C805DB" w:rsidP="00A54D1A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Pr="009D3B7E" w:rsidRDefault="00C805DB" w:rsidP="00A54D1A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Ուստակատարան</w:t>
            </w:r>
            <w:proofErr w:type="spellEnd"/>
          </w:p>
          <w:p w:rsidR="00C805DB" w:rsidRPr="009D3B7E" w:rsidRDefault="00C805DB" w:rsidP="00A54D1A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11:47:27</w:t>
            </w:r>
          </w:p>
        </w:tc>
        <w:tc>
          <w:tcPr>
            <w:tcW w:w="4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Pr="009D3B7E" w:rsidRDefault="00C805DB" w:rsidP="00A54D1A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խաղացողին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հետագրգրում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արտարժույթը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արտարժույթի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պրոցեսում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խաղադրույքներ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արտարժույթը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կացմակերպել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լվացման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4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Pr="009D3B7E" w:rsidRDefault="00C805DB" w:rsidP="00A54D1A">
            <w:pPr>
              <w:ind w:left="103" w:right="83" w:firstLine="36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C805DB" w:rsidRPr="009D3B7E" w:rsidRDefault="00C805DB" w:rsidP="00A54D1A">
            <w:pPr>
              <w:ind w:left="103" w:right="83" w:firstLine="36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2012թ.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ԿԱ ՊԵԿ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2012թ</w:t>
            </w:r>
            <w:r w:rsidRPr="009D3B7E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N1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պարզաբանումը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ռեզիդենտ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տոտալիզատորների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կազմակերպիչների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խաղադրույքների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գրազների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փողային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շահումների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իրականացմանը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ինտերնետային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կայքերում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միջավայրում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կազմակերպվող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տոտալիզատորներին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փողային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շահումները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գովազդելուն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C805DB" w:rsidRPr="009D3B7E" w:rsidRDefault="00C805DB" w:rsidP="00A54D1A">
            <w:pPr>
              <w:ind w:left="103" w:right="83" w:firstLine="36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պարզաբանմամբ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շահումով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խաղերի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սահմանելեվ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շահումով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խաղերի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C805DB" w:rsidRPr="009D3B7E" w:rsidRDefault="00C805DB" w:rsidP="00A54D1A">
            <w:pPr>
              <w:ind w:left="103" w:right="83" w:firstLine="36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Փողերի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լվացման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ահաբեկչության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պայքարի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9D3B7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Pr="009D3B7E" w:rsidRDefault="00C805DB" w:rsidP="00A54D1A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</w:tbl>
    <w:p w:rsidR="00C805DB" w:rsidRDefault="00C805DB" w:rsidP="00C805DB">
      <w:pPr>
        <w:pStyle w:val="headingtitleStyle"/>
      </w:pPr>
    </w:p>
    <w:p w:rsidR="00C805DB" w:rsidRDefault="00C805DB">
      <w:pPr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</w:pPr>
      <w:r>
        <w:br w:type="page"/>
      </w:r>
    </w:p>
    <w:p w:rsidR="00C805DB" w:rsidRDefault="00C805DB" w:rsidP="00C805DB">
      <w:pPr>
        <w:pStyle w:val="headingtitleStyle"/>
      </w:pPr>
      <w:r>
        <w:lastRenderedPageBreak/>
        <w:t>Ամփոփաթերթ</w:t>
      </w:r>
      <w:r>
        <w:t>3</w:t>
      </w:r>
    </w:p>
    <w:p w:rsidR="00C805DB" w:rsidRDefault="00C805DB" w:rsidP="00C805DB">
      <w:pPr>
        <w:pStyle w:val="headingtitleStyle"/>
      </w:pPr>
      <w:r>
        <w:t xml:space="preserve">«ՎԻՃԱԿԱԽԱՂԵՐԻ ՄԱՍԻՆ» ՀԱՅԱՍՏԱՆԻ ՀԱՆՐԱՊԵՏՈՒԹՅԱՆ </w:t>
      </w:r>
      <w:proofErr w:type="gramStart"/>
      <w:r>
        <w:t>ՕՐԵՆՔՈՒՄ  ԼՐԱՑՈՒՄ</w:t>
      </w:r>
      <w:proofErr w:type="gramEnd"/>
      <w:r>
        <w:t xml:space="preserve"> ԿԱՏԱՐԵԼՈՒ ՄԱՍԻՆ նախագծի վերաբերյալ</w:t>
      </w:r>
    </w:p>
    <w:p w:rsidR="00C805DB" w:rsidRDefault="00C805DB" w:rsidP="00C805D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C805DB" w:rsidTr="00A54D1A"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A54D1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805DB" w:rsidTr="00A54D1A"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A54D1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C805DB" w:rsidRDefault="00C805DB" w:rsidP="00C805DB">
      <w:pPr>
        <w:pStyle w:val="headingtitleStyle"/>
      </w:pPr>
    </w:p>
    <w:p w:rsidR="00C805DB" w:rsidRDefault="00C805DB" w:rsidP="00C805DB">
      <w:pPr>
        <w:pStyle w:val="headingtitleStyle"/>
      </w:pPr>
      <w:r>
        <w:t xml:space="preserve">«ՇԱՀՈՒՄՈՎ ԽԱՂԵՐԻ, ԻՆՏԵՐՆԵՏ ՇԱՀՈՒՄՈՎ ԽԱՂԵՐԻ ԵՎ ԽԱՂԱՏՆԵՐԻ ՄԱՍԻՆ» ՕՐԵՆՔՈՒՄ </w:t>
      </w:r>
      <w:proofErr w:type="gramStart"/>
      <w:r>
        <w:t>ՓՈՓՈԽՈՒԹՅՈՒՆ  ԵՎ</w:t>
      </w:r>
      <w:proofErr w:type="gramEnd"/>
      <w:r>
        <w:t xml:space="preserve"> ԼՐԱՑՈՒՄՆԵՐ ԿԱՏԱՐԵԼՈՒ ՄԱՍԻՆ» ՕՐԵՆՔԻ ՆԱԽԱԳԻծ նախագծի վերաբերյալ</w:t>
      </w:r>
    </w:p>
    <w:p w:rsidR="00C805DB" w:rsidRDefault="00C805DB" w:rsidP="00C805DB"/>
    <w:tbl>
      <w:tblPr>
        <w:tblpPr w:leftFromText="180" w:rightFromText="180" w:vertAnchor="text" w:horzAnchor="margin" w:tblpY="292"/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2213"/>
        <w:gridCol w:w="4965"/>
        <w:gridCol w:w="3650"/>
        <w:gridCol w:w="2901"/>
      </w:tblGrid>
      <w:tr w:rsidR="00C805DB" w:rsidTr="00C805DB">
        <w:tc>
          <w:tcPr>
            <w:tcW w:w="4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C805DB">
            <w:pPr>
              <w:jc w:val="center"/>
            </w:pP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805DB" w:rsidRDefault="00C805DB" w:rsidP="00C805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C805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9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C805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C805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5DB" w:rsidRDefault="00C805DB" w:rsidP="00C805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805DB" w:rsidTr="00C805DB">
        <w:tc>
          <w:tcPr>
            <w:tcW w:w="4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C805DB">
            <w:pPr>
              <w:jc w:val="center"/>
            </w:pPr>
          </w:p>
        </w:tc>
        <w:tc>
          <w:tcPr>
            <w:tcW w:w="2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C805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C805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C805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05DB" w:rsidRDefault="00C805DB" w:rsidP="00C805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C805DB" w:rsidRDefault="00C805DB" w:rsidP="00C805DB"/>
    <w:p w:rsidR="00C805DB" w:rsidRDefault="00C805DB" w:rsidP="00C805DB"/>
    <w:p w:rsidR="00C805DB" w:rsidRDefault="00C805DB" w:rsidP="00C805DB"/>
    <w:sectPr w:rsidR="00C805DB" w:rsidSect="00C805DB">
      <w:pgSz w:w="16837" w:h="11905" w:orient="landscape"/>
      <w:pgMar w:top="1440" w:right="1177" w:bottom="5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FF"/>
    <w:rsid w:val="00281982"/>
    <w:rsid w:val="003270FF"/>
    <w:rsid w:val="004A51F6"/>
    <w:rsid w:val="006178C5"/>
    <w:rsid w:val="00811283"/>
    <w:rsid w:val="00902695"/>
    <w:rsid w:val="009338B6"/>
    <w:rsid w:val="00BA5762"/>
    <w:rsid w:val="00C805DB"/>
    <w:rsid w:val="00ED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93415"/>
  <w15:docId w15:val="{D739DC7E-6E3E-4578-9F99-951628E6D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NormalWeb">
    <w:name w:val="Normal (Web)"/>
    <w:aliases w:val="webb"/>
    <w:basedOn w:val="Normal"/>
    <w:link w:val="NormalWebChar"/>
    <w:unhideWhenUsed/>
    <w:qFormat/>
    <w:rsid w:val="00BA5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9338B6"/>
    <w:rPr>
      <w:b/>
      <w:bCs/>
    </w:rPr>
  </w:style>
  <w:style w:type="character" w:customStyle="1" w:styleId="NormalWebChar">
    <w:name w:val="Normal (Web) Char"/>
    <w:aliases w:val="webb Char"/>
    <w:link w:val="NormalWeb"/>
    <w:locked/>
    <w:rsid w:val="009338B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B42D0-8DDA-4A5E-BEE7-1F512D7F1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Lia Avetisyan</cp:lastModifiedBy>
  <cp:revision>3</cp:revision>
  <dcterms:created xsi:type="dcterms:W3CDTF">2023-11-29T08:06:00Z</dcterms:created>
  <dcterms:modified xsi:type="dcterms:W3CDTF">2023-11-29T08:11:00Z</dcterms:modified>
  <cp:category/>
</cp:coreProperties>
</file>