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E3" w:rsidRDefault="00DF19E3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64F07" w:rsidRDefault="00164F07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E73FF" w:rsidRPr="00FE73FF" w:rsidRDefault="00FE73FF" w:rsidP="00FE73FF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E7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ՓՈՓՈԽՈՒԹՅՈՒՆՆԵՐ</w:t>
      </w:r>
      <w:r w:rsidR="00B469E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ԼՐԱՑՈՒՄՆԵՐ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</w:t>
      </w:r>
    </w:p>
    <w:tbl>
      <w:tblPr>
        <w:tblpPr w:leftFromText="180" w:rightFromText="180" w:bottomFromText="200" w:vertAnchor="text" w:horzAnchor="margin" w:tblpXSpec="center" w:tblpY="568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170732" w:rsidRPr="00170732" w:rsidTr="00170732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732" w:rsidRPr="00170732" w:rsidRDefault="00170732" w:rsidP="00170732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170732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170732" w:rsidRPr="00170732" w:rsidTr="00170732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0732" w:rsidRPr="00170732" w:rsidRDefault="00170732" w:rsidP="0017073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732" w:rsidRPr="00170732" w:rsidRDefault="00170732" w:rsidP="001707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170732" w:rsidRPr="00170732" w:rsidTr="00170732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170732" w:rsidRDefault="00170732" w:rsidP="008B4F8D">
            <w:pPr>
              <w:suppressAutoHyphens/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23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պետական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բյուջեի մասին» օրենքում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վերաբաշխում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Հայաստանի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22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թվականի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29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ի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170732">
              <w:rPr>
                <w:rFonts w:ascii="Calibri" w:eastAsia="Calibri" w:hAnsi="Calibri" w:cs="Calibri"/>
                <w:sz w:val="24"/>
                <w:szCs w:val="24"/>
                <w:lang w:val="af-ZA"/>
              </w:rPr>
              <w:t> 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2111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-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որոշման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մեջ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փոփոխություններ կատարելու մասին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  <w:lang w:val="af-ZA"/>
              </w:rPr>
              <w:t>»</w:t>
            </w:r>
            <w:r w:rsidRPr="00170732">
              <w:rPr>
                <w:rFonts w:ascii="GHEA Grapalat" w:eastAsia="Calibri" w:hAnsi="GHEA Grapalat" w:cs="Times Armenian"/>
                <w:sz w:val="24"/>
                <w:szCs w:val="24"/>
              </w:rPr>
              <w:t xml:space="preserve"> </w:t>
            </w:r>
            <w:r w:rsidRPr="0043391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2023 թվականի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ru-RU" w:eastAsia="ru-RU"/>
              </w:rPr>
              <w:t>դեկտեմբերի</w:t>
            </w:r>
            <w:proofErr w:type="spellEnd"/>
            <w:r w:rsidRPr="00170732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r w:rsidR="00E1650B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5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-ի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ն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ուղարկվել է ՀՀ </w:t>
            </w:r>
            <w:r w:rsidR="008B4F8D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 xml:space="preserve">ֆինանսների </w:t>
            </w:r>
            <w:r w:rsidRPr="0043391A">
              <w:rPr>
                <w:rFonts w:ascii="GHEA Grapalat" w:eastAsia="GHEA Grapalat" w:hAnsi="GHEA Grapalat" w:cs="GHEA Grapalat"/>
                <w:sz w:val="24"/>
                <w:szCs w:val="24"/>
                <w:lang w:val="hy-AM" w:eastAsia="ru-RU"/>
              </w:rPr>
              <w:t>նախարարություն կարծիքի։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732" w:rsidRPr="00170732" w:rsidRDefault="00170732" w:rsidP="00170732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</w:p>
        </w:tc>
      </w:tr>
    </w:tbl>
    <w:p w:rsidR="00E36C24" w:rsidRPr="00E1650B" w:rsidRDefault="00E36C24" w:rsidP="00170732">
      <w:bookmarkStart w:id="0" w:name="_GoBack"/>
      <w:bookmarkEnd w:id="0"/>
    </w:p>
    <w:sectPr w:rsidR="00E36C24" w:rsidRPr="00E1650B" w:rsidSect="0017073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43296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64F07"/>
    <w:rsid w:val="00170732"/>
    <w:rsid w:val="00186C2D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76CB0"/>
    <w:rsid w:val="00890912"/>
    <w:rsid w:val="00895271"/>
    <w:rsid w:val="008B00AC"/>
    <w:rsid w:val="008B4F8D"/>
    <w:rsid w:val="008D155C"/>
    <w:rsid w:val="008E3167"/>
    <w:rsid w:val="008E60AE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B510F"/>
    <w:rsid w:val="00AE65F0"/>
    <w:rsid w:val="00AF4323"/>
    <w:rsid w:val="00B469E7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CF55A5"/>
    <w:rsid w:val="00D278CA"/>
    <w:rsid w:val="00D354D6"/>
    <w:rsid w:val="00D35C43"/>
    <w:rsid w:val="00D4044B"/>
    <w:rsid w:val="00D42BD5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0EA5"/>
    <w:rsid w:val="00DF19E3"/>
    <w:rsid w:val="00E10039"/>
    <w:rsid w:val="00E109F4"/>
    <w:rsid w:val="00E114C4"/>
    <w:rsid w:val="00E1650B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D0544"/>
    <w:rsid w:val="00FE3780"/>
    <w:rsid w:val="00FE5E54"/>
    <w:rsid w:val="00FE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B61B6-92F1-46F9-8E54-CE9314A9C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270</cp:revision>
  <cp:lastPrinted>2022-04-12T08:33:00Z</cp:lastPrinted>
  <dcterms:created xsi:type="dcterms:W3CDTF">2021-11-09T07:32:00Z</dcterms:created>
  <dcterms:modified xsi:type="dcterms:W3CDTF">2023-12-08T07:20:00Z</dcterms:modified>
</cp:coreProperties>
</file>