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CE7" w:rsidRDefault="00E23CE7" w:rsidP="00E23CE7">
      <w:pPr>
        <w:jc w:val="center"/>
      </w:pPr>
      <w:r>
        <w:rPr>
          <w:noProof/>
          <w:lang w:eastAsia="en-US"/>
        </w:rPr>
        <w:drawing>
          <wp:inline distT="0" distB="0" distL="0" distR="0" wp14:anchorId="07BCF80E" wp14:editId="7784EF4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CE7" w:rsidRDefault="00E23CE7" w:rsidP="00E23CE7">
      <w:pPr>
        <w:jc w:val="center"/>
      </w:pPr>
    </w:p>
    <w:p w:rsidR="00E23CE7" w:rsidRDefault="00E23CE7" w:rsidP="00E23CE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23CE7" w:rsidRDefault="00E23CE7" w:rsidP="00E23CE7">
      <w:pPr>
        <w:pStyle w:val="mechtex"/>
        <w:rPr>
          <w:rFonts w:ascii="GHEA Mariam" w:hAnsi="GHEA Mariam"/>
          <w:b/>
        </w:rPr>
      </w:pPr>
    </w:p>
    <w:p w:rsidR="00E23CE7" w:rsidRDefault="00E23CE7" w:rsidP="00E23CE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CE7" w:rsidRPr="00691610" w:rsidRDefault="00E23CE7" w:rsidP="00E23CE7">
      <w:pPr>
        <w:jc w:val="center"/>
        <w:rPr>
          <w:rFonts w:ascii="GHEA Mariam" w:hAnsi="GHEA Mariam"/>
          <w:sz w:val="12"/>
          <w:szCs w:val="24"/>
        </w:rPr>
      </w:pPr>
    </w:p>
    <w:p w:rsidR="0067084E" w:rsidRPr="0067084E" w:rsidRDefault="0067084E">
      <w:pPr>
        <w:jc w:val="center"/>
        <w:rPr>
          <w:rFonts w:ascii="GHEA Mariam" w:hAnsi="GHEA Mariam"/>
          <w:sz w:val="24"/>
          <w:szCs w:val="24"/>
        </w:rPr>
      </w:pPr>
    </w:p>
    <w:p w:rsidR="0067084E" w:rsidRPr="0067084E" w:rsidRDefault="0067084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7084E">
        <w:rPr>
          <w:rFonts w:ascii="GHEA Mariam" w:hAnsi="GHEA Mariam"/>
          <w:sz w:val="24"/>
          <w:szCs w:val="24"/>
        </w:rPr>
        <w:t>1</w:t>
      </w:r>
      <w:r w:rsidRPr="0067084E">
        <w:rPr>
          <w:rFonts w:ascii="GHEA Mariam" w:hAnsi="GHEA Mariam"/>
          <w:sz w:val="24"/>
          <w:szCs w:val="24"/>
          <w:lang w:val="hy-AM"/>
        </w:rPr>
        <w:t>4</w:t>
      </w:r>
      <w:r w:rsidRPr="0067084E">
        <w:rPr>
          <w:rFonts w:ascii="GHEA Mariam" w:hAnsi="GHEA Mariam"/>
          <w:sz w:val="24"/>
          <w:szCs w:val="24"/>
        </w:rPr>
        <w:t xml:space="preserve"> </w:t>
      </w:r>
      <w:r w:rsidRPr="0067084E">
        <w:rPr>
          <w:rFonts w:ascii="GHEA Mariam" w:hAnsi="GHEA Mariam"/>
          <w:sz w:val="24"/>
          <w:szCs w:val="24"/>
          <w:lang w:val="hy-AM"/>
        </w:rPr>
        <w:t>դեկտեմբերի</w:t>
      </w:r>
      <w:r w:rsidRPr="0067084E">
        <w:rPr>
          <w:rFonts w:ascii="GHEA Mariam" w:hAnsi="GHEA Mariam"/>
          <w:sz w:val="24"/>
          <w:szCs w:val="24"/>
        </w:rPr>
        <w:t xml:space="preserve"> 202</w:t>
      </w:r>
      <w:r w:rsidRPr="0067084E">
        <w:rPr>
          <w:rFonts w:ascii="GHEA Mariam" w:hAnsi="GHEA Mariam"/>
          <w:sz w:val="24"/>
          <w:szCs w:val="24"/>
          <w:lang w:val="hy-AM"/>
        </w:rPr>
        <w:t>3</w:t>
      </w:r>
      <w:r w:rsidRPr="0067084E">
        <w:rPr>
          <w:rFonts w:ascii="GHEA Mariam" w:hAnsi="GHEA Mariam"/>
          <w:sz w:val="24"/>
          <w:szCs w:val="24"/>
        </w:rPr>
        <w:t xml:space="preserve"> </w:t>
      </w:r>
      <w:r w:rsidRPr="0067084E">
        <w:rPr>
          <w:rFonts w:ascii="GHEA Mariam" w:hAnsi="GHEA Mariam" w:cs="Sylfaen"/>
          <w:sz w:val="24"/>
          <w:szCs w:val="24"/>
        </w:rPr>
        <w:t>թվականի</w:t>
      </w:r>
      <w:r w:rsidRPr="0067084E">
        <w:rPr>
          <w:rFonts w:ascii="GHEA Mariam" w:hAnsi="GHEA Mariam"/>
          <w:sz w:val="24"/>
          <w:szCs w:val="24"/>
        </w:rPr>
        <w:t xml:space="preserve">  N              - </w:t>
      </w:r>
      <w:r w:rsidRPr="0067084E">
        <w:rPr>
          <w:rFonts w:ascii="GHEA Mariam" w:hAnsi="GHEA Mariam"/>
          <w:sz w:val="24"/>
          <w:szCs w:val="24"/>
          <w:lang w:val="hy-AM"/>
        </w:rPr>
        <w:t>Ա</w:t>
      </w:r>
    </w:p>
    <w:p w:rsidR="0067084E" w:rsidRPr="0067084E" w:rsidRDefault="0067084E">
      <w:pPr>
        <w:jc w:val="center"/>
        <w:rPr>
          <w:rFonts w:ascii="GHEA Mariam" w:hAnsi="GHEA Mariam"/>
          <w:sz w:val="24"/>
          <w:szCs w:val="24"/>
        </w:rPr>
      </w:pPr>
    </w:p>
    <w:p w:rsidR="0067084E" w:rsidRPr="0067084E" w:rsidRDefault="0067084E">
      <w:pPr>
        <w:jc w:val="center"/>
        <w:rPr>
          <w:rFonts w:ascii="GHEA Mariam" w:hAnsi="GHEA Mariam"/>
          <w:sz w:val="24"/>
          <w:szCs w:val="24"/>
        </w:rPr>
      </w:pPr>
    </w:p>
    <w:p w:rsidR="0067084E" w:rsidRPr="0067084E" w:rsidRDefault="0067084E">
      <w:pPr>
        <w:jc w:val="center"/>
        <w:rPr>
          <w:rFonts w:ascii="GHEA Mariam" w:hAnsi="GHEA Mariam"/>
          <w:sz w:val="24"/>
          <w:szCs w:val="24"/>
        </w:rPr>
      </w:pPr>
    </w:p>
    <w:p w:rsidR="0067084E" w:rsidRDefault="0067084E" w:rsidP="0067084E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67084E">
        <w:rPr>
          <w:rFonts w:ascii="GHEA Mariam" w:hAnsi="GHEA Mariam" w:cs="Arial"/>
          <w:sz w:val="24"/>
          <w:szCs w:val="24"/>
          <w:lang w:val="hy-AM"/>
        </w:rPr>
        <w:t>ԳԵՐԱԿԱ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ԾՐԱԳՐԻ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084E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084E">
        <w:rPr>
          <w:rFonts w:ascii="GHEA Mariam" w:hAnsi="GHEA Mariam" w:cs="Arial"/>
          <w:sz w:val="24"/>
          <w:szCs w:val="24"/>
          <w:lang w:val="hy-AM"/>
        </w:rPr>
        <w:t>ՆԵՐՈՒՄ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, </w:t>
      </w:r>
      <w:r w:rsidRPr="0067084E">
        <w:rPr>
          <w:rFonts w:ascii="GHEA Mariam" w:hAnsi="GHEA Mariam" w:cs="Arial"/>
          <w:sz w:val="24"/>
          <w:szCs w:val="24"/>
          <w:lang w:val="hy-AM"/>
        </w:rPr>
        <w:t>ԴՐԱՆՑ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ՈՒ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ՄԱՍԵՐԻ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, </w:t>
      </w:r>
      <w:r w:rsidRPr="0067084E">
        <w:rPr>
          <w:rFonts w:ascii="GHEA Mariam" w:hAnsi="GHEA Mariam" w:cs="Arial"/>
          <w:sz w:val="24"/>
          <w:szCs w:val="24"/>
          <w:lang w:val="hy-AM"/>
        </w:rPr>
        <w:t>ՀՈՒՄՔԻ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ԵՎ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(</w:t>
      </w:r>
      <w:r w:rsidRPr="0067084E">
        <w:rPr>
          <w:rFonts w:ascii="GHEA Mariam" w:hAnsi="GHEA Mariam" w:cs="Arial"/>
          <w:sz w:val="24"/>
          <w:szCs w:val="24"/>
          <w:lang w:val="hy-AM"/>
        </w:rPr>
        <w:t>ԿԱՄ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) </w:t>
      </w:r>
      <w:r w:rsidRPr="0067084E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, </w:t>
      </w:r>
      <w:r w:rsidRPr="0067084E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, </w:t>
      </w:r>
      <w:r w:rsidRPr="0067084E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084E">
        <w:rPr>
          <w:rFonts w:ascii="GHEA Mariam" w:hAnsi="GHEA Mariam" w:cs="Arial"/>
          <w:sz w:val="24"/>
          <w:szCs w:val="24"/>
          <w:lang w:val="hy-AM"/>
        </w:rPr>
        <w:t>ՄԱՆ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ՀԱՄԱՐ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>«</w:t>
      </w:r>
      <w:r w:rsidRPr="0067084E">
        <w:rPr>
          <w:rFonts w:ascii="GHEA Mariam" w:hAnsi="GHEA Mariam" w:cs="Arial"/>
          <w:sz w:val="24"/>
          <w:szCs w:val="24"/>
          <w:lang w:val="hy-AM"/>
        </w:rPr>
        <w:t>ԱՐՄԵՆԻԱՆ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ԹԵՔՆՈԼԸՋԻ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ԳՐՈՒՓ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» </w:t>
      </w:r>
      <w:r w:rsidRPr="0067084E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ԿՈՂՄԻՑ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7084E">
        <w:rPr>
          <w:rFonts w:ascii="GHEA Mariam" w:hAnsi="GHEA Mariam" w:cs="Arial"/>
          <w:sz w:val="24"/>
          <w:szCs w:val="24"/>
          <w:lang w:val="hy-AM"/>
        </w:rPr>
        <w:t>ՎԱԾ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ՀԱՅՏԸ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ԵՎ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ԱՐՏՈՆՈՒԹՅՈՒՆԸ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6708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7084E" w:rsidRDefault="0067084E" w:rsidP="0067084E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7084E" w:rsidRPr="0067084E" w:rsidRDefault="0067084E" w:rsidP="0067084E">
      <w:pPr>
        <w:pStyle w:val="mechtex"/>
        <w:rPr>
          <w:lang w:val="hy-AM"/>
        </w:rPr>
      </w:pPr>
    </w:p>
    <w:p w:rsidR="0067084E" w:rsidRPr="0067084E" w:rsidRDefault="0067084E" w:rsidP="0067084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7084E" w:rsidRPr="0067084E" w:rsidRDefault="0067084E" w:rsidP="0067084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084E">
        <w:rPr>
          <w:rFonts w:ascii="GHEA Mariam" w:hAnsi="GHEA Mariam"/>
          <w:spacing w:val="-6"/>
          <w:sz w:val="24"/>
          <w:szCs w:val="24"/>
          <w:lang w:val="hy-AM"/>
        </w:rPr>
        <w:t>Ղեկավարվելով Հայաստանի Հանրապետության կառավարության 2015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084E">
        <w:rPr>
          <w:rFonts w:ascii="GHEA Mariam" w:hAnsi="GHEA Mariam"/>
          <w:sz w:val="24"/>
          <w:szCs w:val="24"/>
          <w:lang w:val="hy-AM"/>
        </w:rPr>
        <w:t xml:space="preserve">կանի սեպտեմբերի 17-ի N 1118-Ն որոշման պահանջներով` </w:t>
      </w:r>
      <w:r w:rsidRPr="006708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7084E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7084E">
        <w:rPr>
          <w:rFonts w:ascii="GHEA Mariam" w:hAnsi="GHEA Mariam" w:cs="Sylfaen"/>
          <w:sz w:val="24"/>
          <w:szCs w:val="24"/>
          <w:lang w:val="hy-AM"/>
        </w:rPr>
        <w:t>ո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Sylfaen"/>
          <w:sz w:val="24"/>
          <w:szCs w:val="24"/>
          <w:lang w:val="hy-AM"/>
        </w:rPr>
        <w:t>ր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Sylfaen"/>
          <w:sz w:val="24"/>
          <w:szCs w:val="24"/>
          <w:lang w:val="hy-AM"/>
        </w:rPr>
        <w:t>ո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Sylfaen"/>
          <w:sz w:val="24"/>
          <w:szCs w:val="24"/>
          <w:lang w:val="hy-AM"/>
        </w:rPr>
        <w:t>շ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Sylfaen"/>
          <w:sz w:val="24"/>
          <w:szCs w:val="24"/>
          <w:lang w:val="hy-AM"/>
        </w:rPr>
        <w:t>ու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7084E">
        <w:rPr>
          <w:rFonts w:ascii="GHEA Mariam" w:hAnsi="GHEA Mariam" w:cs="Sylfaen"/>
          <w:sz w:val="24"/>
          <w:szCs w:val="24"/>
          <w:lang w:val="hy-AM"/>
        </w:rPr>
        <w:t>մ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7084E">
        <w:rPr>
          <w:rFonts w:ascii="GHEA Mariam" w:hAnsi="GHEA Mariam" w:cs="Sylfaen"/>
          <w:sz w:val="24"/>
          <w:szCs w:val="24"/>
          <w:lang w:val="hy-AM"/>
        </w:rPr>
        <w:t>է</w:t>
      </w:r>
      <w:r w:rsidRPr="0067084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7084E" w:rsidRPr="0067084E" w:rsidRDefault="0067084E" w:rsidP="0067084E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084E">
        <w:rPr>
          <w:rFonts w:ascii="GHEA Mariam" w:hAnsi="GHEA Mariam"/>
          <w:sz w:val="24"/>
          <w:szCs w:val="24"/>
          <w:lang w:val="hy-AM"/>
        </w:rPr>
        <w:t>Բավարարել «ԱՐՄԵՆԻԱՆ ԹԵՔՆՈԼԸՋԻ ԳՐՈՒՓ» հիմնադրամի կող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084E">
        <w:rPr>
          <w:rFonts w:ascii="GHEA Mariam" w:hAnsi="GHEA Mariam"/>
          <w:sz w:val="24"/>
          <w:szCs w:val="24"/>
          <w:lang w:val="hy-AM"/>
        </w:rPr>
        <w:t xml:space="preserve">մից </w:t>
      </w:r>
      <w:r w:rsidRPr="0067084E">
        <w:rPr>
          <w:rFonts w:ascii="GHEA Mariam" w:hAnsi="GHEA Mariam"/>
          <w:spacing w:val="-6"/>
          <w:sz w:val="24"/>
          <w:szCs w:val="24"/>
          <w:lang w:val="hy-AM"/>
        </w:rPr>
        <w:t>ներկայացված հայտը գերակա ոլորտում իրականացվող ներդրումային ծրագ</w:t>
      </w:r>
      <w:r w:rsidRPr="0067084E">
        <w:rPr>
          <w:rFonts w:ascii="GHEA Mariam" w:hAnsi="GHEA Mariam"/>
          <w:sz w:val="24"/>
          <w:szCs w:val="24"/>
          <w:lang w:val="hy-AM"/>
        </w:rPr>
        <w:t>րի շրջանակներում ներմուծվող տեխնոլոգիական սարքավորումների, դրանց բաղ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084E">
        <w:rPr>
          <w:rFonts w:ascii="GHEA Mariam" w:hAnsi="GHEA Mariam"/>
          <w:sz w:val="24"/>
          <w:szCs w:val="24"/>
          <w:lang w:val="hy-AM"/>
        </w:rPr>
        <w:t>կացուցիչ ու համալրող մասերի, հումքի և (կամ) նյութերի նկատմամբ սակա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084E">
        <w:rPr>
          <w:rFonts w:ascii="GHEA Mariam" w:hAnsi="GHEA Mariam"/>
          <w:sz w:val="24"/>
          <w:szCs w:val="24"/>
          <w:lang w:val="hy-AM"/>
        </w:rPr>
        <w:t>գնա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084E">
        <w:rPr>
          <w:rFonts w:ascii="GHEA Mariam" w:hAnsi="GHEA Mariam"/>
          <w:sz w:val="24"/>
          <w:szCs w:val="24"/>
          <w:lang w:val="hy-AM"/>
        </w:rPr>
        <w:t>յին, մասնավորապես, ներմուծման մաքսատուրքից ազատելու արտոնությունից օգտվելու համար և սահմանված կարգով կիրառել համապատասխան արտոնու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084E">
        <w:rPr>
          <w:rFonts w:ascii="GHEA Mariam" w:hAnsi="GHEA Mariam"/>
          <w:sz w:val="24"/>
          <w:szCs w:val="24"/>
          <w:lang w:val="hy-AM"/>
        </w:rPr>
        <w:t xml:space="preserve">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67084E" w:rsidRPr="0067084E" w:rsidRDefault="0067084E" w:rsidP="0067084E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084E">
        <w:rPr>
          <w:rFonts w:ascii="GHEA Mariam" w:hAnsi="GHEA Mariam"/>
          <w:lang w:val="hy-AM"/>
        </w:rPr>
        <w:t xml:space="preserve">Սահմանել, որ՝ </w:t>
      </w:r>
    </w:p>
    <w:p w:rsidR="0067084E" w:rsidRPr="0067084E" w:rsidRDefault="0067084E" w:rsidP="0067084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lastRenderedPageBreak/>
        <w:t>ս</w:t>
      </w:r>
      <w:r w:rsidRPr="0067084E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67084E">
        <w:rPr>
          <w:rFonts w:ascii="Cambria Math" w:hAnsi="Cambria Math" w:cs="Cambria Math"/>
          <w:lang w:val="hy-AM"/>
        </w:rPr>
        <w:t>․</w:t>
      </w:r>
    </w:p>
    <w:p w:rsidR="0067084E" w:rsidRPr="0067084E" w:rsidRDefault="0067084E" w:rsidP="0067084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084E">
        <w:rPr>
          <w:rFonts w:ascii="GHEA Mariam" w:hAnsi="GHEA Mariam"/>
          <w:lang w:val="hy-AM"/>
        </w:rPr>
        <w:t>«ԱՐՄԵՆԻԱՆ ԹԵՔՆՈԼԸՋԻ ԳՐՈՒՓ» հիմնադրամի կողմից իրակա</w:t>
      </w:r>
      <w:r>
        <w:rPr>
          <w:rFonts w:ascii="GHEA Mariam" w:hAnsi="GHEA Mariam"/>
          <w:lang w:val="hy-AM"/>
        </w:rPr>
        <w:softHyphen/>
      </w:r>
      <w:r w:rsidRPr="0067084E">
        <w:rPr>
          <w:rFonts w:ascii="GHEA Mariam" w:hAnsi="GHEA Mariam"/>
          <w:lang w:val="hy-AM"/>
        </w:rPr>
        <w:t>նացվող ներդրումային ծրագրի շրջանակներում տեխնոլոգիական սարքավորում</w:t>
      </w:r>
      <w:r>
        <w:rPr>
          <w:rFonts w:ascii="GHEA Mariam" w:hAnsi="GHEA Mariam"/>
          <w:lang w:val="hy-AM"/>
        </w:rPr>
        <w:softHyphen/>
      </w:r>
      <w:r w:rsidRPr="0067084E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>
        <w:rPr>
          <w:rFonts w:ascii="GHEA Mariam" w:hAnsi="GHEA Mariam"/>
          <w:lang w:val="hy-AM"/>
        </w:rPr>
        <w:softHyphen/>
      </w:r>
      <w:r w:rsidRPr="0067084E">
        <w:rPr>
          <w:rFonts w:ascii="GHEA Mariam" w:hAnsi="GHEA Mariam"/>
          <w:lang w:val="hy-AM"/>
        </w:rPr>
        <w:t xml:space="preserve">մուծումն իրականացվելու </w:t>
      </w:r>
      <w:bookmarkStart w:id="0" w:name="_Hlk107399191"/>
      <w:r w:rsidRPr="0067084E">
        <w:rPr>
          <w:rFonts w:ascii="GHEA Mariam" w:hAnsi="GHEA Mariam"/>
          <w:lang w:val="hy-AM"/>
        </w:rPr>
        <w:t xml:space="preserve">է 2023 թվականի </w:t>
      </w:r>
      <w:r w:rsidRPr="0067084E">
        <w:rPr>
          <w:rFonts w:ascii="GHEA Mariam" w:hAnsi="GHEA Mariam" w:cs="GHEA Grapalat"/>
          <w:lang w:val="hy-AM"/>
        </w:rPr>
        <w:t>հոկտեմբերի</w:t>
      </w:r>
      <w:r w:rsidRPr="0067084E">
        <w:rPr>
          <w:rFonts w:ascii="GHEA Mariam" w:hAnsi="GHEA Mariam"/>
          <w:lang w:val="hy-AM"/>
        </w:rPr>
        <w:t xml:space="preserve"> 14-ից մինչև </w:t>
      </w:r>
      <w:bookmarkEnd w:id="0"/>
      <w:r w:rsidRPr="0067084E">
        <w:rPr>
          <w:rFonts w:ascii="GHEA Mariam" w:hAnsi="GHEA Mariam"/>
          <w:lang w:val="hy-AM"/>
        </w:rPr>
        <w:t>2024 թվա</w:t>
      </w:r>
      <w:r>
        <w:rPr>
          <w:rFonts w:ascii="GHEA Mariam" w:hAnsi="GHEA Mariam"/>
          <w:lang w:val="hy-AM"/>
        </w:rPr>
        <w:softHyphen/>
      </w:r>
      <w:r w:rsidRPr="0067084E">
        <w:rPr>
          <w:rFonts w:ascii="GHEA Mariam" w:hAnsi="GHEA Mariam"/>
          <w:lang w:val="hy-AM"/>
        </w:rPr>
        <w:t>կանի հոկտեմբերի 13-ը ներառյալ</w:t>
      </w:r>
      <w:r w:rsidRPr="0067084E">
        <w:rPr>
          <w:rFonts w:ascii="Cambria Math" w:hAnsi="Cambria Math" w:cs="Cambria Math"/>
          <w:lang w:val="hy-AM"/>
        </w:rPr>
        <w:t>․</w:t>
      </w:r>
    </w:p>
    <w:p w:rsidR="0067084E" w:rsidRPr="0067084E" w:rsidRDefault="0067084E" w:rsidP="0067084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67084E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1F225D" w:rsidRDefault="001F225D" w:rsidP="0067084E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E23CE7" w:rsidRDefault="00E23CE7" w:rsidP="0067084E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E23CE7" w:rsidRPr="008D32D3" w:rsidRDefault="00E23CE7" w:rsidP="00E23CE7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hy-AM"/>
        </w:rPr>
      </w:pPr>
      <w:r w:rsidRPr="008D32D3">
        <w:rPr>
          <w:rFonts w:ascii="GHEA Mariam" w:hAnsi="GHEA Mariam" w:cs="Sylfaen"/>
          <w:lang w:val="hy-AM"/>
        </w:rPr>
        <w:t>ՀԱՅԱՍՏԱՆԻ</w:t>
      </w:r>
      <w:r w:rsidRPr="008D32D3">
        <w:rPr>
          <w:rFonts w:ascii="GHEA Mariam" w:hAnsi="GHEA Mariam" w:cs="Arial Armenian"/>
          <w:lang w:val="hy-AM"/>
        </w:rPr>
        <w:t xml:space="preserve">  </w:t>
      </w:r>
      <w:r w:rsidRPr="008D32D3">
        <w:rPr>
          <w:rFonts w:ascii="GHEA Mariam" w:hAnsi="GHEA Mariam" w:cs="Sylfaen"/>
          <w:lang w:val="hy-AM"/>
        </w:rPr>
        <w:t>ՀԱՆՐԱՊԵՏՈՒԹՅԱՆ</w:t>
      </w:r>
    </w:p>
    <w:p w:rsidR="00E23CE7" w:rsidRPr="008D32D3" w:rsidRDefault="00E23CE7" w:rsidP="00E23CE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D32D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D32D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D32D3">
        <w:rPr>
          <w:rFonts w:ascii="GHEA Mariam" w:hAnsi="GHEA Mariam" w:cs="Sylfaen"/>
          <w:sz w:val="24"/>
          <w:szCs w:val="24"/>
          <w:lang w:val="hy-AM"/>
        </w:rPr>
        <w:t>.</w:t>
      </w:r>
      <w:r w:rsidRPr="008D32D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D32D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23CE7" w:rsidRPr="008D32D3" w:rsidRDefault="00E23CE7" w:rsidP="00E23CE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D39D2" w:rsidRDefault="00E23CE7" w:rsidP="00E23CE7">
      <w:pPr>
        <w:pStyle w:val="mechtex"/>
        <w:tabs>
          <w:tab w:val="left" w:pos="99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CD39D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D32D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D39D2" w:rsidRPr="00CD39D2" w:rsidRDefault="00CD39D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D39D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CD39D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CD39D2" w:rsidRPr="00CD39D2" w:rsidRDefault="00CD39D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D39D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D39D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D39D2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2023 թվականի</w:t>
      </w:r>
    </w:p>
    <w:p w:rsidR="00CD39D2" w:rsidRDefault="00CD39D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D39D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39D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39D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39D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39D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39D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CD39D2">
        <w:rPr>
          <w:rFonts w:ascii="GHEA Mariam" w:hAnsi="GHEA Mariam" w:cs="Sylfaen"/>
          <w:spacing w:val="-4"/>
          <w:sz w:val="24"/>
          <w:szCs w:val="24"/>
          <w:lang w:val="hy-AM"/>
        </w:rPr>
        <w:t>դեկտեմբերի</w:t>
      </w:r>
      <w:r w:rsidRPr="00CD39D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14-</w:t>
      </w:r>
      <w:r w:rsidRPr="00CD39D2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CD39D2" w:rsidRDefault="00CD39D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D39D2" w:rsidRDefault="00CD39D2" w:rsidP="00CD39D2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CD39D2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CD39D2" w:rsidRPr="00CD39D2" w:rsidRDefault="00CD39D2" w:rsidP="00CD39D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CD39D2" w:rsidRDefault="00CD39D2" w:rsidP="00CD39D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CD39D2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CD39D2" w:rsidRPr="00CD39D2" w:rsidRDefault="00CD39D2" w:rsidP="00CD39D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CD39D2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CD39D2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CD39D2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CD39D2" w:rsidRPr="00AE0E29" w:rsidRDefault="00CD39D2" w:rsidP="00CD39D2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2070"/>
        <w:gridCol w:w="2430"/>
        <w:gridCol w:w="1242"/>
        <w:gridCol w:w="900"/>
        <w:gridCol w:w="1980"/>
        <w:gridCol w:w="1980"/>
        <w:gridCol w:w="1980"/>
        <w:gridCol w:w="900"/>
      </w:tblGrid>
      <w:tr w:rsidR="00CD39D2" w:rsidRPr="00836514" w:rsidTr="00CD39D2">
        <w:trPr>
          <w:trHeight w:val="60"/>
        </w:trPr>
        <w:tc>
          <w:tcPr>
            <w:tcW w:w="648" w:type="dxa"/>
            <w:vAlign w:val="center"/>
            <w:hideMark/>
          </w:tcPr>
          <w:p w:rsidR="00CD39D2" w:rsidRPr="00CD39D2" w:rsidRDefault="00CD39D2" w:rsidP="00CD39D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D39D2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CD39D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0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07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42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90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նակը</w:t>
            </w:r>
          </w:p>
        </w:tc>
        <w:tc>
          <w:tcPr>
            <w:tcW w:w="198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98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 երկիրը</w:t>
            </w:r>
          </w:p>
        </w:tc>
        <w:tc>
          <w:tcPr>
            <w:tcW w:w="198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CD39D2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CD39D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900" w:type="dxa"/>
            <w:vAlign w:val="center"/>
            <w:hideMark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Այլ </w:t>
            </w:r>
            <w:r w:rsidRPr="00836514">
              <w:rPr>
                <w:rFonts w:ascii="GHEA Mariam" w:hAnsi="GHEA Mariam"/>
                <w:color w:val="000000" w:themeColor="text1"/>
                <w:spacing w:val="-8"/>
                <w:sz w:val="24"/>
                <w:szCs w:val="24"/>
                <w:lang w:val="hy-AM" w:eastAsia="en-US"/>
              </w:rPr>
              <w:t>տեղե</w:t>
            </w:r>
            <w:r w:rsidR="00836514" w:rsidRPr="00836514">
              <w:rPr>
                <w:rFonts w:ascii="GHEA Mariam" w:hAnsi="GHEA Mariam"/>
                <w:color w:val="000000" w:themeColor="text1"/>
                <w:spacing w:val="-8"/>
                <w:sz w:val="24"/>
                <w:szCs w:val="24"/>
                <w:lang w:val="hy-AM" w:eastAsia="en-US"/>
              </w:rPr>
              <w:t>-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կու-թյուն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CD39D2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ներ</w:t>
            </w:r>
          </w:p>
        </w:tc>
      </w:tr>
      <w:tr w:rsidR="00CD39D2" w:rsidRPr="00836514" w:rsidTr="00CD39D2">
        <w:trPr>
          <w:trHeight w:val="134"/>
        </w:trPr>
        <w:tc>
          <w:tcPr>
            <w:tcW w:w="15930" w:type="dxa"/>
            <w:gridSpan w:val="10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bookmarkStart w:id="1" w:name="_Hlk95309836"/>
            <w:r w:rsidRPr="00CD39D2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CD39D2" w:rsidRPr="00CD39D2" w:rsidTr="00CD39D2">
        <w:trPr>
          <w:trHeight w:val="134"/>
        </w:trPr>
        <w:tc>
          <w:tcPr>
            <w:tcW w:w="648" w:type="dxa"/>
            <w:noWrap/>
            <w:vAlign w:val="center"/>
          </w:tcPr>
          <w:p w:rsidR="00CD39D2" w:rsidRPr="00CD39D2" w:rsidRDefault="00CD39D2" w:rsidP="00CD39D2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CD39D2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8437100000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Հատիկի գույներով սորտավորող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>Հաշվարկված է 380w  50hc հոսանքով աշխատելու համար</w:t>
            </w:r>
          </w:p>
          <w:p w:rsidR="00CD39D2" w:rsidRPr="00CD39D2" w:rsidRDefault="00CD39D2" w:rsidP="00CD39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651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Արտադրողականու</w:t>
            </w:r>
            <w:r w:rsidR="00836514" w:rsidRPr="0083651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-</w:t>
            </w: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>թյունը 4-6 տոննա. ժամ</w:t>
            </w:r>
          </w:p>
          <w:p w:rsidR="00CD39D2" w:rsidRPr="00CD39D2" w:rsidRDefault="00CD39D2" w:rsidP="00CD39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>Չափերը 3320x1640x1990</w:t>
            </w:r>
            <w:r w:rsidR="0083651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>մմ</w:t>
            </w:r>
          </w:p>
          <w:p w:rsidR="00CD39D2" w:rsidRPr="00CD39D2" w:rsidRDefault="00836514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Ք</w:t>
            </w:r>
            <w:r w:rsidR="00CD39D2" w:rsidRPr="00CD39D2">
              <w:rPr>
                <w:rFonts w:ascii="GHEA Mariam" w:hAnsi="GHEA Mariam"/>
                <w:sz w:val="24"/>
                <w:szCs w:val="24"/>
                <w:lang w:val="hy-AM"/>
              </w:rPr>
              <w:t>աշը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CD39D2" w:rsidRPr="00CD39D2">
              <w:rPr>
                <w:rFonts w:ascii="GHEA Mariam" w:hAnsi="GHEA Mariam"/>
                <w:sz w:val="24"/>
                <w:szCs w:val="24"/>
                <w:lang w:val="hy-AM"/>
              </w:rPr>
              <w:t>1440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CD39D2" w:rsidRPr="00CD39D2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10</w:t>
            </w: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D39D2">
              <w:rPr>
                <w:rFonts w:ascii="GHEA Mariam" w:hAnsi="GHEA Mariam"/>
                <w:sz w:val="24"/>
                <w:szCs w:val="24"/>
              </w:rPr>
              <w:t>086</w:t>
            </w: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D39D2">
              <w:rPr>
                <w:rFonts w:ascii="GHEA Mariam" w:hAnsi="GHEA Mariam"/>
                <w:sz w:val="24"/>
                <w:szCs w:val="24"/>
              </w:rPr>
              <w:t>160</w:t>
            </w: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00" w:type="dxa"/>
            <w:noWrap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CD39D2" w:rsidRPr="00CD39D2" w:rsidTr="00CD39D2">
        <w:trPr>
          <w:trHeight w:val="2082"/>
        </w:trPr>
        <w:tc>
          <w:tcPr>
            <w:tcW w:w="648" w:type="dxa"/>
            <w:noWrap/>
            <w:vAlign w:val="center"/>
          </w:tcPr>
          <w:p w:rsidR="00CD39D2" w:rsidRPr="00CD39D2" w:rsidRDefault="00CD39D2" w:rsidP="00CD39D2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7310100000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CD39D2" w:rsidRPr="00CD39D2" w:rsidRDefault="00CD39D2" w:rsidP="00CD39D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CD39D2">
              <w:rPr>
                <w:rFonts w:ascii="GHEA Mariam" w:hAnsi="GHEA Mariam"/>
                <w:color w:val="000000"/>
                <w:sz w:val="24"/>
                <w:szCs w:val="24"/>
              </w:rPr>
              <w:t>Ճնշման գազաբալոն</w:t>
            </w:r>
          </w:p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D39D2" w:rsidRPr="00836514" w:rsidRDefault="00CD39D2" w:rsidP="00CD39D2">
            <w:pPr>
              <w:jc w:val="center"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836514">
              <w:rPr>
                <w:rFonts w:ascii="GHEA Mariam" w:hAnsi="GHEA Mariam"/>
                <w:sz w:val="24"/>
                <w:szCs w:val="24"/>
                <w:lang w:val="hy-AM"/>
              </w:rPr>
              <w:t>Չափսերը 2250x920x1020</w:t>
            </w:r>
            <w:r w:rsidR="0083651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36514">
              <w:rPr>
                <w:rFonts w:ascii="GHEA Mariam" w:hAnsi="GHEA Mariam"/>
                <w:sz w:val="24"/>
                <w:szCs w:val="24"/>
                <w:lang w:val="hy-AM"/>
              </w:rPr>
              <w:t>մմ</w:t>
            </w:r>
          </w:p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836514">
              <w:rPr>
                <w:rFonts w:ascii="GHEA Mariam" w:hAnsi="GHEA Mariam"/>
                <w:sz w:val="24"/>
                <w:szCs w:val="24"/>
                <w:lang w:val="hy-AM"/>
              </w:rPr>
              <w:t>Քաշը 180</w:t>
            </w:r>
            <w:r w:rsidR="0083651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  <w:r w:rsidRPr="008365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hAnsi="GHEA Mariam"/>
                <w:sz w:val="24"/>
                <w:szCs w:val="24"/>
              </w:rPr>
              <w:t>196</w:t>
            </w: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D39D2">
              <w:rPr>
                <w:rFonts w:ascii="GHEA Mariam" w:hAnsi="GHEA Mariam"/>
                <w:sz w:val="24"/>
                <w:szCs w:val="24"/>
              </w:rPr>
              <w:t xml:space="preserve">000 </w:t>
            </w:r>
            <w:r w:rsidRPr="00CD39D2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00" w:type="dxa"/>
            <w:noWrap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CD39D2" w:rsidRPr="00CD39D2" w:rsidTr="00CD39D2">
        <w:trPr>
          <w:trHeight w:val="65"/>
        </w:trPr>
        <w:tc>
          <w:tcPr>
            <w:tcW w:w="648" w:type="dxa"/>
            <w:noWrap/>
            <w:vAlign w:val="center"/>
          </w:tcPr>
          <w:p w:rsidR="00CD39D2" w:rsidRPr="00CD39D2" w:rsidRDefault="00CD39D2" w:rsidP="00CD39D2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3" w:name="_Hlk71640597"/>
          </w:p>
        </w:tc>
        <w:tc>
          <w:tcPr>
            <w:tcW w:w="1800" w:type="dxa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CD39D2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070" w:type="dxa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42" w:type="dxa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CD39D2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10 282 160</w:t>
            </w:r>
          </w:p>
        </w:tc>
        <w:tc>
          <w:tcPr>
            <w:tcW w:w="900" w:type="dxa"/>
            <w:noWrap/>
            <w:vAlign w:val="center"/>
          </w:tcPr>
          <w:p w:rsidR="00CD39D2" w:rsidRPr="00CD39D2" w:rsidRDefault="00CD39D2" w:rsidP="00CD39D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3"/>
    </w:tbl>
    <w:p w:rsidR="00CD39D2" w:rsidRPr="00CD39D2" w:rsidRDefault="00CD39D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23CE7" w:rsidRDefault="00E23CE7" w:rsidP="00E23CE7">
      <w:pPr>
        <w:pStyle w:val="mechtex"/>
        <w:tabs>
          <w:tab w:val="left" w:pos="99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D39D2" w:rsidRDefault="00CD39D2" w:rsidP="00E23CE7">
      <w:pPr>
        <w:pStyle w:val="mechtex"/>
        <w:tabs>
          <w:tab w:val="left" w:pos="99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D39D2" w:rsidRPr="00CD39D2" w:rsidRDefault="00CD39D2" w:rsidP="00CD39D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D39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D39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D39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D39D2" w:rsidRPr="00CD39D2" w:rsidRDefault="00CD39D2" w:rsidP="00CD39D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D39D2">
        <w:rPr>
          <w:rFonts w:ascii="GHEA Mariam" w:hAnsi="GHEA Mariam"/>
          <w:sz w:val="24"/>
          <w:szCs w:val="24"/>
          <w:lang w:val="hy-AM"/>
        </w:rPr>
        <w:t xml:space="preserve">  </w:t>
      </w:r>
      <w:r w:rsidRPr="00CD39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D39D2" w:rsidRPr="0067084E" w:rsidRDefault="00CD39D2" w:rsidP="00CD39D2">
      <w:pPr>
        <w:pStyle w:val="mechtex"/>
        <w:ind w:firstLine="709"/>
        <w:jc w:val="left"/>
        <w:rPr>
          <w:rFonts w:ascii="GHEA Mariam" w:hAnsi="GHEA Mariam"/>
          <w:sz w:val="24"/>
          <w:szCs w:val="24"/>
          <w:lang w:val="hy-AM"/>
        </w:rPr>
      </w:pPr>
      <w:r w:rsidRPr="00CD39D2">
        <w:rPr>
          <w:rFonts w:ascii="GHEA Mariam" w:hAnsi="GHEA Mariam" w:cs="Sylfaen"/>
          <w:sz w:val="24"/>
          <w:szCs w:val="24"/>
          <w:lang w:val="hy-AM"/>
        </w:rPr>
        <w:t xml:space="preserve">          ՂԵԿԱՎԱՐԻ ՏԵՂԱԿԱԼ</w:t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</w:r>
      <w:r w:rsidRPr="00CD39D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CD39D2">
        <w:rPr>
          <w:rFonts w:ascii="GHEA Mariam" w:hAnsi="GHEA Mariam" w:cs="Sylfaen"/>
          <w:sz w:val="24"/>
          <w:szCs w:val="24"/>
          <w:lang w:val="hy-AM"/>
        </w:rPr>
        <w:t>.</w:t>
      </w:r>
      <w:r w:rsidRPr="00CD39D2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CD39D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D39D2" w:rsidRPr="0067084E" w:rsidSect="00CD39D2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E03" w:rsidRDefault="00782E03">
      <w:r>
        <w:separator/>
      </w:r>
    </w:p>
  </w:endnote>
  <w:endnote w:type="continuationSeparator" w:id="0">
    <w:p w:rsidR="00782E03" w:rsidRDefault="00782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82E0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23CE7">
      <w:rPr>
        <w:noProof/>
      </w:rPr>
      <w:t>voroshumTK262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E03" w:rsidRDefault="00782E03">
      <w:r>
        <w:separator/>
      </w:r>
    </w:p>
  </w:footnote>
  <w:footnote w:type="continuationSeparator" w:id="0">
    <w:p w:rsidR="00782E03" w:rsidRDefault="00782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65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6772FA5C"/>
    <w:lvl w:ilvl="0" w:tplc="1D34C2E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4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C88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4E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03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514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9D2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CE7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738A8F"/>
  <w15:chartTrackingRefBased/>
  <w15:docId w15:val="{612CE651-C5F9-467D-9095-9511E8CA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67084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E23CE7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23C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3CE7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E23CE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2023-12-12T10:21:00Z</dcterms:created>
  <dcterms:modified xsi:type="dcterms:W3CDTF">2023-12-12T10:42:00Z</dcterms:modified>
</cp:coreProperties>
</file>