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9FF" w:rsidRDefault="00CE29FF" w:rsidP="00CE29FF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CE29FF" w:rsidRDefault="00CE29FF" w:rsidP="00CE29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E29FF" w:rsidRDefault="00CE29FF" w:rsidP="00CE29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</w:p>
    <w:p w:rsidR="00CE29FF" w:rsidRDefault="00CE29FF" w:rsidP="00CE29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CE29FF" w:rsidRDefault="00CE29FF" w:rsidP="00CE29F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ՔՐԵԱԿԱՆ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ՕՐԵՆՍԳՐՔՈՒՄ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ԼՐԱՑՈՒՄՆԵՐ ԿԱՏԱՐԵԼՈՒ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E29FF" w:rsidRDefault="00CE29FF" w:rsidP="00CE29FF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E29FF" w:rsidRDefault="00CE29FF" w:rsidP="00CE29FF">
      <w:pPr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>Հոդված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1.</w:t>
      </w:r>
      <w:r>
        <w:rPr>
          <w:rFonts w:cs="Calibri"/>
          <w:color w:val="000000"/>
          <w:sz w:val="24"/>
          <w:szCs w:val="24"/>
          <w:shd w:val="clear" w:color="auto" w:fill="FFFFFF"/>
          <w:lang w:val="af-ZA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2021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մայիսի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քրեական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օրենսգրքը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Օրենսգիրք) լրացնել հետևյալ բովանդակությամբ նոր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375.1-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հոդվածով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.</w:t>
      </w:r>
    </w:p>
    <w:p w:rsidR="00CE29FF" w:rsidRDefault="00CE29FF" w:rsidP="00CE29FF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af-ZA"/>
        </w:rPr>
        <w:t>375.1.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Առանց ջրօգտագործման թույլտվության ստորերկրյա ջրային ռեսուրսներից ջրօգտագործում իրականացնելը</w:t>
      </w:r>
    </w:p>
    <w:p w:rsidR="00CE29FF" w:rsidRDefault="00CE29FF" w:rsidP="00CE29FF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Լուծարված հորատանցքերը վերաբացելը կամ 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առանց ջրօգտագործման թույլտվության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ստորերկրյա ջրային ռեսուրսներից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ջրօգտագործում իրականացնելը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>
        <w:rPr>
          <w:rFonts w:ascii="GHEA Grapalat" w:hAnsi="GHEA Grapalat"/>
          <w:sz w:val="24"/>
          <w:szCs w:val="24"/>
          <w:lang w:val="hy-AM"/>
        </w:rPr>
        <w:t xml:space="preserve">առանց ջրօգտագործման թույլտվության </w:t>
      </w:r>
      <w:r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ջրօգտագործման նպատակով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հորատանցք հորատելը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</w:t>
      </w:r>
      <w:r>
        <w:rPr>
          <w:rFonts w:ascii="GHEA Grapalat" w:hAnsi="GHEA Grapalat"/>
          <w:sz w:val="24"/>
          <w:szCs w:val="24"/>
          <w:lang w:val="hy-AM"/>
        </w:rPr>
        <w:t xml:space="preserve">առանց ջրօգտագործման թույլտվության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կոնսերվացված հորատանցքերի վերաբացելը,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եթե դա խոշոր չափերի գույքային կամ այլ էական վնաս է պատճառել անձի կամ կազմակերպության իրավունքներին, ազատություններին կամ օրինական շահերին, գյուղացիական տնտեսությանը, շինություններին, մշակութային արժեքներին, կենդանական կամ բուսական աշխարհին կամ դրանց պաշարներին, հողին, ջրերին կամ</w:t>
      </w:r>
      <w:r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հասարակության</w:t>
      </w:r>
      <w:r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պետության</w:t>
      </w:r>
      <w:r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այլ օրինական</w:t>
      </w:r>
      <w:r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շահերին՝</w:t>
      </w:r>
    </w:p>
    <w:p w:rsidR="00CE29FF" w:rsidRDefault="00CE29FF" w:rsidP="00CE29FF">
      <w:pPr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պատժվում է տուգանքով՝ քառասնապատիկից վաթսունապատիկի չափով, կամ հանրային աշխատանքներով՝ հարյուր հիսունից երկու հարյուր հիսուն ժամ տևողությամբ, կամ կարճաժամկետ ազատազրկմամբ` մեկից երկու ամիս ժամկետով, կամ ազատազրկմամբ` առավելագույնը չորս տարի ժամկետով: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»։</w:t>
      </w:r>
    </w:p>
    <w:p w:rsidR="00CE29FF" w:rsidRDefault="00CE29FF" w:rsidP="00CE29FF">
      <w:pPr>
        <w:tabs>
          <w:tab w:val="left" w:pos="709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2.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Օրենսգրքի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385-րդ հոդվածը </w:t>
      </w:r>
      <w:r>
        <w:rPr>
          <w:rFonts w:ascii="GHEA Grapalat" w:hAnsi="GHEA Grapalat"/>
          <w:bCs/>
          <w:sz w:val="24"/>
          <w:szCs w:val="24"/>
          <w:lang w:val="hy-AM"/>
        </w:rPr>
        <w:t>լրացնել</w:t>
      </w:r>
      <w:r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հետևյալ</w:t>
      </w:r>
      <w:r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բովանդակությամբ</w:t>
      </w:r>
      <w:r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նոր 3-րդ մասով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.</w:t>
      </w:r>
    </w:p>
    <w:p w:rsidR="00CE29FF" w:rsidRDefault="00CE29FF" w:rsidP="00CE29F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«3</w:t>
      </w:r>
      <w:r>
        <w:rPr>
          <w:rFonts w:ascii="GHEA Grapalat" w:hAnsi="GHEA Grapalat"/>
          <w:color w:val="000000" w:themeColor="text1"/>
          <w:lang w:val="hy-AM"/>
        </w:rPr>
        <w:t>. Սույն հոդվածի իմաստով սիգ ձկնատեսակի համար խոշոր չափ է համարվում 150</w:t>
      </w:r>
      <w:r>
        <w:rPr>
          <w:rFonts w:ascii="Calibri" w:hAnsi="Calibri" w:cs="Calibri"/>
          <w:color w:val="000000" w:themeColor="text1"/>
          <w:lang w:val="hy-AM"/>
        </w:rPr>
        <w:t> </w:t>
      </w:r>
      <w:r>
        <w:rPr>
          <w:rFonts w:ascii="GHEA Grapalat" w:hAnsi="GHEA Grapalat"/>
          <w:color w:val="000000" w:themeColor="text1"/>
          <w:lang w:val="hy-AM"/>
        </w:rPr>
        <w:t>000 Հայաստանի Հանրապետության դրամը գերազանցող գումարը (արժեքը)։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»։</w:t>
      </w:r>
    </w:p>
    <w:p w:rsidR="00CE29FF" w:rsidRDefault="00CE29FF" w:rsidP="00CE29FF">
      <w:pPr>
        <w:tabs>
          <w:tab w:val="left" w:pos="70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Հոդված 3.</w:t>
      </w:r>
      <w:r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E29FF" w:rsidRDefault="00CE29FF" w:rsidP="00CE29F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F34A2" w:rsidRPr="00CE29FF" w:rsidRDefault="000F34A2" w:rsidP="00CE29FF"/>
    <w:sectPr w:rsidR="000F34A2" w:rsidRPr="00CE29FF" w:rsidSect="00F260D3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0A8"/>
    <w:rsid w:val="00083C00"/>
    <w:rsid w:val="00085560"/>
    <w:rsid w:val="00085C4D"/>
    <w:rsid w:val="000C2AA2"/>
    <w:rsid w:val="000C323F"/>
    <w:rsid w:val="000F34A2"/>
    <w:rsid w:val="00105308"/>
    <w:rsid w:val="001159B9"/>
    <w:rsid w:val="001E2891"/>
    <w:rsid w:val="002156FE"/>
    <w:rsid w:val="00223FA2"/>
    <w:rsid w:val="00241DB9"/>
    <w:rsid w:val="00250354"/>
    <w:rsid w:val="00291D18"/>
    <w:rsid w:val="002C3638"/>
    <w:rsid w:val="002F1FB7"/>
    <w:rsid w:val="003F78EC"/>
    <w:rsid w:val="00412B55"/>
    <w:rsid w:val="0045048E"/>
    <w:rsid w:val="0045555D"/>
    <w:rsid w:val="004B2788"/>
    <w:rsid w:val="004B54B0"/>
    <w:rsid w:val="004D284B"/>
    <w:rsid w:val="004E0B2D"/>
    <w:rsid w:val="0050021D"/>
    <w:rsid w:val="005E7A07"/>
    <w:rsid w:val="00632E85"/>
    <w:rsid w:val="006E0E93"/>
    <w:rsid w:val="00734DE2"/>
    <w:rsid w:val="00752FD6"/>
    <w:rsid w:val="007B1666"/>
    <w:rsid w:val="007D17E8"/>
    <w:rsid w:val="007E6EE7"/>
    <w:rsid w:val="007F5D16"/>
    <w:rsid w:val="00810670"/>
    <w:rsid w:val="0083408C"/>
    <w:rsid w:val="00840364"/>
    <w:rsid w:val="00847B87"/>
    <w:rsid w:val="009048B2"/>
    <w:rsid w:val="009D28AE"/>
    <w:rsid w:val="009D38BA"/>
    <w:rsid w:val="00A052A4"/>
    <w:rsid w:val="00A140E5"/>
    <w:rsid w:val="00A7374B"/>
    <w:rsid w:val="00AF3F8A"/>
    <w:rsid w:val="00AF465E"/>
    <w:rsid w:val="00B17D72"/>
    <w:rsid w:val="00B37BDB"/>
    <w:rsid w:val="00B54D49"/>
    <w:rsid w:val="00BE344A"/>
    <w:rsid w:val="00C136C7"/>
    <w:rsid w:val="00C65532"/>
    <w:rsid w:val="00CA0F88"/>
    <w:rsid w:val="00CA60A8"/>
    <w:rsid w:val="00CE0A9D"/>
    <w:rsid w:val="00CE29FF"/>
    <w:rsid w:val="00D15BF9"/>
    <w:rsid w:val="00D30541"/>
    <w:rsid w:val="00D53F44"/>
    <w:rsid w:val="00E22401"/>
    <w:rsid w:val="00EC33FF"/>
    <w:rsid w:val="00F260D3"/>
    <w:rsid w:val="00FB3B8F"/>
    <w:rsid w:val="00FF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014EA6-E950-466A-A284-F2D893E3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BF9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4D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0A9D"/>
    <w:rPr>
      <w:b/>
      <w:bCs/>
    </w:rPr>
  </w:style>
  <w:style w:type="paragraph" w:styleId="ListParagraph">
    <w:name w:val="List Paragraph"/>
    <w:basedOn w:val="Normal"/>
    <w:uiPriority w:val="34"/>
    <w:qFormat/>
    <w:rsid w:val="00734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0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178</Words>
  <Characters>1373</Characters>
  <Application>Microsoft Office Word</Application>
  <DocSecurity>0</DocSecurity>
  <Lines>34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>https://mul2.gov.am/tasks/888164/oneclick/169ebedefa0b18ea3c2e2a2fa425e7d9bb8d902ce4e00418de4ae6de46cf7964.docx?token=ea3ce677f6d45692f5e359a554585b75</cp:keywords>
  <dc:description/>
  <cp:lastModifiedBy>Tatshat Hovhannisyan</cp:lastModifiedBy>
  <cp:revision>92</cp:revision>
  <dcterms:created xsi:type="dcterms:W3CDTF">2023-01-20T05:41:00Z</dcterms:created>
  <dcterms:modified xsi:type="dcterms:W3CDTF">2023-12-13T06:37:00Z</dcterms:modified>
</cp:coreProperties>
</file>