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76561A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</w:rPr>
      </w:pPr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1D2F94">
        <w:rPr>
          <w:rFonts w:ascii="GHEA Grapalat" w:hAnsi="GHEA Grapalat"/>
          <w:sz w:val="24"/>
          <w:lang w:val="hy-AM"/>
        </w:rPr>
        <w:t>դեկտեմբերի 2</w:t>
      </w:r>
      <w:r w:rsidR="003C2DBC">
        <w:rPr>
          <w:rFonts w:ascii="GHEA Grapalat" w:hAnsi="GHEA Grapalat"/>
          <w:sz w:val="24"/>
          <w:lang w:val="hy-AM"/>
        </w:rPr>
        <w:t>2</w:t>
      </w:r>
      <w:r w:rsidRPr="00424B92">
        <w:rPr>
          <w:rFonts w:ascii="GHEA Grapalat" w:hAnsi="GHEA Grapalat"/>
          <w:sz w:val="24"/>
          <w:lang w:val="hy-AM"/>
        </w:rPr>
        <w:t>-ին ժամը 11:00-ին գու</w:t>
      </w:r>
      <w:r w:rsidR="001D2F94">
        <w:rPr>
          <w:rFonts w:ascii="GHEA Grapalat" w:hAnsi="GHEA Grapalat"/>
          <w:sz w:val="24"/>
          <w:lang w:val="hy-AM"/>
        </w:rPr>
        <w:t>մարել Ազգային ժողովի արտահերթ ն</w:t>
      </w:r>
      <w:r w:rsidRPr="00424B92">
        <w:rPr>
          <w:rFonts w:ascii="GHEA Grapalat" w:hAnsi="GHEA Grapalat"/>
          <w:sz w:val="24"/>
          <w:lang w:val="hy-AM"/>
        </w:rPr>
        <w:t>ստ</w:t>
      </w:r>
      <w:r w:rsidR="001D2F94">
        <w:rPr>
          <w:rFonts w:ascii="GHEA Grapalat" w:hAnsi="GHEA Grapalat"/>
          <w:sz w:val="24"/>
          <w:lang w:val="hy-AM"/>
        </w:rPr>
        <w:t>աշրջան</w:t>
      </w:r>
      <w:r w:rsidRPr="00424B92">
        <w:rPr>
          <w:rFonts w:ascii="GHEA Grapalat" w:hAnsi="GHEA Grapalat"/>
          <w:sz w:val="24"/>
          <w:lang w:val="hy-AM"/>
        </w:rPr>
        <w:t>՝ նախաձեռնողի սահմանած օրակարգով:</w:t>
      </w:r>
    </w:p>
    <w:p w:rsidR="003C2DBC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երկուշաբթիից մինչև հունիսի երրորդ հինգշաբթին և սեպտեմբերի երկրորդ երկուշաբթիից մինչև դեկտեմբերի երրորդ հինգշաբթին: </w:t>
      </w:r>
    </w:p>
    <w:p w:rsidR="001D2F94" w:rsidRPr="00424B92" w:rsidRDefault="0076561A" w:rsidP="0076561A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EC49F4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r>
        <w:rPr>
          <w:rFonts w:ascii="GHEA Grapalat" w:hAnsi="GHEA Grapalat"/>
          <w:sz w:val="24"/>
          <w:szCs w:val="24"/>
          <w:lang w:val="hy-AM"/>
        </w:rPr>
        <w:t>այս նստաշրջանի վերջին հերթական նիստը գումարվել է դեկտեմբերի 5-ից</w:t>
      </w:r>
      <w:r>
        <w:rPr>
          <w:rFonts w:ascii="GHEA Grapalat" w:hAnsi="GHEA Grapalat"/>
          <w:sz w:val="24"/>
          <w:szCs w:val="24"/>
          <w:lang w:val="hy-AM"/>
        </w:rPr>
        <w:t>: «</w:t>
      </w:r>
      <w:r w:rsidRPr="0076561A">
        <w:rPr>
          <w:rFonts w:ascii="GHEA Grapalat" w:hAnsi="GHEA Grapalat"/>
          <w:sz w:val="24"/>
          <w:szCs w:val="24"/>
          <w:lang w:val="hy-AM"/>
        </w:rPr>
        <w:t>Հայաստանի Հանրապետության Ազգային ժողովի արտահերթ նստաշրջան գումարելու նախաձեռնության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 որոշման նախագծում</w:t>
      </w:r>
      <w:r w:rsidRPr="007656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ներառված օրենսդրական նախաձեռնությունները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գտնվում են Ազգային ժողովում շրջանառության փուլում</w:t>
      </w:r>
      <w:r>
        <w:rPr>
          <w:rFonts w:ascii="GHEA Grapalat" w:hAnsi="GHEA Grapalat"/>
          <w:sz w:val="24"/>
          <w:lang w:val="hy-AM"/>
        </w:rPr>
        <w:t xml:space="preserve"> և հաշվի առնելով </w:t>
      </w:r>
      <w:r w:rsidR="001D2F94" w:rsidRPr="009956BD">
        <w:rPr>
          <w:rFonts w:ascii="GHEA Grapalat" w:eastAsia="GHEA Grapalat" w:hAnsi="GHEA Grapalat" w:cs="GHEA Grapalat"/>
          <w:sz w:val="24"/>
          <w:lang w:val="hy-AM"/>
        </w:rPr>
        <w:t xml:space="preserve">նախագծերի </w:t>
      </w:r>
      <w:r w:rsidR="001D2F94">
        <w:rPr>
          <w:rFonts w:ascii="GHEA Grapalat" w:hAnsi="GHEA Grapalat"/>
          <w:sz w:val="24"/>
          <w:lang w:val="hy-AM"/>
        </w:rPr>
        <w:t xml:space="preserve">քննարկման և </w:t>
      </w:r>
      <w:r w:rsidR="001D2F94" w:rsidRPr="009956BD">
        <w:rPr>
          <w:rFonts w:ascii="GHEA Grapalat" w:eastAsia="Calibri" w:hAnsi="GHEA Grapalat" w:cs="Calibri"/>
          <w:sz w:val="24"/>
          <w:lang w:val="hy-AM"/>
        </w:rPr>
        <w:t xml:space="preserve">ընդունման </w:t>
      </w:r>
      <w:r>
        <w:rPr>
          <w:rFonts w:ascii="GHEA Grapalat" w:hAnsi="GHEA Grapalat"/>
          <w:sz w:val="24"/>
          <w:lang w:val="hy-AM"/>
        </w:rPr>
        <w:t xml:space="preserve">հրատապությունը, </w:t>
      </w:r>
      <w:r w:rsidR="001D2F94">
        <w:rPr>
          <w:rFonts w:ascii="GHEA Grapalat" w:hAnsi="GHEA Grapalat"/>
          <w:sz w:val="24"/>
          <w:lang w:val="hy-AM"/>
        </w:rPr>
        <w:t>առաջարկվում է դրանք քննարկել արտահերթ ընթացակարգով։</w:t>
      </w:r>
    </w:p>
    <w:p w:rsidR="00696CA7" w:rsidRDefault="00696CA7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p w:rsidR="0005067D" w:rsidRDefault="0005067D" w:rsidP="001D2F94">
      <w:pPr>
        <w:spacing w:line="276" w:lineRule="auto"/>
        <w:ind w:right="90" w:firstLine="720"/>
        <w:jc w:val="both"/>
        <w:rPr>
          <w:rFonts w:ascii="GHEA Grapalat" w:hAnsi="GHEA Grapalat"/>
          <w:lang w:val="hy-AM"/>
        </w:rPr>
      </w:pPr>
    </w:p>
    <w:sectPr w:rsidR="0005067D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067D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0FC3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2F94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2DBC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561A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4D537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qFormat/>
    <w:rsid w:val="0005067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05067D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101</Words>
  <Characters>795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https://mul2.gov.am/tasks/897055/oneclick/himnavorum (2) (2).docx?token=af335bfdd57114199fc7c218c58ed73b</cp:keywords>
  <dc:description/>
  <cp:lastModifiedBy>Անահիտ Ստեփանյան</cp:lastModifiedBy>
  <cp:revision>10</cp:revision>
  <cp:lastPrinted>2023-11-13T11:15:00Z</cp:lastPrinted>
  <dcterms:created xsi:type="dcterms:W3CDTF">2023-11-13T11:05:00Z</dcterms:created>
  <dcterms:modified xsi:type="dcterms:W3CDTF">2023-12-13T11:40:00Z</dcterms:modified>
</cp:coreProperties>
</file>