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8A2" w:rsidRDefault="00DB38A2" w:rsidP="00DB38A2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DB38A2" w:rsidRDefault="00DB38A2" w:rsidP="00DB38A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DB38A2" w:rsidRDefault="00DB38A2" w:rsidP="00DB38A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ՀԱՅԱՍՏԱՆԻ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ՀԱՆՐԱՊԵՏՈՒԹՅԱՆ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ԿԱՌԱՎԱՐՈՒԹՅՈՒՆ</w:t>
      </w: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ՈՐՈՇՈՒՄ</w:t>
      </w: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«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>_______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»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 202</w:t>
      </w:r>
      <w:r>
        <w:rPr>
          <w:rFonts w:ascii="GHEA Grapalat" w:hAnsi="GHEA Grapalat" w:cs="Times New Roman"/>
          <w:b/>
          <w:color w:val="000000" w:themeColor="text1"/>
          <w:lang w:val="hy-AM"/>
        </w:rPr>
        <w:t>3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թվական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N ____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Ա</w:t>
      </w:r>
    </w:p>
    <w:p w:rsidR="006F42D0" w:rsidRPr="00997F2F" w:rsidRDefault="001C42EE" w:rsidP="00997F2F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hy-AM"/>
        </w:rPr>
      </w:pPr>
      <w:r>
        <w:rPr>
          <w:rFonts w:ascii="GHEA Grapalat" w:hAnsi="GHEA Grapalat" w:cs="Times New Roman"/>
          <w:b/>
          <w:color w:val="000000" w:themeColor="text1"/>
          <w:lang w:val="hy-AM"/>
        </w:rPr>
        <w:t>ԳՈՒՅՔ</w:t>
      </w:r>
      <w:r w:rsidR="00F3456E">
        <w:rPr>
          <w:rFonts w:ascii="GHEA Grapalat" w:hAnsi="GHEA Grapalat" w:cs="Times New Roman"/>
          <w:b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ՆՎԻՐԵԼՈՒ ՄԱՍԻՆ</w:t>
      </w:r>
    </w:p>
    <w:p w:rsidR="00DB38A2" w:rsidRPr="00D92359" w:rsidRDefault="00DB38A2" w:rsidP="005310F4">
      <w:pPr>
        <w:spacing w:line="360" w:lineRule="auto"/>
        <w:ind w:left="-900" w:firstLine="540"/>
        <w:jc w:val="both"/>
        <w:rPr>
          <w:rFonts w:ascii="GHEA Grapalat" w:hAnsi="GHEA Grapalat" w:cs="Times New Roman"/>
          <w:lang w:val="hy-AM"/>
        </w:rPr>
      </w:pPr>
      <w:r w:rsidRPr="00997F2F">
        <w:rPr>
          <w:rFonts w:ascii="GHEA Grapalat" w:hAnsi="GHEA Grapalat" w:cs="Times New Roman"/>
          <w:lang w:val="hy-AM"/>
        </w:rPr>
        <w:t>Հիմք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997F2F">
        <w:rPr>
          <w:rFonts w:ascii="GHEA Grapalat" w:hAnsi="GHEA Grapalat" w:cs="Times New Roman"/>
          <w:lang w:val="hy-AM"/>
        </w:rPr>
        <w:t>ընդունելով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997F2F">
        <w:rPr>
          <w:rFonts w:ascii="GHEA Grapalat" w:hAnsi="GHEA Grapalat" w:cs="Times New Roman"/>
          <w:lang w:val="hy-AM"/>
        </w:rPr>
        <w:t>Հայաստանի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997F2F">
        <w:rPr>
          <w:rFonts w:ascii="GHEA Grapalat" w:hAnsi="GHEA Grapalat" w:cs="Times New Roman"/>
          <w:lang w:val="hy-AM"/>
        </w:rPr>
        <w:t>Հանրապետության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997F2F">
        <w:rPr>
          <w:rFonts w:ascii="GHEA Grapalat" w:hAnsi="GHEA Grapalat" w:cs="Times New Roman"/>
          <w:lang w:val="hy-AM"/>
        </w:rPr>
        <w:t>քաղաքացիական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997F2F">
        <w:rPr>
          <w:rFonts w:ascii="GHEA Grapalat" w:hAnsi="GHEA Grapalat" w:cs="Times New Roman"/>
          <w:lang w:val="hy-AM"/>
        </w:rPr>
        <w:t>օրենսգրքի</w:t>
      </w:r>
      <w:r w:rsidRPr="0064102F">
        <w:rPr>
          <w:rFonts w:ascii="GHEA Grapalat" w:hAnsi="GHEA Grapalat" w:cs="Times New Roman"/>
          <w:lang w:val="af-ZA"/>
        </w:rPr>
        <w:t xml:space="preserve">  </w:t>
      </w:r>
      <w:r w:rsidR="00DD5ADC">
        <w:rPr>
          <w:rFonts w:ascii="GHEA Grapalat" w:hAnsi="GHEA Grapalat" w:cs="Times New Roman"/>
          <w:lang w:val="hy-AM"/>
        </w:rPr>
        <w:t>594</w:t>
      </w:r>
      <w:r w:rsidRPr="0064102F">
        <w:rPr>
          <w:rFonts w:ascii="GHEA Grapalat" w:hAnsi="GHEA Grapalat" w:cs="Times New Roman"/>
          <w:lang w:val="af-ZA"/>
        </w:rPr>
        <w:t>-</w:t>
      </w:r>
      <w:r w:rsidRPr="00997F2F">
        <w:rPr>
          <w:rFonts w:ascii="GHEA Grapalat" w:hAnsi="GHEA Grapalat" w:cs="Times New Roman"/>
          <w:lang w:val="hy-AM"/>
        </w:rPr>
        <w:t>րդ</w:t>
      </w:r>
      <w:r w:rsidRPr="0064102F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հոդվածը</w:t>
      </w:r>
      <w:r w:rsidR="00AA76DE">
        <w:rPr>
          <w:rFonts w:ascii="GHEA Grapalat" w:hAnsi="GHEA Grapalat"/>
          <w:color w:val="000000" w:themeColor="text1"/>
          <w:lang w:val="hy-AM"/>
        </w:rPr>
        <w:t xml:space="preserve">, </w:t>
      </w:r>
      <w:r w:rsidR="00AA76DE" w:rsidRPr="00357C05">
        <w:rPr>
          <w:rFonts w:ascii="GHEA Grapalat" w:hAnsi="GHEA Grapalat" w:cs="Times New Roman"/>
          <w:b/>
          <w:color w:val="000000" w:themeColor="text1"/>
          <w:lang w:val="hy-AM"/>
        </w:rPr>
        <w:t>«</w:t>
      </w:r>
      <w:r w:rsidR="00AA76DE">
        <w:rPr>
          <w:rFonts w:ascii="GHEA Grapalat" w:hAnsi="GHEA Grapalat"/>
          <w:color w:val="000000" w:themeColor="text1"/>
          <w:lang w:val="hy-AM"/>
        </w:rPr>
        <w:t>Պետական գույքի կառավարման մասին</w:t>
      </w:r>
      <w:r w:rsidR="00AA76DE" w:rsidRPr="00357C05">
        <w:rPr>
          <w:rFonts w:ascii="GHEA Grapalat" w:hAnsi="GHEA Grapalat" w:cs="Times New Roman"/>
          <w:b/>
          <w:color w:val="000000" w:themeColor="text1"/>
          <w:lang w:val="hy-AM"/>
        </w:rPr>
        <w:t>»</w:t>
      </w:r>
      <w:r w:rsidR="00AA76DE">
        <w:rPr>
          <w:rFonts w:ascii="GHEA Grapalat" w:hAnsi="GHEA Grapalat"/>
          <w:color w:val="000000" w:themeColor="text1"/>
          <w:lang w:val="hy-AM"/>
        </w:rPr>
        <w:t xml:space="preserve"> </w:t>
      </w:r>
      <w:r w:rsidR="00AA76DE" w:rsidRPr="00357C05">
        <w:rPr>
          <w:rFonts w:ascii="GHEA Grapalat" w:hAnsi="GHEA Grapalat"/>
          <w:color w:val="000000" w:themeColor="text1"/>
          <w:lang w:val="hy-AM"/>
        </w:rPr>
        <w:t xml:space="preserve"> օրենքի</w:t>
      </w:r>
      <w:r w:rsidR="00A15AFC">
        <w:rPr>
          <w:rFonts w:ascii="GHEA Grapalat" w:hAnsi="GHEA Grapalat"/>
          <w:color w:val="000000" w:themeColor="text1"/>
          <w:lang w:val="hy-AM"/>
        </w:rPr>
        <w:t xml:space="preserve"> 22-րդ հոդվածի 1-ին մասի 3-րդ կետը,</w:t>
      </w:r>
      <w:r w:rsidR="00AA76DE">
        <w:rPr>
          <w:rFonts w:ascii="GHEA Grapalat" w:hAnsi="GHEA Grapalat"/>
          <w:color w:val="000000" w:themeColor="text1"/>
          <w:lang w:val="hy-AM"/>
        </w:rPr>
        <w:t xml:space="preserve"> 25-րդ հոդվածի 2-րդ կետը՝ </w:t>
      </w:r>
      <w:r w:rsidRPr="00D92359">
        <w:rPr>
          <w:rFonts w:ascii="GHEA Grapalat" w:hAnsi="GHEA Grapalat" w:cs="Times New Roman"/>
          <w:lang w:val="hy-AM"/>
        </w:rPr>
        <w:t xml:space="preserve">Հայաստանի Հանրապետության կառավարությունը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ր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շ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ու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մ է.</w:t>
      </w:r>
    </w:p>
    <w:p w:rsidR="00DB38A2" w:rsidRPr="00027111" w:rsidRDefault="00DB38A2" w:rsidP="005310F4">
      <w:pPr>
        <w:spacing w:line="360" w:lineRule="auto"/>
        <w:ind w:left="-90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1</w:t>
      </w:r>
      <w:r w:rsidRPr="00027111">
        <w:rPr>
          <w:rFonts w:ascii="GHEA Grapalat" w:hAnsi="GHEA Grapalat"/>
          <w:color w:val="000000" w:themeColor="text1"/>
          <w:lang w:val="hy-AM"/>
        </w:rPr>
        <w:t>. 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ED51D1" w:rsidRPr="00027111">
        <w:rPr>
          <w:rFonts w:ascii="GHEA Grapalat" w:hAnsi="GHEA Grapalat"/>
          <w:color w:val="000000" w:themeColor="text1"/>
          <w:lang w:val="hy-AM"/>
        </w:rPr>
        <w:t xml:space="preserve"> ամրացված</w:t>
      </w:r>
      <w:r w:rsidR="00251C93">
        <w:rPr>
          <w:rFonts w:ascii="GHEA Grapalat" w:hAnsi="GHEA Grapalat"/>
          <w:color w:val="000000" w:themeColor="text1"/>
          <w:lang w:val="hy-AM"/>
        </w:rPr>
        <w:t xml:space="preserve"> </w:t>
      </w:r>
      <w:r w:rsidR="00251C93" w:rsidRPr="00050DF1">
        <w:rPr>
          <w:rFonts w:ascii="GHEA Grapalat" w:hAnsi="GHEA Grapalat" w:cs="Times New Roman"/>
          <w:lang w:val="hy-AM"/>
        </w:rPr>
        <w:t>Հայաստանի Հանրապետության Տավուշի մարզ, համայնք Իջևան, գյուղ Աճարկուտ, 1-ին փողոցի 13 հասցեում գտնվող</w:t>
      </w:r>
      <w:r w:rsidR="00251C93">
        <w:rPr>
          <w:rFonts w:ascii="GHEA Grapalat" w:hAnsi="GHEA Grapalat"/>
          <w:color w:val="000000" w:themeColor="text1"/>
          <w:lang w:val="hy-AM"/>
        </w:rPr>
        <w:t xml:space="preserve"> </w:t>
      </w:r>
      <w:r w:rsidR="00ED51D1" w:rsidRPr="00027111">
        <w:rPr>
          <w:rFonts w:ascii="GHEA Grapalat" w:hAnsi="GHEA Grapalat"/>
          <w:color w:val="000000" w:themeColor="text1"/>
          <w:lang w:val="hy-AM"/>
        </w:rPr>
        <w:t xml:space="preserve"> </w:t>
      </w:r>
      <w:r w:rsidR="00AA76DE" w:rsidRPr="00027111">
        <w:rPr>
          <w:rFonts w:ascii="GHEA Grapalat" w:hAnsi="GHEA Grapalat"/>
          <w:color w:val="000000" w:themeColor="text1"/>
          <w:lang w:val="hy-AM"/>
        </w:rPr>
        <w:t>679</w:t>
      </w:r>
      <w:r w:rsidR="00AA76DE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AA76DE" w:rsidRPr="00027111">
        <w:rPr>
          <w:rFonts w:ascii="GHEA Grapalat" w:hAnsi="GHEA Grapalat"/>
          <w:color w:val="000000" w:themeColor="text1"/>
          <w:lang w:val="hy-AM"/>
        </w:rPr>
        <w:t>95 քառ</w:t>
      </w:r>
      <w:r w:rsidR="00AA76DE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AA76DE" w:rsidRPr="00027111">
        <w:rPr>
          <w:rFonts w:ascii="GHEA Grapalat" w:hAnsi="GHEA Grapalat"/>
          <w:color w:val="000000" w:themeColor="text1"/>
          <w:lang w:val="hy-AM"/>
        </w:rPr>
        <w:t xml:space="preserve"> մետր մակերեսով շենքը և դրա սպասարկման և օգտագործման համար հատկացված 0</w:t>
      </w:r>
      <w:r w:rsidR="00AA76DE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AA76DE" w:rsidRPr="00027111">
        <w:rPr>
          <w:rFonts w:ascii="GHEA Grapalat" w:hAnsi="GHEA Grapalat"/>
          <w:color w:val="000000" w:themeColor="text1"/>
          <w:lang w:val="hy-AM"/>
        </w:rPr>
        <w:t>0649 հեկտար մակերեսով հողամասը նվիրել քաղաքացի Գևորգ Հարությունյանին (անձ</w:t>
      </w:r>
      <w:r w:rsidR="00E13354" w:rsidRPr="00027111">
        <w:rPr>
          <w:rFonts w:ascii="GHEA Grapalat" w:hAnsi="GHEA Grapalat"/>
          <w:color w:val="000000" w:themeColor="text1"/>
          <w:lang w:val="hy-AM"/>
        </w:rPr>
        <w:t>նագիր՝</w:t>
      </w:r>
      <w:r w:rsidR="00AA76DE" w:rsidRPr="00027111">
        <w:rPr>
          <w:rFonts w:ascii="GHEA Grapalat" w:hAnsi="GHEA Grapalat"/>
          <w:color w:val="000000" w:themeColor="text1"/>
          <w:lang w:val="hy-AM"/>
        </w:rPr>
        <w:t xml:space="preserve"> </w:t>
      </w:r>
      <w:r w:rsidR="00E13354" w:rsidRPr="00027111">
        <w:rPr>
          <w:rFonts w:ascii="GHEA Grapalat" w:hAnsi="GHEA Grapalat"/>
          <w:color w:val="000000" w:themeColor="text1"/>
          <w:lang w:val="hy-AM"/>
        </w:rPr>
        <w:t>45 10 060589, տրված 23</w:t>
      </w:r>
      <w:r w:rsidR="00E13354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E13354" w:rsidRPr="00027111">
        <w:rPr>
          <w:rFonts w:ascii="GHEA Grapalat" w:hAnsi="GHEA Grapalat"/>
          <w:color w:val="000000" w:themeColor="text1"/>
          <w:lang w:val="hy-AM"/>
        </w:rPr>
        <w:t>12</w:t>
      </w:r>
      <w:r w:rsidR="00E13354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E13354" w:rsidRPr="00027111">
        <w:rPr>
          <w:rFonts w:ascii="GHEA Grapalat" w:hAnsi="GHEA Grapalat"/>
          <w:color w:val="000000" w:themeColor="text1"/>
          <w:lang w:val="hy-AM"/>
        </w:rPr>
        <w:t>2008թ</w:t>
      </w:r>
      <w:r w:rsidR="00E13354" w:rsidRPr="00027111">
        <w:rPr>
          <w:rFonts w:ascii="Cambria Math" w:hAnsi="Cambria Math" w:cs="Cambria Math"/>
          <w:color w:val="000000" w:themeColor="text1"/>
          <w:lang w:val="hy-AM"/>
        </w:rPr>
        <w:t>․</w:t>
      </w:r>
      <w:r w:rsidR="00E13354" w:rsidRPr="00027111">
        <w:rPr>
          <w:rFonts w:ascii="GHEA Grapalat" w:hAnsi="GHEA Grapalat"/>
          <w:color w:val="000000" w:themeColor="text1"/>
          <w:lang w:val="hy-AM"/>
        </w:rPr>
        <w:t>, 770-103 կողմից, այսուհետ՝ նվիրառու</w:t>
      </w:r>
      <w:r w:rsidR="00AA76DE" w:rsidRPr="00027111">
        <w:rPr>
          <w:rFonts w:ascii="GHEA Grapalat" w:hAnsi="GHEA Grapalat"/>
          <w:color w:val="000000" w:themeColor="text1"/>
          <w:lang w:val="hy-AM"/>
        </w:rPr>
        <w:t xml:space="preserve">)։ </w:t>
      </w:r>
    </w:p>
    <w:p w:rsidR="00027111" w:rsidRDefault="00DB38A2" w:rsidP="00942E17">
      <w:pPr>
        <w:spacing w:line="360" w:lineRule="auto"/>
        <w:ind w:left="-90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027111">
        <w:rPr>
          <w:rFonts w:ascii="GHEA Grapalat" w:hAnsi="GHEA Grapalat"/>
          <w:color w:val="000000" w:themeColor="text1"/>
          <w:lang w:val="hy-AM"/>
        </w:rPr>
        <w:t xml:space="preserve">2. </w:t>
      </w:r>
      <w:r w:rsidR="00027111" w:rsidRPr="00027111">
        <w:rPr>
          <w:rFonts w:ascii="GHEA Grapalat" w:hAnsi="GHEA Grapalat"/>
          <w:color w:val="000000" w:themeColor="text1"/>
          <w:lang w:val="hy-AM"/>
        </w:rPr>
        <w:t>Սահմանել</w:t>
      </w:r>
      <w:r w:rsidR="002D6D21" w:rsidRPr="002D6D21">
        <w:rPr>
          <w:rFonts w:ascii="GHEA Grapalat" w:hAnsi="GHEA Grapalat"/>
          <w:color w:val="000000" w:themeColor="text1"/>
          <w:lang w:val="hy-AM"/>
        </w:rPr>
        <w:t>`</w:t>
      </w:r>
      <w:bookmarkStart w:id="0" w:name="_GoBack"/>
      <w:bookmarkEnd w:id="0"/>
      <w:r w:rsidR="00027111" w:rsidRPr="00027111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կառավարության 1998 թվականի մարտի 27-ի N209 որոշմամբ սահմանված կարգով անշարժ գույքի գնահատված շուկայական արժեքը 2023 թվականի </w:t>
      </w:r>
      <w:r w:rsidR="00027111">
        <w:rPr>
          <w:rFonts w:ascii="GHEA Grapalat" w:hAnsi="GHEA Grapalat"/>
          <w:color w:val="000000" w:themeColor="text1"/>
          <w:lang w:val="hy-AM"/>
        </w:rPr>
        <w:t>հոկտեմբերի 31</w:t>
      </w:r>
      <w:r w:rsidR="00027111" w:rsidRPr="00027111">
        <w:rPr>
          <w:rFonts w:ascii="GHEA Grapalat" w:hAnsi="GHEA Grapalat"/>
          <w:color w:val="000000" w:themeColor="text1"/>
          <w:lang w:val="hy-AM"/>
        </w:rPr>
        <w:t xml:space="preserve">-ի դրությամբ՝ </w:t>
      </w:r>
      <w:r w:rsidR="00027111">
        <w:rPr>
          <w:rFonts w:ascii="GHEA Grapalat" w:hAnsi="GHEA Grapalat"/>
          <w:color w:val="000000" w:themeColor="text1"/>
          <w:lang w:val="hy-AM"/>
        </w:rPr>
        <w:t>120 900</w:t>
      </w:r>
      <w:r w:rsidR="00027111" w:rsidRPr="00027111">
        <w:rPr>
          <w:rFonts w:ascii="Calibri" w:hAnsi="Calibri" w:cs="Calibri"/>
          <w:color w:val="000000" w:themeColor="text1"/>
          <w:lang w:val="hy-AM"/>
        </w:rPr>
        <w:t> </w:t>
      </w:r>
      <w:r w:rsidR="00942E17">
        <w:rPr>
          <w:rFonts w:ascii="GHEA Grapalat" w:hAnsi="GHEA Grapalat"/>
          <w:color w:val="000000" w:themeColor="text1"/>
          <w:lang w:val="hy-AM"/>
        </w:rPr>
        <w:t>000 դրամ` ներառյալ</w:t>
      </w:r>
      <w:r w:rsidR="00027111" w:rsidRPr="00027111">
        <w:rPr>
          <w:rFonts w:ascii="GHEA Grapalat" w:hAnsi="GHEA Grapalat"/>
          <w:color w:val="000000" w:themeColor="text1"/>
          <w:lang w:val="hy-AM"/>
        </w:rPr>
        <w:t xml:space="preserve"> անշարժ գույքի գնահատված շուկայական արժեքում ներառված, հատկացված հողամասի գնահատված շուկայական արժեքը՝ </w:t>
      </w:r>
      <w:r w:rsidR="00027111">
        <w:rPr>
          <w:rFonts w:ascii="GHEA Grapalat" w:hAnsi="GHEA Grapalat"/>
          <w:color w:val="000000" w:themeColor="text1"/>
          <w:lang w:val="hy-AM"/>
        </w:rPr>
        <w:t>2 100 000</w:t>
      </w:r>
      <w:r w:rsidR="00027111" w:rsidRPr="00027111">
        <w:rPr>
          <w:rFonts w:ascii="GHEA Grapalat" w:hAnsi="GHEA Grapalat"/>
          <w:color w:val="000000" w:themeColor="text1"/>
          <w:lang w:val="hy-AM"/>
        </w:rPr>
        <w:t xml:space="preserve"> դրամ</w:t>
      </w:r>
      <w:r w:rsidR="00942E17">
        <w:rPr>
          <w:rFonts w:ascii="GHEA Grapalat" w:hAnsi="GHEA Grapalat"/>
          <w:color w:val="000000" w:themeColor="text1"/>
          <w:lang w:val="hy-AM"/>
        </w:rPr>
        <w:t>։</w:t>
      </w:r>
    </w:p>
    <w:p w:rsidR="00DB38A2" w:rsidRDefault="00027111" w:rsidP="005310F4">
      <w:pPr>
        <w:spacing w:line="360" w:lineRule="auto"/>
        <w:ind w:left="-90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>
        <w:rPr>
          <w:rFonts w:ascii="Cambria Math" w:hAnsi="Cambria Math" w:cs="Times New Roman"/>
          <w:lang w:val="hy-AM"/>
        </w:rPr>
        <w:t xml:space="preserve">․ </w:t>
      </w:r>
      <w:r w:rsidR="00DB38A2">
        <w:rPr>
          <w:rFonts w:ascii="GHEA Grapalat" w:hAnsi="GHEA Grapalat" w:cs="Times New Roman"/>
          <w:lang w:val="hy-AM"/>
        </w:rPr>
        <w:t>Կ</w:t>
      </w:r>
      <w:r w:rsidR="00DB38A2" w:rsidRPr="006F1FF2">
        <w:rPr>
          <w:rFonts w:ascii="GHEA Grapalat" w:hAnsi="GHEA Grapalat" w:cs="Times New Roman"/>
          <w:lang w:val="hy-AM"/>
        </w:rPr>
        <w:t>ոմիտեի նախագահին</w:t>
      </w:r>
      <w:r w:rsidR="00DB38A2">
        <w:rPr>
          <w:rFonts w:ascii="GHEA Grapalat" w:hAnsi="GHEA Grapalat" w:cs="Times New Roman"/>
          <w:lang w:val="hy-AM"/>
        </w:rPr>
        <w:t>՝</w:t>
      </w:r>
    </w:p>
    <w:p w:rsidR="006F42D0" w:rsidRPr="003778B1" w:rsidRDefault="00DB38A2" w:rsidP="005310F4">
      <w:pPr>
        <w:spacing w:line="360" w:lineRule="auto"/>
        <w:ind w:left="-90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1) </w:t>
      </w:r>
      <w:r w:rsidR="00027111">
        <w:rPr>
          <w:rFonts w:ascii="GHEA Grapalat" w:hAnsi="GHEA Grapalat" w:cs="Times New Roman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որոշ</w:t>
      </w:r>
      <w:r w:rsidR="00DD5ADC">
        <w:rPr>
          <w:rFonts w:ascii="GHEA Grapalat" w:hAnsi="GHEA Grapalat"/>
          <w:color w:val="000000"/>
          <w:lang w:val="hy-AM"/>
        </w:rPr>
        <w:t>ու</w:t>
      </w:r>
      <w:r>
        <w:rPr>
          <w:rFonts w:ascii="GHEA Grapalat" w:hAnsi="GHEA Grapalat"/>
          <w:color w:val="000000"/>
          <w:lang w:val="hy-AM"/>
        </w:rPr>
        <w:t>մն</w:t>
      </w:r>
      <w:r w:rsidR="00027111">
        <w:rPr>
          <w:rFonts w:ascii="GHEA Grapalat" w:hAnsi="GHEA Grapalat"/>
          <w:color w:val="000000"/>
          <w:lang w:val="hy-AM"/>
        </w:rPr>
        <w:t xml:space="preserve"> </w:t>
      </w:r>
      <w:r w:rsidR="00DD5ADC">
        <w:rPr>
          <w:rFonts w:ascii="GHEA Grapalat" w:hAnsi="GHEA Grapalat"/>
          <w:color w:val="000000"/>
          <w:lang w:val="hy-AM"/>
        </w:rPr>
        <w:t xml:space="preserve">ուժի մեջ մտնելուց հետո </w:t>
      </w:r>
      <w:r w:rsidR="00251C93">
        <w:rPr>
          <w:rFonts w:ascii="GHEA Grapalat" w:hAnsi="GHEA Grapalat"/>
          <w:color w:val="000000"/>
          <w:lang w:val="hy-AM"/>
        </w:rPr>
        <w:t>երկա</w:t>
      </w:r>
      <w:r w:rsidR="00E13354">
        <w:rPr>
          <w:rFonts w:ascii="GHEA Grapalat" w:hAnsi="GHEA Grapalat"/>
          <w:color w:val="000000"/>
          <w:lang w:val="hy-AM"/>
        </w:rPr>
        <w:t>մսյա</w:t>
      </w:r>
      <w:r w:rsidRPr="006F1FF2">
        <w:rPr>
          <w:rFonts w:ascii="GHEA Grapalat" w:hAnsi="GHEA Grapalat" w:cs="Times New Roman"/>
          <w:lang w:val="hy-AM"/>
        </w:rPr>
        <w:t xml:space="preserve"> ժամկետում </w:t>
      </w:r>
      <w:r w:rsidR="00E13354">
        <w:rPr>
          <w:rFonts w:ascii="GHEA Grapalat" w:hAnsi="GHEA Grapalat" w:cs="Times New Roman"/>
          <w:lang w:val="hy-AM"/>
        </w:rPr>
        <w:t>նվիրառուի</w:t>
      </w:r>
      <w:r w:rsidRPr="006F1FF2">
        <w:rPr>
          <w:rFonts w:ascii="GHEA Grapalat" w:hAnsi="GHEA Grapalat" w:cs="Times New Roman"/>
          <w:lang w:val="hy-AM"/>
        </w:rPr>
        <w:t xml:space="preserve"> հետ կնքել գույքի նվիրա</w:t>
      </w:r>
      <w:r w:rsidR="00A15AFC">
        <w:rPr>
          <w:rFonts w:ascii="GHEA Grapalat" w:hAnsi="GHEA Grapalat" w:cs="Times New Roman"/>
          <w:lang w:val="hy-AM"/>
        </w:rPr>
        <w:t>տվ</w:t>
      </w:r>
      <w:r w:rsidRPr="006F1FF2">
        <w:rPr>
          <w:rFonts w:ascii="GHEA Grapalat" w:hAnsi="GHEA Grapalat" w:cs="Times New Roman"/>
          <w:lang w:val="hy-AM"/>
        </w:rPr>
        <w:t>ության պայմանագիր՝ դրանում սահմանելով</w:t>
      </w:r>
      <w:r>
        <w:rPr>
          <w:rFonts w:ascii="GHEA Grapalat" w:hAnsi="GHEA Grapalat" w:cs="Times New Roman"/>
          <w:lang w:val="hy-AM"/>
        </w:rPr>
        <w:t>,</w:t>
      </w:r>
      <w:r w:rsidRPr="006F1FF2">
        <w:rPr>
          <w:rFonts w:ascii="GHEA Grapalat" w:hAnsi="GHEA Grapalat" w:cs="Times New Roman"/>
          <w:lang w:val="hy-AM"/>
        </w:rPr>
        <w:t xml:space="preserve"> որ</w:t>
      </w:r>
      <w:r w:rsidR="003778B1">
        <w:rPr>
          <w:rFonts w:ascii="GHEA Grapalat" w:hAnsi="GHEA Grapalat" w:cs="Times New Roman"/>
          <w:lang w:val="hy-AM"/>
        </w:rPr>
        <w:t xml:space="preserve"> </w:t>
      </w:r>
      <w:r w:rsidRPr="006F1FF2">
        <w:rPr>
          <w:rFonts w:ascii="GHEA Grapalat" w:hAnsi="GHEA Grapalat" w:cs="Times New Roman"/>
          <w:lang w:val="hy-AM"/>
        </w:rPr>
        <w:t xml:space="preserve">սույն </w:t>
      </w:r>
      <w:r w:rsidR="00320A13">
        <w:rPr>
          <w:rFonts w:ascii="GHEA Grapalat" w:hAnsi="GHEA Grapalat" w:cs="Times New Roman"/>
          <w:lang w:val="hy-AM"/>
        </w:rPr>
        <w:t xml:space="preserve">որոշման 1-ին </w:t>
      </w:r>
      <w:r w:rsidRPr="006F1FF2">
        <w:rPr>
          <w:rFonts w:ascii="GHEA Grapalat" w:hAnsi="GHEA Grapalat" w:cs="Times New Roman"/>
          <w:lang w:val="hy-AM"/>
        </w:rPr>
        <w:t>կետից բխող նվիրա</w:t>
      </w:r>
      <w:r w:rsidR="00A15AFC">
        <w:rPr>
          <w:rFonts w:ascii="GHEA Grapalat" w:hAnsi="GHEA Grapalat" w:cs="Times New Roman"/>
          <w:lang w:val="hy-AM"/>
        </w:rPr>
        <w:t>տվ</w:t>
      </w:r>
      <w:r w:rsidRPr="006F1FF2">
        <w:rPr>
          <w:rFonts w:ascii="GHEA Grapalat" w:hAnsi="GHEA Grapalat" w:cs="Times New Roman"/>
          <w:lang w:val="hy-AM"/>
        </w:rPr>
        <w:t xml:space="preserve">ության հետ կապված ծախսերը ենթակա են իրականացման </w:t>
      </w:r>
      <w:r w:rsidR="00DC3A2D">
        <w:rPr>
          <w:rFonts w:ascii="GHEA Grapalat" w:hAnsi="GHEA Grapalat" w:cs="Times New Roman"/>
          <w:lang w:val="hy-AM"/>
        </w:rPr>
        <w:t>նվիրառուի</w:t>
      </w:r>
      <w:r w:rsidRPr="006F1FF2">
        <w:rPr>
          <w:rFonts w:ascii="GHEA Grapalat" w:hAnsi="GHEA Grapalat" w:cs="Times New Roman"/>
          <w:lang w:val="hy-AM"/>
        </w:rPr>
        <w:t xml:space="preserve"> միջոցների հաշվին</w:t>
      </w:r>
      <w:r>
        <w:rPr>
          <w:rFonts w:ascii="GHEA Grapalat" w:hAnsi="GHEA Grapalat" w:cs="Times New Roman"/>
          <w:lang w:val="hy-AM"/>
        </w:rPr>
        <w:t>։</w:t>
      </w:r>
      <w:r w:rsidR="006F42D0" w:rsidRPr="006F42D0">
        <w:rPr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 </w:t>
      </w:r>
    </w:p>
    <w:p w:rsidR="006F42D0" w:rsidRDefault="00DC3A2D" w:rsidP="005310F4">
      <w:pPr>
        <w:spacing w:line="360" w:lineRule="auto"/>
        <w:ind w:left="-900" w:firstLine="540"/>
        <w:jc w:val="both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DB38A2" w:rsidRPr="006F42D0">
        <w:rPr>
          <w:rFonts w:ascii="GHEA Grapalat" w:hAnsi="GHEA Grapalat" w:cs="Times New Roman"/>
          <w:lang w:val="hy-AM"/>
        </w:rPr>
        <w:t xml:space="preserve">) </w:t>
      </w:r>
      <w:r w:rsidR="006F42D0" w:rsidRPr="006F42D0">
        <w:rPr>
          <w:rFonts w:ascii="GHEA Grapalat" w:hAnsi="GHEA Grapalat" w:cs="Times New Roman"/>
          <w:lang w:val="hy-AM"/>
        </w:rPr>
        <w:t xml:space="preserve">սույն </w:t>
      </w:r>
      <w:r w:rsidR="00FA1FFE">
        <w:rPr>
          <w:rFonts w:ascii="GHEA Grapalat" w:hAnsi="GHEA Grapalat" w:cs="Times New Roman"/>
          <w:lang w:val="hy-AM"/>
        </w:rPr>
        <w:t xml:space="preserve">կետի </w:t>
      </w:r>
      <w:r>
        <w:rPr>
          <w:rFonts w:ascii="GHEA Grapalat" w:hAnsi="GHEA Grapalat" w:cs="Times New Roman"/>
          <w:lang w:val="hy-AM"/>
        </w:rPr>
        <w:t>1</w:t>
      </w:r>
      <w:r w:rsidR="00DB38A2" w:rsidRPr="006F1FF2">
        <w:rPr>
          <w:rFonts w:ascii="GHEA Grapalat" w:hAnsi="GHEA Grapalat" w:cs="Times New Roman"/>
          <w:lang w:val="hy-AM"/>
        </w:rPr>
        <w:t>)-</w:t>
      </w:r>
      <w:r>
        <w:rPr>
          <w:rFonts w:ascii="GHEA Grapalat" w:hAnsi="GHEA Grapalat" w:cs="Times New Roman"/>
          <w:lang w:val="hy-AM"/>
        </w:rPr>
        <w:t>ին</w:t>
      </w:r>
      <w:r w:rsidR="00DB38A2" w:rsidRPr="006F1FF2">
        <w:rPr>
          <w:rFonts w:ascii="GHEA Grapalat" w:hAnsi="GHEA Grapalat" w:cs="Times New Roman"/>
          <w:lang w:val="hy-AM"/>
        </w:rPr>
        <w:t xml:space="preserve"> ենթակետում նշված պայմանագրի կնքումից հետո </w:t>
      </w:r>
      <w:r>
        <w:rPr>
          <w:rFonts w:ascii="GHEA Grapalat" w:hAnsi="GHEA Grapalat" w:cs="Times New Roman"/>
          <w:lang w:val="hy-AM"/>
        </w:rPr>
        <w:t>մեկամ</w:t>
      </w:r>
      <w:r w:rsidR="00DB38A2">
        <w:rPr>
          <w:rFonts w:ascii="GHEA Grapalat" w:hAnsi="GHEA Grapalat" w:cs="Times New Roman"/>
          <w:lang w:val="hy-AM"/>
        </w:rPr>
        <w:t>սյա</w:t>
      </w:r>
      <w:r w:rsidR="00DB38A2" w:rsidRPr="006F1FF2">
        <w:rPr>
          <w:rFonts w:ascii="GHEA Grapalat" w:hAnsi="GHEA Grapalat" w:cs="Times New Roman"/>
          <w:lang w:val="hy-AM"/>
        </w:rPr>
        <w:t xml:space="preserve"> ժամկետում </w:t>
      </w:r>
      <w:r>
        <w:rPr>
          <w:rFonts w:ascii="GHEA Grapalat" w:hAnsi="GHEA Grapalat" w:cs="Times New Roman"/>
          <w:lang w:val="hy-AM"/>
        </w:rPr>
        <w:t>նվիրառուի</w:t>
      </w:r>
      <w:r w:rsidR="00502AE3">
        <w:rPr>
          <w:rFonts w:ascii="GHEA Grapalat" w:hAnsi="GHEA Grapalat" w:cs="Times New Roman"/>
          <w:lang w:val="hy-AM"/>
        </w:rPr>
        <w:t xml:space="preserve"> հետ համատեղ </w:t>
      </w:r>
      <w:r w:rsidR="00DB38A2" w:rsidRPr="006F1FF2">
        <w:rPr>
          <w:rFonts w:ascii="GHEA Grapalat" w:hAnsi="GHEA Grapalat" w:cs="Times New Roman"/>
          <w:lang w:val="hy-AM"/>
        </w:rPr>
        <w:t>ապահովել սույն որոշ</w:t>
      </w:r>
      <w:r w:rsidR="00DB38A2" w:rsidRPr="006F1FF2">
        <w:rPr>
          <w:rFonts w:ascii="GHEA Grapalat" w:hAnsi="GHEA Grapalat" w:cs="Times New Roman"/>
          <w:lang w:val="hy-AM"/>
        </w:rPr>
        <w:softHyphen/>
        <w:t xml:space="preserve">ման 1-ին կետում նշված </w:t>
      </w:r>
      <w:r w:rsidR="00DB38A2">
        <w:rPr>
          <w:rFonts w:ascii="GHEA Grapalat" w:hAnsi="GHEA Grapalat" w:cs="Times New Roman"/>
          <w:lang w:val="hy-AM"/>
        </w:rPr>
        <w:t>Գույքի</w:t>
      </w:r>
      <w:r w:rsidR="00DB38A2" w:rsidRPr="006F1FF2">
        <w:rPr>
          <w:rFonts w:ascii="GHEA Grapalat" w:hAnsi="GHEA Grapalat" w:cs="Times New Roman"/>
          <w:lang w:val="hy-AM"/>
        </w:rPr>
        <w:t xml:space="preserve"> հանձնման-ընդունման աշխա</w:t>
      </w:r>
      <w:r w:rsidR="00DB38A2" w:rsidRPr="006F1FF2">
        <w:rPr>
          <w:rFonts w:ascii="GHEA Grapalat" w:hAnsi="GHEA Grapalat" w:cs="Times New Roman"/>
          <w:lang w:val="hy-AM"/>
        </w:rPr>
        <w:softHyphen/>
        <w:t>տանքների  կատարումը:</w:t>
      </w:r>
    </w:p>
    <w:p w:rsidR="00997F2F" w:rsidRPr="00997F2F" w:rsidRDefault="00997F2F" w:rsidP="00997F2F">
      <w:pPr>
        <w:spacing w:line="276" w:lineRule="auto"/>
        <w:ind w:hanging="270"/>
        <w:rPr>
          <w:rFonts w:ascii="GHEA Grapalat" w:hAnsi="GHEA Grapalat" w:cs="Times New Roman"/>
          <w:spacing w:val="-8"/>
          <w:lang w:val="hy-AM" w:eastAsia="en-US"/>
        </w:rPr>
      </w:pPr>
      <w:r w:rsidRPr="00997F2F">
        <w:rPr>
          <w:rFonts w:ascii="GHEA Grapalat" w:hAnsi="GHEA Grapalat" w:cs="Times New Roman"/>
          <w:spacing w:val="-8"/>
          <w:lang w:val="hy-AM" w:eastAsia="en-US"/>
        </w:rPr>
        <w:t>Հայաստանի Հանրապետության Վարչապետ</w:t>
      </w:r>
      <w:r w:rsidRPr="00997F2F">
        <w:rPr>
          <w:rFonts w:ascii="GHEA Grapalat" w:hAnsi="GHEA Grapalat" w:cs="Times New Roman"/>
          <w:spacing w:val="-8"/>
          <w:sz w:val="22"/>
          <w:szCs w:val="22"/>
          <w:lang w:val="hy-AM" w:eastAsia="en-US"/>
        </w:rPr>
        <w:t xml:space="preserve">                                                   </w:t>
      </w:r>
      <w:r w:rsidRPr="00997F2F">
        <w:rPr>
          <w:rFonts w:ascii="GHEA Grapalat" w:hAnsi="GHEA Grapalat" w:cs="Times New Roman"/>
          <w:spacing w:val="-8"/>
          <w:lang w:val="hy-AM" w:eastAsia="en-US"/>
        </w:rPr>
        <w:t>Ն.ՓԱՇԻՆՅԱՆ</w:t>
      </w:r>
    </w:p>
    <w:p w:rsidR="00997F2F" w:rsidRPr="00997F2F" w:rsidRDefault="00997F2F" w:rsidP="00997F2F">
      <w:pPr>
        <w:spacing w:line="276" w:lineRule="auto"/>
        <w:ind w:hanging="180"/>
        <w:jc w:val="right"/>
        <w:rPr>
          <w:rFonts w:ascii="GHEA Grapalat" w:hAnsi="GHEA Grapalat" w:cs="Times New Roman"/>
          <w:spacing w:val="-8"/>
          <w:sz w:val="22"/>
          <w:szCs w:val="22"/>
          <w:lang w:val="fr-FR" w:eastAsia="en-US"/>
        </w:rPr>
      </w:pPr>
    </w:p>
    <w:p w:rsidR="006F42D0" w:rsidRPr="006F42D0" w:rsidRDefault="00997F2F" w:rsidP="00942E17">
      <w:pPr>
        <w:spacing w:line="276" w:lineRule="auto"/>
        <w:ind w:hanging="180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  <w:r w:rsidRPr="00997F2F">
        <w:rPr>
          <w:rFonts w:ascii="GHEA Grapalat" w:hAnsi="GHEA Grapalat" w:cs="Times New Roman"/>
          <w:spacing w:val="-8"/>
          <w:lang w:val="hy-AM" w:eastAsia="en-US"/>
        </w:rPr>
        <w:t>Երևան</w:t>
      </w:r>
    </w:p>
    <w:sectPr w:rsidR="006F42D0" w:rsidRPr="006F42D0" w:rsidSect="00942E17">
      <w:pgSz w:w="11906" w:h="16838"/>
      <w:pgMar w:top="54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10"/>
    <w:rsid w:val="00027111"/>
    <w:rsid w:val="001803B7"/>
    <w:rsid w:val="00183594"/>
    <w:rsid w:val="001B4078"/>
    <w:rsid w:val="001C42EE"/>
    <w:rsid w:val="00251C93"/>
    <w:rsid w:val="002D6D21"/>
    <w:rsid w:val="002E6DFC"/>
    <w:rsid w:val="00320A13"/>
    <w:rsid w:val="00342A86"/>
    <w:rsid w:val="003778B1"/>
    <w:rsid w:val="00414E7F"/>
    <w:rsid w:val="00502AE3"/>
    <w:rsid w:val="005310F4"/>
    <w:rsid w:val="0064102F"/>
    <w:rsid w:val="006F42D0"/>
    <w:rsid w:val="00747F90"/>
    <w:rsid w:val="0078670A"/>
    <w:rsid w:val="00942E17"/>
    <w:rsid w:val="00981827"/>
    <w:rsid w:val="00997F2F"/>
    <w:rsid w:val="00A15AFC"/>
    <w:rsid w:val="00A8047B"/>
    <w:rsid w:val="00AA76DE"/>
    <w:rsid w:val="00AD1299"/>
    <w:rsid w:val="00AE1C07"/>
    <w:rsid w:val="00C45394"/>
    <w:rsid w:val="00C74B75"/>
    <w:rsid w:val="00CB0010"/>
    <w:rsid w:val="00CB3868"/>
    <w:rsid w:val="00D36A26"/>
    <w:rsid w:val="00D806A8"/>
    <w:rsid w:val="00DB38A2"/>
    <w:rsid w:val="00DC3A2D"/>
    <w:rsid w:val="00DD5ADC"/>
    <w:rsid w:val="00E13354"/>
    <w:rsid w:val="00ED51D1"/>
    <w:rsid w:val="00F3456E"/>
    <w:rsid w:val="00F37906"/>
    <w:rsid w:val="00FA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5B8D"/>
  <w15:chartTrackingRefBased/>
  <w15:docId w15:val="{9783E149-29C0-4D0B-AD60-7FF03638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8A2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2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https://mul2-spm.gov.am/tasks/392174/oneclick/naxagic.docx?token=a6d44bc6f4294b171488f488959bbd73</cp:keywords>
  <dc:description/>
  <cp:lastModifiedBy>Windows User</cp:lastModifiedBy>
  <cp:revision>15</cp:revision>
  <cp:lastPrinted>2023-11-14T04:51:00Z</cp:lastPrinted>
  <dcterms:created xsi:type="dcterms:W3CDTF">2023-07-06T12:31:00Z</dcterms:created>
  <dcterms:modified xsi:type="dcterms:W3CDTF">2023-12-12T13:20:00Z</dcterms:modified>
</cp:coreProperties>
</file>