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2DC" w:rsidRPr="003041DE" w:rsidRDefault="00C824D5" w:rsidP="00E26568">
      <w:pPr>
        <w:pStyle w:val="Footer"/>
        <w:spacing w:line="360" w:lineRule="auto"/>
        <w:jc w:val="center"/>
        <w:rPr>
          <w:rFonts w:ascii="GHEA Grapalat" w:hAnsi="GHEA Grapalat" w:cs="Sylfaen"/>
          <w:b/>
          <w:sz w:val="24"/>
          <w:szCs w:val="24"/>
        </w:rPr>
      </w:pPr>
      <w:r w:rsidRPr="003041DE">
        <w:rPr>
          <w:rFonts w:ascii="GHEA Grapalat" w:hAnsi="GHEA Grapalat" w:cs="Sylfaen"/>
          <w:b/>
          <w:sz w:val="24"/>
          <w:szCs w:val="24"/>
        </w:rPr>
        <w:t>ԱՄՓՈՓԱԹԵՐԹ</w:t>
      </w:r>
    </w:p>
    <w:p w:rsidR="00AC7883" w:rsidRPr="003041DE" w:rsidRDefault="003041DE" w:rsidP="00E26568">
      <w:pPr>
        <w:shd w:val="clear" w:color="auto" w:fill="FFFFFF"/>
        <w:spacing w:line="360" w:lineRule="auto"/>
        <w:ind w:firstLine="567"/>
        <w:jc w:val="center"/>
        <w:rPr>
          <w:rFonts w:ascii="GHEA Grapalat" w:hAnsi="GHEA Grapalat" w:cs="Sylfaen"/>
          <w:b/>
          <w:sz w:val="24"/>
          <w:szCs w:val="24"/>
          <w:lang w:val="hy-AM"/>
        </w:rPr>
      </w:pPr>
      <w:r w:rsidRPr="003041DE">
        <w:rPr>
          <w:rFonts w:ascii="GHEA Grapalat" w:hAnsi="GHEA Grapalat" w:cs="Sylfaen"/>
          <w:b/>
          <w:sz w:val="24"/>
          <w:szCs w:val="24"/>
          <w:lang w:val="hy-AM"/>
        </w:rPr>
        <w:t>«ՀԱՅԱՍՏԱՆԻ ՀԱՆՐԱՊԵՏՈՒԹՅԱՆ ԿԱՌԱՎԱՐՈՒԹՅԱՆ 2021 ԹՎԱԿԱՆԻ ԴԵԿՏԵՄԲԵՐԻ 23-Ի ԹԻՎ 2169-Լ ՈՐՈՇՄԱՆ ՄԵՋ ԼՐԱՑՈՒՄ և ՓՈՓՈԽՈՒԹՅՈՒՆ ԿԱՏԱՐԵԼՈՒ ՄԱՍԻՆ»</w:t>
      </w:r>
      <w:r w:rsidRPr="003041DE">
        <w:rPr>
          <w:rFonts w:ascii="GHEA Grapalat" w:hAnsi="GHEA Grapalat" w:cs="Sylfaen"/>
          <w:sz w:val="24"/>
          <w:szCs w:val="24"/>
          <w:lang w:val="hy-AM"/>
        </w:rPr>
        <w:t xml:space="preserve"> </w:t>
      </w:r>
      <w:r w:rsidRPr="003041DE">
        <w:rPr>
          <w:rFonts w:ascii="GHEA Grapalat" w:hAnsi="GHEA Grapalat" w:cs="Sylfaen"/>
          <w:b/>
          <w:sz w:val="24"/>
          <w:szCs w:val="24"/>
          <w:lang w:val="hy-AM"/>
        </w:rPr>
        <w:t xml:space="preserve">ՀՀ ԿԱՌԱՎԱՐՈՒԹՅԱՆ ՈՐՈՇՄԱՆ ՆԱԽԱԳԾԻ </w:t>
      </w:r>
    </w:p>
    <w:tbl>
      <w:tblPr>
        <w:tblStyle w:val="TableGrid"/>
        <w:tblW w:w="14413" w:type="dxa"/>
        <w:jc w:val="center"/>
        <w:tblLook w:val="04A0" w:firstRow="1" w:lastRow="0" w:firstColumn="1" w:lastColumn="0" w:noHBand="0" w:noVBand="1"/>
      </w:tblPr>
      <w:tblGrid>
        <w:gridCol w:w="8455"/>
        <w:gridCol w:w="5958"/>
      </w:tblGrid>
      <w:tr w:rsidR="00C16A72" w:rsidRPr="003041DE" w:rsidTr="004D6F81">
        <w:trPr>
          <w:trHeight w:val="1133"/>
          <w:jc w:val="center"/>
        </w:trPr>
        <w:tc>
          <w:tcPr>
            <w:tcW w:w="8455" w:type="dxa"/>
          </w:tcPr>
          <w:p w:rsidR="00C16A72" w:rsidRPr="003041DE" w:rsidRDefault="00242F48" w:rsidP="00E26568">
            <w:pPr>
              <w:pStyle w:val="ListParagraph"/>
              <w:numPr>
                <w:ilvl w:val="0"/>
                <w:numId w:val="2"/>
              </w:numPr>
              <w:spacing w:line="360" w:lineRule="auto"/>
              <w:jc w:val="center"/>
              <w:rPr>
                <w:rFonts w:ascii="GHEA Grapalat" w:hAnsi="GHEA Grapalat"/>
                <w:b/>
                <w:spacing w:val="-6"/>
                <w:sz w:val="24"/>
                <w:szCs w:val="24"/>
              </w:rPr>
            </w:pPr>
            <w:r w:rsidRPr="003041DE">
              <w:rPr>
                <w:rFonts w:ascii="GHEA Grapalat" w:hAnsi="GHEA Grapalat"/>
                <w:b/>
                <w:spacing w:val="-6"/>
                <w:sz w:val="24"/>
                <w:szCs w:val="24"/>
                <w:lang w:val="hy-AM"/>
              </w:rPr>
              <w:t>Արդարադատության նախարարություն</w:t>
            </w:r>
          </w:p>
        </w:tc>
        <w:tc>
          <w:tcPr>
            <w:tcW w:w="5958" w:type="dxa"/>
          </w:tcPr>
          <w:p w:rsidR="00C16A72" w:rsidRPr="003041DE" w:rsidRDefault="00242F48" w:rsidP="00E26568">
            <w:pPr>
              <w:spacing w:line="360" w:lineRule="auto"/>
              <w:jc w:val="center"/>
              <w:rPr>
                <w:rFonts w:ascii="GHEA Grapalat" w:hAnsi="GHEA Grapalat"/>
                <w:color w:val="000000"/>
                <w:sz w:val="24"/>
                <w:szCs w:val="24"/>
                <w:shd w:val="clear" w:color="auto" w:fill="FFFFFF"/>
                <w:lang w:val="hy-AM"/>
              </w:rPr>
            </w:pPr>
            <w:r w:rsidRPr="003041DE">
              <w:rPr>
                <w:rFonts w:ascii="GHEA Grapalat" w:hAnsi="GHEA Grapalat"/>
                <w:color w:val="000000"/>
                <w:sz w:val="24"/>
                <w:szCs w:val="24"/>
                <w:shd w:val="clear" w:color="auto" w:fill="FFFFFF"/>
                <w:lang w:val="hy-AM"/>
              </w:rPr>
              <w:t>23</w:t>
            </w:r>
            <w:r w:rsidR="00764747" w:rsidRPr="003041DE">
              <w:rPr>
                <w:rFonts w:ascii="GHEA Grapalat" w:hAnsi="GHEA Grapalat"/>
                <w:color w:val="000000"/>
                <w:sz w:val="24"/>
                <w:szCs w:val="24"/>
                <w:shd w:val="clear" w:color="auto" w:fill="FFFFFF"/>
                <w:lang w:val="hy-AM"/>
              </w:rPr>
              <w:t>.0</w:t>
            </w:r>
            <w:r w:rsidRPr="003041DE">
              <w:rPr>
                <w:rFonts w:ascii="GHEA Grapalat" w:hAnsi="GHEA Grapalat"/>
                <w:color w:val="000000"/>
                <w:sz w:val="24"/>
                <w:szCs w:val="24"/>
                <w:shd w:val="clear" w:color="auto" w:fill="FFFFFF"/>
                <w:lang w:val="hy-AM"/>
              </w:rPr>
              <w:t>6</w:t>
            </w:r>
            <w:r w:rsidR="00764747" w:rsidRPr="003041DE">
              <w:rPr>
                <w:rFonts w:ascii="GHEA Grapalat" w:hAnsi="GHEA Grapalat"/>
                <w:color w:val="000000"/>
                <w:sz w:val="24"/>
                <w:szCs w:val="24"/>
                <w:shd w:val="clear" w:color="auto" w:fill="FFFFFF"/>
                <w:lang w:val="hy-AM"/>
              </w:rPr>
              <w:t>.2023</w:t>
            </w:r>
          </w:p>
          <w:p w:rsidR="0093051D" w:rsidRPr="003041DE" w:rsidRDefault="0093051D" w:rsidP="0093051D">
            <w:pPr>
              <w:spacing w:line="360" w:lineRule="auto"/>
              <w:jc w:val="center"/>
              <w:rPr>
                <w:rFonts w:ascii="GHEA Grapalat" w:hAnsi="GHEA Grapalat"/>
                <w:color w:val="000000"/>
                <w:sz w:val="24"/>
                <w:szCs w:val="24"/>
                <w:shd w:val="clear" w:color="auto" w:fill="FFFFFF"/>
                <w:lang w:val="hy-AM"/>
              </w:rPr>
            </w:pPr>
            <w:r w:rsidRPr="003041DE">
              <w:rPr>
                <w:rFonts w:ascii="GHEA Grapalat" w:hAnsi="GHEA Grapalat"/>
                <w:color w:val="000000"/>
                <w:sz w:val="24"/>
                <w:szCs w:val="24"/>
                <w:shd w:val="clear" w:color="auto" w:fill="FFFFFF"/>
                <w:lang w:val="hy-AM"/>
              </w:rPr>
              <w:t>ԱԱ/02.2/5237-2023</w:t>
            </w:r>
          </w:p>
          <w:p w:rsidR="00764747" w:rsidRPr="003041DE" w:rsidRDefault="00764747" w:rsidP="00751B36">
            <w:pPr>
              <w:spacing w:line="360" w:lineRule="auto"/>
              <w:jc w:val="center"/>
              <w:rPr>
                <w:rFonts w:ascii="GHEA Grapalat" w:hAnsi="GHEA Grapalat"/>
                <w:color w:val="000000"/>
                <w:sz w:val="24"/>
                <w:szCs w:val="24"/>
                <w:shd w:val="clear" w:color="auto" w:fill="FFFFFF"/>
                <w:lang w:val="hy-AM"/>
              </w:rPr>
            </w:pPr>
          </w:p>
        </w:tc>
      </w:tr>
      <w:tr w:rsidR="00764747" w:rsidRPr="00122845" w:rsidTr="00BD307F">
        <w:trPr>
          <w:jc w:val="center"/>
        </w:trPr>
        <w:tc>
          <w:tcPr>
            <w:tcW w:w="8455" w:type="dxa"/>
          </w:tcPr>
          <w:p w:rsidR="008A62BB" w:rsidRPr="003041DE" w:rsidRDefault="0093051D" w:rsidP="008A62BB">
            <w:pPr>
              <w:spacing w:line="360" w:lineRule="auto"/>
              <w:ind w:firstLine="336"/>
              <w:jc w:val="center"/>
              <w:rPr>
                <w:rFonts w:ascii="GHEA Grapalat" w:hAnsi="GHEA Grapalat"/>
                <w:b/>
                <w:sz w:val="24"/>
                <w:szCs w:val="24"/>
                <w:lang w:val="hy-AM"/>
              </w:rPr>
            </w:pPr>
            <w:r w:rsidRPr="003041DE">
              <w:rPr>
                <w:rFonts w:ascii="GHEA Grapalat" w:hAnsi="GHEA Grapalat"/>
                <w:sz w:val="24"/>
                <w:szCs w:val="24"/>
                <w:lang w:val="hy-AM"/>
              </w:rPr>
              <w:t xml:space="preserve">  </w:t>
            </w:r>
            <w:r w:rsidR="008A62BB" w:rsidRPr="003041DE">
              <w:rPr>
                <w:rFonts w:ascii="GHEA Grapalat" w:hAnsi="GHEA Grapalat"/>
                <w:b/>
                <w:bCs/>
                <w:sz w:val="24"/>
                <w:szCs w:val="24"/>
                <w:lang w:val="hy-AM"/>
              </w:rPr>
              <w:t>«</w:t>
            </w:r>
            <w:r w:rsidR="008A62BB" w:rsidRPr="003041DE">
              <w:rPr>
                <w:rFonts w:ascii="GHEA Grapalat" w:hAnsi="GHEA Grapalat"/>
                <w:b/>
                <w:sz w:val="24"/>
                <w:szCs w:val="24"/>
                <w:lang w:val="hy-AM"/>
              </w:rPr>
              <w:t>Հայաստանի Հանրապետության</w:t>
            </w:r>
            <w:r w:rsidR="008A62BB" w:rsidRPr="003041DE">
              <w:rPr>
                <w:rFonts w:ascii="GHEA Grapalat" w:hAnsi="GHEA Grapalat"/>
                <w:b/>
                <w:color w:val="000000"/>
                <w:sz w:val="24"/>
                <w:szCs w:val="24"/>
                <w:shd w:val="clear" w:color="auto" w:fill="FFFFFF"/>
                <w:lang w:val="hy-AM"/>
              </w:rPr>
              <w:t xml:space="preserve"> </w:t>
            </w:r>
            <w:r w:rsidR="008A62BB" w:rsidRPr="003041DE">
              <w:rPr>
                <w:rFonts w:ascii="GHEA Grapalat" w:hAnsi="GHEA Grapalat" w:cs="Sylfaen"/>
                <w:b/>
                <w:color w:val="000000"/>
                <w:sz w:val="24"/>
                <w:szCs w:val="24"/>
                <w:shd w:val="clear" w:color="auto" w:fill="FFFFFF"/>
                <w:lang w:val="hy-AM"/>
              </w:rPr>
              <w:t>կառավարության</w:t>
            </w:r>
            <w:r w:rsidR="008A62BB" w:rsidRPr="003041DE">
              <w:rPr>
                <w:rFonts w:ascii="GHEA Grapalat" w:hAnsi="GHEA Grapalat"/>
                <w:b/>
                <w:color w:val="000000"/>
                <w:sz w:val="24"/>
                <w:szCs w:val="24"/>
                <w:shd w:val="clear" w:color="auto" w:fill="FFFFFF"/>
                <w:lang w:val="hy-AM"/>
              </w:rPr>
              <w:t xml:space="preserve"> </w:t>
            </w:r>
            <w:r w:rsidR="008A62BB" w:rsidRPr="003041DE">
              <w:rPr>
                <w:rFonts w:ascii="Verdana" w:hAnsi="Verdana"/>
                <w:b/>
                <w:color w:val="000000"/>
                <w:sz w:val="24"/>
                <w:szCs w:val="24"/>
                <w:shd w:val="clear" w:color="auto" w:fill="FFFFFF"/>
                <w:lang w:val="hy-AM"/>
              </w:rPr>
              <w:t> </w:t>
            </w:r>
            <w:r w:rsidR="008A62BB" w:rsidRPr="003041DE">
              <w:rPr>
                <w:rFonts w:ascii="GHEA Grapalat" w:hAnsi="GHEA Grapalat"/>
                <w:b/>
                <w:color w:val="000000"/>
                <w:sz w:val="24"/>
                <w:szCs w:val="24"/>
                <w:shd w:val="clear" w:color="auto" w:fill="FFFFFF"/>
                <w:lang w:val="hy-AM"/>
              </w:rPr>
              <w:t xml:space="preserve">2021 </w:t>
            </w:r>
            <w:r w:rsidR="008A62BB" w:rsidRPr="003041DE">
              <w:rPr>
                <w:rFonts w:ascii="GHEA Grapalat" w:hAnsi="GHEA Grapalat" w:cs="Sylfaen"/>
                <w:b/>
                <w:color w:val="000000"/>
                <w:sz w:val="24"/>
                <w:szCs w:val="24"/>
                <w:shd w:val="clear" w:color="auto" w:fill="FFFFFF"/>
                <w:lang w:val="hy-AM"/>
              </w:rPr>
              <w:t>թվականի</w:t>
            </w:r>
            <w:r w:rsidR="008A62BB" w:rsidRPr="003041DE">
              <w:rPr>
                <w:rFonts w:ascii="GHEA Grapalat" w:hAnsi="GHEA Grapalat" w:cs="Verdana"/>
                <w:b/>
                <w:color w:val="000000"/>
                <w:sz w:val="24"/>
                <w:szCs w:val="24"/>
                <w:shd w:val="clear" w:color="auto" w:fill="FFFFFF"/>
                <w:lang w:val="hy-AM"/>
              </w:rPr>
              <w:t xml:space="preserve"> </w:t>
            </w:r>
            <w:r w:rsidR="008A62BB" w:rsidRPr="003041DE">
              <w:rPr>
                <w:rFonts w:ascii="GHEA Grapalat" w:hAnsi="GHEA Grapalat" w:cs="Sylfaen"/>
                <w:b/>
                <w:color w:val="000000"/>
                <w:sz w:val="24"/>
                <w:szCs w:val="24"/>
                <w:shd w:val="clear" w:color="auto" w:fill="FFFFFF"/>
                <w:lang w:val="hy-AM"/>
              </w:rPr>
              <w:t>դեկտեմբերի</w:t>
            </w:r>
            <w:r w:rsidR="008A62BB" w:rsidRPr="003041DE">
              <w:rPr>
                <w:rFonts w:ascii="GHEA Grapalat" w:hAnsi="GHEA Grapalat" w:cs="Verdana"/>
                <w:b/>
                <w:color w:val="000000"/>
                <w:sz w:val="24"/>
                <w:szCs w:val="24"/>
                <w:shd w:val="clear" w:color="auto" w:fill="FFFFFF"/>
                <w:lang w:val="hy-AM"/>
              </w:rPr>
              <w:t xml:space="preserve"> 23-</w:t>
            </w:r>
            <w:r w:rsidR="008A62BB" w:rsidRPr="003041DE">
              <w:rPr>
                <w:rFonts w:ascii="GHEA Grapalat" w:hAnsi="GHEA Grapalat" w:cs="Sylfaen"/>
                <w:b/>
                <w:color w:val="000000"/>
                <w:sz w:val="24"/>
                <w:szCs w:val="24"/>
                <w:shd w:val="clear" w:color="auto" w:fill="FFFFFF"/>
                <w:lang w:val="hy-AM"/>
              </w:rPr>
              <w:t>ի</w:t>
            </w:r>
            <w:r w:rsidR="008A62BB" w:rsidRPr="003041DE">
              <w:rPr>
                <w:rFonts w:ascii="GHEA Grapalat" w:hAnsi="GHEA Grapalat" w:cs="Verdana"/>
                <w:b/>
                <w:color w:val="000000"/>
                <w:sz w:val="24"/>
                <w:szCs w:val="24"/>
                <w:shd w:val="clear" w:color="auto" w:fill="FFFFFF"/>
                <w:lang w:val="hy-AM"/>
              </w:rPr>
              <w:t xml:space="preserve"> N 2169-</w:t>
            </w:r>
            <w:r w:rsidR="008A62BB" w:rsidRPr="003041DE">
              <w:rPr>
                <w:rFonts w:ascii="GHEA Grapalat" w:hAnsi="GHEA Grapalat" w:cs="Sylfaen"/>
                <w:b/>
                <w:color w:val="000000"/>
                <w:sz w:val="24"/>
                <w:szCs w:val="24"/>
                <w:shd w:val="clear" w:color="auto" w:fill="FFFFFF"/>
                <w:lang w:val="hy-AM"/>
              </w:rPr>
              <w:t>Լ</w:t>
            </w:r>
            <w:r w:rsidR="008A62BB" w:rsidRPr="003041DE">
              <w:rPr>
                <w:rFonts w:ascii="GHEA Grapalat" w:hAnsi="GHEA Grapalat" w:cs="Verdana"/>
                <w:b/>
                <w:color w:val="000000"/>
                <w:sz w:val="24"/>
                <w:szCs w:val="24"/>
                <w:shd w:val="clear" w:color="auto" w:fill="FFFFFF"/>
                <w:lang w:val="hy-AM"/>
              </w:rPr>
              <w:t xml:space="preserve"> </w:t>
            </w:r>
            <w:r w:rsidR="008A62BB" w:rsidRPr="003041DE">
              <w:rPr>
                <w:rFonts w:ascii="GHEA Grapalat" w:hAnsi="GHEA Grapalat" w:cs="Sylfaen"/>
                <w:b/>
                <w:color w:val="000000"/>
                <w:sz w:val="24"/>
                <w:szCs w:val="24"/>
                <w:shd w:val="clear" w:color="auto" w:fill="FFFFFF"/>
                <w:lang w:val="hy-AM"/>
              </w:rPr>
              <w:t>որոշման</w:t>
            </w:r>
            <w:r w:rsidR="008A62BB" w:rsidRPr="003041DE">
              <w:rPr>
                <w:rFonts w:ascii="GHEA Grapalat" w:hAnsi="GHEA Grapalat" w:cs="Verdana"/>
                <w:b/>
                <w:color w:val="000000"/>
                <w:sz w:val="24"/>
                <w:szCs w:val="24"/>
                <w:shd w:val="clear" w:color="auto" w:fill="FFFFFF"/>
                <w:lang w:val="hy-AM"/>
              </w:rPr>
              <w:t xml:space="preserve"> </w:t>
            </w:r>
            <w:r w:rsidR="008A62BB" w:rsidRPr="003041DE">
              <w:rPr>
                <w:rFonts w:ascii="GHEA Grapalat" w:hAnsi="GHEA Grapalat" w:cs="Sylfaen"/>
                <w:b/>
                <w:color w:val="000000"/>
                <w:sz w:val="24"/>
                <w:szCs w:val="24"/>
                <w:shd w:val="clear" w:color="auto" w:fill="FFFFFF"/>
                <w:lang w:val="hy-AM"/>
              </w:rPr>
              <w:t>մեջ</w:t>
            </w:r>
            <w:r w:rsidR="008A62BB" w:rsidRPr="003041DE">
              <w:rPr>
                <w:rFonts w:ascii="GHEA Grapalat" w:hAnsi="GHEA Grapalat" w:cs="Verdana"/>
                <w:b/>
                <w:color w:val="000000"/>
                <w:sz w:val="24"/>
                <w:szCs w:val="24"/>
                <w:shd w:val="clear" w:color="auto" w:fill="FFFFFF"/>
                <w:lang w:val="hy-AM"/>
              </w:rPr>
              <w:t xml:space="preserve"> </w:t>
            </w:r>
            <w:r w:rsidR="008A62BB" w:rsidRPr="003041DE">
              <w:rPr>
                <w:rFonts w:ascii="GHEA Grapalat" w:hAnsi="GHEA Grapalat"/>
                <w:b/>
                <w:color w:val="000000"/>
                <w:sz w:val="24"/>
                <w:szCs w:val="24"/>
                <w:shd w:val="clear" w:color="auto" w:fill="FFFFFF"/>
                <w:lang w:val="hy-AM"/>
              </w:rPr>
              <w:t xml:space="preserve">լրացում և </w:t>
            </w:r>
            <w:r w:rsidR="008A62BB" w:rsidRPr="003041DE">
              <w:rPr>
                <w:rFonts w:ascii="GHEA Grapalat" w:hAnsi="GHEA Grapalat" w:cs="Sylfaen"/>
                <w:b/>
                <w:color w:val="000000"/>
                <w:sz w:val="24"/>
                <w:szCs w:val="24"/>
                <w:shd w:val="clear" w:color="auto" w:fill="FFFFFF"/>
                <w:lang w:val="hy-AM"/>
              </w:rPr>
              <w:t>փոփոխություն</w:t>
            </w:r>
            <w:r w:rsidR="008A62BB" w:rsidRPr="003041DE">
              <w:rPr>
                <w:rFonts w:ascii="GHEA Grapalat" w:hAnsi="GHEA Grapalat"/>
                <w:b/>
                <w:color w:val="000000"/>
                <w:sz w:val="24"/>
                <w:szCs w:val="24"/>
                <w:shd w:val="clear" w:color="auto" w:fill="FFFFFF"/>
                <w:lang w:val="hy-AM"/>
              </w:rPr>
              <w:t xml:space="preserve"> </w:t>
            </w:r>
            <w:r w:rsidR="008A62BB" w:rsidRPr="003041DE">
              <w:rPr>
                <w:rFonts w:ascii="GHEA Grapalat" w:hAnsi="GHEA Grapalat" w:cs="Sylfaen"/>
                <w:b/>
                <w:color w:val="000000"/>
                <w:sz w:val="24"/>
                <w:szCs w:val="24"/>
                <w:shd w:val="clear" w:color="auto" w:fill="FFFFFF"/>
                <w:lang w:val="hy-AM"/>
              </w:rPr>
              <w:t>կատարելու</w:t>
            </w:r>
            <w:r w:rsidR="008A62BB" w:rsidRPr="003041DE">
              <w:rPr>
                <w:rFonts w:ascii="GHEA Grapalat" w:hAnsi="GHEA Grapalat"/>
                <w:b/>
                <w:color w:val="000000"/>
                <w:sz w:val="24"/>
                <w:szCs w:val="24"/>
                <w:shd w:val="clear" w:color="auto" w:fill="FFFFFF"/>
                <w:lang w:val="hy-AM"/>
              </w:rPr>
              <w:t xml:space="preserve"> </w:t>
            </w:r>
            <w:r w:rsidR="008A62BB" w:rsidRPr="003041DE">
              <w:rPr>
                <w:rFonts w:ascii="GHEA Grapalat" w:hAnsi="GHEA Grapalat" w:cs="Sylfaen"/>
                <w:b/>
                <w:color w:val="000000"/>
                <w:sz w:val="24"/>
                <w:szCs w:val="24"/>
                <w:shd w:val="clear" w:color="auto" w:fill="FFFFFF"/>
                <w:lang w:val="hy-AM"/>
              </w:rPr>
              <w:t>մասին</w:t>
            </w:r>
            <w:r w:rsidR="008A62BB" w:rsidRPr="003041DE">
              <w:rPr>
                <w:rFonts w:ascii="GHEA Grapalat" w:hAnsi="GHEA Grapalat"/>
                <w:b/>
                <w:sz w:val="24"/>
                <w:szCs w:val="24"/>
                <w:lang w:val="hy-AM"/>
              </w:rPr>
              <w:t>» Հայաստանի Հանրապետության կառավարության որոշման նախագծի վերաբերյալ</w:t>
            </w:r>
          </w:p>
          <w:p w:rsidR="008A62BB" w:rsidRPr="003041DE" w:rsidRDefault="008A62BB" w:rsidP="008A62BB">
            <w:pPr>
              <w:pStyle w:val="NormalWeb"/>
              <w:shd w:val="clear" w:color="auto" w:fill="FFFFFF"/>
              <w:spacing w:before="0" w:beforeAutospacing="0" w:after="0" w:afterAutospacing="0" w:line="360" w:lineRule="auto"/>
              <w:ind w:firstLine="336"/>
              <w:jc w:val="both"/>
              <w:rPr>
                <w:rFonts w:ascii="GHEA Grapalat" w:hAnsi="GHEA Grapalat"/>
                <w:bCs/>
                <w:lang w:val="hy-AM"/>
              </w:rPr>
            </w:pPr>
          </w:p>
          <w:p w:rsidR="00764747" w:rsidRPr="003041DE" w:rsidRDefault="008A62BB" w:rsidP="008A62BB">
            <w:pPr>
              <w:spacing w:line="360" w:lineRule="auto"/>
              <w:ind w:firstLine="567"/>
              <w:jc w:val="both"/>
              <w:rPr>
                <w:rFonts w:ascii="GHEA Grapalat" w:hAnsi="GHEA Grapalat"/>
                <w:spacing w:val="-6"/>
                <w:sz w:val="24"/>
                <w:szCs w:val="24"/>
                <w:lang w:val="hy-AM"/>
              </w:rPr>
            </w:pPr>
            <w:r w:rsidRPr="003041DE">
              <w:rPr>
                <w:rFonts w:ascii="GHEA Grapalat" w:hAnsi="GHEA Grapalat"/>
                <w:bCs/>
                <w:sz w:val="24"/>
                <w:szCs w:val="24"/>
                <w:lang w:val="hy-AM"/>
              </w:rPr>
              <w:tab/>
              <w:t xml:space="preserve"> «</w:t>
            </w:r>
            <w:r w:rsidRPr="003041DE">
              <w:rPr>
                <w:rFonts w:ascii="GHEA Grapalat" w:hAnsi="GHEA Grapalat"/>
                <w:sz w:val="24"/>
                <w:szCs w:val="24"/>
                <w:lang w:val="hy-AM"/>
              </w:rPr>
              <w:t>Հայաստանի Հանրապետության</w:t>
            </w:r>
            <w:r w:rsidRPr="003041DE">
              <w:rPr>
                <w:rFonts w:ascii="GHEA Grapalat" w:hAnsi="GHEA Grapalat"/>
                <w:color w:val="000000"/>
                <w:sz w:val="24"/>
                <w:szCs w:val="24"/>
                <w:shd w:val="clear" w:color="auto" w:fill="FFFFFF"/>
                <w:lang w:val="hy-AM"/>
              </w:rPr>
              <w:t xml:space="preserve"> </w:t>
            </w:r>
            <w:r w:rsidRPr="003041DE">
              <w:rPr>
                <w:rFonts w:ascii="GHEA Grapalat" w:hAnsi="GHEA Grapalat" w:cs="Sylfaen"/>
                <w:color w:val="000000"/>
                <w:sz w:val="24"/>
                <w:szCs w:val="24"/>
                <w:shd w:val="clear" w:color="auto" w:fill="FFFFFF"/>
                <w:lang w:val="hy-AM"/>
              </w:rPr>
              <w:t>կառավարության</w:t>
            </w:r>
            <w:r w:rsidRPr="003041DE">
              <w:rPr>
                <w:rFonts w:ascii="GHEA Grapalat" w:hAnsi="GHEA Grapalat"/>
                <w:color w:val="000000"/>
                <w:sz w:val="24"/>
                <w:szCs w:val="24"/>
                <w:shd w:val="clear" w:color="auto" w:fill="FFFFFF"/>
                <w:lang w:val="hy-AM"/>
              </w:rPr>
              <w:t xml:space="preserve"> </w:t>
            </w:r>
            <w:r w:rsidRPr="003041DE">
              <w:rPr>
                <w:rFonts w:ascii="Verdana" w:hAnsi="Verdana"/>
                <w:color w:val="000000"/>
                <w:sz w:val="24"/>
                <w:szCs w:val="24"/>
                <w:shd w:val="clear" w:color="auto" w:fill="FFFFFF"/>
                <w:lang w:val="hy-AM"/>
              </w:rPr>
              <w:t> </w:t>
            </w:r>
            <w:r w:rsidRPr="003041DE">
              <w:rPr>
                <w:rFonts w:ascii="GHEA Grapalat" w:hAnsi="GHEA Grapalat"/>
                <w:color w:val="000000"/>
                <w:sz w:val="24"/>
                <w:szCs w:val="24"/>
                <w:shd w:val="clear" w:color="auto" w:fill="FFFFFF"/>
                <w:lang w:val="hy-AM"/>
              </w:rPr>
              <w:t xml:space="preserve">2021 </w:t>
            </w:r>
            <w:r w:rsidRPr="003041DE">
              <w:rPr>
                <w:rFonts w:ascii="GHEA Grapalat" w:hAnsi="GHEA Grapalat" w:cs="Sylfaen"/>
                <w:color w:val="000000"/>
                <w:sz w:val="24"/>
                <w:szCs w:val="24"/>
                <w:shd w:val="clear" w:color="auto" w:fill="FFFFFF"/>
                <w:lang w:val="hy-AM"/>
              </w:rPr>
              <w:t>թվականի</w:t>
            </w:r>
            <w:r w:rsidRPr="003041DE">
              <w:rPr>
                <w:rFonts w:ascii="GHEA Grapalat" w:hAnsi="GHEA Grapalat" w:cs="Verdana"/>
                <w:color w:val="000000"/>
                <w:sz w:val="24"/>
                <w:szCs w:val="24"/>
                <w:shd w:val="clear" w:color="auto" w:fill="FFFFFF"/>
                <w:lang w:val="hy-AM"/>
              </w:rPr>
              <w:t xml:space="preserve"> </w:t>
            </w:r>
            <w:r w:rsidRPr="003041DE">
              <w:rPr>
                <w:rFonts w:ascii="GHEA Grapalat" w:hAnsi="GHEA Grapalat" w:cs="Sylfaen"/>
                <w:color w:val="000000"/>
                <w:sz w:val="24"/>
                <w:szCs w:val="24"/>
                <w:shd w:val="clear" w:color="auto" w:fill="FFFFFF"/>
                <w:lang w:val="hy-AM"/>
              </w:rPr>
              <w:t>դեկտեմբերի</w:t>
            </w:r>
            <w:r w:rsidRPr="003041DE">
              <w:rPr>
                <w:rFonts w:ascii="GHEA Grapalat" w:hAnsi="GHEA Grapalat" w:cs="Verdana"/>
                <w:color w:val="000000"/>
                <w:sz w:val="24"/>
                <w:szCs w:val="24"/>
                <w:shd w:val="clear" w:color="auto" w:fill="FFFFFF"/>
                <w:lang w:val="hy-AM"/>
              </w:rPr>
              <w:t xml:space="preserve"> 23-</w:t>
            </w:r>
            <w:r w:rsidRPr="003041DE">
              <w:rPr>
                <w:rFonts w:ascii="GHEA Grapalat" w:hAnsi="GHEA Grapalat" w:cs="Sylfaen"/>
                <w:color w:val="000000"/>
                <w:sz w:val="24"/>
                <w:szCs w:val="24"/>
                <w:shd w:val="clear" w:color="auto" w:fill="FFFFFF"/>
                <w:lang w:val="hy-AM"/>
              </w:rPr>
              <w:t>ի</w:t>
            </w:r>
            <w:r w:rsidRPr="003041DE">
              <w:rPr>
                <w:rFonts w:ascii="GHEA Grapalat" w:hAnsi="GHEA Grapalat" w:cs="Verdana"/>
                <w:color w:val="000000"/>
                <w:sz w:val="24"/>
                <w:szCs w:val="24"/>
                <w:shd w:val="clear" w:color="auto" w:fill="FFFFFF"/>
                <w:lang w:val="hy-AM"/>
              </w:rPr>
              <w:t xml:space="preserve"> N 2169-</w:t>
            </w:r>
            <w:r w:rsidRPr="003041DE">
              <w:rPr>
                <w:rFonts w:ascii="GHEA Grapalat" w:hAnsi="GHEA Grapalat" w:cs="Sylfaen"/>
                <w:color w:val="000000"/>
                <w:sz w:val="24"/>
                <w:szCs w:val="24"/>
                <w:shd w:val="clear" w:color="auto" w:fill="FFFFFF"/>
                <w:lang w:val="hy-AM"/>
              </w:rPr>
              <w:t>Լ</w:t>
            </w:r>
            <w:r w:rsidRPr="003041DE">
              <w:rPr>
                <w:rFonts w:ascii="GHEA Grapalat" w:hAnsi="GHEA Grapalat" w:cs="Verdana"/>
                <w:color w:val="000000"/>
                <w:sz w:val="24"/>
                <w:szCs w:val="24"/>
                <w:shd w:val="clear" w:color="auto" w:fill="FFFFFF"/>
                <w:lang w:val="hy-AM"/>
              </w:rPr>
              <w:t xml:space="preserve"> </w:t>
            </w:r>
            <w:r w:rsidRPr="003041DE">
              <w:rPr>
                <w:rFonts w:ascii="GHEA Grapalat" w:hAnsi="GHEA Grapalat" w:cs="Sylfaen"/>
                <w:color w:val="000000"/>
                <w:sz w:val="24"/>
                <w:szCs w:val="24"/>
                <w:shd w:val="clear" w:color="auto" w:fill="FFFFFF"/>
                <w:lang w:val="hy-AM"/>
              </w:rPr>
              <w:t>որոշման</w:t>
            </w:r>
            <w:r w:rsidRPr="003041DE">
              <w:rPr>
                <w:rFonts w:ascii="GHEA Grapalat" w:hAnsi="GHEA Grapalat" w:cs="Verdana"/>
                <w:color w:val="000000"/>
                <w:sz w:val="24"/>
                <w:szCs w:val="24"/>
                <w:shd w:val="clear" w:color="auto" w:fill="FFFFFF"/>
                <w:lang w:val="hy-AM"/>
              </w:rPr>
              <w:t xml:space="preserve"> </w:t>
            </w:r>
            <w:r w:rsidRPr="003041DE">
              <w:rPr>
                <w:rFonts w:ascii="GHEA Grapalat" w:hAnsi="GHEA Grapalat" w:cs="Sylfaen"/>
                <w:color w:val="000000"/>
                <w:sz w:val="24"/>
                <w:szCs w:val="24"/>
                <w:shd w:val="clear" w:color="auto" w:fill="FFFFFF"/>
                <w:lang w:val="hy-AM"/>
              </w:rPr>
              <w:t>մեջ</w:t>
            </w:r>
            <w:r w:rsidRPr="003041DE">
              <w:rPr>
                <w:rFonts w:ascii="GHEA Grapalat" w:hAnsi="GHEA Grapalat" w:cs="Verdana"/>
                <w:color w:val="000000"/>
                <w:sz w:val="24"/>
                <w:szCs w:val="24"/>
                <w:shd w:val="clear" w:color="auto" w:fill="FFFFFF"/>
                <w:lang w:val="hy-AM"/>
              </w:rPr>
              <w:t xml:space="preserve"> </w:t>
            </w:r>
            <w:r w:rsidRPr="003041DE">
              <w:rPr>
                <w:rFonts w:ascii="GHEA Grapalat" w:hAnsi="GHEA Grapalat"/>
                <w:color w:val="000000"/>
                <w:sz w:val="24"/>
                <w:szCs w:val="24"/>
                <w:shd w:val="clear" w:color="auto" w:fill="FFFFFF"/>
                <w:lang w:val="hy-AM"/>
              </w:rPr>
              <w:t xml:space="preserve">լրացում և </w:t>
            </w:r>
            <w:r w:rsidRPr="003041DE">
              <w:rPr>
                <w:rFonts w:ascii="GHEA Grapalat" w:hAnsi="GHEA Grapalat" w:cs="Sylfaen"/>
                <w:color w:val="000000"/>
                <w:sz w:val="24"/>
                <w:szCs w:val="24"/>
                <w:shd w:val="clear" w:color="auto" w:fill="FFFFFF"/>
                <w:lang w:val="hy-AM"/>
              </w:rPr>
              <w:t>փոփոխություն</w:t>
            </w:r>
            <w:r w:rsidRPr="003041DE">
              <w:rPr>
                <w:rFonts w:ascii="GHEA Grapalat" w:hAnsi="GHEA Grapalat"/>
                <w:color w:val="000000"/>
                <w:sz w:val="24"/>
                <w:szCs w:val="24"/>
                <w:shd w:val="clear" w:color="auto" w:fill="FFFFFF"/>
                <w:lang w:val="hy-AM"/>
              </w:rPr>
              <w:t xml:space="preserve"> </w:t>
            </w:r>
            <w:r w:rsidRPr="003041DE">
              <w:rPr>
                <w:rFonts w:ascii="GHEA Grapalat" w:hAnsi="GHEA Grapalat" w:cs="Sylfaen"/>
                <w:color w:val="000000"/>
                <w:sz w:val="24"/>
                <w:szCs w:val="24"/>
                <w:shd w:val="clear" w:color="auto" w:fill="FFFFFF"/>
                <w:lang w:val="hy-AM"/>
              </w:rPr>
              <w:t>կատարելու</w:t>
            </w:r>
            <w:r w:rsidRPr="003041DE">
              <w:rPr>
                <w:rFonts w:ascii="GHEA Grapalat" w:hAnsi="GHEA Grapalat"/>
                <w:color w:val="000000"/>
                <w:sz w:val="24"/>
                <w:szCs w:val="24"/>
                <w:shd w:val="clear" w:color="auto" w:fill="FFFFFF"/>
                <w:lang w:val="hy-AM"/>
              </w:rPr>
              <w:t xml:space="preserve"> </w:t>
            </w:r>
            <w:r w:rsidRPr="003041DE">
              <w:rPr>
                <w:rFonts w:ascii="GHEA Grapalat" w:hAnsi="GHEA Grapalat" w:cs="Sylfaen"/>
                <w:color w:val="000000"/>
                <w:sz w:val="24"/>
                <w:szCs w:val="24"/>
                <w:shd w:val="clear" w:color="auto" w:fill="FFFFFF"/>
                <w:lang w:val="hy-AM"/>
              </w:rPr>
              <w:t>մասին</w:t>
            </w:r>
            <w:r w:rsidRPr="003041DE">
              <w:rPr>
                <w:rFonts w:ascii="GHEA Grapalat" w:hAnsi="GHEA Grapalat"/>
                <w:sz w:val="24"/>
                <w:szCs w:val="24"/>
                <w:lang w:val="hy-AM"/>
              </w:rPr>
              <w:t xml:space="preserve">» Հայաստանի Հանրապետության կառավարության որոշման նախագծի 1-ին կետի 2-րդ ենթակետում անհրաժեշտ է լրացնել Կառավարության որոշման ամիսը և ամսաթիվը՝ </w:t>
            </w:r>
            <w:r w:rsidRPr="003041DE">
              <w:rPr>
                <w:rFonts w:ascii="GHEA Grapalat" w:hAnsi="GHEA Grapalat"/>
                <w:color w:val="000000"/>
                <w:sz w:val="24"/>
                <w:szCs w:val="24"/>
                <w:lang w:val="hy-AM"/>
              </w:rPr>
              <w:t xml:space="preserve">նկատի ունենալով </w:t>
            </w:r>
            <w:r w:rsidRPr="003041DE">
              <w:rPr>
                <w:rFonts w:ascii="GHEA Grapalat" w:hAnsi="GHEA Grapalat" w:cs="Sylfaen"/>
                <w:spacing w:val="-2"/>
                <w:sz w:val="24"/>
                <w:szCs w:val="24"/>
                <w:lang w:val="hy-AM"/>
              </w:rPr>
              <w:t xml:space="preserve">«Նորմատիվ իրավական ակտերի մասին» </w:t>
            </w:r>
            <w:r w:rsidRPr="003041DE">
              <w:rPr>
                <w:rFonts w:ascii="GHEA Grapalat" w:hAnsi="GHEA Grapalat"/>
                <w:color w:val="000000"/>
                <w:sz w:val="24"/>
                <w:szCs w:val="24"/>
                <w:shd w:val="clear" w:color="auto" w:fill="FFFFFF"/>
                <w:lang w:val="hy-AM"/>
              </w:rPr>
              <w:t>օրենքի 18</w:t>
            </w:r>
            <w:r w:rsidRPr="003041DE">
              <w:rPr>
                <w:rFonts w:ascii="GHEA Grapalat" w:hAnsi="GHEA Grapalat" w:cs="Sylfaen"/>
                <w:spacing w:val="-2"/>
                <w:sz w:val="24"/>
                <w:szCs w:val="24"/>
                <w:lang w:val="hy-AM"/>
              </w:rPr>
              <w:t xml:space="preserve">-րդ հոդվածի 4-րդ մասի կարգավորումը, որի համաձայն՝ </w:t>
            </w:r>
            <w:r w:rsidRPr="003041DE">
              <w:rPr>
                <w:rFonts w:ascii="GHEA Grapalat" w:hAnsi="GHEA Grapalat"/>
                <w:i/>
                <w:color w:val="000000"/>
                <w:sz w:val="24"/>
                <w:szCs w:val="24"/>
                <w:shd w:val="clear" w:color="auto" w:fill="FFFFFF"/>
                <w:lang w:val="hy-AM"/>
              </w:rPr>
              <w:t xml:space="preserve">ենթաօրենսդրական նորմատիվ </w:t>
            </w:r>
            <w:r w:rsidRPr="003041DE">
              <w:rPr>
                <w:rFonts w:ascii="GHEA Grapalat" w:hAnsi="GHEA Grapalat"/>
                <w:i/>
                <w:color w:val="000000"/>
                <w:sz w:val="24"/>
                <w:szCs w:val="24"/>
                <w:shd w:val="clear" w:color="auto" w:fill="FFFFFF"/>
                <w:lang w:val="hy-AM"/>
              </w:rPr>
              <w:lastRenderedPageBreak/>
              <w:t>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r w:rsidRPr="003041DE">
              <w:rPr>
                <w:rFonts w:ascii="GHEA Grapalat" w:hAnsi="GHEA Grapalat"/>
                <w:sz w:val="24"/>
                <w:szCs w:val="24"/>
                <w:lang w:val="hy-AM"/>
              </w:rPr>
              <w:t xml:space="preserve">, ինչպես նաև </w:t>
            </w:r>
            <w:r w:rsidRPr="003041DE">
              <w:rPr>
                <w:rFonts w:ascii="GHEA Grapalat" w:hAnsi="GHEA Grapalat"/>
                <w:color w:val="000000"/>
                <w:sz w:val="24"/>
                <w:szCs w:val="24"/>
                <w:lang w:val="hy-AM"/>
              </w:rPr>
              <w:t>«</w:t>
            </w:r>
            <w:r w:rsidRPr="003041DE">
              <w:rPr>
                <w:rFonts w:ascii="GHEA Grapalat" w:hAnsi="GHEA Grapalat"/>
                <w:bCs/>
                <w:iCs/>
                <w:color w:val="000000"/>
                <w:sz w:val="24"/>
                <w:szCs w:val="24"/>
                <w:lang w:val="hy-AM"/>
              </w:rPr>
              <w:t>կետում</w:t>
            </w:r>
            <w:r w:rsidRPr="003041DE">
              <w:rPr>
                <w:rFonts w:ascii="GHEA Grapalat" w:hAnsi="GHEA Grapalat" w:cs="Sylfaen"/>
                <w:spacing w:val="-2"/>
                <w:sz w:val="24"/>
                <w:szCs w:val="24"/>
                <w:lang w:val="hy-AM"/>
              </w:rPr>
              <w:t xml:space="preserve">» բառը փոխարինել </w:t>
            </w:r>
            <w:r w:rsidRPr="003041DE">
              <w:rPr>
                <w:rFonts w:ascii="GHEA Grapalat" w:hAnsi="GHEA Grapalat"/>
                <w:color w:val="000000"/>
                <w:sz w:val="24"/>
                <w:szCs w:val="24"/>
                <w:lang w:val="hy-AM"/>
              </w:rPr>
              <w:t>«</w:t>
            </w:r>
            <w:r w:rsidRPr="003041DE">
              <w:rPr>
                <w:rFonts w:ascii="GHEA Grapalat" w:hAnsi="GHEA Grapalat"/>
                <w:bCs/>
                <w:iCs/>
                <w:color w:val="000000"/>
                <w:sz w:val="24"/>
                <w:szCs w:val="24"/>
                <w:lang w:val="hy-AM"/>
              </w:rPr>
              <w:t>կետի համաձայն</w:t>
            </w:r>
            <w:r w:rsidRPr="003041DE">
              <w:rPr>
                <w:rFonts w:ascii="GHEA Grapalat" w:hAnsi="GHEA Grapalat" w:cs="Sylfaen"/>
                <w:spacing w:val="-2"/>
                <w:sz w:val="24"/>
                <w:szCs w:val="24"/>
                <w:lang w:val="hy-AM"/>
              </w:rPr>
              <w:t>» բառերով:</w:t>
            </w:r>
          </w:p>
        </w:tc>
        <w:tc>
          <w:tcPr>
            <w:tcW w:w="5958" w:type="dxa"/>
          </w:tcPr>
          <w:p w:rsidR="00764747" w:rsidRPr="00E95D6D" w:rsidRDefault="00E4509B" w:rsidP="00D60F40">
            <w:pPr>
              <w:spacing w:line="360" w:lineRule="auto"/>
              <w:jc w:val="center"/>
              <w:rPr>
                <w:rFonts w:ascii="GHEA Grapalat" w:hAnsi="GHEA Grapalat"/>
                <w:b/>
                <w:color w:val="000000"/>
                <w:sz w:val="24"/>
                <w:szCs w:val="24"/>
                <w:shd w:val="clear" w:color="auto" w:fill="FFFFFF"/>
                <w:lang w:val="hy-AM"/>
              </w:rPr>
            </w:pPr>
            <w:r w:rsidRPr="00E95D6D">
              <w:rPr>
                <w:rFonts w:ascii="GHEA Grapalat" w:hAnsi="GHEA Grapalat"/>
                <w:b/>
                <w:color w:val="000000"/>
                <w:sz w:val="24"/>
                <w:szCs w:val="24"/>
                <w:shd w:val="clear" w:color="auto" w:fill="FFFFFF"/>
                <w:lang w:val="hy-AM"/>
              </w:rPr>
              <w:lastRenderedPageBreak/>
              <w:t>Առաջարկությունն ընդունվել է</w:t>
            </w:r>
          </w:p>
          <w:p w:rsidR="00E4509B" w:rsidRPr="003041DE" w:rsidRDefault="00E4509B" w:rsidP="00E4509B">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1-ին կետի 2-րդ ենթակետում </w:t>
            </w:r>
            <w:r w:rsidR="00E95D6D">
              <w:rPr>
                <w:rFonts w:ascii="GHEA Grapalat" w:hAnsi="GHEA Grapalat"/>
                <w:color w:val="000000"/>
                <w:sz w:val="24"/>
                <w:szCs w:val="24"/>
                <w:shd w:val="clear" w:color="auto" w:fill="FFFFFF"/>
                <w:lang w:val="hy-AM"/>
              </w:rPr>
              <w:t xml:space="preserve">կատարվել </w:t>
            </w:r>
            <w:r w:rsidR="005261D0">
              <w:rPr>
                <w:rFonts w:ascii="GHEA Grapalat" w:hAnsi="GHEA Grapalat"/>
                <w:color w:val="000000"/>
                <w:sz w:val="24"/>
                <w:szCs w:val="24"/>
                <w:shd w:val="clear" w:color="auto" w:fill="FFFFFF"/>
                <w:lang w:val="hy-AM"/>
              </w:rPr>
              <w:t>են</w:t>
            </w:r>
            <w:r w:rsidR="00E95D6D">
              <w:rPr>
                <w:rFonts w:ascii="GHEA Grapalat" w:hAnsi="GHEA Grapalat"/>
                <w:color w:val="000000"/>
                <w:sz w:val="24"/>
                <w:szCs w:val="24"/>
                <w:shd w:val="clear" w:color="auto" w:fill="FFFFFF"/>
                <w:lang w:val="hy-AM"/>
              </w:rPr>
              <w:t xml:space="preserve"> համապատասխան լրացում</w:t>
            </w:r>
            <w:r w:rsidR="005261D0">
              <w:rPr>
                <w:rFonts w:ascii="GHEA Grapalat" w:hAnsi="GHEA Grapalat"/>
                <w:color w:val="000000"/>
                <w:sz w:val="24"/>
                <w:szCs w:val="24"/>
                <w:shd w:val="clear" w:color="auto" w:fill="FFFFFF"/>
                <w:lang w:val="hy-AM"/>
              </w:rPr>
              <w:t>ն ու փոփոխությունը</w:t>
            </w:r>
            <w:r w:rsidR="00E95D6D">
              <w:rPr>
                <w:rFonts w:ascii="GHEA Grapalat" w:hAnsi="GHEA Grapalat"/>
                <w:color w:val="000000"/>
                <w:sz w:val="24"/>
                <w:szCs w:val="24"/>
                <w:shd w:val="clear" w:color="auto" w:fill="FFFFFF"/>
                <w:lang w:val="hy-AM"/>
              </w:rPr>
              <w:t>։</w:t>
            </w:r>
          </w:p>
          <w:p w:rsidR="00AD0F56" w:rsidRPr="003041DE" w:rsidRDefault="00AD0F56" w:rsidP="00AD0F56">
            <w:pPr>
              <w:spacing w:line="360" w:lineRule="auto"/>
              <w:jc w:val="both"/>
              <w:rPr>
                <w:rFonts w:ascii="GHEA Grapalat" w:hAnsi="GHEA Grapalat"/>
                <w:color w:val="000000"/>
                <w:sz w:val="24"/>
                <w:szCs w:val="24"/>
                <w:shd w:val="clear" w:color="auto" w:fill="FFFFFF"/>
                <w:lang w:val="hy-AM"/>
              </w:rPr>
            </w:pPr>
          </w:p>
        </w:tc>
      </w:tr>
      <w:tr w:rsidR="007F4B26" w:rsidRPr="003041DE" w:rsidTr="00BD307F">
        <w:trPr>
          <w:jc w:val="center"/>
        </w:trPr>
        <w:tc>
          <w:tcPr>
            <w:tcW w:w="8455" w:type="dxa"/>
          </w:tcPr>
          <w:p w:rsidR="007F4B26" w:rsidRPr="003041DE" w:rsidRDefault="00242F48" w:rsidP="008602A6">
            <w:pPr>
              <w:pStyle w:val="ListParagraph"/>
              <w:numPr>
                <w:ilvl w:val="0"/>
                <w:numId w:val="2"/>
              </w:numPr>
              <w:spacing w:line="360" w:lineRule="auto"/>
              <w:jc w:val="center"/>
              <w:rPr>
                <w:rFonts w:ascii="GHEA Grapalat" w:eastAsia="Times New Roman" w:hAnsi="GHEA Grapalat" w:cs="Times New Roman"/>
                <w:b/>
                <w:sz w:val="24"/>
                <w:szCs w:val="24"/>
                <w:lang w:val="hy-AM"/>
              </w:rPr>
            </w:pPr>
            <w:r w:rsidRPr="003041DE">
              <w:rPr>
                <w:rFonts w:ascii="GHEA Grapalat" w:eastAsia="Times New Roman" w:hAnsi="GHEA Grapalat" w:cs="Times New Roman"/>
                <w:b/>
                <w:sz w:val="24"/>
                <w:szCs w:val="24"/>
                <w:lang w:val="hy-AM"/>
              </w:rPr>
              <w:lastRenderedPageBreak/>
              <w:t>Ֆինանսների նախարարություն</w:t>
            </w:r>
          </w:p>
        </w:tc>
        <w:tc>
          <w:tcPr>
            <w:tcW w:w="5958" w:type="dxa"/>
          </w:tcPr>
          <w:p w:rsidR="007F4B26" w:rsidRPr="003041DE" w:rsidRDefault="00342369" w:rsidP="00751B36">
            <w:pPr>
              <w:spacing w:line="360" w:lineRule="auto"/>
              <w:jc w:val="center"/>
              <w:rPr>
                <w:rFonts w:ascii="GHEA Grapalat" w:hAnsi="GHEA Grapalat"/>
                <w:color w:val="000000"/>
                <w:sz w:val="24"/>
                <w:szCs w:val="24"/>
                <w:shd w:val="clear" w:color="auto" w:fill="FFFFFF"/>
                <w:lang w:val="hy-AM"/>
              </w:rPr>
            </w:pPr>
            <w:r w:rsidRPr="003041DE">
              <w:rPr>
                <w:rFonts w:ascii="GHEA Grapalat" w:hAnsi="GHEA Grapalat"/>
                <w:color w:val="000000"/>
                <w:sz w:val="24"/>
                <w:szCs w:val="24"/>
                <w:shd w:val="clear" w:color="auto" w:fill="FFFFFF"/>
                <w:lang w:val="hy-AM"/>
              </w:rPr>
              <w:t>28</w:t>
            </w:r>
            <w:r w:rsidR="00751B36" w:rsidRPr="003041DE">
              <w:rPr>
                <w:rFonts w:ascii="GHEA Grapalat" w:hAnsi="GHEA Grapalat"/>
                <w:color w:val="000000"/>
                <w:sz w:val="24"/>
                <w:szCs w:val="24"/>
                <w:shd w:val="clear" w:color="auto" w:fill="FFFFFF"/>
                <w:lang w:val="hy-AM"/>
              </w:rPr>
              <w:t>.0</w:t>
            </w:r>
            <w:r w:rsidRPr="003041DE">
              <w:rPr>
                <w:rFonts w:ascii="GHEA Grapalat" w:hAnsi="GHEA Grapalat"/>
                <w:color w:val="000000"/>
                <w:sz w:val="24"/>
                <w:szCs w:val="24"/>
                <w:shd w:val="clear" w:color="auto" w:fill="FFFFFF"/>
                <w:lang w:val="hy-AM"/>
              </w:rPr>
              <w:t>6</w:t>
            </w:r>
            <w:r w:rsidR="00751B36" w:rsidRPr="003041DE">
              <w:rPr>
                <w:rFonts w:ascii="GHEA Grapalat" w:hAnsi="GHEA Grapalat"/>
                <w:color w:val="000000"/>
                <w:sz w:val="24"/>
                <w:szCs w:val="24"/>
                <w:shd w:val="clear" w:color="auto" w:fill="FFFFFF"/>
                <w:lang w:val="hy-AM"/>
              </w:rPr>
              <w:t>.2023</w:t>
            </w:r>
          </w:p>
          <w:p w:rsidR="00342369" w:rsidRPr="00342369" w:rsidRDefault="00342369" w:rsidP="00342369">
            <w:pPr>
              <w:spacing w:line="360" w:lineRule="auto"/>
              <w:jc w:val="center"/>
              <w:rPr>
                <w:rFonts w:ascii="GHEA Grapalat" w:hAnsi="GHEA Grapalat"/>
                <w:color w:val="000000"/>
                <w:sz w:val="24"/>
                <w:szCs w:val="24"/>
                <w:shd w:val="clear" w:color="auto" w:fill="FFFFFF"/>
                <w:lang w:val="hy-AM"/>
              </w:rPr>
            </w:pPr>
            <w:r w:rsidRPr="00342369">
              <w:rPr>
                <w:rFonts w:ascii="GHEA Grapalat" w:hAnsi="GHEA Grapalat"/>
                <w:color w:val="000000"/>
                <w:sz w:val="24"/>
                <w:szCs w:val="24"/>
                <w:shd w:val="clear" w:color="auto" w:fill="FFFFFF"/>
                <w:lang w:val="hy-AM"/>
              </w:rPr>
              <w:t>01/34-2/12590-2023</w:t>
            </w:r>
          </w:p>
          <w:p w:rsidR="00751B36" w:rsidRPr="003041DE" w:rsidRDefault="00751B36" w:rsidP="00572E69">
            <w:pPr>
              <w:spacing w:line="360" w:lineRule="auto"/>
              <w:jc w:val="center"/>
              <w:rPr>
                <w:rFonts w:ascii="GHEA Grapalat" w:hAnsi="GHEA Grapalat"/>
                <w:color w:val="000000"/>
                <w:sz w:val="24"/>
                <w:szCs w:val="24"/>
                <w:shd w:val="clear" w:color="auto" w:fill="FFFFFF"/>
                <w:lang w:val="hy-AM"/>
              </w:rPr>
            </w:pPr>
          </w:p>
        </w:tc>
      </w:tr>
      <w:tr w:rsidR="007F4B26" w:rsidRPr="00122845" w:rsidTr="00BD307F">
        <w:trPr>
          <w:jc w:val="center"/>
        </w:trPr>
        <w:tc>
          <w:tcPr>
            <w:tcW w:w="8455" w:type="dxa"/>
          </w:tcPr>
          <w:p w:rsidR="008A62BB" w:rsidRPr="003041DE" w:rsidRDefault="008A62BB" w:rsidP="008A62BB">
            <w:pPr>
              <w:spacing w:line="360" w:lineRule="auto"/>
              <w:ind w:firstLine="567"/>
              <w:jc w:val="both"/>
              <w:rPr>
                <w:rFonts w:ascii="GHEA Grapalat" w:eastAsia="Times New Roman" w:hAnsi="GHEA Grapalat" w:cs="Times New Roman"/>
                <w:sz w:val="24"/>
                <w:szCs w:val="24"/>
                <w:lang w:val="hy-AM"/>
              </w:rPr>
            </w:pPr>
            <w:r w:rsidRPr="003041DE">
              <w:rPr>
                <w:rFonts w:ascii="GHEA Grapalat" w:eastAsia="Times New Roman" w:hAnsi="GHEA Grapalat" w:cs="Times New Roman"/>
                <w:sz w:val="24"/>
                <w:szCs w:val="24"/>
                <w:lang w:val="hy-AM"/>
              </w:rPr>
              <w:t>Ձեր 16.06.2023թ. N ՆՄ//14953-2023 գրությամբ ներկայացված «Հայաստանի Հանրապետության կառավարության 2021 թվականի դեկտեմբերի 23-ի N 2169-Լ որոշման մեջ լրացում և փոփոխություն կատարելու մասին» ՀՀ կառավարության որոշման նախագծի  վերաբերյալ հայտնում ենք հետևյալը.</w:t>
            </w:r>
          </w:p>
          <w:p w:rsidR="008A62BB" w:rsidRPr="003041DE" w:rsidRDefault="008A62BB" w:rsidP="008A62BB">
            <w:pPr>
              <w:spacing w:line="360" w:lineRule="auto"/>
              <w:ind w:firstLine="567"/>
              <w:jc w:val="both"/>
              <w:rPr>
                <w:rFonts w:ascii="GHEA Grapalat" w:eastAsia="Times New Roman" w:hAnsi="GHEA Grapalat" w:cs="Sylfaen"/>
                <w:sz w:val="24"/>
                <w:szCs w:val="24"/>
                <w:lang w:val="hy-AM" w:eastAsia="ru-RU"/>
              </w:rPr>
            </w:pPr>
            <w:r w:rsidRPr="003041DE">
              <w:rPr>
                <w:rFonts w:ascii="GHEA Grapalat" w:eastAsia="Times New Roman" w:hAnsi="GHEA Grapalat" w:cs="Sylfaen"/>
                <w:sz w:val="24"/>
                <w:szCs w:val="24"/>
                <w:lang w:val="hy-AM" w:eastAsia="ru-RU"/>
              </w:rPr>
              <w:t>ՀՀ կառավարության 23</w:t>
            </w:r>
            <w:r w:rsidRPr="003041DE">
              <w:rPr>
                <w:rFonts w:ascii="Cambria Math" w:eastAsia="Times New Roman" w:hAnsi="Cambria Math" w:cs="Cambria Math"/>
                <w:sz w:val="24"/>
                <w:szCs w:val="24"/>
                <w:lang w:val="hy-AM" w:eastAsia="ru-RU"/>
              </w:rPr>
              <w:t>․</w:t>
            </w:r>
            <w:r w:rsidRPr="003041DE">
              <w:rPr>
                <w:rFonts w:ascii="GHEA Grapalat" w:eastAsia="Times New Roman" w:hAnsi="GHEA Grapalat" w:cs="Sylfaen"/>
                <w:sz w:val="24"/>
                <w:szCs w:val="24"/>
                <w:lang w:val="hy-AM" w:eastAsia="ru-RU"/>
              </w:rPr>
              <w:t>12</w:t>
            </w:r>
            <w:r w:rsidRPr="003041DE">
              <w:rPr>
                <w:rFonts w:ascii="Cambria Math" w:eastAsia="Times New Roman" w:hAnsi="Cambria Math" w:cs="Cambria Math"/>
                <w:sz w:val="24"/>
                <w:szCs w:val="24"/>
                <w:lang w:val="hy-AM" w:eastAsia="ru-RU"/>
              </w:rPr>
              <w:t>․</w:t>
            </w:r>
            <w:r w:rsidRPr="003041DE">
              <w:rPr>
                <w:rFonts w:ascii="GHEA Grapalat" w:eastAsia="Times New Roman" w:hAnsi="GHEA Grapalat" w:cs="Sylfaen"/>
                <w:sz w:val="24"/>
                <w:szCs w:val="24"/>
                <w:lang w:val="hy-AM" w:eastAsia="ru-RU"/>
              </w:rPr>
              <w:t>2021</w:t>
            </w:r>
            <w:r w:rsidRPr="003041DE">
              <w:rPr>
                <w:rFonts w:ascii="GHEA Grapalat" w:eastAsia="Times New Roman" w:hAnsi="GHEA Grapalat" w:cs="GHEA Grapalat"/>
                <w:sz w:val="24"/>
                <w:szCs w:val="24"/>
                <w:lang w:val="hy-AM" w:eastAsia="ru-RU"/>
              </w:rPr>
              <w:t>թ</w:t>
            </w:r>
            <w:r w:rsidRPr="003041DE">
              <w:rPr>
                <w:rFonts w:ascii="GHEA Grapalat" w:eastAsia="Times New Roman" w:hAnsi="GHEA Grapalat" w:cs="Sylfaen"/>
                <w:sz w:val="24"/>
                <w:szCs w:val="24"/>
                <w:lang w:val="hy-AM" w:eastAsia="ru-RU"/>
              </w:rPr>
              <w:t>. N 2169-Լ որոշմամբ (այսուհետ Որոշում) սահմանված է ընտանիքում 3-րդ և յուրաքանչյուր հաջորդ նոր ծնված երեխայի ծննդյան կապակցությամբ 50 հազար դրամ դրամական աջակցություն նշանակելու և վճարելու կարգը։</w:t>
            </w:r>
          </w:p>
          <w:p w:rsidR="008A62BB" w:rsidRPr="003041DE" w:rsidRDefault="008A62BB" w:rsidP="008A62BB">
            <w:pPr>
              <w:tabs>
                <w:tab w:val="left" w:pos="567"/>
                <w:tab w:val="left" w:pos="900"/>
              </w:tabs>
              <w:spacing w:line="360" w:lineRule="auto"/>
              <w:jc w:val="both"/>
              <w:rPr>
                <w:rFonts w:ascii="GHEA Grapalat" w:eastAsia="Times New Roman" w:hAnsi="GHEA Grapalat" w:cs="Times New Roman"/>
                <w:color w:val="000000"/>
                <w:sz w:val="24"/>
                <w:szCs w:val="24"/>
                <w:lang w:val="hy-AM" w:eastAsia="ru-RU"/>
              </w:rPr>
            </w:pPr>
            <w:r w:rsidRPr="003041DE">
              <w:rPr>
                <w:rFonts w:ascii="GHEA Grapalat" w:eastAsia="Times New Roman" w:hAnsi="GHEA Grapalat" w:cs="Sylfaen"/>
                <w:sz w:val="24"/>
                <w:szCs w:val="24"/>
                <w:lang w:val="hy-AM" w:eastAsia="ru-RU"/>
              </w:rPr>
              <w:tab/>
              <w:t xml:space="preserve">Որոշման մեջ կատարված փոփոխությամբ վերանայվել է </w:t>
            </w:r>
            <w:r w:rsidRPr="003041DE">
              <w:rPr>
                <w:rFonts w:ascii="GHEA Grapalat" w:eastAsia="Times New Roman" w:hAnsi="GHEA Grapalat" w:cs="Times New Roman"/>
                <w:color w:val="000000"/>
                <w:sz w:val="24"/>
                <w:szCs w:val="24"/>
                <w:lang w:val="hy-AM" w:eastAsia="ru-RU"/>
              </w:rPr>
              <w:t xml:space="preserve">նոր ծնված երեխայի ծննդյան կարգաթվի որոշման կարգը և ներկայումս հաշվի է </w:t>
            </w:r>
            <w:r w:rsidRPr="003041DE">
              <w:rPr>
                <w:rFonts w:ascii="GHEA Grapalat" w:eastAsia="Times New Roman" w:hAnsi="GHEA Grapalat" w:cs="Times New Roman"/>
                <w:color w:val="000000"/>
                <w:sz w:val="24"/>
                <w:szCs w:val="24"/>
                <w:lang w:val="hy-AM" w:eastAsia="ru-RU"/>
              </w:rPr>
              <w:lastRenderedPageBreak/>
              <w:t>առնվում նաև նոր ծնված երեխայի հարազատ կամ համամայր կամ համահայր՝ զինծառայող քույրը կամ եղբայրը, եթե նա մահացել է ՀՀ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w:t>
            </w:r>
          </w:p>
          <w:p w:rsidR="008A62BB" w:rsidRPr="003041DE" w:rsidRDefault="008A62BB" w:rsidP="008A62BB">
            <w:pPr>
              <w:tabs>
                <w:tab w:val="left" w:pos="567"/>
                <w:tab w:val="left" w:pos="900"/>
              </w:tabs>
              <w:spacing w:line="360" w:lineRule="auto"/>
              <w:jc w:val="both"/>
              <w:rPr>
                <w:rFonts w:ascii="GHEA Grapalat" w:eastAsia="Times New Roman" w:hAnsi="GHEA Grapalat" w:cs="Times New Roman"/>
                <w:color w:val="000000"/>
                <w:sz w:val="24"/>
                <w:szCs w:val="24"/>
                <w:lang w:val="hy-AM" w:eastAsia="ru-RU"/>
              </w:rPr>
            </w:pPr>
            <w:r w:rsidRPr="003041DE">
              <w:rPr>
                <w:rFonts w:ascii="GHEA Grapalat" w:eastAsia="Times New Roman" w:hAnsi="GHEA Grapalat" w:cs="Sylfaen"/>
                <w:sz w:val="24"/>
                <w:szCs w:val="24"/>
                <w:lang w:val="hy-AM" w:eastAsia="ru-RU"/>
              </w:rPr>
              <w:tab/>
              <w:t xml:space="preserve">Ներկայացված նախագծով առաջարկվում է վերը նշված որոշման շրջանակներում շահառուների կարգաթիվը որոշելիս հաշվի առնել նաև </w:t>
            </w:r>
            <w:r w:rsidRPr="003041DE">
              <w:rPr>
                <w:rFonts w:ascii="GHEA Grapalat" w:eastAsia="Times New Roman" w:hAnsi="GHEA Grapalat" w:cs="Times New Roman"/>
                <w:color w:val="000000"/>
                <w:sz w:val="24"/>
                <w:szCs w:val="24"/>
                <w:lang w:val="hy-AM" w:eastAsia="ru-RU"/>
              </w:rPr>
              <w:t xml:space="preserve">զինվորական ծառայությունից սահմանված կարգով արձակվելուց հետո, սակայն ՀՀ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գործողության </w:t>
            </w:r>
            <w:r w:rsidRPr="003041DE">
              <w:rPr>
                <w:rFonts w:ascii="GHEA Grapalat" w:eastAsia="Times New Roman" w:hAnsi="GHEA Grapalat" w:cs="Times New Roman"/>
                <w:b/>
                <w:color w:val="000000"/>
                <w:sz w:val="24"/>
                <w:szCs w:val="24"/>
                <w:u w:val="single"/>
                <w:lang w:val="hy-AM" w:eastAsia="ru-RU"/>
              </w:rPr>
              <w:t>կամ պարտադիր զինվորական ծառայության ժամանակ ծագած հիվանդության կամ ստացած վնասվածքի հետևանքով</w:t>
            </w:r>
            <w:r w:rsidRPr="003041DE">
              <w:rPr>
                <w:rFonts w:ascii="GHEA Grapalat" w:eastAsia="Times New Roman" w:hAnsi="GHEA Grapalat" w:cs="Times New Roman"/>
                <w:color w:val="000000"/>
                <w:sz w:val="24"/>
                <w:szCs w:val="24"/>
                <w:lang w:val="hy-AM" w:eastAsia="ru-RU"/>
              </w:rPr>
              <w:t xml:space="preserve"> մահացած զավակը։</w:t>
            </w:r>
          </w:p>
          <w:p w:rsidR="007F4B26" w:rsidRPr="003041DE" w:rsidRDefault="008A62BB" w:rsidP="008A62BB">
            <w:pPr>
              <w:spacing w:line="360" w:lineRule="auto"/>
              <w:ind w:firstLine="567"/>
              <w:jc w:val="both"/>
              <w:rPr>
                <w:rFonts w:ascii="GHEA Grapalat" w:eastAsia="Times New Roman" w:hAnsi="GHEA Grapalat" w:cs="Times New Roman"/>
                <w:sz w:val="24"/>
                <w:szCs w:val="24"/>
                <w:lang w:val="hy-AM"/>
              </w:rPr>
            </w:pPr>
            <w:r w:rsidRPr="003041DE">
              <w:rPr>
                <w:rFonts w:ascii="GHEA Grapalat" w:eastAsia="Times New Roman" w:hAnsi="GHEA Grapalat" w:cs="Times New Roman"/>
                <w:sz w:val="24"/>
                <w:szCs w:val="24"/>
                <w:lang w:val="hy-AM"/>
              </w:rPr>
              <w:t xml:space="preserve">Այս կապակցությամբ՝ տարընթերցումներից և տարընկալումներից խուսափելու նպատակով, առաջարկում ենք </w:t>
            </w:r>
            <w:r w:rsidRPr="003041DE">
              <w:rPr>
                <w:rFonts w:ascii="GHEA Grapalat" w:eastAsia="Times New Roman" w:hAnsi="GHEA Grapalat" w:cs="Sylfaen"/>
                <w:sz w:val="24"/>
                <w:szCs w:val="24"/>
                <w:lang w:val="hy-AM" w:eastAsia="ru-RU"/>
              </w:rPr>
              <w:t>ՀՀ կառավարության 23</w:t>
            </w:r>
            <w:r w:rsidRPr="003041DE">
              <w:rPr>
                <w:rFonts w:ascii="Cambria Math" w:eastAsia="Times New Roman" w:hAnsi="Cambria Math" w:cs="Cambria Math"/>
                <w:sz w:val="24"/>
                <w:szCs w:val="24"/>
                <w:lang w:val="hy-AM" w:eastAsia="ru-RU"/>
              </w:rPr>
              <w:t>․</w:t>
            </w:r>
            <w:r w:rsidRPr="003041DE">
              <w:rPr>
                <w:rFonts w:ascii="GHEA Grapalat" w:eastAsia="Times New Roman" w:hAnsi="GHEA Grapalat" w:cs="Sylfaen"/>
                <w:sz w:val="24"/>
                <w:szCs w:val="24"/>
                <w:lang w:val="hy-AM" w:eastAsia="ru-RU"/>
              </w:rPr>
              <w:t>12</w:t>
            </w:r>
            <w:r w:rsidRPr="003041DE">
              <w:rPr>
                <w:rFonts w:ascii="Cambria Math" w:eastAsia="Times New Roman" w:hAnsi="Cambria Math" w:cs="Cambria Math"/>
                <w:sz w:val="24"/>
                <w:szCs w:val="24"/>
                <w:lang w:val="hy-AM" w:eastAsia="ru-RU"/>
              </w:rPr>
              <w:t>․</w:t>
            </w:r>
            <w:r w:rsidRPr="003041DE">
              <w:rPr>
                <w:rFonts w:ascii="GHEA Grapalat" w:eastAsia="Times New Roman" w:hAnsi="GHEA Grapalat" w:cs="Sylfaen"/>
                <w:sz w:val="24"/>
                <w:szCs w:val="24"/>
                <w:lang w:val="hy-AM" w:eastAsia="ru-RU"/>
              </w:rPr>
              <w:t>2021</w:t>
            </w:r>
            <w:r w:rsidRPr="003041DE">
              <w:rPr>
                <w:rFonts w:ascii="GHEA Grapalat" w:eastAsia="Times New Roman" w:hAnsi="GHEA Grapalat" w:cs="GHEA Grapalat"/>
                <w:sz w:val="24"/>
                <w:szCs w:val="24"/>
                <w:lang w:val="hy-AM" w:eastAsia="ru-RU"/>
              </w:rPr>
              <w:t>թ</w:t>
            </w:r>
            <w:r w:rsidRPr="003041DE">
              <w:rPr>
                <w:rFonts w:ascii="GHEA Grapalat" w:eastAsia="Times New Roman" w:hAnsi="GHEA Grapalat" w:cs="Sylfaen"/>
                <w:sz w:val="24"/>
                <w:szCs w:val="24"/>
                <w:lang w:val="hy-AM" w:eastAsia="ru-RU"/>
              </w:rPr>
              <w:t xml:space="preserve">. N 2169-Լ որոշման 9.1 կետը </w:t>
            </w:r>
            <w:r w:rsidRPr="003041DE">
              <w:rPr>
                <w:rFonts w:ascii="GHEA Grapalat" w:eastAsia="Times New Roman" w:hAnsi="GHEA Grapalat" w:cs="Times New Roman"/>
                <w:sz w:val="24"/>
                <w:szCs w:val="24"/>
                <w:lang w:val="hy-AM"/>
              </w:rPr>
              <w:t>հիմք ընդունելով՝</w:t>
            </w:r>
            <w:r w:rsidRPr="003041DE">
              <w:rPr>
                <w:rFonts w:ascii="GHEA Grapalat" w:eastAsia="Times New Roman" w:hAnsi="GHEA Grapalat" w:cs="Sylfaen"/>
                <w:sz w:val="24"/>
                <w:szCs w:val="24"/>
                <w:lang w:val="hy-AM" w:eastAsia="ru-RU"/>
              </w:rPr>
              <w:t xml:space="preserve"> </w:t>
            </w:r>
            <w:r w:rsidRPr="003041DE">
              <w:rPr>
                <w:rFonts w:ascii="GHEA Grapalat" w:eastAsia="Times New Roman" w:hAnsi="GHEA Grapalat" w:cs="Times New Roman"/>
                <w:sz w:val="24"/>
                <w:szCs w:val="24"/>
                <w:lang w:val="hy-AM"/>
              </w:rPr>
              <w:t xml:space="preserve">Նախագծի 1-ին կետի 1)-ին ենթակետը խմբագրել այն տրամաբանությամբ, որ վերջինումս </w:t>
            </w:r>
            <w:r w:rsidRPr="003041DE">
              <w:rPr>
                <w:rFonts w:ascii="GHEA Grapalat" w:eastAsia="Times New Roman" w:hAnsi="GHEA Grapalat" w:cs="Times New Roman"/>
                <w:sz w:val="24"/>
                <w:szCs w:val="24"/>
                <w:lang w:val="hy-AM"/>
              </w:rPr>
              <w:lastRenderedPageBreak/>
              <w:t>հստակ նկարագրվի զոհված զինծառայողի ծառայությունից արձակվելուց հետո մահվան պատճառահետևանքային կապը ՀՀ պաշտպանության մարտական գործողություններին</w:t>
            </w:r>
            <w:r w:rsidRPr="003041DE">
              <w:rPr>
                <w:rFonts w:ascii="GHEA Grapalat" w:eastAsia="Times New Roman" w:hAnsi="GHEA Grapalat" w:cs="Times New Roman"/>
                <w:color w:val="000000"/>
                <w:sz w:val="24"/>
                <w:szCs w:val="24"/>
                <w:lang w:val="hy-AM" w:eastAsia="ru-RU"/>
              </w:rPr>
              <w:t xml:space="preserve"> կամ հակառակորդի հետ շփման գծում մարտական հերթապահության կամ հատուկ առաջադրանք կատարելու կամ հակառակորդի նախահարձակ գործողության</w:t>
            </w:r>
            <w:r w:rsidRPr="003041DE">
              <w:rPr>
                <w:rFonts w:ascii="GHEA Grapalat" w:eastAsia="Times New Roman" w:hAnsi="GHEA Grapalat" w:cs="Times New Roman"/>
                <w:sz w:val="24"/>
                <w:szCs w:val="24"/>
                <w:lang w:val="hy-AM"/>
              </w:rPr>
              <w:t xml:space="preserve"> մասնակցության հետ:</w:t>
            </w:r>
          </w:p>
        </w:tc>
        <w:tc>
          <w:tcPr>
            <w:tcW w:w="5958" w:type="dxa"/>
          </w:tcPr>
          <w:p w:rsidR="00122845" w:rsidRPr="00E95D6D" w:rsidRDefault="00122845" w:rsidP="00122845">
            <w:pPr>
              <w:spacing w:line="360" w:lineRule="auto"/>
              <w:jc w:val="center"/>
              <w:rPr>
                <w:rFonts w:ascii="GHEA Grapalat" w:hAnsi="GHEA Grapalat"/>
                <w:b/>
                <w:color w:val="000000"/>
                <w:sz w:val="24"/>
                <w:szCs w:val="24"/>
                <w:shd w:val="clear" w:color="auto" w:fill="FFFFFF"/>
                <w:lang w:val="hy-AM"/>
              </w:rPr>
            </w:pPr>
            <w:r w:rsidRPr="00E95D6D">
              <w:rPr>
                <w:rFonts w:ascii="GHEA Grapalat" w:hAnsi="GHEA Grapalat"/>
                <w:b/>
                <w:color w:val="000000"/>
                <w:sz w:val="24"/>
                <w:szCs w:val="24"/>
                <w:shd w:val="clear" w:color="auto" w:fill="FFFFFF"/>
                <w:lang w:val="hy-AM"/>
              </w:rPr>
              <w:lastRenderedPageBreak/>
              <w:t>Առաջարկությունն ընդունվել է</w:t>
            </w:r>
          </w:p>
          <w:p w:rsidR="00122845" w:rsidRPr="00122845" w:rsidRDefault="00122845" w:rsidP="00122845">
            <w:pPr>
              <w:spacing w:line="360" w:lineRule="auto"/>
              <w:jc w:val="both"/>
              <w:rPr>
                <w:rFonts w:ascii="GHEA Grapalat" w:hAnsi="GHEA Grapalat"/>
                <w:color w:val="000000"/>
                <w:sz w:val="24"/>
                <w:szCs w:val="24"/>
                <w:shd w:val="clear" w:color="auto" w:fill="FFFFFF"/>
                <w:lang w:val="hy-AM"/>
              </w:rPr>
            </w:pPr>
            <w:r w:rsidRPr="00122845">
              <w:rPr>
                <w:rFonts w:ascii="GHEA Grapalat" w:hAnsi="GHEA Grapalat"/>
                <w:color w:val="000000"/>
                <w:sz w:val="24"/>
                <w:szCs w:val="24"/>
                <w:shd w:val="clear" w:color="auto" w:fill="FFFFFF"/>
                <w:lang w:val="hy-AM"/>
              </w:rPr>
              <w:t>Նախագծի 1-ին կետի 1-ին ենթակետը խմբագրվել է՝ հաշվի առնելով նաև այդ դրույթի վերաբերյալ Պաշտպանության նախարարության առաջարկությունը։</w:t>
            </w:r>
          </w:p>
        </w:tc>
      </w:tr>
      <w:tr w:rsidR="008A62BB" w:rsidRPr="003041DE" w:rsidTr="00BD307F">
        <w:trPr>
          <w:jc w:val="center"/>
        </w:trPr>
        <w:tc>
          <w:tcPr>
            <w:tcW w:w="8455" w:type="dxa"/>
          </w:tcPr>
          <w:p w:rsidR="008A62BB" w:rsidRPr="003041DE" w:rsidRDefault="008A62BB" w:rsidP="00122845">
            <w:pPr>
              <w:spacing w:line="360" w:lineRule="auto"/>
              <w:ind w:firstLine="567"/>
              <w:jc w:val="both"/>
              <w:rPr>
                <w:rFonts w:ascii="GHEA Grapalat" w:eastAsia="Times New Roman" w:hAnsi="GHEA Grapalat" w:cs="Times New Roman"/>
                <w:sz w:val="24"/>
                <w:szCs w:val="24"/>
                <w:lang w:val="hy-AM"/>
              </w:rPr>
            </w:pPr>
            <w:r w:rsidRPr="003041DE">
              <w:rPr>
                <w:rFonts w:ascii="GHEA Grapalat" w:eastAsia="Times New Roman" w:hAnsi="GHEA Grapalat" w:cs="Times New Roman"/>
                <w:sz w:val="24"/>
                <w:szCs w:val="24"/>
                <w:lang w:val="hy-AM"/>
              </w:rPr>
              <w:lastRenderedPageBreak/>
              <w:t>Միաժամանակ, համագործակցելով ՀՀ պաշտպանության և ՀՀ առողջապահության նախարարությունների, ինչպես նաև շահագրգիռ այլ մարմինների հետ՝ խնդրում ենք հստակ գնահատել և ներկայացնել տեղեկատվություն շահառուների խմբի վերաբերյալ՝ նշելով աջակցության տրամադրման հնարավոր ծավալները, տրամադրման ժամկետները և ֆինանսավորման աղբյուրները:</w:t>
            </w:r>
          </w:p>
        </w:tc>
        <w:tc>
          <w:tcPr>
            <w:tcW w:w="5958" w:type="dxa"/>
          </w:tcPr>
          <w:p w:rsidR="008A62BB" w:rsidRDefault="00122845" w:rsidP="00572E69">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122845" w:rsidRPr="003041DE" w:rsidRDefault="00122845" w:rsidP="00122845">
            <w:pPr>
              <w:tabs>
                <w:tab w:val="left" w:pos="567"/>
                <w:tab w:val="left" w:pos="900"/>
              </w:tabs>
              <w:spacing w:line="360" w:lineRule="auto"/>
              <w:ind w:firstLine="720"/>
              <w:jc w:val="both"/>
              <w:rPr>
                <w:rFonts w:ascii="GHEA Grapalat" w:hAnsi="GHEA Grapalat"/>
                <w:color w:val="000000"/>
                <w:sz w:val="24"/>
                <w:szCs w:val="24"/>
                <w:shd w:val="clear" w:color="auto" w:fill="FFFFFF"/>
                <w:lang w:val="hy-AM"/>
              </w:rPr>
            </w:pPr>
            <w:r w:rsidRPr="00122845">
              <w:rPr>
                <w:rFonts w:ascii="GHEA Grapalat" w:hAnsi="GHEA Grapalat" w:cs="Sylfaen"/>
                <w:sz w:val="24"/>
                <w:szCs w:val="24"/>
                <w:lang w:val="hy-AM"/>
              </w:rPr>
              <w:t>«Հայաստանի Հանրապետության կառավարության 2021 թվականի դեկտեմբերի 23-ի թիվ 2169-Լ որոշման մեջ լրացում կատարելու մասին» 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 Նախագծով հստակեցվում են 50,000 դրամ դրամական աջակցություն տրամադրելու փաստաթղթերը։</w:t>
            </w:r>
            <w:bookmarkStart w:id="0" w:name="_GoBack"/>
            <w:bookmarkEnd w:id="0"/>
          </w:p>
        </w:tc>
      </w:tr>
      <w:tr w:rsidR="00A60C69" w:rsidRPr="003041DE" w:rsidTr="00BD307F">
        <w:trPr>
          <w:jc w:val="center"/>
        </w:trPr>
        <w:tc>
          <w:tcPr>
            <w:tcW w:w="8455" w:type="dxa"/>
          </w:tcPr>
          <w:p w:rsidR="00A60C69" w:rsidRPr="00A60C69" w:rsidRDefault="00A60C69" w:rsidP="00A60C69">
            <w:pPr>
              <w:pStyle w:val="ListParagraph"/>
              <w:numPr>
                <w:ilvl w:val="0"/>
                <w:numId w:val="2"/>
              </w:numPr>
              <w:spacing w:line="360" w:lineRule="auto"/>
              <w:jc w:val="center"/>
              <w:rPr>
                <w:rFonts w:ascii="GHEA Grapalat" w:eastAsia="Times New Roman" w:hAnsi="GHEA Grapalat" w:cs="Times New Roman"/>
                <w:b/>
                <w:sz w:val="24"/>
                <w:szCs w:val="24"/>
                <w:lang w:val="hy-AM"/>
              </w:rPr>
            </w:pPr>
            <w:r w:rsidRPr="00A60C69">
              <w:rPr>
                <w:rFonts w:ascii="GHEA Grapalat" w:eastAsia="Times New Roman" w:hAnsi="GHEA Grapalat" w:cs="Times New Roman"/>
                <w:b/>
                <w:sz w:val="24"/>
                <w:szCs w:val="24"/>
                <w:lang w:val="hy-AM"/>
              </w:rPr>
              <w:t>Ազգային անվտանգության ծառայություն</w:t>
            </w:r>
          </w:p>
        </w:tc>
        <w:tc>
          <w:tcPr>
            <w:tcW w:w="5958" w:type="dxa"/>
          </w:tcPr>
          <w:p w:rsidR="00A60C69" w:rsidRDefault="00A60C69" w:rsidP="00572E69">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23.08.2023</w:t>
            </w:r>
          </w:p>
          <w:p w:rsidR="00A60C69" w:rsidRPr="00A60C69" w:rsidRDefault="00A60C69" w:rsidP="00A60C69">
            <w:pPr>
              <w:spacing w:line="360" w:lineRule="auto"/>
              <w:jc w:val="center"/>
              <w:rPr>
                <w:rFonts w:ascii="GHEA Grapalat" w:hAnsi="GHEA Grapalat"/>
                <w:color w:val="000000"/>
                <w:sz w:val="24"/>
                <w:szCs w:val="24"/>
                <w:shd w:val="clear" w:color="auto" w:fill="FFFFFF"/>
                <w:lang w:val="hy-AM"/>
              </w:rPr>
            </w:pPr>
            <w:r w:rsidRPr="00A60C69">
              <w:rPr>
                <w:rFonts w:ascii="GHEA Grapalat" w:hAnsi="GHEA Grapalat"/>
                <w:color w:val="000000"/>
                <w:sz w:val="24"/>
                <w:szCs w:val="24"/>
                <w:shd w:val="clear" w:color="auto" w:fill="FFFFFF"/>
                <w:lang w:val="hy-AM"/>
              </w:rPr>
              <w:t>11/1268</w:t>
            </w:r>
          </w:p>
          <w:p w:rsidR="00A60C69" w:rsidRPr="003041DE" w:rsidRDefault="00A60C69" w:rsidP="00572E69">
            <w:pPr>
              <w:spacing w:line="360" w:lineRule="auto"/>
              <w:jc w:val="center"/>
              <w:rPr>
                <w:rFonts w:ascii="GHEA Grapalat" w:hAnsi="GHEA Grapalat"/>
                <w:color w:val="000000"/>
                <w:sz w:val="24"/>
                <w:szCs w:val="24"/>
                <w:shd w:val="clear" w:color="auto" w:fill="FFFFFF"/>
                <w:lang w:val="hy-AM"/>
              </w:rPr>
            </w:pPr>
          </w:p>
        </w:tc>
      </w:tr>
      <w:tr w:rsidR="003E5C2F" w:rsidRPr="003041DE" w:rsidTr="00BD307F">
        <w:trPr>
          <w:jc w:val="center"/>
        </w:trPr>
        <w:tc>
          <w:tcPr>
            <w:tcW w:w="8455" w:type="dxa"/>
          </w:tcPr>
          <w:p w:rsidR="003E5C2F" w:rsidRPr="003E5C2F" w:rsidRDefault="003E5C2F" w:rsidP="003E5C2F">
            <w:pPr>
              <w:spacing w:line="360" w:lineRule="auto"/>
              <w:rPr>
                <w:rFonts w:ascii="GHEA Grapalat" w:eastAsia="Times New Roman" w:hAnsi="GHEA Grapalat" w:cs="Times New Roman"/>
                <w:sz w:val="24"/>
                <w:szCs w:val="24"/>
                <w:lang w:val="hy-AM"/>
              </w:rPr>
            </w:pPr>
            <w:r w:rsidRPr="003E5C2F">
              <w:rPr>
                <w:rFonts w:ascii="GHEA Grapalat" w:eastAsia="Times New Roman" w:hAnsi="GHEA Grapalat" w:cs="Times New Roman"/>
                <w:sz w:val="24"/>
                <w:szCs w:val="24"/>
                <w:lang w:val="hy-AM"/>
              </w:rPr>
              <w:t>«Հայաստանի Հանրապետության</w:t>
            </w:r>
            <w:r>
              <w:rPr>
                <w:rFonts w:ascii="GHEA Grapalat" w:eastAsia="Times New Roman" w:hAnsi="GHEA Grapalat" w:cs="Times New Roman"/>
                <w:sz w:val="24"/>
                <w:szCs w:val="24"/>
                <w:lang w:val="hy-AM"/>
              </w:rPr>
              <w:t xml:space="preserve"> կառավարության 2021 թվականի դեկտեմբերի 23-ի </w:t>
            </w:r>
            <w:r>
              <w:rPr>
                <w:rFonts w:ascii="GHEA Grapalat" w:eastAsia="Times New Roman" w:hAnsi="GHEA Grapalat" w:cs="Times New Roman"/>
                <w:sz w:val="24"/>
                <w:szCs w:val="24"/>
              </w:rPr>
              <w:t xml:space="preserve">N </w:t>
            </w:r>
            <w:r>
              <w:rPr>
                <w:rFonts w:ascii="GHEA Grapalat" w:eastAsia="Times New Roman" w:hAnsi="GHEA Grapalat" w:cs="Times New Roman"/>
                <w:sz w:val="24"/>
                <w:szCs w:val="24"/>
                <w:lang w:val="hy-AM"/>
              </w:rPr>
              <w:t>2169-Լ</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որոշման մեջ լրացում և փոփոխություն կատարելու մասին» Կառավարության որոշման նախագծի վերաբերյալ առաջարկություններ չկան։</w:t>
            </w:r>
          </w:p>
        </w:tc>
        <w:tc>
          <w:tcPr>
            <w:tcW w:w="5958" w:type="dxa"/>
          </w:tcPr>
          <w:p w:rsidR="003E5C2F" w:rsidRDefault="003E5C2F" w:rsidP="00572E69">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3E5C2F" w:rsidRPr="003041DE" w:rsidTr="00BD307F">
        <w:trPr>
          <w:jc w:val="center"/>
        </w:trPr>
        <w:tc>
          <w:tcPr>
            <w:tcW w:w="8455" w:type="dxa"/>
          </w:tcPr>
          <w:p w:rsidR="003E5C2F" w:rsidRPr="003E5C2F" w:rsidRDefault="003E5C2F" w:rsidP="003E5C2F">
            <w:pPr>
              <w:pStyle w:val="ListParagraph"/>
              <w:numPr>
                <w:ilvl w:val="0"/>
                <w:numId w:val="2"/>
              </w:numPr>
              <w:spacing w:line="360" w:lineRule="auto"/>
              <w:jc w:val="center"/>
              <w:rPr>
                <w:rFonts w:ascii="GHEA Grapalat" w:eastAsia="Times New Roman" w:hAnsi="GHEA Grapalat" w:cs="Times New Roman"/>
                <w:b/>
                <w:sz w:val="24"/>
                <w:szCs w:val="24"/>
                <w:lang w:val="hy-AM"/>
              </w:rPr>
            </w:pPr>
            <w:r w:rsidRPr="003E5C2F">
              <w:rPr>
                <w:rFonts w:ascii="GHEA Grapalat" w:eastAsia="Times New Roman" w:hAnsi="GHEA Grapalat" w:cs="Times New Roman"/>
                <w:b/>
                <w:sz w:val="24"/>
                <w:szCs w:val="24"/>
                <w:lang w:val="hy-AM"/>
              </w:rPr>
              <w:t>Պաշտպանության նախարարություն</w:t>
            </w:r>
          </w:p>
        </w:tc>
        <w:tc>
          <w:tcPr>
            <w:tcW w:w="5958" w:type="dxa"/>
          </w:tcPr>
          <w:p w:rsidR="003E5C2F" w:rsidRDefault="003E5C2F" w:rsidP="00572E69">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24.08.2023 </w:t>
            </w:r>
          </w:p>
          <w:p w:rsidR="003E5C2F" w:rsidRPr="003E5C2F" w:rsidRDefault="003E5C2F" w:rsidP="003E5C2F">
            <w:pPr>
              <w:spacing w:line="360" w:lineRule="auto"/>
              <w:jc w:val="center"/>
              <w:rPr>
                <w:rFonts w:ascii="GHEA Grapalat" w:hAnsi="GHEA Grapalat"/>
                <w:color w:val="000000"/>
                <w:sz w:val="24"/>
                <w:szCs w:val="24"/>
                <w:shd w:val="clear" w:color="auto" w:fill="FFFFFF"/>
                <w:lang w:val="hy-AM"/>
              </w:rPr>
            </w:pPr>
            <w:r w:rsidRPr="003E5C2F">
              <w:rPr>
                <w:rFonts w:ascii="GHEA Grapalat" w:hAnsi="GHEA Grapalat"/>
                <w:color w:val="000000"/>
                <w:sz w:val="24"/>
                <w:szCs w:val="24"/>
                <w:shd w:val="clear" w:color="auto" w:fill="FFFFFF"/>
                <w:lang w:val="hy-AM"/>
              </w:rPr>
              <w:t>ՊՆ/01/5220-2023</w:t>
            </w:r>
          </w:p>
          <w:p w:rsidR="003E5C2F" w:rsidRDefault="003E5C2F" w:rsidP="00572E69">
            <w:pPr>
              <w:spacing w:line="360" w:lineRule="auto"/>
              <w:jc w:val="center"/>
              <w:rPr>
                <w:rFonts w:ascii="GHEA Grapalat" w:hAnsi="GHEA Grapalat"/>
                <w:color w:val="000000"/>
                <w:sz w:val="24"/>
                <w:szCs w:val="24"/>
                <w:shd w:val="clear" w:color="auto" w:fill="FFFFFF"/>
                <w:lang w:val="hy-AM"/>
              </w:rPr>
            </w:pPr>
          </w:p>
        </w:tc>
      </w:tr>
      <w:tr w:rsidR="003E5C2F" w:rsidRPr="00122845" w:rsidTr="00BD307F">
        <w:trPr>
          <w:jc w:val="center"/>
        </w:trPr>
        <w:tc>
          <w:tcPr>
            <w:tcW w:w="8455" w:type="dxa"/>
          </w:tcPr>
          <w:p w:rsidR="003E5C2F" w:rsidRPr="003E5C2F" w:rsidRDefault="003E5C2F" w:rsidP="003E5C2F">
            <w:pPr>
              <w:spacing w:line="360" w:lineRule="auto"/>
              <w:jc w:val="both"/>
              <w:rPr>
                <w:rFonts w:ascii="GHEA Grapalat" w:eastAsia="Times New Roman" w:hAnsi="GHEA Grapalat" w:cs="Times New Roman"/>
                <w:b/>
                <w:sz w:val="24"/>
                <w:szCs w:val="24"/>
                <w:lang w:val="hy-AM"/>
              </w:rPr>
            </w:pPr>
            <w:r>
              <w:rPr>
                <w:rFonts w:ascii="GHEA Grapalat" w:hAnsi="GHEA Grapalat"/>
                <w:sz w:val="24"/>
                <w:szCs w:val="24"/>
                <w:lang w:val="hy-AM"/>
              </w:rPr>
              <w:t>2023 թվականի օգոստոսի 16-ի Ձեր N ՆՄ//20254-2023 գրությամբ ներկայացված «Հայաստանի Հանրապետության կառավարության 2021 թվականի դեկտեմբերի 23-ի N 2169-Լ որոշման մեջ լրացում և փոփոխություն կատարելու մասին» ՀՀ կառավարության որոշման նախագծի ուսումնասիրության արդյունքներով առաջարկում ենք նախագծի 1-ին կետի 1-ին ենթակետով որոշման հավելվածում լրացվող 9.2-րդ կետը շարադրել հետևյալ բովանդակությամբ՝</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«9.2 Սույն կարգի 9.1-ին կետի իմաստով անձը համարվում է զոհված նաև այն դեպքում, երբ նա մահացել է զինվորական ծառայությունից սահմանված կարգով ար-ձակվելուց հետո և մահվան պատճառը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կամ պարտադիր ժամկետային զինվորական ծառայության ընթացքում ձեռք բերած հիվանդությունը կամ </w:t>
            </w:r>
            <w:r w:rsidRPr="003F4596">
              <w:rPr>
                <w:rFonts w:ascii="GHEA Grapalat" w:hAnsi="GHEA Grapalat"/>
                <w:sz w:val="24"/>
                <w:szCs w:val="24"/>
                <w:lang w:val="hy-AM"/>
              </w:rPr>
              <w:t xml:space="preserve">ստացած </w:t>
            </w:r>
            <w:r>
              <w:rPr>
                <w:rFonts w:ascii="GHEA Grapalat" w:hAnsi="GHEA Grapalat"/>
                <w:sz w:val="24"/>
                <w:szCs w:val="24"/>
                <w:lang w:val="hy-AM"/>
              </w:rPr>
              <w:t xml:space="preserve">վնասվածքն է:»: </w:t>
            </w:r>
            <w:r>
              <w:rPr>
                <w:rFonts w:ascii="GHEA Grapalat" w:hAnsi="GHEA Grapalat"/>
                <w:sz w:val="24"/>
                <w:szCs w:val="24"/>
                <w:lang w:val="hy-AM"/>
              </w:rPr>
              <w:tab/>
            </w:r>
            <w:r>
              <w:rPr>
                <w:rFonts w:ascii="GHEA Grapalat" w:hAnsi="GHEA Grapalat"/>
                <w:sz w:val="24"/>
                <w:szCs w:val="24"/>
                <w:lang w:val="hy-AM"/>
              </w:rPr>
              <w:br/>
            </w:r>
          </w:p>
        </w:tc>
        <w:tc>
          <w:tcPr>
            <w:tcW w:w="5958" w:type="dxa"/>
          </w:tcPr>
          <w:p w:rsidR="003E5C2F" w:rsidRDefault="003E5C2F" w:rsidP="00572E69">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rsidR="00216816" w:rsidRDefault="00216816" w:rsidP="00216816">
            <w:pPr>
              <w:spacing w:line="360" w:lineRule="auto"/>
              <w:rPr>
                <w:rFonts w:ascii="GHEA Grapalat" w:hAnsi="GHEA Grapalat"/>
                <w:color w:val="000000"/>
                <w:sz w:val="24"/>
                <w:szCs w:val="24"/>
                <w:shd w:val="clear" w:color="auto" w:fill="FFFFFF"/>
                <w:lang w:val="hy-AM"/>
              </w:rPr>
            </w:pPr>
            <w:r>
              <w:rPr>
                <w:rFonts w:ascii="GHEA Grapalat" w:hAnsi="GHEA Grapalat"/>
                <w:sz w:val="24"/>
                <w:szCs w:val="24"/>
                <w:lang w:val="hy-AM"/>
              </w:rPr>
              <w:t>Նախագծի 1-ին կետի 1-ին ենթակետով որոշման հավելվածում լրացվող 9.2-րդ կետը խմբագրվել է</w:t>
            </w:r>
            <w:r w:rsidR="006E54A4">
              <w:rPr>
                <w:rFonts w:ascii="GHEA Grapalat" w:hAnsi="GHEA Grapalat"/>
                <w:sz w:val="24"/>
                <w:szCs w:val="24"/>
                <w:lang w:val="hy-AM"/>
              </w:rPr>
              <w:t>։</w:t>
            </w:r>
          </w:p>
        </w:tc>
      </w:tr>
      <w:tr w:rsidR="003E5C2F" w:rsidRPr="003041DE" w:rsidTr="00BD307F">
        <w:trPr>
          <w:jc w:val="center"/>
        </w:trPr>
        <w:tc>
          <w:tcPr>
            <w:tcW w:w="8455" w:type="dxa"/>
          </w:tcPr>
          <w:p w:rsidR="003E5C2F" w:rsidRPr="003E5C2F" w:rsidRDefault="003E5C2F" w:rsidP="003E5C2F">
            <w:pPr>
              <w:pStyle w:val="ListParagraph"/>
              <w:numPr>
                <w:ilvl w:val="0"/>
                <w:numId w:val="2"/>
              </w:numPr>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Ներքին գործերի նախարարություն</w:t>
            </w:r>
          </w:p>
        </w:tc>
        <w:tc>
          <w:tcPr>
            <w:tcW w:w="5958" w:type="dxa"/>
          </w:tcPr>
          <w:p w:rsidR="003E5C2F" w:rsidRDefault="00E051A9" w:rsidP="00572E69">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24.08.2023</w:t>
            </w:r>
          </w:p>
          <w:p w:rsidR="00E051A9" w:rsidRDefault="00E051A9" w:rsidP="00572E69">
            <w:pPr>
              <w:spacing w:line="360" w:lineRule="auto"/>
              <w:jc w:val="center"/>
              <w:rPr>
                <w:rFonts w:ascii="GHEA Grapalat" w:hAnsi="GHEA Grapalat"/>
                <w:color w:val="000000"/>
                <w:sz w:val="24"/>
                <w:szCs w:val="24"/>
                <w:shd w:val="clear" w:color="auto" w:fill="FFFFFF"/>
                <w:lang w:val="hy-AM"/>
              </w:rPr>
            </w:pPr>
            <w:r w:rsidRPr="00E051A9">
              <w:rPr>
                <w:rFonts w:ascii="GHEA Grapalat" w:hAnsi="GHEA Grapalat"/>
                <w:color w:val="000000"/>
                <w:sz w:val="24"/>
                <w:szCs w:val="24"/>
                <w:shd w:val="clear" w:color="auto" w:fill="FFFFFF"/>
                <w:lang w:val="hy-AM"/>
              </w:rPr>
              <w:t>43/21/103126-23</w:t>
            </w:r>
          </w:p>
        </w:tc>
      </w:tr>
      <w:tr w:rsidR="003E5C2F" w:rsidRPr="003041DE" w:rsidTr="00BD307F">
        <w:trPr>
          <w:jc w:val="center"/>
        </w:trPr>
        <w:tc>
          <w:tcPr>
            <w:tcW w:w="8455" w:type="dxa"/>
          </w:tcPr>
          <w:p w:rsidR="003E5C2F" w:rsidRPr="00E051A9" w:rsidRDefault="00E051A9" w:rsidP="00E051A9">
            <w:pPr>
              <w:spacing w:line="360" w:lineRule="auto"/>
              <w:jc w:val="both"/>
              <w:rPr>
                <w:rFonts w:ascii="GHEA Grapalat" w:eastAsia="Times New Roman" w:hAnsi="GHEA Grapalat" w:cs="Times New Roman"/>
                <w:b/>
                <w:sz w:val="24"/>
                <w:szCs w:val="24"/>
                <w:lang w:val="hy-AM"/>
              </w:rPr>
            </w:pPr>
            <w:r w:rsidRPr="00E051A9">
              <w:rPr>
                <w:rFonts w:ascii="GHEA Grapalat" w:eastAsia="Microsoft Sans Serif" w:hAnsi="GHEA Grapalat" w:cs="Microsoft Sans Serif"/>
                <w:color w:val="000000"/>
                <w:sz w:val="24"/>
                <w:szCs w:val="24"/>
                <w:lang w:val="hy-AM" w:bidi="en-US"/>
              </w:rPr>
              <w:t>Ի պատասխան Ձեր 15</w:t>
            </w:r>
            <w:r w:rsidRPr="00E051A9">
              <w:rPr>
                <w:rFonts w:ascii="Cambria Math" w:eastAsia="Microsoft Sans Serif" w:hAnsi="Cambria Math" w:cs="Cambria Math"/>
                <w:color w:val="000000"/>
                <w:sz w:val="24"/>
                <w:szCs w:val="24"/>
                <w:lang w:val="hy-AM" w:bidi="en-US"/>
              </w:rPr>
              <w:t>․</w:t>
            </w:r>
            <w:r w:rsidRPr="00E051A9">
              <w:rPr>
                <w:rFonts w:ascii="GHEA Grapalat" w:eastAsia="Microsoft Sans Serif" w:hAnsi="GHEA Grapalat" w:cs="Microsoft Sans Serif"/>
                <w:color w:val="000000"/>
                <w:sz w:val="24"/>
                <w:szCs w:val="24"/>
                <w:lang w:val="hy-AM" w:bidi="en-US"/>
              </w:rPr>
              <w:t>08</w:t>
            </w:r>
            <w:r w:rsidRPr="00E051A9">
              <w:rPr>
                <w:rFonts w:ascii="Cambria Math" w:eastAsia="Microsoft Sans Serif" w:hAnsi="Cambria Math" w:cs="Cambria Math"/>
                <w:color w:val="000000"/>
                <w:sz w:val="24"/>
                <w:szCs w:val="24"/>
                <w:lang w:val="hy-AM" w:bidi="en-US"/>
              </w:rPr>
              <w:t>․</w:t>
            </w:r>
            <w:r w:rsidRPr="00E051A9">
              <w:rPr>
                <w:rFonts w:ascii="GHEA Grapalat" w:eastAsia="Microsoft Sans Serif" w:hAnsi="GHEA Grapalat" w:cs="Microsoft Sans Serif"/>
                <w:color w:val="000000"/>
                <w:sz w:val="24"/>
                <w:szCs w:val="24"/>
                <w:lang w:val="hy-AM" w:bidi="en-US"/>
              </w:rPr>
              <w:t>2023թ</w:t>
            </w:r>
            <w:r w:rsidRPr="00E051A9">
              <w:rPr>
                <w:rFonts w:ascii="Cambria Math" w:eastAsia="Microsoft Sans Serif" w:hAnsi="Cambria Math" w:cs="Cambria Math"/>
                <w:color w:val="000000"/>
                <w:sz w:val="24"/>
                <w:szCs w:val="24"/>
                <w:lang w:val="hy-AM" w:bidi="en-US"/>
              </w:rPr>
              <w:t>․</w:t>
            </w:r>
            <w:r w:rsidRPr="00E051A9">
              <w:rPr>
                <w:rFonts w:ascii="GHEA Grapalat" w:eastAsia="Microsoft Sans Serif" w:hAnsi="GHEA Grapalat" w:cs="Microsoft Sans Serif"/>
                <w:color w:val="000000"/>
                <w:sz w:val="24"/>
                <w:szCs w:val="24"/>
                <w:lang w:val="hy-AM" w:bidi="en-US"/>
              </w:rPr>
              <w:t xml:space="preserve"> թիվ ՆՄ//20254-2023 գրության՝ ՀՀ ներքին գործերի նախարարությունում ուսումնասիրվել է</w:t>
            </w:r>
            <w:r w:rsidRPr="00E051A9">
              <w:rPr>
                <w:rFonts w:ascii="GHEA Grapalat" w:eastAsia="Microsoft Sans Serif" w:hAnsi="GHEA Grapalat" w:cs="Microsoft Sans Serif"/>
                <w:color w:val="000000"/>
                <w:sz w:val="24"/>
                <w:szCs w:val="24"/>
                <w:lang w:val="af-ZA" w:bidi="en-US"/>
              </w:rPr>
              <w:t xml:space="preserve"> </w:t>
            </w:r>
            <w:r w:rsidRPr="00E051A9">
              <w:rPr>
                <w:rFonts w:ascii="GHEA Grapalat" w:eastAsia="Times New Roman" w:hAnsi="GHEA Grapalat" w:cs="Times New Roman"/>
                <w:bCs/>
                <w:color w:val="000000"/>
                <w:sz w:val="24"/>
                <w:szCs w:val="24"/>
                <w:lang w:val="af-ZA" w:bidi="en-US"/>
              </w:rPr>
              <w:t></w:t>
            </w:r>
            <w:r w:rsidRPr="00E051A9">
              <w:rPr>
                <w:rFonts w:ascii="GHEA Grapalat" w:eastAsia="Times New Roman" w:hAnsi="GHEA Grapalat" w:cs="Times New Roman"/>
                <w:bCs/>
                <w:color w:val="000000"/>
                <w:sz w:val="24"/>
                <w:szCs w:val="24"/>
                <w:lang w:val="hy-AM" w:bidi="en-US"/>
              </w:rPr>
              <w:t>Հայաստանի Հանրապետության կառավարության 2021 թվականի դեկտեմբերի 23-ի N 2169-Լ որոշման մեջ լրացում և փոփոխություն կատարելու մասին</w:t>
            </w:r>
            <w:r w:rsidRPr="00E051A9">
              <w:rPr>
                <w:rFonts w:ascii="GHEA Grapalat" w:eastAsia="Times New Roman" w:hAnsi="GHEA Grapalat" w:cs="Times New Roman"/>
                <w:bCs/>
                <w:color w:val="000000"/>
                <w:sz w:val="24"/>
                <w:szCs w:val="24"/>
                <w:lang w:val="af-ZA" w:bidi="en-US"/>
              </w:rPr>
              <w:t></w:t>
            </w:r>
            <w:r w:rsidRPr="00E051A9">
              <w:rPr>
                <w:rFonts w:ascii="GHEA Grapalat" w:eastAsia="Times New Roman" w:hAnsi="GHEA Grapalat" w:cs="Times New Roman"/>
                <w:bCs/>
                <w:color w:val="000000"/>
                <w:sz w:val="24"/>
                <w:szCs w:val="24"/>
                <w:lang w:val="hy-AM" w:bidi="en-US"/>
              </w:rPr>
              <w:t xml:space="preserve"> ՀՀ կառավարության որոշման</w:t>
            </w:r>
            <w:r w:rsidRPr="00E051A9">
              <w:rPr>
                <w:rFonts w:ascii="GHEA Grapalat" w:eastAsia="Times New Roman" w:hAnsi="GHEA Grapalat" w:cs="Times New Roman"/>
                <w:bCs/>
                <w:color w:val="000000"/>
                <w:sz w:val="24"/>
                <w:szCs w:val="24"/>
                <w:lang w:val="af-ZA" w:bidi="en-US"/>
              </w:rPr>
              <w:t xml:space="preserve"> </w:t>
            </w:r>
            <w:r w:rsidRPr="00E051A9">
              <w:rPr>
                <w:rFonts w:ascii="GHEA Grapalat" w:eastAsia="Times New Roman" w:hAnsi="GHEA Grapalat" w:cs="Times New Roman"/>
                <w:bCs/>
                <w:color w:val="000000"/>
                <w:sz w:val="24"/>
                <w:szCs w:val="24"/>
                <w:lang w:val="hy-AM" w:bidi="en-US"/>
              </w:rPr>
              <w:t>նախագիծը, որի վերաբերյալ առաջարկություններ և առարկություններ չկան</w:t>
            </w:r>
            <w:r w:rsidRPr="00E051A9">
              <w:rPr>
                <w:rFonts w:ascii="GHEA Grapalat" w:eastAsia="Times New Roman" w:hAnsi="GHEA Grapalat" w:cs="Times New Roman"/>
                <w:bCs/>
                <w:color w:val="000000"/>
                <w:sz w:val="24"/>
                <w:szCs w:val="24"/>
                <w:lang w:val="af-ZA" w:bidi="en-US"/>
              </w:rPr>
              <w:t>:</w:t>
            </w:r>
          </w:p>
        </w:tc>
        <w:tc>
          <w:tcPr>
            <w:tcW w:w="5958" w:type="dxa"/>
          </w:tcPr>
          <w:p w:rsidR="003E5C2F" w:rsidRDefault="00E051A9" w:rsidP="00572E69">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bl>
    <w:p w:rsidR="00AC7883" w:rsidRPr="003041DE" w:rsidRDefault="00AC7883" w:rsidP="000350A9">
      <w:pPr>
        <w:spacing w:line="360" w:lineRule="auto"/>
        <w:rPr>
          <w:rFonts w:ascii="GHEA Grapalat" w:hAnsi="GHEA Grapalat"/>
          <w:sz w:val="24"/>
          <w:szCs w:val="24"/>
          <w:lang w:val="hy-AM"/>
        </w:rPr>
      </w:pPr>
    </w:p>
    <w:sectPr w:rsidR="00AC7883" w:rsidRPr="003041DE" w:rsidSect="00E051A9">
      <w:pgSz w:w="16838" w:h="11906" w:orient="landscape" w:code="9"/>
      <w:pgMar w:top="284" w:right="706" w:bottom="212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A07" w:rsidRDefault="00E67A07" w:rsidP="003D30E3">
      <w:pPr>
        <w:spacing w:after="0" w:line="240" w:lineRule="auto"/>
      </w:pPr>
      <w:r>
        <w:separator/>
      </w:r>
    </w:p>
  </w:endnote>
  <w:endnote w:type="continuationSeparator" w:id="0">
    <w:p w:rsidR="00E67A07" w:rsidRDefault="00E67A07"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A07" w:rsidRDefault="00E67A07" w:rsidP="003D30E3">
      <w:pPr>
        <w:spacing w:after="0" w:line="240" w:lineRule="auto"/>
      </w:pPr>
      <w:r>
        <w:separator/>
      </w:r>
    </w:p>
  </w:footnote>
  <w:footnote w:type="continuationSeparator" w:id="0">
    <w:p w:rsidR="00E67A07" w:rsidRDefault="00E67A07"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A39CE"/>
    <w:multiLevelType w:val="hybridMultilevel"/>
    <w:tmpl w:val="6442CE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4"/>
  </w:num>
  <w:num w:numId="5">
    <w:abstractNumId w:val="1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1"/>
  </w:num>
  <w:num w:numId="11">
    <w:abstractNumId w:val="3"/>
  </w:num>
  <w:num w:numId="12">
    <w:abstractNumId w:val="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10FF5"/>
    <w:rsid w:val="0002233E"/>
    <w:rsid w:val="0002456B"/>
    <w:rsid w:val="00027E4C"/>
    <w:rsid w:val="00032149"/>
    <w:rsid w:val="0003494F"/>
    <w:rsid w:val="000350A9"/>
    <w:rsid w:val="00036ECC"/>
    <w:rsid w:val="000406FC"/>
    <w:rsid w:val="00061345"/>
    <w:rsid w:val="000679F4"/>
    <w:rsid w:val="00077908"/>
    <w:rsid w:val="000816BB"/>
    <w:rsid w:val="000A0FC6"/>
    <w:rsid w:val="000A5834"/>
    <w:rsid w:val="000C06EB"/>
    <w:rsid w:val="000D27B0"/>
    <w:rsid w:val="000E6ADE"/>
    <w:rsid w:val="000F00A2"/>
    <w:rsid w:val="00101A93"/>
    <w:rsid w:val="00113DBC"/>
    <w:rsid w:val="00122845"/>
    <w:rsid w:val="00125C9C"/>
    <w:rsid w:val="00131C59"/>
    <w:rsid w:val="00132F23"/>
    <w:rsid w:val="00151623"/>
    <w:rsid w:val="00180AB7"/>
    <w:rsid w:val="00191258"/>
    <w:rsid w:val="001A241F"/>
    <w:rsid w:val="001B68E9"/>
    <w:rsid w:val="00203CE0"/>
    <w:rsid w:val="00216816"/>
    <w:rsid w:val="002372DA"/>
    <w:rsid w:val="00242597"/>
    <w:rsid w:val="00242F48"/>
    <w:rsid w:val="002472FA"/>
    <w:rsid w:val="00250C8A"/>
    <w:rsid w:val="0027741F"/>
    <w:rsid w:val="00282FD5"/>
    <w:rsid w:val="00283396"/>
    <w:rsid w:val="002A0A4D"/>
    <w:rsid w:val="002A16AE"/>
    <w:rsid w:val="002B73A4"/>
    <w:rsid w:val="002C2887"/>
    <w:rsid w:val="002D2214"/>
    <w:rsid w:val="002D78BC"/>
    <w:rsid w:val="002E2D97"/>
    <w:rsid w:val="002F263D"/>
    <w:rsid w:val="003041DE"/>
    <w:rsid w:val="00342369"/>
    <w:rsid w:val="0034769A"/>
    <w:rsid w:val="00353CA8"/>
    <w:rsid w:val="003571C1"/>
    <w:rsid w:val="00383DB3"/>
    <w:rsid w:val="00395373"/>
    <w:rsid w:val="003B3E4F"/>
    <w:rsid w:val="003C6BDE"/>
    <w:rsid w:val="003D05DC"/>
    <w:rsid w:val="003D0A3C"/>
    <w:rsid w:val="003D30E3"/>
    <w:rsid w:val="003E5C2F"/>
    <w:rsid w:val="004324AA"/>
    <w:rsid w:val="0044182C"/>
    <w:rsid w:val="00441EEE"/>
    <w:rsid w:val="004475D4"/>
    <w:rsid w:val="00450C31"/>
    <w:rsid w:val="00450C3A"/>
    <w:rsid w:val="00461A17"/>
    <w:rsid w:val="00465B5C"/>
    <w:rsid w:val="00485EAF"/>
    <w:rsid w:val="004B255B"/>
    <w:rsid w:val="004B61D5"/>
    <w:rsid w:val="004C0FBB"/>
    <w:rsid w:val="004D0B27"/>
    <w:rsid w:val="004D6F81"/>
    <w:rsid w:val="004E6AAA"/>
    <w:rsid w:val="004F290A"/>
    <w:rsid w:val="00504573"/>
    <w:rsid w:val="00521195"/>
    <w:rsid w:val="005261D0"/>
    <w:rsid w:val="00535FDC"/>
    <w:rsid w:val="005545BC"/>
    <w:rsid w:val="00563029"/>
    <w:rsid w:val="00564C18"/>
    <w:rsid w:val="00564F11"/>
    <w:rsid w:val="0057264E"/>
    <w:rsid w:val="00572E69"/>
    <w:rsid w:val="005754CC"/>
    <w:rsid w:val="00580E5C"/>
    <w:rsid w:val="0058259B"/>
    <w:rsid w:val="00582B9D"/>
    <w:rsid w:val="00590B8A"/>
    <w:rsid w:val="005A02CA"/>
    <w:rsid w:val="005A12E7"/>
    <w:rsid w:val="005A1801"/>
    <w:rsid w:val="005A59DE"/>
    <w:rsid w:val="005B64FD"/>
    <w:rsid w:val="005E0BF2"/>
    <w:rsid w:val="005E697B"/>
    <w:rsid w:val="00607627"/>
    <w:rsid w:val="00615A71"/>
    <w:rsid w:val="006179C9"/>
    <w:rsid w:val="00625EE1"/>
    <w:rsid w:val="006552E7"/>
    <w:rsid w:val="00664F1F"/>
    <w:rsid w:val="0068585A"/>
    <w:rsid w:val="006A5FC5"/>
    <w:rsid w:val="006B6E91"/>
    <w:rsid w:val="006C2411"/>
    <w:rsid w:val="006D7ACB"/>
    <w:rsid w:val="006E4094"/>
    <w:rsid w:val="006E54A4"/>
    <w:rsid w:val="006F5238"/>
    <w:rsid w:val="0070151D"/>
    <w:rsid w:val="00705201"/>
    <w:rsid w:val="00711850"/>
    <w:rsid w:val="00717B72"/>
    <w:rsid w:val="00726234"/>
    <w:rsid w:val="007453A7"/>
    <w:rsid w:val="00751B36"/>
    <w:rsid w:val="0075323D"/>
    <w:rsid w:val="007543CE"/>
    <w:rsid w:val="00755710"/>
    <w:rsid w:val="00764747"/>
    <w:rsid w:val="00776CF9"/>
    <w:rsid w:val="007810AC"/>
    <w:rsid w:val="007B52FE"/>
    <w:rsid w:val="007C14D9"/>
    <w:rsid w:val="007D4550"/>
    <w:rsid w:val="007D5F95"/>
    <w:rsid w:val="007E2AD7"/>
    <w:rsid w:val="007F1509"/>
    <w:rsid w:val="007F4176"/>
    <w:rsid w:val="007F4B26"/>
    <w:rsid w:val="008007AF"/>
    <w:rsid w:val="00806660"/>
    <w:rsid w:val="008108E0"/>
    <w:rsid w:val="00823AF7"/>
    <w:rsid w:val="008602A6"/>
    <w:rsid w:val="00872E46"/>
    <w:rsid w:val="0088288E"/>
    <w:rsid w:val="00886404"/>
    <w:rsid w:val="008A62BB"/>
    <w:rsid w:val="008B30D0"/>
    <w:rsid w:val="008B4629"/>
    <w:rsid w:val="008D2B23"/>
    <w:rsid w:val="008D5ADC"/>
    <w:rsid w:val="008E2C8D"/>
    <w:rsid w:val="008E6F97"/>
    <w:rsid w:val="00905A44"/>
    <w:rsid w:val="00912FD3"/>
    <w:rsid w:val="00924ACA"/>
    <w:rsid w:val="0093051D"/>
    <w:rsid w:val="00932296"/>
    <w:rsid w:val="00940AEB"/>
    <w:rsid w:val="009433E8"/>
    <w:rsid w:val="0095260D"/>
    <w:rsid w:val="00954ED1"/>
    <w:rsid w:val="009554B9"/>
    <w:rsid w:val="0096329A"/>
    <w:rsid w:val="009A1E90"/>
    <w:rsid w:val="009A6775"/>
    <w:rsid w:val="009B486C"/>
    <w:rsid w:val="009C4986"/>
    <w:rsid w:val="009D0E37"/>
    <w:rsid w:val="009D6417"/>
    <w:rsid w:val="009E6D06"/>
    <w:rsid w:val="00A06DC6"/>
    <w:rsid w:val="00A138C7"/>
    <w:rsid w:val="00A25C77"/>
    <w:rsid w:val="00A5787E"/>
    <w:rsid w:val="00A57BBC"/>
    <w:rsid w:val="00A60C69"/>
    <w:rsid w:val="00A64027"/>
    <w:rsid w:val="00A87642"/>
    <w:rsid w:val="00A92339"/>
    <w:rsid w:val="00AA2BAB"/>
    <w:rsid w:val="00AB72C5"/>
    <w:rsid w:val="00AC5E7F"/>
    <w:rsid w:val="00AC7883"/>
    <w:rsid w:val="00AD0F56"/>
    <w:rsid w:val="00AE59F6"/>
    <w:rsid w:val="00AF591F"/>
    <w:rsid w:val="00B27B9E"/>
    <w:rsid w:val="00B559FA"/>
    <w:rsid w:val="00B604DA"/>
    <w:rsid w:val="00B77EB9"/>
    <w:rsid w:val="00B92AD6"/>
    <w:rsid w:val="00BA5BC5"/>
    <w:rsid w:val="00BB6274"/>
    <w:rsid w:val="00BD307F"/>
    <w:rsid w:val="00BD7DDA"/>
    <w:rsid w:val="00BE4270"/>
    <w:rsid w:val="00BF160D"/>
    <w:rsid w:val="00C071BD"/>
    <w:rsid w:val="00C1511E"/>
    <w:rsid w:val="00C16A72"/>
    <w:rsid w:val="00C17230"/>
    <w:rsid w:val="00C345F1"/>
    <w:rsid w:val="00C479E1"/>
    <w:rsid w:val="00C824D5"/>
    <w:rsid w:val="00C903DE"/>
    <w:rsid w:val="00CA0609"/>
    <w:rsid w:val="00CA4165"/>
    <w:rsid w:val="00CD360D"/>
    <w:rsid w:val="00D003E3"/>
    <w:rsid w:val="00D3282F"/>
    <w:rsid w:val="00D43DCD"/>
    <w:rsid w:val="00D60F40"/>
    <w:rsid w:val="00D66938"/>
    <w:rsid w:val="00D93826"/>
    <w:rsid w:val="00DA22A7"/>
    <w:rsid w:val="00DA4816"/>
    <w:rsid w:val="00DB4EC7"/>
    <w:rsid w:val="00DB7721"/>
    <w:rsid w:val="00DD6ADB"/>
    <w:rsid w:val="00DE1014"/>
    <w:rsid w:val="00DE5BE6"/>
    <w:rsid w:val="00E051A9"/>
    <w:rsid w:val="00E0558E"/>
    <w:rsid w:val="00E142DC"/>
    <w:rsid w:val="00E174FD"/>
    <w:rsid w:val="00E21F62"/>
    <w:rsid w:val="00E26568"/>
    <w:rsid w:val="00E4509B"/>
    <w:rsid w:val="00E53EDB"/>
    <w:rsid w:val="00E54D93"/>
    <w:rsid w:val="00E62FE8"/>
    <w:rsid w:val="00E67A07"/>
    <w:rsid w:val="00E73843"/>
    <w:rsid w:val="00E864F3"/>
    <w:rsid w:val="00E95D6D"/>
    <w:rsid w:val="00E968F6"/>
    <w:rsid w:val="00EA463A"/>
    <w:rsid w:val="00EA5179"/>
    <w:rsid w:val="00EC3B05"/>
    <w:rsid w:val="00ED43EE"/>
    <w:rsid w:val="00EF5A0C"/>
    <w:rsid w:val="00F21472"/>
    <w:rsid w:val="00F21A5B"/>
    <w:rsid w:val="00F3390D"/>
    <w:rsid w:val="00F33EF8"/>
    <w:rsid w:val="00F42142"/>
    <w:rsid w:val="00F421AD"/>
    <w:rsid w:val="00F514D5"/>
    <w:rsid w:val="00F52FC1"/>
    <w:rsid w:val="00F71C5E"/>
    <w:rsid w:val="00F90688"/>
    <w:rsid w:val="00F911E0"/>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E0D39"/>
  <w15:docId w15:val="{063C25CB-4D7C-4F63-AD7A-FED33D5CE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Обычный (веб)"/>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665628">
      <w:bodyDiv w:val="1"/>
      <w:marLeft w:val="0"/>
      <w:marRight w:val="0"/>
      <w:marTop w:val="0"/>
      <w:marBottom w:val="0"/>
      <w:divBdr>
        <w:top w:val="none" w:sz="0" w:space="0" w:color="auto"/>
        <w:left w:val="none" w:sz="0" w:space="0" w:color="auto"/>
        <w:bottom w:val="none" w:sz="0" w:space="0" w:color="auto"/>
        <w:right w:val="none" w:sz="0" w:space="0" w:color="auto"/>
      </w:divBdr>
      <w:divsChild>
        <w:div w:id="1689987909">
          <w:marLeft w:val="0"/>
          <w:marRight w:val="0"/>
          <w:marTop w:val="0"/>
          <w:marBottom w:val="0"/>
          <w:divBdr>
            <w:top w:val="none" w:sz="0" w:space="0" w:color="auto"/>
            <w:left w:val="none" w:sz="0" w:space="0" w:color="auto"/>
            <w:bottom w:val="none" w:sz="0" w:space="0" w:color="auto"/>
            <w:right w:val="none" w:sz="0" w:space="0" w:color="auto"/>
          </w:divBdr>
          <w:divsChild>
            <w:div w:id="8415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834634">
      <w:bodyDiv w:val="1"/>
      <w:marLeft w:val="0"/>
      <w:marRight w:val="0"/>
      <w:marTop w:val="0"/>
      <w:marBottom w:val="0"/>
      <w:divBdr>
        <w:top w:val="none" w:sz="0" w:space="0" w:color="auto"/>
        <w:left w:val="none" w:sz="0" w:space="0" w:color="auto"/>
        <w:bottom w:val="none" w:sz="0" w:space="0" w:color="auto"/>
        <w:right w:val="none" w:sz="0" w:space="0" w:color="auto"/>
      </w:divBdr>
      <w:divsChild>
        <w:div w:id="1997372306">
          <w:marLeft w:val="0"/>
          <w:marRight w:val="0"/>
          <w:marTop w:val="0"/>
          <w:marBottom w:val="0"/>
          <w:divBdr>
            <w:top w:val="none" w:sz="0" w:space="0" w:color="auto"/>
            <w:left w:val="none" w:sz="0" w:space="0" w:color="auto"/>
            <w:bottom w:val="none" w:sz="0" w:space="0" w:color="auto"/>
            <w:right w:val="none" w:sz="0" w:space="0" w:color="auto"/>
          </w:divBdr>
          <w:divsChild>
            <w:div w:id="87046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547047">
      <w:bodyDiv w:val="1"/>
      <w:marLeft w:val="0"/>
      <w:marRight w:val="0"/>
      <w:marTop w:val="0"/>
      <w:marBottom w:val="0"/>
      <w:divBdr>
        <w:top w:val="none" w:sz="0" w:space="0" w:color="auto"/>
        <w:left w:val="none" w:sz="0" w:space="0" w:color="auto"/>
        <w:bottom w:val="none" w:sz="0" w:space="0" w:color="auto"/>
        <w:right w:val="none" w:sz="0" w:space="0" w:color="auto"/>
      </w:divBdr>
      <w:divsChild>
        <w:div w:id="1295401687">
          <w:marLeft w:val="0"/>
          <w:marRight w:val="0"/>
          <w:marTop w:val="0"/>
          <w:marBottom w:val="0"/>
          <w:divBdr>
            <w:top w:val="none" w:sz="0" w:space="0" w:color="auto"/>
            <w:left w:val="none" w:sz="0" w:space="0" w:color="auto"/>
            <w:bottom w:val="none" w:sz="0" w:space="0" w:color="auto"/>
            <w:right w:val="none" w:sz="0" w:space="0" w:color="auto"/>
          </w:divBdr>
          <w:divsChild>
            <w:div w:id="95355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10617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10520">
      <w:bodyDiv w:val="1"/>
      <w:marLeft w:val="0"/>
      <w:marRight w:val="0"/>
      <w:marTop w:val="0"/>
      <w:marBottom w:val="0"/>
      <w:divBdr>
        <w:top w:val="none" w:sz="0" w:space="0" w:color="auto"/>
        <w:left w:val="none" w:sz="0" w:space="0" w:color="auto"/>
        <w:bottom w:val="none" w:sz="0" w:space="0" w:color="auto"/>
        <w:right w:val="none" w:sz="0" w:space="0" w:color="auto"/>
      </w:divBdr>
      <w:divsChild>
        <w:div w:id="33777693">
          <w:marLeft w:val="0"/>
          <w:marRight w:val="0"/>
          <w:marTop w:val="0"/>
          <w:marBottom w:val="0"/>
          <w:divBdr>
            <w:top w:val="none" w:sz="0" w:space="0" w:color="auto"/>
            <w:left w:val="none" w:sz="0" w:space="0" w:color="auto"/>
            <w:bottom w:val="none" w:sz="0" w:space="0" w:color="auto"/>
            <w:right w:val="none" w:sz="0" w:space="0" w:color="auto"/>
          </w:divBdr>
          <w:divsChild>
            <w:div w:id="142248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https:/mul2-mss.gov.am/tasks/1724485/oneclick/ampopatert (60).docx?token=fe7dd161f13239fa2dc534b4c5fb1afb</cp:keywords>
  <dc:description/>
  <cp:lastModifiedBy>Tatevik.Mikayelyan</cp:lastModifiedBy>
  <cp:revision>2</cp:revision>
  <dcterms:created xsi:type="dcterms:W3CDTF">2023-11-22T08:54:00Z</dcterms:created>
  <dcterms:modified xsi:type="dcterms:W3CDTF">2023-11-22T08:54:00Z</dcterms:modified>
</cp:coreProperties>
</file>