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620F1" w14:textId="77777777" w:rsidR="00CC3642" w:rsidRPr="00892161" w:rsidRDefault="00CC3642" w:rsidP="000D6E3C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892161">
        <w:rPr>
          <w:rFonts w:ascii="GHEA Grapalat" w:hAnsi="GHEA Grapalat"/>
          <w:b/>
          <w:bCs/>
          <w:sz w:val="24"/>
          <w:szCs w:val="24"/>
        </w:rPr>
        <w:t>ԱՄՓՈՓԱԹԵՐԹ</w:t>
      </w:r>
    </w:p>
    <w:p w14:paraId="7C8A785E" w14:textId="523A3F21" w:rsidR="00CC3642" w:rsidRDefault="00D335A9" w:rsidP="00BB7C29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16020">
        <w:rPr>
          <w:rFonts w:ascii="GHEA Grapalat" w:hAnsi="GHEA Grapalat"/>
          <w:b/>
          <w:bCs/>
          <w:sz w:val="24"/>
          <w:szCs w:val="24"/>
        </w:rPr>
        <w:t xml:space="preserve">«2024 ԹՎԱԿԱՆԻ ԸՆԹԱՑՔՈՒՄ ՀԱՅԱՍՏԱՆԻ ՀԱՆՐԱՊԵՏՈՒԹՅԱՆ ՏԱՐԱԾՔ ՆԵՐՄՈՒԾՎՈՂ ԵԱՏՄ ԱՏԳ ԱԱ 8703 80 000 2 ԾԱԾԿԱԳՐԻՆ ԴԱՍՎՈՂ ԷԼԵԿՏՐԱՇԱՐԺԻՉՈՎ ՇԱՐԺԻՉԱՅԻՆ ՏՐԱՆՍՊՈՐՏԱՅԻՆ ՄԻՋՈՑՆԵՐԻ ՆԿԱՏՄԱՄԲ ՍԱԿԱԳՆԱՅԻՆ ԱՐՏՈՆՈՒԹՅՈՒՆ ԿԻՐԱՌԵԼՈՒ ԵՎ ՆԵՐՄՈՒԾՄԱՆ ԸՆԹԱՑԱԿԱՐԳԸ ՀԱՍՏԱՏԵԼՈՒ ՄԱՍԻՆ» </w:t>
      </w:r>
      <w:r w:rsidR="00816020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Pr="00816020">
        <w:rPr>
          <w:rFonts w:ascii="GHEA Grapalat" w:hAnsi="GHEA Grapalat"/>
          <w:b/>
          <w:bCs/>
          <w:sz w:val="24"/>
          <w:szCs w:val="24"/>
          <w:lang w:val="hy-AM"/>
        </w:rPr>
        <w:t>ՈՐՈՇՄԱՆ ՆԱԽԱԳԻԾԸ</w:t>
      </w:r>
    </w:p>
    <w:tbl>
      <w:tblPr>
        <w:tblW w:w="143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4"/>
        <w:gridCol w:w="45"/>
        <w:gridCol w:w="4785"/>
        <w:gridCol w:w="2383"/>
      </w:tblGrid>
      <w:tr w:rsidR="00CC3642" w:rsidRPr="00C71EB6" w14:paraId="256F7052" w14:textId="77777777" w:rsidTr="00396FF9">
        <w:trPr>
          <w:trHeight w:val="509"/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D2A9C9C" w14:textId="35F5638D" w:rsidR="00CC3642" w:rsidRPr="00346D83" w:rsidRDefault="00CC3642" w:rsidP="00396FF9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152251209"/>
            <w:r w:rsidRPr="00346D83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="007D5BEC"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  <w:bookmarkEnd w:id="0"/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6C6D893" w14:textId="272D0039" w:rsidR="00CC3642" w:rsidRPr="008575A7" w:rsidRDefault="008575A7" w:rsidP="00396FF9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Hlk152251226"/>
            <w:r w:rsidRPr="008575A7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2B41D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8575A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575A7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8575A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575A7">
              <w:rPr>
                <w:rFonts w:ascii="GHEA Grapalat" w:hAnsi="GHEA Grapalat"/>
                <w:sz w:val="24"/>
                <w:szCs w:val="24"/>
                <w:lang w:val="hy-AM"/>
              </w:rPr>
              <w:t>2023թ</w:t>
            </w:r>
            <w:r w:rsidRPr="008575A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bookmarkEnd w:id="1"/>
          </w:p>
        </w:tc>
      </w:tr>
      <w:tr w:rsidR="00CC3642" w:rsidRPr="003B1DDA" w14:paraId="7CFCE842" w14:textId="77777777" w:rsidTr="00396FF9">
        <w:trPr>
          <w:trHeight w:val="146"/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34C95D" w14:textId="77777777" w:rsidR="00CC3642" w:rsidRPr="00C71EB6" w:rsidRDefault="00CC3642" w:rsidP="000D6E3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1DCAE0" w14:textId="637768CC" w:rsidR="00CC3642" w:rsidRPr="00D47866" w:rsidRDefault="00CC3642" w:rsidP="00C71EB6">
            <w:pPr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bookmarkStart w:id="2" w:name="_Hlk152251233"/>
            <w:r w:rsidRPr="00D47866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7D5BEC" w:rsidRPr="007D5BEC">
              <w:rPr>
                <w:rFonts w:ascii="GHEA Grapalat" w:hAnsi="GHEA Grapalat" w:cs="GHEA Grapalat"/>
                <w:bCs/>
                <w:lang w:val="hy-AM"/>
              </w:rPr>
              <w:t>01/3-2/69571-2023</w:t>
            </w:r>
            <w:bookmarkEnd w:id="2"/>
          </w:p>
        </w:tc>
      </w:tr>
      <w:tr w:rsidR="00CC3642" w:rsidRPr="002A6EAC" w14:paraId="38F7D94F" w14:textId="77777777" w:rsidTr="0086227B">
        <w:trPr>
          <w:tblCellSpacing w:w="0" w:type="dxa"/>
          <w:jc w:val="center"/>
        </w:trPr>
        <w:tc>
          <w:tcPr>
            <w:tcW w:w="71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620930" w14:textId="2D18DD42" w:rsidR="00CB3AF0" w:rsidRPr="00B64938" w:rsidRDefault="007D5BEC" w:rsidP="00F859BB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38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«</w:t>
            </w:r>
            <w:r w:rsidRPr="00B64938">
              <w:rPr>
                <w:rFonts w:ascii="GHEA Grapalat" w:eastAsia="NSimSun" w:hAnsi="GHEA Grapalat" w:cs="Lucida Sans"/>
                <w:bCs/>
                <w:kern w:val="2"/>
                <w:sz w:val="24"/>
                <w:szCs w:val="24"/>
                <w:lang w:val="hy-AM" w:eastAsia="zh-CN" w:bidi="hi-IN"/>
              </w:rPr>
              <w:t>2024 թվականի ընթացքում Հայաստանի Հանրապետության տարածք ներմուծվող ԵԱՏՄ ԱՏԳ ԱԱ 8703 80 000 2 ծածկագրին դասվող էլեկտրաշարժիչով շարժիչային տրանսպորտային միջոցների նկատմամբ սակագնային արտոնություն կիրառելու և ներմուծման ընթացակարգը հաստատելու մասին</w:t>
            </w:r>
            <w:r w:rsidRPr="00B64938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 xml:space="preserve">» </w:t>
            </w:r>
            <w:r w:rsidRPr="00B64938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>Հայաստանի Հանրապետության կառավարության որոշման նախագծի վերաբերյալ հայտնում ենք, որ առաջարկություններ չունենք:</w:t>
            </w: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073514" w14:textId="079555E2" w:rsidR="00CC3642" w:rsidRPr="00B64938" w:rsidRDefault="00CC3642" w:rsidP="004147AD">
            <w:pPr>
              <w:tabs>
                <w:tab w:val="center" w:pos="4844"/>
              </w:tabs>
              <w:spacing w:after="0"/>
              <w:ind w:left="144" w:right="144" w:firstLine="25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38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B64938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208C146A" w14:textId="77777777" w:rsidR="00CC3642" w:rsidRPr="003B1DDA" w:rsidRDefault="00CC3642" w:rsidP="00B64938">
            <w:pPr>
              <w:tabs>
                <w:tab w:val="left" w:pos="507"/>
                <w:tab w:val="center" w:pos="4844"/>
              </w:tabs>
              <w:spacing w:after="0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3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CC3642" w:rsidRPr="003B1DDA" w14:paraId="7D3A171C" w14:textId="77777777" w:rsidTr="008F2FD4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AE806B8" w14:textId="2E252D93" w:rsidR="00CC3642" w:rsidRPr="003B1DDA" w:rsidRDefault="007D5BEC" w:rsidP="004A30C7">
            <w:pPr>
              <w:spacing w:after="0" w:line="259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Pr="007D5BEC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568BB2" w14:textId="2208133F" w:rsidR="00CC3642" w:rsidRPr="003B1DDA" w:rsidRDefault="006802AB" w:rsidP="00396FF9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7D5BEC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CC3642" w:rsidRPr="003B1DD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685348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CC3642" w:rsidRPr="003B1DDA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FC7473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CC3642" w:rsidRPr="003B1DDA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CC3642" w:rsidRPr="003B1DD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C3642" w:rsidRPr="003B1DDA" w14:paraId="158C726D" w14:textId="77777777" w:rsidTr="0086227B">
        <w:trPr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95794B" w14:textId="77777777" w:rsidR="00CC3642" w:rsidRPr="003B1DDA" w:rsidRDefault="00CC3642" w:rsidP="000D6E3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95B1048" w14:textId="4CEE1BE9" w:rsidR="00CC3642" w:rsidRPr="003B1DDA" w:rsidRDefault="00CC3642" w:rsidP="007D5BEC">
            <w:pPr>
              <w:spacing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1DDA">
              <w:rPr>
                <w:rFonts w:ascii="GHEA Grapalat" w:hAnsi="GHEA Grapalat"/>
                <w:sz w:val="24"/>
                <w:szCs w:val="24"/>
              </w:rPr>
              <w:t>N</w:t>
            </w:r>
            <w:r w:rsidR="007D5BE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D5BEC" w:rsidRPr="00396FF9">
              <w:rPr>
                <w:rFonts w:ascii="GHEA Grapalat" w:hAnsi="GHEA Grapalat"/>
              </w:rPr>
              <w:t>ԳՍ/25</w:t>
            </w:r>
            <w:r w:rsidR="007D5BEC" w:rsidRPr="00396FF9">
              <w:rPr>
                <w:rFonts w:ascii="Cambria Math" w:hAnsi="Cambria Math" w:cs="Cambria Math"/>
              </w:rPr>
              <w:t>․</w:t>
            </w:r>
            <w:r w:rsidR="007D5BEC" w:rsidRPr="00396FF9">
              <w:rPr>
                <w:rFonts w:ascii="GHEA Grapalat" w:hAnsi="GHEA Grapalat"/>
              </w:rPr>
              <w:t>2/35578-2023</w:t>
            </w:r>
          </w:p>
        </w:tc>
      </w:tr>
      <w:tr w:rsidR="00CC3642" w:rsidRPr="002A6EAC" w14:paraId="2C535900" w14:textId="77777777" w:rsidTr="0086227B">
        <w:trPr>
          <w:tblCellSpacing w:w="0" w:type="dxa"/>
          <w:jc w:val="center"/>
        </w:trPr>
        <w:tc>
          <w:tcPr>
            <w:tcW w:w="71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5FA174" w14:textId="57BD663F" w:rsidR="005D5EE7" w:rsidRPr="00B64938" w:rsidRDefault="00B64938" w:rsidP="00F859BB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590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ՀՀ տարածքային կառավարման և ենթակառուցվածքների նախարարությունը «2024 թվականի ընթացքում Հայաստանի Հանրապետության տարածք </w:t>
            </w:r>
            <w:r w:rsidRPr="0022590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ներմուծվող ԵԱՏՄ ԱՏԳ ԱԱ 8703 80 000 2 ծածկագրին դասվող էլեկտրաշարժիչով շարժիչային տրանսպորտային միջոցների նկատմամբ սակագնային արտոնություն կիրառելու և ներմուծման ընթացակարգը հաստատելու մասին» ՀՀ կառավարության որոշման նախագծի վերաբերյալ իր իրավասությունների շրջանակներում դիտողություններ և առաջարկություններ չունի:</w:t>
            </w: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3DD64D" w14:textId="77777777" w:rsidR="00B64938" w:rsidRPr="00B64938" w:rsidRDefault="00B64938" w:rsidP="004147AD">
            <w:pPr>
              <w:tabs>
                <w:tab w:val="center" w:pos="4844"/>
              </w:tabs>
              <w:spacing w:after="0"/>
              <w:ind w:left="144" w:right="144" w:firstLine="25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3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1377EBA5" w14:textId="77777777" w:rsidR="002A1374" w:rsidRPr="003B1DDA" w:rsidRDefault="00CC3642" w:rsidP="00B64938">
            <w:pPr>
              <w:tabs>
                <w:tab w:val="center" w:pos="4844"/>
              </w:tabs>
              <w:spacing w:after="0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3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  <w:p w14:paraId="7A97CAFE" w14:textId="77777777" w:rsidR="00CC3642" w:rsidRPr="003B1DDA" w:rsidRDefault="00CC3642" w:rsidP="00B64938">
            <w:pPr>
              <w:tabs>
                <w:tab w:val="center" w:pos="4844"/>
              </w:tabs>
              <w:spacing w:after="0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D5EE7" w:rsidRPr="003B1DDA" w14:paraId="1572210C" w14:textId="77777777" w:rsidTr="008F2FD4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61BDB6" w14:textId="23965F44" w:rsidR="005D5EE7" w:rsidRPr="008F2FD4" w:rsidRDefault="00F3353E" w:rsidP="004A30C7">
            <w:pPr>
              <w:spacing w:after="0" w:line="360" w:lineRule="auto"/>
              <w:jc w:val="center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3B1DDA">
              <w:rPr>
                <w:rFonts w:ascii="GHEA Grapalat" w:hAnsi="GHEA Grapalat" w:cs="Courier New"/>
                <w:sz w:val="24"/>
                <w:szCs w:val="24"/>
                <w:lang w:val="hy-AM"/>
              </w:rPr>
              <w:t>3</w:t>
            </w:r>
            <w:r w:rsidRPr="003B1DD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B1DDA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ՀՀ շրջակա միջավայրի նախարարություն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4B7ACF0" w14:textId="5B2D1F4E" w:rsidR="005D5EE7" w:rsidRPr="004A30C7" w:rsidRDefault="00C70796" w:rsidP="004A30C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20922">
              <w:rPr>
                <w:rFonts w:ascii="GHEA Grapalat" w:hAnsi="GHEA Grapalat" w:cs="Cambria Math"/>
                <w:sz w:val="24"/>
                <w:szCs w:val="24"/>
                <w:lang w:val="hy-AM"/>
              </w:rPr>
              <w:t>2</w:t>
            </w:r>
            <w:r w:rsidR="001A66AA">
              <w:rPr>
                <w:rFonts w:ascii="GHEA Grapalat" w:hAnsi="GHEA Grapalat" w:cs="Cambria Math"/>
                <w:sz w:val="24"/>
                <w:szCs w:val="24"/>
                <w:lang w:val="hy-AM"/>
              </w:rPr>
              <w:t>7</w:t>
            </w:r>
            <w:r w:rsidR="00F3353E" w:rsidRPr="00F2092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F20922" w:rsidRPr="00F20922">
              <w:rPr>
                <w:rFonts w:ascii="GHEA Grapalat" w:hAnsi="GHEA Grapalat" w:cs="Cambria Math"/>
                <w:sz w:val="24"/>
                <w:szCs w:val="24"/>
                <w:lang w:val="hy-AM"/>
              </w:rPr>
              <w:t>11</w:t>
            </w:r>
            <w:r w:rsidR="00F3353E" w:rsidRPr="00F2092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F3353E" w:rsidRPr="00F20922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F20922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F20922" w:rsidRPr="00F20922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4A30C7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</w:tr>
      <w:tr w:rsidR="005D5EE7" w:rsidRPr="003B1DDA" w14:paraId="4E5F4DB6" w14:textId="77777777" w:rsidTr="0086227B">
        <w:trPr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66A8321" w14:textId="77777777" w:rsidR="005D5EE7" w:rsidRPr="003B1DDA" w:rsidRDefault="005D5EE7" w:rsidP="000D6E3C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F35648D" w14:textId="7532561B" w:rsidR="005D5EE7" w:rsidRPr="003B1DDA" w:rsidRDefault="00F3353E" w:rsidP="004A30C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B1DDA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1206DF" w:rsidRPr="001206DF">
              <w:rPr>
                <w:rFonts w:ascii="GHEA Grapalat" w:hAnsi="GHEA Grapalat"/>
                <w:sz w:val="24"/>
                <w:szCs w:val="24"/>
              </w:rPr>
              <w:t>1/01.8/15552</w:t>
            </w:r>
          </w:p>
        </w:tc>
      </w:tr>
      <w:tr w:rsidR="00CA0AD9" w:rsidRPr="00B64938" w14:paraId="67A4261E" w14:textId="77777777" w:rsidTr="00950375">
        <w:trPr>
          <w:trHeight w:val="146"/>
          <w:tblCellSpacing w:w="0" w:type="dxa"/>
          <w:jc w:val="center"/>
        </w:trPr>
        <w:tc>
          <w:tcPr>
            <w:tcW w:w="7144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4804FE67" w14:textId="0F962447" w:rsidR="00CA0AD9" w:rsidRPr="00B64938" w:rsidRDefault="001A66AA" w:rsidP="00F859BB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6C89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2023 թվականի նոյեմբերի 15-ի N </w:t>
            </w:r>
            <w:r w:rsidRPr="00B64938">
              <w:rPr>
                <w:rFonts w:ascii="GHEA Grapalat" w:hAnsi="GHEA Grapalat"/>
                <w:sz w:val="24"/>
                <w:szCs w:val="24"/>
                <w:lang w:val="hy-AM"/>
              </w:rPr>
              <w:t xml:space="preserve">01/21499 </w:t>
            </w:r>
            <w:r w:rsidRPr="006A6C89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գրության՝ հայտնում եմ, որ </w:t>
            </w:r>
            <w:r w:rsidRPr="00B64938">
              <w:rPr>
                <w:rFonts w:ascii="GHEA Grapalat" w:hAnsi="GHEA Grapalat"/>
                <w:sz w:val="24"/>
                <w:szCs w:val="24"/>
                <w:lang w:val="hy-AM"/>
              </w:rPr>
              <w:t>«2024 թվականի ընթացքում Հայաստանի Հանրապետության տարածք ներմուծվող ԵԱՏՄ ԱՏԳ ԱԱ 8703 80 000 2 ծածկագրին դասվող էլեկտրաշարժիչով շարժիչային տրանսպորտային միջոցների նկատմամբ սակագնային արտոնություն կիրառելու և ներմուծման ընթացակարգը հաստատելու մասին» Կառավարության որոշման նախագծի վերաբերյալ շրջակա միջավայրի նախարարությունը դիտողություններ և առաջարկություններ չունի:</w:t>
            </w:r>
          </w:p>
        </w:tc>
        <w:tc>
          <w:tcPr>
            <w:tcW w:w="7213" w:type="dxa"/>
            <w:gridSpan w:val="3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3052FEE5" w14:textId="77777777" w:rsidR="00B64938" w:rsidRPr="00B64938" w:rsidRDefault="00B64938" w:rsidP="004147AD">
            <w:pPr>
              <w:tabs>
                <w:tab w:val="center" w:pos="4844"/>
              </w:tabs>
              <w:spacing w:after="0"/>
              <w:ind w:left="144" w:right="144" w:firstLine="25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38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02A0A344" w14:textId="36F00F75" w:rsidR="002A6EAC" w:rsidRPr="003B1DDA" w:rsidRDefault="002A6EAC" w:rsidP="00B64938">
            <w:pPr>
              <w:tabs>
                <w:tab w:val="center" w:pos="4844"/>
              </w:tabs>
              <w:spacing w:after="0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33854" w:rsidRPr="003B1DDA" w14:paraId="1729D1A3" w14:textId="77777777" w:rsidTr="008F2FD4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F395507" w14:textId="5AD1720B" w:rsidR="00233854" w:rsidRPr="002A6EAC" w:rsidRDefault="002A6EAC" w:rsidP="004A30C7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6EAC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2A6EA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A6EA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F2FD4" w:rsidRPr="003B1DDA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57FE967" w14:textId="6D757883" w:rsidR="00233854" w:rsidRPr="004A30C7" w:rsidRDefault="00C70796" w:rsidP="004A30C7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1A66AA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233854" w:rsidRPr="002A6EAC">
              <w:rPr>
                <w:rFonts w:ascii="GHEA Grapalat" w:hAnsi="GHEA Grapalat"/>
                <w:sz w:val="24"/>
                <w:szCs w:val="24"/>
              </w:rPr>
              <w:t>.</w:t>
            </w:r>
            <w:r w:rsidR="001A66AA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2A6EAC" w:rsidRPr="002A6EA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A6EAC" w:rsidRPr="002A6EAC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1A66AA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4A30C7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</w:tr>
      <w:tr w:rsidR="00233854" w:rsidRPr="003B1DDA" w14:paraId="18A8C56F" w14:textId="77777777" w:rsidTr="00FC2680">
        <w:trPr>
          <w:trHeight w:val="376"/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5C1D0D" w14:textId="77777777" w:rsidR="00233854" w:rsidRPr="002A6EAC" w:rsidRDefault="00233854" w:rsidP="00FC268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D35675" w14:textId="5EBF48AE" w:rsidR="00233854" w:rsidRPr="00D47866" w:rsidRDefault="007B0C41" w:rsidP="004A30C7">
            <w:pPr>
              <w:spacing w:after="0" w:line="360" w:lineRule="auto"/>
              <w:rPr>
                <w:rFonts w:ascii="GHEA Grapalat" w:hAnsi="GHEA Grapalat"/>
                <w:bCs/>
                <w:sz w:val="24"/>
                <w:szCs w:val="24"/>
              </w:rPr>
            </w:pPr>
            <w:r w:rsidRPr="00D47866">
              <w:rPr>
                <w:rFonts w:ascii="GHEA Grapalat" w:hAnsi="GHEA Grapalat" w:cs="Times New Roman"/>
                <w:bCs/>
                <w:sz w:val="24"/>
                <w:szCs w:val="24"/>
              </w:rPr>
              <w:t xml:space="preserve">N </w:t>
            </w:r>
            <w:r w:rsidR="00222E6B" w:rsidRPr="00222E6B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01/2-1/23237-2023</w:t>
            </w:r>
          </w:p>
        </w:tc>
      </w:tr>
      <w:tr w:rsidR="00233854" w:rsidRPr="00B64938" w14:paraId="4FB98B8A" w14:textId="77777777" w:rsidTr="00FC2680">
        <w:trPr>
          <w:trHeight w:val="146"/>
          <w:tblCellSpacing w:w="0" w:type="dxa"/>
          <w:jc w:val="center"/>
        </w:trPr>
        <w:tc>
          <w:tcPr>
            <w:tcW w:w="7144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660613E6" w14:textId="6EFF3EE8" w:rsidR="00233854" w:rsidRPr="00B64938" w:rsidRDefault="00C70796" w:rsidP="00F859BB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3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222E6B" w:rsidRPr="00B64938">
              <w:rPr>
                <w:rFonts w:ascii="GHEA Grapalat" w:hAnsi="GHEA Grapalat"/>
                <w:sz w:val="24"/>
                <w:szCs w:val="24"/>
                <w:lang w:val="hy-AM"/>
              </w:rPr>
              <w:t>Ս.թ. նոյեմբերի 16-ի Ձեր թիվ 01/21499-2023 գրությամբ ներ</w:t>
            </w:r>
            <w:r w:rsidR="00222E6B" w:rsidRPr="00B6493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="00222E6B" w:rsidRPr="00B6493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</w:t>
            </w:r>
            <w:r w:rsidR="00222E6B" w:rsidRPr="00B6493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222E6B" w:rsidRPr="00B6493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</w:t>
            </w:r>
            <w:r w:rsidR="00222E6B" w:rsidRPr="00B6493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222E6B" w:rsidRPr="00B6493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222E6B" w:rsidRPr="00B6493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 w:rsidR="00222E6B" w:rsidRPr="00B6493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ծ՝ 2024 թվականի ընթաց</w:t>
            </w:r>
            <w:r w:rsidR="00222E6B" w:rsidRPr="00B6493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քում Հայաստանի Հանրապետության տարածք ներմուծվող էլեկտրաշարժիչով շար</w:t>
            </w:r>
            <w:r w:rsidR="00222E6B" w:rsidRPr="00B6493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ժի</w:t>
            </w:r>
            <w:r w:rsidR="00222E6B" w:rsidRPr="00B6493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չա</w:t>
            </w:r>
            <w:r w:rsidR="00222E6B" w:rsidRPr="00B6493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յին տրանսպորտային միջոցների նկատմամբ սակագնային արտոնություն կիրա</w:t>
            </w:r>
            <w:r w:rsidR="00222E6B" w:rsidRPr="00B6493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ռելու և ներ</w:t>
            </w:r>
            <w:r w:rsidR="00222E6B" w:rsidRPr="00B6493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մուծ</w:t>
            </w:r>
            <w:r w:rsidR="00222E6B" w:rsidRPr="00B6493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ընթացակարգը հաստատելու մասին ՀՀ կառա</w:t>
            </w:r>
            <w:r w:rsidR="00222E6B" w:rsidRPr="00B6493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վարության որոշման նախագծի վերա</w:t>
            </w:r>
            <w:r w:rsidR="00222E6B" w:rsidRPr="00B6493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</w:t>
            </w:r>
            <w:r w:rsidR="00222E6B" w:rsidRPr="00B6493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յալ հայտնում ենք, որ դիտո</w:t>
            </w:r>
            <w:r w:rsidR="00222E6B" w:rsidRPr="00B6493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ղու</w:t>
            </w:r>
            <w:r w:rsidR="00222E6B" w:rsidRPr="00B6493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 և առա</w:t>
            </w:r>
            <w:r w:rsidR="00222E6B" w:rsidRPr="00B6493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7213" w:type="dxa"/>
            <w:gridSpan w:val="3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3513E823" w14:textId="77777777" w:rsidR="00B64938" w:rsidRPr="00B64938" w:rsidRDefault="00B64938" w:rsidP="004147AD">
            <w:pPr>
              <w:tabs>
                <w:tab w:val="center" w:pos="4844"/>
              </w:tabs>
              <w:spacing w:after="0"/>
              <w:ind w:left="144" w:right="144" w:firstLine="25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38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46B959DF" w14:textId="7B09767F" w:rsidR="00233854" w:rsidRPr="003B1DDA" w:rsidRDefault="00233854" w:rsidP="00B64938">
            <w:pPr>
              <w:tabs>
                <w:tab w:val="center" w:pos="4844"/>
              </w:tabs>
              <w:spacing w:after="0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00194" w:rsidRPr="004A30C7" w14:paraId="0C681BC1" w14:textId="77777777" w:rsidTr="00E05B56">
        <w:trPr>
          <w:tblCellSpacing w:w="0" w:type="dxa"/>
          <w:jc w:val="center"/>
        </w:trPr>
        <w:tc>
          <w:tcPr>
            <w:tcW w:w="119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3A57BDC" w14:textId="2206D0D1" w:rsidR="00500194" w:rsidRPr="002A6EAC" w:rsidRDefault="00500194" w:rsidP="00E05B56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5</w:t>
            </w:r>
            <w:r w:rsidRPr="002A6EA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A6EA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արդարադատության </w:t>
            </w:r>
            <w:r w:rsidRPr="003B1DDA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8DAE65" w14:textId="02DCA8ED" w:rsidR="00500194" w:rsidRPr="004A30C7" w:rsidRDefault="00500194" w:rsidP="00E05B5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 w:rsidRPr="002A6EAC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Pr="002A6EA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A6EAC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3թ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</w:p>
        </w:tc>
      </w:tr>
      <w:tr w:rsidR="00500194" w:rsidRPr="00D47866" w14:paraId="17293A9E" w14:textId="77777777" w:rsidTr="00E05B56">
        <w:trPr>
          <w:trHeight w:val="376"/>
          <w:tblCellSpacing w:w="0" w:type="dxa"/>
          <w:jc w:val="center"/>
        </w:trPr>
        <w:tc>
          <w:tcPr>
            <w:tcW w:w="11974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FD8465" w14:textId="77777777" w:rsidR="00500194" w:rsidRPr="002A6EAC" w:rsidRDefault="00500194" w:rsidP="00E05B56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CCE2E4" w14:textId="3ECFFBFF" w:rsidR="00500194" w:rsidRPr="00D47866" w:rsidRDefault="00500194" w:rsidP="00E05B56">
            <w:pPr>
              <w:spacing w:after="0" w:line="360" w:lineRule="auto"/>
              <w:rPr>
                <w:rFonts w:ascii="GHEA Grapalat" w:hAnsi="GHEA Grapalat"/>
                <w:bCs/>
                <w:sz w:val="24"/>
                <w:szCs w:val="24"/>
              </w:rPr>
            </w:pPr>
            <w:r w:rsidRPr="00D47866">
              <w:rPr>
                <w:rFonts w:ascii="GHEA Grapalat" w:hAnsi="GHEA Grapalat" w:cs="Times New Roman"/>
                <w:bCs/>
                <w:sz w:val="24"/>
                <w:szCs w:val="24"/>
              </w:rPr>
              <w:t xml:space="preserve">N </w:t>
            </w:r>
            <w:r w:rsidRPr="0050019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/27.3/52109-2023</w:t>
            </w:r>
          </w:p>
        </w:tc>
      </w:tr>
      <w:tr w:rsidR="00500194" w:rsidRPr="00575A33" w14:paraId="6F76F1F0" w14:textId="77777777" w:rsidTr="00E05B56">
        <w:trPr>
          <w:trHeight w:val="146"/>
          <w:tblCellSpacing w:w="0" w:type="dxa"/>
          <w:jc w:val="center"/>
        </w:trPr>
        <w:tc>
          <w:tcPr>
            <w:tcW w:w="7144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68C4A2D8" w14:textId="77777777" w:rsidR="00500194" w:rsidRPr="00500194" w:rsidRDefault="00500194" w:rsidP="00500194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4938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00194">
              <w:rPr>
                <w:rFonts w:ascii="GHEA Grapalat" w:hAnsi="GHEA Grapalat"/>
                <w:sz w:val="24"/>
                <w:szCs w:val="24"/>
                <w:lang w:val="hy-AM"/>
              </w:rPr>
              <w:t xml:space="preserve">1. «2024 թվականի ընթացքում Հայաստանի Հանրապետության տարածք ներմուծվող ԵԱՏՄ ԱՏԳ ԱԱ 8703 80 000 2 ծածկագրին դասվող էլեկտրաշարժիչով շարժիչային տրանսպորտային միջոցների նկատմամբ սակագնային արտոնություն կիրառելու և ներմուծման ընթացակարգը հաստատելու մասին» Հայաստանի Հանրապետության կառավարության որոշման նախագծի (այսուհետ՝ Նախագիծ) նախաբանում «օրենքի» բառից առաջ կիրառվող «Հայաստանի Հանրապետության» բառերն անհրաժեշտ է </w:t>
            </w:r>
            <w:r w:rsidRPr="0050019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հանել՝ հիմք ընդունելով «Նորմատիվ իրավական ակտերի մասին» օրենքի 18-րդ հոդվածի կարգավորումները:</w:t>
            </w:r>
          </w:p>
          <w:p w14:paraId="5AA82E68" w14:textId="5399B0B9" w:rsidR="00500194" w:rsidRPr="00500194" w:rsidRDefault="00500194" w:rsidP="00500194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0194">
              <w:rPr>
                <w:rFonts w:ascii="GHEA Grapalat" w:hAnsi="GHEA Grapalat"/>
                <w:sz w:val="24"/>
                <w:szCs w:val="24"/>
                <w:lang w:val="hy-AM"/>
              </w:rPr>
              <w:t>2. Նախագծի 1-ին կետի համաձայն նախատեսվում է սահմանել, որ 2024 թվականի ընթացքում ԵԱՏՄ ԱՏԳ ԱԱ 8703 80 000 2 ծածկագրին դասվող էլեկտրաշարժիչով շարժիչային տրանսպորտային միջոցների՝ Հայաստանի Հանրապետություն ներմուծումը թույլատրվում է 0 տոկոս ներմուծման մաքսատուրքի դրույքաչափի կիրառման պայմանով` 7400 հատից ոչ ավելի ծավալով:</w:t>
            </w:r>
          </w:p>
          <w:p w14:paraId="01092D58" w14:textId="77777777" w:rsidR="00500194" w:rsidRPr="00500194" w:rsidRDefault="00500194" w:rsidP="00500194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0194">
              <w:rPr>
                <w:rFonts w:ascii="GHEA Grapalat" w:hAnsi="GHEA Grapalat"/>
                <w:sz w:val="24"/>
                <w:szCs w:val="24"/>
                <w:lang w:val="hy-AM"/>
              </w:rPr>
              <w:t xml:space="preserve">Եվրասիական տնտեսական հանձնաժողովի խորհրդի 2023 թվականի նոյեմբերի 24-ի N 134 որոշման համաձայն Հայաստանի Հանրապետությանը 2024 թվականի համար սահմանվել է սակագնային քվոտա՝ 8000 հատ էլեկտրաշարժիչով շարժիչային տրանսպորտային միջոց։ </w:t>
            </w:r>
          </w:p>
          <w:p w14:paraId="581D291D" w14:textId="77777777" w:rsidR="00500194" w:rsidRPr="00500194" w:rsidRDefault="00500194" w:rsidP="00500194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0194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Նախագծի հիմնավորման համաձայն՝ էլեկտրաշարժիչով շարժիչային տրանսպորտային միջոցների բաշխման առաջին փուլում, 7400 հատ քանակությամբ էլեկտրաշարժիչով շարժիչային տրանսպորտային միջոց ներմուծման մաքսատուրքի 0 տոկոս դրույքաչափի արտոնությունը տրամադրվում է ֆիզիկական և իրավաբանական անձանց կողմից ներմուծումներ </w:t>
            </w:r>
            <w:r w:rsidRPr="0050019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իրականացնողներին։ Մնացած 600 հատ քանակությամբ էլեկտրամոբիլների մասով նախատեսվում է պահել ռեզերվ՝ անմիջապես ապրանքանշանից և դիլերական/դիստրիբյուտորական պայմանագրերի հիման վրա ներմուծումներ՝ պաշտոնական ներկայացուցիչներին ապահովագրելու նպատակով։ Մինչդեռ Նախագծում նշվածի վերաբերյալ որևէ կարգավորում չկա:</w:t>
            </w:r>
          </w:p>
          <w:p w14:paraId="71BF1473" w14:textId="77777777" w:rsidR="00500194" w:rsidRPr="00500194" w:rsidRDefault="00500194" w:rsidP="00500194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0194">
              <w:rPr>
                <w:rFonts w:ascii="GHEA Grapalat" w:hAnsi="GHEA Grapalat"/>
                <w:sz w:val="24"/>
                <w:szCs w:val="24"/>
                <w:lang w:val="hy-AM"/>
              </w:rPr>
              <w:t>Վերոգրյալից ելնելով՝ առաջարկում ենք Նախագծում նախատեսել կարգավորում մնացած 600 հատ էլեկտրամոբիլների մասով:</w:t>
            </w:r>
          </w:p>
          <w:p w14:paraId="4A80800E" w14:textId="705C8AB8" w:rsidR="00500194" w:rsidRPr="00500194" w:rsidRDefault="00500194" w:rsidP="00500194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0194">
              <w:rPr>
                <w:rFonts w:ascii="GHEA Grapalat" w:hAnsi="GHEA Grapalat"/>
                <w:sz w:val="24"/>
                <w:szCs w:val="24"/>
                <w:lang w:val="hy-AM"/>
              </w:rPr>
              <w:t xml:space="preserve">3. Միաժամանակ Նախագծի հիմնավորման համաձայն՝ ի կատարումն վերը նշվածի 2023 թվականի նոյեմբերի 24-ին կայանալիք ԵՏՀ Խորհրդի նիստի շրջանակներում նախատեսվում է ընդունել համապատասխան որոշում՝ էլեկտրաշարժիչով շարժիչային տրանսպորտային միջոցների ներմուծման հանդեպ սակագնային արտոնություն սահմանելու մասով։ </w:t>
            </w:r>
          </w:p>
          <w:p w14:paraId="23BA878E" w14:textId="3EBD71BA" w:rsidR="00500194" w:rsidRPr="00B64938" w:rsidRDefault="00500194" w:rsidP="00500194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00194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այն հանգամանքը, որ ԵՏՀ Խորհրդի նիստն արդեն իսկ կայացել է և որոշումն ընդունվել է՝ անհրաժեշտ է Նախագծի հիմնավորումը խմբագրել:</w:t>
            </w:r>
          </w:p>
        </w:tc>
        <w:tc>
          <w:tcPr>
            <w:tcW w:w="7213" w:type="dxa"/>
            <w:gridSpan w:val="3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0CEA2F8A" w14:textId="6D4D6A59" w:rsidR="00E55914" w:rsidRDefault="00575A33" w:rsidP="00E55914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Մասամբ</w:t>
            </w:r>
            <w:r w:rsidR="00C01978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</w:t>
            </w:r>
            <w:r w:rsidR="00C01978"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r w:rsidR="004147AD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57329B02" w14:textId="3AF9DC41" w:rsidR="00012BD2" w:rsidRPr="00012BD2" w:rsidRDefault="00012BD2" w:rsidP="00794DDE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2BD2">
              <w:rPr>
                <w:rFonts w:ascii="GHEA Grapalat" w:hAnsi="GHEA Grapalat"/>
                <w:sz w:val="24"/>
                <w:szCs w:val="24"/>
                <w:lang w:val="hy-AM"/>
              </w:rPr>
              <w:t>Ներկայացված եզրակացության 1-ին և 3-րդ կետերը ընդունվել են՝ կատարվել են փոփ</w:t>
            </w:r>
            <w:r w:rsidR="00FC14CA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012BD2">
              <w:rPr>
                <w:rFonts w:ascii="GHEA Grapalat" w:hAnsi="GHEA Grapalat"/>
                <w:sz w:val="24"/>
                <w:szCs w:val="24"/>
                <w:lang w:val="hy-AM"/>
              </w:rPr>
              <w:t>խություններ Նախագծի և Նախագծի հիմնավորման համապատասխան մասերում։</w:t>
            </w:r>
          </w:p>
          <w:p w14:paraId="0D5EE26B" w14:textId="5FF67EA6" w:rsidR="00500194" w:rsidRDefault="00FC14CA" w:rsidP="00794DDE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 հ</w:t>
            </w:r>
            <w:r w:rsidR="004147AD">
              <w:rPr>
                <w:rFonts w:ascii="GHEA Grapalat" w:hAnsi="GHEA Grapalat"/>
                <w:sz w:val="24"/>
                <w:szCs w:val="24"/>
                <w:lang w:val="hy-AM"/>
              </w:rPr>
              <w:t>այտնում ենք, որ 600</w:t>
            </w:r>
            <w:r w:rsidR="00EF437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հատ</w:t>
            </w:r>
            <w:r w:rsidR="00E55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քանակությամբ</w:t>
            </w:r>
            <w:r w:rsidR="00EF437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5591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F4378" w:rsidRPr="00500194">
              <w:rPr>
                <w:rFonts w:ascii="GHEA Grapalat" w:hAnsi="GHEA Grapalat"/>
                <w:sz w:val="24"/>
                <w:szCs w:val="24"/>
                <w:lang w:val="hy-AM"/>
              </w:rPr>
              <w:t>էլեկտրաշարժիչով շարժիչային տրանսպորտային միջոցների</w:t>
            </w:r>
            <w:r w:rsidR="00EF4378">
              <w:rPr>
                <w:rFonts w:ascii="GHEA Grapalat" w:hAnsi="GHEA Grapalat"/>
                <w:sz w:val="24"/>
                <w:szCs w:val="24"/>
                <w:lang w:val="hy-AM"/>
              </w:rPr>
              <w:t xml:space="preserve"> ռեզերվում </w:t>
            </w:r>
            <w:r w:rsidR="00237F68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պահելու մասով պայմանավորվածությունը </w:t>
            </w:r>
            <w:r w:rsidR="009A018D">
              <w:rPr>
                <w:rFonts w:ascii="GHEA Grapalat" w:hAnsi="GHEA Grapalat"/>
                <w:sz w:val="24"/>
                <w:szCs w:val="24"/>
                <w:lang w:val="hy-AM"/>
              </w:rPr>
              <w:t>ձեռք է բերվել ավտո</w:t>
            </w:r>
            <w:r w:rsidR="009248B5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9A018D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երկրող </w:t>
            </w:r>
            <w:r w:rsidR="00346956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պաշտոնական ներկայացուցիչների հետ </w:t>
            </w:r>
            <w:r w:rsidR="009248B5">
              <w:rPr>
                <w:rFonts w:ascii="GHEA Grapalat" w:hAnsi="GHEA Grapalat"/>
                <w:sz w:val="24"/>
                <w:szCs w:val="24"/>
                <w:lang w:val="hy-AM"/>
              </w:rPr>
              <w:t xml:space="preserve">դեռևս </w:t>
            </w:r>
            <w:r w:rsidR="00346956">
              <w:rPr>
                <w:rFonts w:ascii="GHEA Grapalat" w:hAnsi="GHEA Grapalat"/>
                <w:sz w:val="24"/>
                <w:szCs w:val="24"/>
                <w:lang w:val="hy-AM"/>
              </w:rPr>
              <w:t>երկու տարի առաջ</w:t>
            </w:r>
            <w:r w:rsidR="00D37C2C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որի արդյունքում 2022 և 2023 </w:t>
            </w:r>
            <w:r w:rsidR="00D37C2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թվականների իրավական ակտերի բաշխման </w:t>
            </w:r>
            <w:r w:rsidR="00606811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վերաբերյալ դրույթը </w:t>
            </w:r>
            <w:r w:rsidR="000A1CC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ներկայացվել է հիմնական չափաքանակից 600 հատ </w:t>
            </w:r>
            <w:r w:rsidR="00115E61">
              <w:rPr>
                <w:rFonts w:ascii="GHEA Grapalat" w:hAnsi="GHEA Grapalat"/>
                <w:sz w:val="24"/>
                <w:szCs w:val="24"/>
                <w:lang w:val="hy-AM"/>
              </w:rPr>
              <w:t>ավտոմեքենա հանված։</w:t>
            </w:r>
          </w:p>
          <w:p w14:paraId="6B04F5F3" w14:textId="77777777" w:rsidR="00115E61" w:rsidRDefault="00115E61" w:rsidP="00794DDE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</w:t>
            </w:r>
            <w:r w:rsidR="005408CF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վերոգրյալը՝ գտնում ենք, որ 2024 թվականի համար </w:t>
            </w:r>
            <w:r w:rsidR="00067445">
              <w:rPr>
                <w:rFonts w:ascii="GHEA Grapalat" w:hAnsi="GHEA Grapalat"/>
                <w:sz w:val="24"/>
                <w:szCs w:val="24"/>
                <w:lang w:val="hy-AM"/>
              </w:rPr>
              <w:t>նախատեսված իրավ</w:t>
            </w:r>
            <w:r w:rsidR="00915AD7">
              <w:rPr>
                <w:rFonts w:ascii="GHEA Grapalat" w:hAnsi="GHEA Grapalat"/>
                <w:sz w:val="24"/>
                <w:szCs w:val="24"/>
                <w:lang w:val="hy-AM"/>
              </w:rPr>
              <w:t>ական ակտում նշված մաս</w:t>
            </w:r>
            <w:r w:rsidR="006D54C5">
              <w:rPr>
                <w:rFonts w:ascii="GHEA Grapalat" w:hAnsi="GHEA Grapalat"/>
                <w:sz w:val="24"/>
                <w:szCs w:val="24"/>
                <w:lang w:val="hy-AM"/>
              </w:rPr>
              <w:t>ով</w:t>
            </w:r>
            <w:r w:rsidR="00915A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D54C5">
              <w:rPr>
                <w:rFonts w:ascii="GHEA Grapalat" w:hAnsi="GHEA Grapalat"/>
                <w:sz w:val="24"/>
                <w:szCs w:val="24"/>
                <w:lang w:val="hy-AM"/>
              </w:rPr>
              <w:t>նոր կարգավորում</w:t>
            </w:r>
            <w:r w:rsidR="00915A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37D76">
              <w:rPr>
                <w:rFonts w:ascii="GHEA Grapalat" w:hAnsi="GHEA Grapalat"/>
                <w:sz w:val="24"/>
                <w:szCs w:val="24"/>
                <w:lang w:val="hy-AM"/>
              </w:rPr>
              <w:t>սահմանելը նպատակահարմար չէ։</w:t>
            </w:r>
          </w:p>
          <w:p w14:paraId="4A1E9BAD" w14:textId="77777777" w:rsidR="006D54C5" w:rsidRDefault="006D54C5" w:rsidP="00794DDE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0BD099" w14:textId="77777777" w:rsidR="006D54C5" w:rsidRDefault="006D54C5" w:rsidP="00794DDE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F88D5E" w14:textId="77777777" w:rsidR="006D54C5" w:rsidRDefault="006D54C5" w:rsidP="00794DDE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C70556" w14:textId="77777777" w:rsidR="006D54C5" w:rsidRDefault="006D54C5" w:rsidP="00794DDE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90EBA0" w14:textId="77777777" w:rsidR="006D54C5" w:rsidRDefault="006D54C5" w:rsidP="00794DDE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137CA6" w14:textId="77777777" w:rsidR="006D54C5" w:rsidRDefault="006D54C5" w:rsidP="00794DDE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02503B" w14:textId="77777777" w:rsidR="006D54C5" w:rsidRDefault="006D54C5" w:rsidP="00794DDE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141822" w14:textId="77777777" w:rsidR="006D54C5" w:rsidRDefault="006D54C5" w:rsidP="00794DDE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248F1C" w14:textId="77777777" w:rsidR="006D54C5" w:rsidRDefault="006D54C5" w:rsidP="00794DDE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47FC82" w14:textId="77777777" w:rsidR="006D54C5" w:rsidRDefault="006D54C5" w:rsidP="00794DDE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AED04D" w14:textId="77777777" w:rsidR="006D54C5" w:rsidRDefault="006D54C5" w:rsidP="00794DDE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82FBA4" w14:textId="77777777" w:rsidR="006D54C5" w:rsidRDefault="006D54C5" w:rsidP="00794DDE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84C9F6" w14:textId="77777777" w:rsidR="006D54C5" w:rsidRDefault="006D54C5" w:rsidP="00794DDE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621E80" w14:textId="77777777" w:rsidR="006D54C5" w:rsidRDefault="006D54C5" w:rsidP="00794DDE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1BFA41" w14:textId="77777777" w:rsidR="006D54C5" w:rsidRDefault="006D54C5" w:rsidP="00794DDE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124893" w14:textId="7E6D5C0C" w:rsidR="006D54C5" w:rsidRPr="003B1DDA" w:rsidRDefault="006D54C5" w:rsidP="00BB7C29">
            <w:pPr>
              <w:tabs>
                <w:tab w:val="center" w:pos="4844"/>
              </w:tabs>
              <w:spacing w:after="0" w:line="360" w:lineRule="auto"/>
              <w:ind w:left="144" w:right="144" w:firstLine="25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32F81E0C" w14:textId="77777777" w:rsidR="00500194" w:rsidRPr="00661774" w:rsidRDefault="00500194" w:rsidP="00012BD2">
      <w:pPr>
        <w:spacing w:after="0" w:line="360" w:lineRule="auto"/>
        <w:rPr>
          <w:lang w:val="hy-AM"/>
        </w:rPr>
      </w:pPr>
    </w:p>
    <w:sectPr w:rsidR="00500194" w:rsidRPr="00661774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91734"/>
    <w:multiLevelType w:val="hybridMultilevel"/>
    <w:tmpl w:val="7A5E08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3421C"/>
    <w:multiLevelType w:val="hybridMultilevel"/>
    <w:tmpl w:val="37D67C94"/>
    <w:lvl w:ilvl="0" w:tplc="AE3A5524">
      <w:start w:val="1"/>
      <w:numFmt w:val="decimal"/>
      <w:lvlText w:val="%1."/>
      <w:lvlJc w:val="left"/>
      <w:pPr>
        <w:ind w:left="1260" w:hanging="360"/>
      </w:pPr>
      <w:rPr>
        <w:b w:val="0"/>
        <w:sz w:val="24"/>
        <w:szCs w:val="24"/>
        <w:lang w:val="hy-AM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725C0663"/>
    <w:multiLevelType w:val="hybridMultilevel"/>
    <w:tmpl w:val="75080EC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492411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373542">
    <w:abstractNumId w:val="2"/>
  </w:num>
  <w:num w:numId="3" w16cid:durableId="163597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AD4"/>
    <w:rsid w:val="00012BD2"/>
    <w:rsid w:val="000354C2"/>
    <w:rsid w:val="00064E29"/>
    <w:rsid w:val="00067445"/>
    <w:rsid w:val="00071689"/>
    <w:rsid w:val="000A1CC9"/>
    <w:rsid w:val="000B1DC2"/>
    <w:rsid w:val="000D6E3C"/>
    <w:rsid w:val="000E0BA0"/>
    <w:rsid w:val="001142A8"/>
    <w:rsid w:val="00115E61"/>
    <w:rsid w:val="001206DF"/>
    <w:rsid w:val="0013035D"/>
    <w:rsid w:val="00140E98"/>
    <w:rsid w:val="001A01E0"/>
    <w:rsid w:val="001A66AA"/>
    <w:rsid w:val="001C39E5"/>
    <w:rsid w:val="001E40F0"/>
    <w:rsid w:val="001E6602"/>
    <w:rsid w:val="002130F4"/>
    <w:rsid w:val="00222E6B"/>
    <w:rsid w:val="0022590A"/>
    <w:rsid w:val="00233854"/>
    <w:rsid w:val="00237F68"/>
    <w:rsid w:val="00261635"/>
    <w:rsid w:val="00266CB7"/>
    <w:rsid w:val="00270639"/>
    <w:rsid w:val="002A1374"/>
    <w:rsid w:val="002A6EAC"/>
    <w:rsid w:val="002B41D2"/>
    <w:rsid w:val="002F7AD7"/>
    <w:rsid w:val="00337836"/>
    <w:rsid w:val="00346956"/>
    <w:rsid w:val="00346D83"/>
    <w:rsid w:val="00396FF9"/>
    <w:rsid w:val="003B0498"/>
    <w:rsid w:val="003B1DDA"/>
    <w:rsid w:val="0040501F"/>
    <w:rsid w:val="004147AD"/>
    <w:rsid w:val="004545F4"/>
    <w:rsid w:val="004A30C7"/>
    <w:rsid w:val="004C62DF"/>
    <w:rsid w:val="004D6AF0"/>
    <w:rsid w:val="00500194"/>
    <w:rsid w:val="00520C29"/>
    <w:rsid w:val="00534DEE"/>
    <w:rsid w:val="00537D76"/>
    <w:rsid w:val="005408CF"/>
    <w:rsid w:val="00566955"/>
    <w:rsid w:val="00575A33"/>
    <w:rsid w:val="00590DC4"/>
    <w:rsid w:val="00593AD4"/>
    <w:rsid w:val="005D5EE7"/>
    <w:rsid w:val="0060207F"/>
    <w:rsid w:val="00606811"/>
    <w:rsid w:val="0061050D"/>
    <w:rsid w:val="00613E1F"/>
    <w:rsid w:val="006202AA"/>
    <w:rsid w:val="00623809"/>
    <w:rsid w:val="006528D1"/>
    <w:rsid w:val="00661774"/>
    <w:rsid w:val="00663EC8"/>
    <w:rsid w:val="0066668B"/>
    <w:rsid w:val="006802AB"/>
    <w:rsid w:val="00685348"/>
    <w:rsid w:val="006B6941"/>
    <w:rsid w:val="006C44EA"/>
    <w:rsid w:val="006D54C5"/>
    <w:rsid w:val="007035E7"/>
    <w:rsid w:val="00712111"/>
    <w:rsid w:val="00756C11"/>
    <w:rsid w:val="00794DDE"/>
    <w:rsid w:val="007B0C41"/>
    <w:rsid w:val="007D5BEC"/>
    <w:rsid w:val="007D7425"/>
    <w:rsid w:val="007E4813"/>
    <w:rsid w:val="00816020"/>
    <w:rsid w:val="00830CE0"/>
    <w:rsid w:val="00834063"/>
    <w:rsid w:val="00835577"/>
    <w:rsid w:val="00855E2A"/>
    <w:rsid w:val="008575A7"/>
    <w:rsid w:val="0086227B"/>
    <w:rsid w:val="00874B8E"/>
    <w:rsid w:val="0087580F"/>
    <w:rsid w:val="00892161"/>
    <w:rsid w:val="008F2FD4"/>
    <w:rsid w:val="00915AD7"/>
    <w:rsid w:val="009248B5"/>
    <w:rsid w:val="0093580C"/>
    <w:rsid w:val="00935F64"/>
    <w:rsid w:val="00950375"/>
    <w:rsid w:val="009935DF"/>
    <w:rsid w:val="009A018D"/>
    <w:rsid w:val="009B5EE2"/>
    <w:rsid w:val="009F6026"/>
    <w:rsid w:val="009F6B23"/>
    <w:rsid w:val="00A000AC"/>
    <w:rsid w:val="00A00717"/>
    <w:rsid w:val="00A024CC"/>
    <w:rsid w:val="00A10EFF"/>
    <w:rsid w:val="00A552A2"/>
    <w:rsid w:val="00A806B7"/>
    <w:rsid w:val="00A9259C"/>
    <w:rsid w:val="00A973B1"/>
    <w:rsid w:val="00A979F2"/>
    <w:rsid w:val="00AC6374"/>
    <w:rsid w:val="00AE7376"/>
    <w:rsid w:val="00AF41AA"/>
    <w:rsid w:val="00AF7AAB"/>
    <w:rsid w:val="00B14735"/>
    <w:rsid w:val="00B23319"/>
    <w:rsid w:val="00B27D7F"/>
    <w:rsid w:val="00B31075"/>
    <w:rsid w:val="00B46AF0"/>
    <w:rsid w:val="00B515C5"/>
    <w:rsid w:val="00B64938"/>
    <w:rsid w:val="00B65597"/>
    <w:rsid w:val="00B67F87"/>
    <w:rsid w:val="00B90E79"/>
    <w:rsid w:val="00BA05A1"/>
    <w:rsid w:val="00BB005C"/>
    <w:rsid w:val="00BB7C29"/>
    <w:rsid w:val="00BE0CA3"/>
    <w:rsid w:val="00C01978"/>
    <w:rsid w:val="00C33CAC"/>
    <w:rsid w:val="00C358F6"/>
    <w:rsid w:val="00C4179B"/>
    <w:rsid w:val="00C573F7"/>
    <w:rsid w:val="00C67B48"/>
    <w:rsid w:val="00C70796"/>
    <w:rsid w:val="00C71EB6"/>
    <w:rsid w:val="00C72C22"/>
    <w:rsid w:val="00CA0AD9"/>
    <w:rsid w:val="00CB07AF"/>
    <w:rsid w:val="00CB3AF0"/>
    <w:rsid w:val="00CC3642"/>
    <w:rsid w:val="00CF74E4"/>
    <w:rsid w:val="00D15B68"/>
    <w:rsid w:val="00D335A9"/>
    <w:rsid w:val="00D37C2C"/>
    <w:rsid w:val="00D47866"/>
    <w:rsid w:val="00D73791"/>
    <w:rsid w:val="00D74478"/>
    <w:rsid w:val="00D80561"/>
    <w:rsid w:val="00DB6B40"/>
    <w:rsid w:val="00DE2F8E"/>
    <w:rsid w:val="00E154F1"/>
    <w:rsid w:val="00E35DB9"/>
    <w:rsid w:val="00E55914"/>
    <w:rsid w:val="00E736C0"/>
    <w:rsid w:val="00E75C95"/>
    <w:rsid w:val="00EA207F"/>
    <w:rsid w:val="00EB68B3"/>
    <w:rsid w:val="00ED3B42"/>
    <w:rsid w:val="00EF4378"/>
    <w:rsid w:val="00F048D0"/>
    <w:rsid w:val="00F04D81"/>
    <w:rsid w:val="00F13331"/>
    <w:rsid w:val="00F20922"/>
    <w:rsid w:val="00F3353E"/>
    <w:rsid w:val="00F55821"/>
    <w:rsid w:val="00F63D8D"/>
    <w:rsid w:val="00F67390"/>
    <w:rsid w:val="00F8458A"/>
    <w:rsid w:val="00F859BB"/>
    <w:rsid w:val="00F859C1"/>
    <w:rsid w:val="00FA6D30"/>
    <w:rsid w:val="00FB5B1B"/>
    <w:rsid w:val="00FC14CA"/>
    <w:rsid w:val="00FC7473"/>
    <w:rsid w:val="00FE6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DB620"/>
  <w15:docId w15:val="{EDE538C5-8700-4DAD-8B6A-1B72B2770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36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C3642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CC36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0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639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2A6EAC"/>
  </w:style>
  <w:style w:type="paragraph" w:styleId="Header">
    <w:name w:val="header"/>
    <w:basedOn w:val="Normal"/>
    <w:link w:val="HeaderChar"/>
    <w:uiPriority w:val="99"/>
    <w:unhideWhenUsed/>
    <w:rsid w:val="00712111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2111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C70796"/>
    <w:rPr>
      <w:rFonts w:ascii="Arial Unicode MS" w:eastAsia="Arial Unicode MS" w:hAnsi="Arial Unicode MS" w:cs="Arial Unicode MS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C70796"/>
    <w:pPr>
      <w:suppressAutoHyphens/>
      <w:spacing w:after="120" w:line="256" w:lineRule="auto"/>
      <w:ind w:left="360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au">
    <w:name w:val="aau"/>
    <w:basedOn w:val="DefaultParagraphFont"/>
    <w:rsid w:val="00C707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629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790</Words>
  <Characters>4507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keywords>https:/mul2-mineconomy.gov.am/tasks/152111/oneclick/Ampopatert.docx?token=e6b155be147d8dea8deeab9cb4ae859c</cp:keywords>
  <cp:lastModifiedBy>Karen B. Muradyan</cp:lastModifiedBy>
  <cp:revision>17</cp:revision>
  <cp:lastPrinted>2023-06-01T08:22:00Z</cp:lastPrinted>
  <dcterms:created xsi:type="dcterms:W3CDTF">2023-06-01T10:59:00Z</dcterms:created>
  <dcterms:modified xsi:type="dcterms:W3CDTF">2023-12-14T11:07:00Z</dcterms:modified>
</cp:coreProperties>
</file>