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08" w:rsidRPr="00581A91" w:rsidRDefault="00CC16B1" w:rsidP="007941E6">
      <w:pPr>
        <w:jc w:val="center"/>
        <w:rPr>
          <w:rFonts w:ascii="GHEA Grapalat" w:hAnsi="GHEA Grapalat"/>
          <w:b/>
          <w:sz w:val="24"/>
          <w:szCs w:val="24"/>
        </w:rPr>
      </w:pPr>
      <w:r w:rsidRPr="00581A91">
        <w:rPr>
          <w:rFonts w:ascii="GHEA Grapalat" w:hAnsi="GHEA Grapalat"/>
          <w:b/>
          <w:sz w:val="24"/>
          <w:szCs w:val="24"/>
        </w:rPr>
        <w:t>ԱՄՓՈՓԱԹԵՐԹ</w:t>
      </w:r>
    </w:p>
    <w:p w:rsidR="006B6F12" w:rsidRPr="00581A91" w:rsidRDefault="003240D0" w:rsidP="00664D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3240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ՀԱՅԱUՏԱՆԻ ՀԱՆՐԱՊԵՏՈՒԹՅԱՆ ԿԱՌԱՎԱՐՈՒԹՅԱՆ 2023 ԹՎԱԿԱՆԻ ՀՈՒՆՎԱՐԻ 5-Ի N 6-Ա ՈՐՈՇՄԱՆ ՄԵՋ ՓՈՓՈԽՈՒԹՅՈՒՆՆԵՐ ԿԱՏԱՐԵԼՈՒ ՄԱUԻՆ» ՀԱՅԱՍՏԱՆԻ ՀԱՆՐԱՊԵՏՈՒԹՅԱՆ ԿԱՌԱՎԱՐՈՒԹՅԱՆ ՈՐՈՇՄԱՆ ՆԱԽԱԳԾԻ </w:t>
      </w:r>
    </w:p>
    <w:tbl>
      <w:tblPr>
        <w:tblStyle w:val="TableGrid"/>
        <w:tblW w:w="10418" w:type="dxa"/>
        <w:tblInd w:w="-714" w:type="dxa"/>
        <w:tblLook w:val="04A0" w:firstRow="1" w:lastRow="0" w:firstColumn="1" w:lastColumn="0" w:noHBand="0" w:noVBand="1"/>
      </w:tblPr>
      <w:tblGrid>
        <w:gridCol w:w="5315"/>
        <w:gridCol w:w="5103"/>
      </w:tblGrid>
      <w:tr w:rsidR="006B6F12" w:rsidRPr="00581A91" w:rsidTr="00E5202D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6B6F12" w:rsidRPr="00581A91" w:rsidRDefault="004E05F3" w:rsidP="00093D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B6F12" w:rsidRPr="00581A91" w:rsidRDefault="003240D0" w:rsidP="003240D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E05F3" w:rsidRPr="00581A91">
              <w:rPr>
                <w:rFonts w:ascii="GHEA Grapalat" w:hAnsi="GHEA Grapalat"/>
                <w:sz w:val="24"/>
                <w:szCs w:val="24"/>
                <w:lang w:val="hy-AM"/>
              </w:rPr>
              <w:t>0.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093DD5" w:rsidRPr="00581A91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093DD5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</w:tc>
      </w:tr>
      <w:tr w:rsidR="006B6F12" w:rsidRPr="00581A91" w:rsidTr="00E5202D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581A91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B6F12" w:rsidRPr="00581A91" w:rsidRDefault="008C522D" w:rsidP="006B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81A91">
              <w:rPr>
                <w:rFonts w:ascii="GHEA Grapalat" w:hAnsi="GHEA Grapalat"/>
                <w:sz w:val="24"/>
                <w:szCs w:val="24"/>
              </w:rPr>
              <w:t>N</w:t>
            </w:r>
            <w:r w:rsidR="00F73CA6" w:rsidRPr="00581A9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3240D0" w:rsidRPr="003240D0">
              <w:rPr>
                <w:rFonts w:ascii="GHEA Grapalat" w:hAnsi="GHEA Grapalat"/>
                <w:sz w:val="24"/>
                <w:szCs w:val="24"/>
              </w:rPr>
              <w:t>01/34/22512-2023</w:t>
            </w:r>
          </w:p>
        </w:tc>
      </w:tr>
      <w:tr w:rsidR="001004CB" w:rsidRPr="003240D0" w:rsidTr="00E5202D">
        <w:trPr>
          <w:trHeight w:val="1038"/>
        </w:trPr>
        <w:tc>
          <w:tcPr>
            <w:tcW w:w="5315" w:type="dxa"/>
          </w:tcPr>
          <w:p w:rsidR="001004CB" w:rsidRPr="00581A91" w:rsidRDefault="003240D0" w:rsidP="003240D0">
            <w:pPr>
              <w:pStyle w:val="ListParagraph"/>
              <w:numPr>
                <w:ilvl w:val="0"/>
                <w:numId w:val="16"/>
              </w:numPr>
              <w:shd w:val="clear" w:color="auto" w:fill="FFFFFF"/>
              <w:suppressAutoHyphens/>
              <w:spacing w:line="360" w:lineRule="auto"/>
              <w:ind w:left="0" w:firstLine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0D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Ուսումնասիրելով Ձեր 08.11.2023թ. № ԱԱ/06.1/25493-2023 գրությամբ ներկայացված՝ «Հայաuտանի Հանրապետության կառավարության 2023 թվականի հունվարի 5-ի N 6-Ա որոշման մեջ փոփոխություններ կատարելու մաuին» ՀՀ կառավարության որոշման նախագիծը՝ հայտնում ենք, որ վերջինիս վերաբերյալ առաջարկություններ չունենք: </w:t>
            </w:r>
          </w:p>
        </w:tc>
        <w:tc>
          <w:tcPr>
            <w:tcW w:w="5103" w:type="dxa"/>
          </w:tcPr>
          <w:p w:rsidR="001808EB" w:rsidRPr="003240D0" w:rsidRDefault="00953B95" w:rsidP="0027256F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111" w:firstLine="2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0D0">
              <w:rPr>
                <w:rFonts w:ascii="GHEA Grapalat" w:hAnsi="GHEA Grapalat"/>
                <w:sz w:val="24"/>
                <w:szCs w:val="24"/>
                <w:lang w:val="hy-AM"/>
              </w:rPr>
              <w:t>Ըն</w:t>
            </w:r>
            <w:r w:rsidR="00B6371B" w:rsidRPr="003240D0">
              <w:rPr>
                <w:rFonts w:ascii="GHEA Grapalat" w:hAnsi="GHEA Grapalat"/>
                <w:sz w:val="24"/>
                <w:szCs w:val="24"/>
                <w:lang w:val="hy-AM"/>
              </w:rPr>
              <w:t>դուն</w:t>
            </w:r>
            <w:r w:rsidRPr="003240D0"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  <w:r w:rsidR="006964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3240D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651A3E" w:rsidRPr="003240D0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</w:p>
          <w:p w:rsidR="001808EB" w:rsidRPr="00581A91" w:rsidRDefault="001808EB" w:rsidP="001808E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808EB" w:rsidRPr="00581A91" w:rsidRDefault="001808EB" w:rsidP="001808E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808EB" w:rsidRPr="00581A91" w:rsidRDefault="001808EB" w:rsidP="001808E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133AB" w:rsidRPr="00581A91" w:rsidRDefault="008133AB" w:rsidP="001808E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06EEC" w:rsidRPr="003240D0" w:rsidRDefault="00506EEC" w:rsidP="003240D0">
            <w:pPr>
              <w:spacing w:line="360" w:lineRule="auto"/>
              <w:ind w:left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01A91" w:rsidRPr="00581A91" w:rsidTr="00E5202D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F01A91" w:rsidRPr="00581A91" w:rsidRDefault="00CF1060" w:rsidP="005E50CF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01A91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696469">
              <w:rPr>
                <w:rFonts w:ascii="GHEA Grapalat" w:hAnsi="GHEA Grapalat"/>
                <w:sz w:val="24"/>
                <w:szCs w:val="24"/>
                <w:lang w:val="hy-AM"/>
              </w:rPr>
              <w:t>Արարատի մարզպետ</w:t>
            </w:r>
            <w:r w:rsidR="005E50CF">
              <w:rPr>
                <w:rFonts w:ascii="GHEA Grapalat" w:hAnsi="GHEA Grapalat"/>
                <w:sz w:val="24"/>
                <w:szCs w:val="24"/>
                <w:lang w:val="hy-AM"/>
              </w:rPr>
              <w:t>ար</w:t>
            </w:r>
            <w:r w:rsidR="00696469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F01A91" w:rsidRPr="00581A91" w:rsidRDefault="00696469" w:rsidP="003240D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3F1020" w:rsidRPr="0058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3F1020" w:rsidRPr="00581A91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B6371B" w:rsidRPr="00581A9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3F1020" w:rsidRPr="00581A91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="00F01A91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F01A91" w:rsidRPr="00581A91" w:rsidTr="00E5202D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F01A91" w:rsidRPr="00581A91" w:rsidRDefault="00F01A91" w:rsidP="00F408F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F01A91" w:rsidRPr="00581A91" w:rsidRDefault="00F01A91" w:rsidP="00B6371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4E05F3"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629BD" w:rsidRPr="000629BD">
              <w:rPr>
                <w:rFonts w:ascii="GHEA Grapalat" w:hAnsi="GHEA Grapalat"/>
                <w:sz w:val="24"/>
                <w:szCs w:val="24"/>
              </w:rPr>
              <w:t>01//06853-2023</w:t>
            </w:r>
          </w:p>
        </w:tc>
      </w:tr>
      <w:tr w:rsidR="00F01A91" w:rsidRPr="005E50CF" w:rsidTr="008133AB">
        <w:trPr>
          <w:trHeight w:val="2676"/>
        </w:trPr>
        <w:tc>
          <w:tcPr>
            <w:tcW w:w="5315" w:type="dxa"/>
          </w:tcPr>
          <w:p w:rsidR="000629BD" w:rsidRPr="00395ACE" w:rsidRDefault="00395ACE" w:rsidP="00395ACE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0629BD" w:rsidRPr="00395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«Հայաuտանի Հանրապետության կառավարության 2023 թվականի հունվարի 5-ի N 6-Ա որոշման մեջ փոփոխություններ կատարելու մաuին» Կառավարության որոշման նախագծի վերաբերյալ հայտնում ենք, որ որոշման նախագծի 2-րդ կետում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Արարատի</w:t>
            </w:r>
            <w:r w:rsidR="000629BD"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մարզ</w:t>
            </w:r>
            <w:r w:rsidR="000629BD"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քաղաք Վեդի, Գայի փողոց 2/3</w:t>
            </w:r>
            <w:r w:rsidR="00C857D5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1</w:t>
            </w:r>
            <w:r w:rsidR="000629BD" w:rsidRPr="00395ACE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» փոխարեն անհրաժեշտ է նշել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«</w:t>
            </w:r>
            <w:r w:rsidR="000629BD" w:rsidRPr="00395ACE">
              <w:rPr>
                <w:rFonts w:ascii="GHEA Grapalat" w:eastAsia="MS Gothic" w:hAnsi="GHEA Grapalat" w:cs="Cambria"/>
                <w:sz w:val="24"/>
                <w:lang w:val="hy-AM" w:eastAsia="ru-RU"/>
              </w:rPr>
              <w:t xml:space="preserve">Արարատի մարզ, </w:t>
            </w:r>
            <w:r w:rsidR="000629BD" w:rsidRPr="00395ACE">
              <w:rPr>
                <w:rFonts w:ascii="GHEA Grapalat" w:eastAsia="MS Gothic" w:hAnsi="GHEA Grapalat" w:cs="Cambria"/>
                <w:sz w:val="24"/>
                <w:szCs w:val="24"/>
                <w:lang w:val="hy-AM" w:eastAsia="ru-RU"/>
              </w:rPr>
              <w:t>համայնք Վեդի, քաղաք Վեդի, Գայի փողոց 2/31</w:t>
            </w:r>
            <w:r w:rsidR="000629BD"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»: Որոշման մեջ ավելացնել 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0629BD" w:rsidRPr="00395ACE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0.08147, 0.03817</w:t>
            </w:r>
            <w:r w:rsidR="000629BD" w:rsidRPr="00395ACE">
              <w:rPr>
                <w:rFonts w:ascii="GHEA Grapalat" w:eastAsia="MS Gothic" w:hAnsi="GHEA Grapalat" w:cs="Cambria"/>
                <w:sz w:val="24"/>
                <w:szCs w:val="24"/>
                <w:lang w:val="hy-AM" w:eastAsia="ru-RU"/>
              </w:rPr>
              <w:t xml:space="preserve"> հա </w:t>
            </w:r>
            <w:r w:rsidR="000629BD" w:rsidRPr="00395ACE">
              <w:rPr>
                <w:rFonts w:ascii="GHEA Grapalat" w:eastAsia="MS Gothic" w:hAnsi="GHEA Grapalat" w:cs="Cambria"/>
                <w:sz w:val="24"/>
                <w:szCs w:val="24"/>
                <w:lang w:val="hy-AM" w:eastAsia="ru-RU"/>
              </w:rPr>
              <w:lastRenderedPageBreak/>
              <w:t xml:space="preserve">բնակավայրերի հասարակական կառուցապատման հողամաս (կադաստրային ծածկագիրը՝ </w:t>
            </w:r>
            <w:r w:rsidR="000629BD" w:rsidRPr="00395ACE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03-004-0108-0069, 03-004-0108-0070</w:t>
            </w:r>
            <w:r w:rsidR="000629BD" w:rsidRPr="00395ACE">
              <w:rPr>
                <w:rFonts w:ascii="GHEA Grapalat" w:eastAsia="MS Gothic" w:hAnsi="GHEA Grapalat" w:cs="Cambria"/>
                <w:sz w:val="24"/>
                <w:szCs w:val="24"/>
                <w:lang w:val="hy-AM" w:eastAsia="ru-RU"/>
              </w:rPr>
              <w:t>)</w:t>
            </w:r>
            <w:r w:rsidR="000629BD"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»,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«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2,555,167 դրամ կադաստրային արժեքով</w:t>
            </w:r>
            <w:r w:rsidR="000629BD"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» </w:t>
            </w:r>
            <w:r w:rsidR="000629BD" w:rsidRPr="00395ACE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փոխարեն անհրաժեշտ է նշել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«</w:t>
            </w:r>
            <w:r w:rsidR="000629BD" w:rsidRPr="00395ACE">
              <w:rPr>
                <w:rFonts w:ascii="GHEA Grapalat" w:eastAsia="Calibri" w:hAnsi="GHEA Grapalat" w:cs="GHEAMariam"/>
                <w:sz w:val="24"/>
                <w:szCs w:val="24"/>
                <w:lang w:val="hy-AM"/>
              </w:rPr>
              <w:t>4,798,778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 կադաստրային արժեքով</w:t>
            </w:r>
            <w:r w:rsidR="000629BD"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», 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«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Հայաստանի</w:t>
            </w:r>
            <w:r w:rsidR="000629BD"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Հանրապետության</w:t>
            </w:r>
            <w:r w:rsidR="000629BD"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օրենսդրությամբ</w:t>
            </w:r>
            <w:r w:rsidR="000629BD"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սահմանված</w:t>
            </w:r>
            <w:r w:rsidR="000629BD"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կարգով</w:t>
            </w:r>
            <w:r w:rsidR="000629BD"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ձեռքբերման</w:t>
            </w:r>
            <w:r w:rsidR="000629BD"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629BD"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դիմաց</w:t>
            </w:r>
            <w:r w:rsidR="000629BD"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»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բառերից հետո անհրաժեշտ է ավելացնել 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«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40,000 դրամ անվանական արժեքով հասարակ (սովորական) 119 հատ  բաժնետոմս՝ 4,760,000 դրամ ընդհանուր գումարով</w:t>
            </w:r>
            <w:r w:rsidR="000629BD"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»</w:t>
            </w:r>
            <w:r w:rsidR="000629BD"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:rsidR="00F01A91" w:rsidRPr="00581A91" w:rsidRDefault="000629BD" w:rsidP="00395ACE">
            <w:pPr>
              <w:spacing w:line="360" w:lineRule="auto"/>
              <w:ind w:left="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</w:t>
            </w:r>
            <w:r w:rsidRPr="00062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</w:t>
            </w:r>
            <w:r w:rsidRPr="000629B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«Հայաuտանի Հանրապետության կառավարության 2023 թվականի հունվարի 5-ի N 6-Ա որոշման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 w:eastAsia="ru-RU"/>
              </w:rPr>
              <w:t>որոշման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 w:eastAsia="ru-RU"/>
              </w:rPr>
              <w:t xml:space="preserve"> 1-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 w:eastAsia="ru-RU"/>
              </w:rPr>
              <w:t>ին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 w:eastAsia="ru-RU"/>
              </w:rPr>
              <w:t>կետի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 w:eastAsia="ru-RU"/>
              </w:rPr>
              <w:t xml:space="preserve"> 2-րդ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 w:eastAsia="ru-RU"/>
              </w:rPr>
              <w:t xml:space="preserve">ենթակետում </w:t>
            </w:r>
            <w:r w:rsidRPr="000629BD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«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Հայաստանի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Հանրապետության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օրենսդրությամբ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սահմանված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կարգով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ձեռքբերման</w:t>
            </w:r>
            <w:r w:rsidRPr="000629BD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629BD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դիմաց</w:t>
            </w:r>
            <w:r w:rsidRPr="000629BD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»</w:t>
            </w:r>
            <w:r w:rsidRPr="00062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բառերից հետո անհրաժեշտ է ավելացնել </w:t>
            </w:r>
            <w:r w:rsidRPr="000629BD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>«</w:t>
            </w:r>
            <w:r w:rsidRPr="00062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50,000 դրամ անվանական արժեքով հասարակ (սովորական) 347 հատ  բաժնետոմս՝ 17,350,000 դրամ ընդհանուր գումարով</w:t>
            </w:r>
            <w:r w:rsidRPr="000629BD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»</w:t>
            </w:r>
            <w:r w:rsidRPr="00062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  </w:t>
            </w:r>
          </w:p>
        </w:tc>
        <w:tc>
          <w:tcPr>
            <w:tcW w:w="5103" w:type="dxa"/>
          </w:tcPr>
          <w:p w:rsidR="00395ACE" w:rsidRPr="00395ACE" w:rsidRDefault="00395ACE" w:rsidP="00395ACE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0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95A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է` </w:t>
            </w:r>
            <w:r w:rsidR="00C857D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95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ախագծի </w:t>
            </w:r>
            <w:r w:rsidR="00C857D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1-ին</w:t>
            </w:r>
            <w:r w:rsidRPr="00395AC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կետ</w:t>
            </w:r>
            <w:r w:rsidR="00C857D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1-ին ենթակետում</w:t>
            </w:r>
            <w:r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</w:t>
            </w:r>
            <w:r w:rsidR="00C857D5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«</w:t>
            </w:r>
            <w:r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Արարատի</w:t>
            </w:r>
            <w:r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մարզ</w:t>
            </w:r>
            <w:r w:rsidRPr="00395ACE">
              <w:rPr>
                <w:rFonts w:ascii="GHEA Grapalat" w:eastAsia="MS Gothic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395ACE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քաղաք Վեդի, Գայի փողոց 2/3</w:t>
            </w:r>
            <w:r w:rsidR="00C857D5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0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 xml:space="preserve">» </w:t>
            </w:r>
            <w:r w:rsidR="00C857D5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 xml:space="preserve">բառերը 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փոխար</w:t>
            </w:r>
            <w:r w:rsidR="00C857D5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ի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ն</w:t>
            </w:r>
            <w:r w:rsidR="00C857D5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վել են</w:t>
            </w:r>
            <w:r w:rsidRPr="00395ACE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«</w:t>
            </w:r>
            <w:r w:rsidRPr="00395ACE">
              <w:rPr>
                <w:rFonts w:ascii="GHEA Grapalat" w:eastAsia="MS Gothic" w:hAnsi="GHEA Grapalat" w:cs="Cambria"/>
                <w:sz w:val="24"/>
                <w:lang w:val="hy-AM" w:eastAsia="ru-RU"/>
              </w:rPr>
              <w:t xml:space="preserve">Արարատի մարզ, </w:t>
            </w:r>
            <w:r w:rsidRPr="00395ACE">
              <w:rPr>
                <w:rFonts w:ascii="GHEA Grapalat" w:eastAsia="MS Gothic" w:hAnsi="GHEA Grapalat" w:cs="Cambria"/>
                <w:sz w:val="24"/>
                <w:szCs w:val="24"/>
                <w:lang w:val="hy-AM" w:eastAsia="ru-RU"/>
              </w:rPr>
              <w:t>համայնք Վեդի, քաղաք Վեդի, Գայի փողոց 2/31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»</w:t>
            </w:r>
            <w:r w:rsidR="00C857D5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 բառերով և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 ավելաց</w:t>
            </w:r>
            <w:r w:rsidR="00C857D5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վ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ել</w:t>
            </w:r>
            <w:r w:rsidR="00C857D5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 են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395ACE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0.08147</w:t>
            </w:r>
            <w:r w:rsidR="00C857D5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 xml:space="preserve"> հա</w:t>
            </w:r>
            <w:r w:rsidRPr="00395ACE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, 0.03817</w:t>
            </w:r>
            <w:r w:rsidRPr="00395ACE">
              <w:rPr>
                <w:rFonts w:ascii="GHEA Grapalat" w:eastAsia="MS Gothic" w:hAnsi="GHEA Grapalat" w:cs="Cambria"/>
                <w:sz w:val="24"/>
                <w:szCs w:val="24"/>
                <w:lang w:val="hy-AM" w:eastAsia="ru-RU"/>
              </w:rPr>
              <w:t xml:space="preserve"> հա բնակավայրերի հասարակական կառուցապատման հողամաս (կադաստրային ծածկագիրը՝ </w:t>
            </w:r>
            <w:r w:rsidRPr="00395ACE">
              <w:rPr>
                <w:rFonts w:ascii="GHEA Grapalat" w:eastAsia="Calibri" w:hAnsi="GHEA Grapalat" w:cs="GHEAGrapalat"/>
                <w:sz w:val="24"/>
                <w:szCs w:val="24"/>
                <w:lang w:val="hy-AM"/>
              </w:rPr>
              <w:t>03-004-0108-0069, 03-004-0108-0070</w:t>
            </w:r>
            <w:r w:rsidRPr="00395ACE">
              <w:rPr>
                <w:rFonts w:ascii="GHEA Grapalat" w:eastAsia="MS Gothic" w:hAnsi="GHEA Grapalat" w:cs="Cambria"/>
                <w:sz w:val="24"/>
                <w:szCs w:val="24"/>
                <w:lang w:val="hy-AM" w:eastAsia="ru-RU"/>
              </w:rPr>
              <w:t>)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»,</w:t>
            </w:r>
            <w:r w:rsidRPr="00395ACE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«</w:t>
            </w:r>
            <w:r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2,555,167 դրամ կադաստրային արժեքով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» </w:t>
            </w:r>
            <w:r w:rsidR="00714CF7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lastRenderedPageBreak/>
              <w:t xml:space="preserve">բառերը 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փոխար</w:t>
            </w:r>
            <w:r w:rsidR="00714CF7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ի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ն</w:t>
            </w:r>
            <w:r w:rsidR="00714CF7">
              <w:rPr>
                <w:rFonts w:ascii="GHEA Grapalat" w:eastAsia="Times New Roman" w:hAnsi="GHEA Grapalat" w:cs="Times Armenian"/>
                <w:sz w:val="24"/>
                <w:szCs w:val="20"/>
                <w:lang w:val="hy-AM"/>
              </w:rPr>
              <w:t>վել են</w:t>
            </w:r>
            <w:r w:rsidRPr="00395ACE">
              <w:rPr>
                <w:rFonts w:ascii="GHEA Grapalat" w:eastAsia="Times New Roman" w:hAnsi="GHEA Grapalat" w:cs="Times New Roman"/>
                <w:sz w:val="24"/>
                <w:szCs w:val="20"/>
                <w:lang w:val="hy-AM"/>
              </w:rPr>
              <w:t xml:space="preserve"> «</w:t>
            </w:r>
            <w:r w:rsidRPr="00395ACE">
              <w:rPr>
                <w:rFonts w:ascii="GHEA Grapalat" w:eastAsia="Calibri" w:hAnsi="GHEA Grapalat" w:cs="GHEAMariam"/>
                <w:sz w:val="24"/>
                <w:szCs w:val="24"/>
                <w:lang w:val="hy-AM"/>
              </w:rPr>
              <w:t>4,8</w:t>
            </w:r>
            <w:r w:rsidR="00714CF7">
              <w:rPr>
                <w:rFonts w:ascii="GHEA Grapalat" w:eastAsia="Calibri" w:hAnsi="GHEA Grapalat" w:cs="GHEAMariam"/>
                <w:sz w:val="24"/>
                <w:szCs w:val="24"/>
                <w:lang w:val="hy-AM"/>
              </w:rPr>
              <w:t>00.0</w:t>
            </w:r>
            <w:r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14C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հազար </w:t>
            </w:r>
            <w:r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դրամ կադաստրային արժեքով</w:t>
            </w:r>
            <w:r w:rsidRPr="00395ACE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»</w:t>
            </w:r>
            <w:r w:rsidR="00714CF7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 xml:space="preserve"> բառերով, իսկ </w:t>
            </w:r>
            <w:r w:rsidR="008C2100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«17,383,070»</w:t>
            </w:r>
            <w:r w:rsidR="008C2100" w:rsidRPr="008C2100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 xml:space="preserve"> փոխարին</w:t>
            </w:r>
            <w:r w:rsidR="008C2100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>վ</w:t>
            </w:r>
            <w:r w:rsidR="008C2100" w:rsidRPr="008C2100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>ել</w:t>
            </w:r>
            <w:r w:rsidR="008C2100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 xml:space="preserve"> է</w:t>
            </w:r>
            <w:r w:rsidR="008C2100" w:rsidRPr="008C2100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 xml:space="preserve"> «17,400.0 հազար» թվով և բառով</w:t>
            </w:r>
            <w:r w:rsidR="0095443E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 xml:space="preserve">` </w:t>
            </w:r>
            <w:r w:rsidR="00683970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>կանոնադրական կապիտալի չափը և բաժնետոմսերի քանակ</w:t>
            </w:r>
            <w:r w:rsidR="0095443E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>ն ու արժեքը</w:t>
            </w:r>
            <w:r w:rsidR="00683970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 xml:space="preserve"> պետական ռեգիստրում և արժեթղթերի ռեեստրում </w:t>
            </w:r>
            <w:r w:rsidR="0095443E">
              <w:rPr>
                <w:rFonts w:ascii="GHEA Grapalat" w:eastAsia="MS Gothic" w:hAnsi="GHEA Grapalat" w:cs="Times New Roman"/>
                <w:kern w:val="2"/>
                <w:sz w:val="24"/>
                <w:szCs w:val="24"/>
                <w:lang w:val="hy-AM"/>
                <w14:ligatures w14:val="standardContextual"/>
              </w:rPr>
              <w:t>գրանցելու տեխնիկական հնարավորությամբ պայմանավորված համապատասխանեցվել են</w:t>
            </w:r>
            <w:r w:rsidRPr="00395AC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:rsidR="00395ACE" w:rsidRPr="000629BD" w:rsidRDefault="00395ACE" w:rsidP="00395ACE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629B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:rsidR="00F01A91" w:rsidRPr="00581A91" w:rsidRDefault="00F01A91" w:rsidP="00395ACE">
            <w:pPr>
              <w:spacing w:line="276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83970" w:rsidRPr="00581A91" w:rsidTr="0074500D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683970" w:rsidRPr="00581A91" w:rsidRDefault="00683970" w:rsidP="00683970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83970" w:rsidRPr="00581A91" w:rsidRDefault="00683970" w:rsidP="0068397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.2023թ. </w:t>
            </w:r>
          </w:p>
        </w:tc>
      </w:tr>
      <w:tr w:rsidR="00683970" w:rsidRPr="00581A91" w:rsidTr="0074500D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683970" w:rsidRPr="00581A91" w:rsidRDefault="00683970" w:rsidP="0074500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683970" w:rsidRPr="00581A91" w:rsidRDefault="00683970" w:rsidP="0074500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683970">
              <w:rPr>
                <w:rFonts w:ascii="GHEA Grapalat" w:hAnsi="GHEA Grapalat"/>
                <w:sz w:val="24"/>
                <w:szCs w:val="24"/>
              </w:rPr>
              <w:t>01/11.4/8608-2023</w:t>
            </w:r>
          </w:p>
        </w:tc>
      </w:tr>
      <w:tr w:rsidR="00683970" w:rsidRPr="00683970" w:rsidTr="0074500D">
        <w:trPr>
          <w:trHeight w:val="2676"/>
        </w:trPr>
        <w:tc>
          <w:tcPr>
            <w:tcW w:w="5315" w:type="dxa"/>
          </w:tcPr>
          <w:p w:rsidR="00683970" w:rsidRPr="00581A91" w:rsidRDefault="00683970" w:rsidP="00683970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       1.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Ի պատասխան Ձեր գրության հայտնում ենք, որ </w:t>
            </w:r>
            <w:r w:rsidRPr="00764210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«Հայաuտանի Հանրապետության կառավարության 2023 թվականի հունվարի 5-ի N 6-Ա որոշման մեջ փոփոխություններ կատարելու մաuին» Հայաստանի Հանրապետության կառավարության որոշման նախագծի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վերաբերյալ ՀՀ ՏԿԵՆ Պետական գույքի կառավարման կոմիտեն առաջարկություններ և դիտողություններ չունի:</w:t>
            </w:r>
          </w:p>
          <w:p w:rsidR="00683970" w:rsidRPr="00581A91" w:rsidRDefault="00683970" w:rsidP="0074500D">
            <w:pPr>
              <w:spacing w:line="360" w:lineRule="auto"/>
              <w:ind w:left="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</w:tcPr>
          <w:p w:rsidR="00683970" w:rsidRPr="00581A91" w:rsidRDefault="00683970" w:rsidP="00683970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970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գիտություն: </w:t>
            </w:r>
          </w:p>
        </w:tc>
      </w:tr>
      <w:tr w:rsidR="00A15E6D" w:rsidRPr="00581A91" w:rsidTr="00DF4044">
        <w:trPr>
          <w:trHeight w:val="477"/>
        </w:trPr>
        <w:tc>
          <w:tcPr>
            <w:tcW w:w="5315" w:type="dxa"/>
            <w:vMerge w:val="restart"/>
            <w:shd w:val="clear" w:color="auto" w:fill="F2F2F2" w:themeFill="background1" w:themeFillShade="F2"/>
            <w:vAlign w:val="center"/>
          </w:tcPr>
          <w:p w:rsidR="00A15E6D" w:rsidRPr="00581A91" w:rsidRDefault="00A15E6D" w:rsidP="00A15E6D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A15E6D" w:rsidRPr="00581A91" w:rsidRDefault="00A15E6D" w:rsidP="00A15E6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.2023թ. </w:t>
            </w:r>
          </w:p>
        </w:tc>
      </w:tr>
      <w:tr w:rsidR="00A15E6D" w:rsidRPr="00581A91" w:rsidTr="00DF4044">
        <w:trPr>
          <w:trHeight w:val="555"/>
        </w:trPr>
        <w:tc>
          <w:tcPr>
            <w:tcW w:w="5315" w:type="dxa"/>
            <w:vMerge/>
            <w:tcBorders>
              <w:top w:val="nil"/>
            </w:tcBorders>
            <w:shd w:val="clear" w:color="auto" w:fill="F2F2F2" w:themeFill="background1" w:themeFillShade="F2"/>
          </w:tcPr>
          <w:p w:rsidR="00A15E6D" w:rsidRPr="00581A91" w:rsidRDefault="00A15E6D" w:rsidP="00DF404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A15E6D" w:rsidRPr="00581A91" w:rsidRDefault="00A15E6D" w:rsidP="00A15E6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1A91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A15E6D">
              <w:rPr>
                <w:rFonts w:ascii="GHEA Grapalat" w:hAnsi="GHEA Grapalat"/>
                <w:sz w:val="24"/>
                <w:szCs w:val="24"/>
              </w:rPr>
              <w:t>02/16.32/42095-2023</w:t>
            </w:r>
          </w:p>
        </w:tc>
      </w:tr>
      <w:tr w:rsidR="00A15E6D" w:rsidRPr="005E50CF" w:rsidTr="009E60FE">
        <w:trPr>
          <w:trHeight w:val="1550"/>
        </w:trPr>
        <w:tc>
          <w:tcPr>
            <w:tcW w:w="5315" w:type="dxa"/>
          </w:tcPr>
          <w:p w:rsidR="00A15E6D" w:rsidRDefault="005A6F8C" w:rsidP="005A6F8C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փոփոխել </w:t>
            </w:r>
            <w:r w:rsidR="00A15E6D" w:rsidRPr="00D531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="00A15E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</w:t>
            </w:r>
            <w:r w:rsidR="00A15E6D" w:rsidRPr="00A1648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վականի հունվարի 5-ի </w:t>
            </w:r>
            <w:r w:rsidR="00A15E6D" w:rsidRPr="00A1648B"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6</w:t>
            </w:r>
            <w:r w:rsidR="00A15E6D" w:rsidRPr="00A1648B">
              <w:rPr>
                <w:rFonts w:ascii="GHEA Grapalat" w:hAnsi="GHEA Grapalat"/>
                <w:sz w:val="24"/>
                <w:szCs w:val="24"/>
                <w:lang w:val="hy-AM"/>
              </w:rPr>
              <w:t>-Ա որոշման</w:t>
            </w:r>
            <w:r w:rsidR="00A15E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t>-րդ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1-ին ենթակետով 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t>նախատեսված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անշարժ գույքերի հանձման-ընդունման և պետական գրանցման աշխատանքների իրականացման ժամկետը, 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t>մինչդեռ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t>«Կառավարության աշխատակարգը հաստատելու մասին» ՀՀ կառավարության 2021 թվականի փետրվարի 25-ի N 252-Լ որոշման 124-րդ կետի համաձայն՝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ժամկետների փոփոխման վերաբերյալ նախագծերը կարող են ներկայացվել ժամկետը լրանալուց ողջամիտ ժամկետ առաջ: </w:t>
            </w:r>
            <w:r w:rsidR="00A15E6D" w:rsidRPr="00D531B8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Արդեն իսկ լրացած ժամկետները փոփոխման ենթակա չեն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t>: Հետևաբար՝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3-րդ ենթակետով </w:t>
            </w:r>
            <w:r w:rsidR="00A15E6D" w:rsidRPr="00D531B8">
              <w:rPr>
                <w:rFonts w:ascii="GHEA Grapalat" w:hAnsi="GHEA Grapalat"/>
                <w:sz w:val="24"/>
                <w:szCs w:val="24"/>
                <w:lang w:val="hy-AM"/>
              </w:rPr>
              <w:t>առաջարկվող կարգավորումը չի բխում աշխատակարգի 124-րդ կետի պահանջներից:</w:t>
            </w:r>
          </w:p>
        </w:tc>
        <w:tc>
          <w:tcPr>
            <w:tcW w:w="5103" w:type="dxa"/>
          </w:tcPr>
          <w:p w:rsidR="00A15E6D" w:rsidRPr="00A15E6D" w:rsidRDefault="009E60FE" w:rsidP="00903F2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  </w:t>
            </w:r>
            <w:r w:rsidR="005A6F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77A3D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գիտություն, սակայն հաշվի առնելով </w:t>
            </w:r>
            <w:r w:rsidR="00A15E6D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A15E6D" w:rsidRPr="0056770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արածքային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A15E6D" w:rsidRPr="0056770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կառավարման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A15E6D" w:rsidRPr="0056770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և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A15E6D" w:rsidRPr="0056770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ենթակառուցվածքների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A15E6D" w:rsidRPr="0056770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նախարարության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A15E6D" w:rsidRPr="0056770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պետական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A15E6D" w:rsidRPr="0056770D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գ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ույքի կառավարման կոմիտեի նախագահ</w:t>
            </w:r>
            <w:r w:rsidR="00A15E6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903F2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րոշումն ուժի մեջ մտնելուց հետո 9 ամս</w:t>
            </w:r>
            <w:r w:rsidR="00903F2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ում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77A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հնարավորություն չի ունեցել ապահովել 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«Վեդու բժշկական կենտրոն» </w:t>
            </w:r>
            <w:r w:rsidR="00A15E6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ՓԲԸ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A15E6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</w:t>
            </w:r>
            <w:r w:rsidR="00A15E6D" w:rsidRPr="0056770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րոշման 1-ին կետում նշված անշարժ գույք 1-ի հանձնման-ընդունման և պետական գրանցման աշխատանքների իրականացում</w:t>
            </w:r>
            <w:r w:rsidR="00723B6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  <w:r w:rsidR="00477A3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որովհետև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վերը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նշված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գույքը</w:t>
            </w:r>
            <w:r w:rsidRPr="009E60FE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հնարավոր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կլինի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ընդունել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Կոմիտեի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հաշվեկշիռ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որպես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առանձին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միավոր</w:t>
            </w:r>
            <w:r w:rsidRPr="009E60FE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նոր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հասցեավորմամբ</w:t>
            </w:r>
            <w:r w:rsidRPr="009E60FE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,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շինության սպասարկման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պահպանման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նպատակով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մուտքի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իրավունքով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բաժանման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պետական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գրանցման</w:t>
            </w:r>
            <w:r w:rsidRPr="009E60FE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ներկայացնելուց</w:t>
            </w:r>
            <w:r w:rsidRPr="009E60FE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նոր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վկայականի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տվյալները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Որոշման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մեջ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ներառելուց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9E60F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հետո</w:t>
            </w:r>
            <w:r w:rsidRPr="009E60FE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:</w:t>
            </w:r>
            <w:bookmarkStart w:id="0" w:name="_GoBack"/>
            <w:bookmarkEnd w:id="0"/>
          </w:p>
        </w:tc>
      </w:tr>
    </w:tbl>
    <w:p w:rsidR="006B6F12" w:rsidRPr="00683970" w:rsidRDefault="006B6F12" w:rsidP="00683970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683970" w:rsidSect="00503813">
      <w:pgSz w:w="12240" w:h="15840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Maria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9F1E1B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A1FCD"/>
    <w:multiLevelType w:val="hybridMultilevel"/>
    <w:tmpl w:val="2C8C7088"/>
    <w:lvl w:ilvl="0" w:tplc="B2B0B3D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842F0"/>
    <w:multiLevelType w:val="hybridMultilevel"/>
    <w:tmpl w:val="3BF0B11E"/>
    <w:lvl w:ilvl="0" w:tplc="A9407D2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5" w15:restartNumberingAfterBreak="0">
    <w:nsid w:val="1A705F62"/>
    <w:multiLevelType w:val="hybridMultilevel"/>
    <w:tmpl w:val="62E66704"/>
    <w:lvl w:ilvl="0" w:tplc="2FD681F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327E76"/>
    <w:multiLevelType w:val="hybridMultilevel"/>
    <w:tmpl w:val="AACE3A7A"/>
    <w:lvl w:ilvl="0" w:tplc="BD92279A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7" w15:restartNumberingAfterBreak="0">
    <w:nsid w:val="1B5656ED"/>
    <w:multiLevelType w:val="hybridMultilevel"/>
    <w:tmpl w:val="7D2A5C1C"/>
    <w:lvl w:ilvl="0" w:tplc="F3CED1D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904A4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42186B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3C323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05EBA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7E0A24"/>
    <w:multiLevelType w:val="hybridMultilevel"/>
    <w:tmpl w:val="2E36493C"/>
    <w:lvl w:ilvl="0" w:tplc="62F008E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FD2613"/>
    <w:multiLevelType w:val="hybridMultilevel"/>
    <w:tmpl w:val="D57CA6F6"/>
    <w:lvl w:ilvl="0" w:tplc="50648110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6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6A4B4C"/>
    <w:multiLevelType w:val="hybridMultilevel"/>
    <w:tmpl w:val="704A4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232491"/>
    <w:multiLevelType w:val="hybridMultilevel"/>
    <w:tmpl w:val="FFD2A866"/>
    <w:lvl w:ilvl="0" w:tplc="9CB2005C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7C7ECC"/>
    <w:multiLevelType w:val="hybridMultilevel"/>
    <w:tmpl w:val="06C659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21" w15:restartNumberingAfterBreak="0">
    <w:nsid w:val="61D7313D"/>
    <w:multiLevelType w:val="hybridMultilevel"/>
    <w:tmpl w:val="65C22AA0"/>
    <w:lvl w:ilvl="0" w:tplc="11DCA826">
      <w:start w:val="1"/>
      <w:numFmt w:val="decimal"/>
      <w:lvlText w:val="%1."/>
      <w:lvlJc w:val="left"/>
      <w:pPr>
        <w:ind w:left="996" w:hanging="42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96024E42">
      <w:start w:val="1"/>
      <w:numFmt w:val="decimal"/>
      <w:lvlText w:val="%4."/>
      <w:lvlJc w:val="left"/>
      <w:pPr>
        <w:ind w:left="3096" w:hanging="360"/>
      </w:pPr>
      <w:rPr>
        <w:rFonts w:ascii="GHEA Grapalat" w:hAnsi="GHEA Grapalat" w:hint="default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abstractNum w:abstractNumId="22" w15:restartNumberingAfterBreak="0">
    <w:nsid w:val="633F46F8"/>
    <w:multiLevelType w:val="hybridMultilevel"/>
    <w:tmpl w:val="42E4A1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ED745C"/>
    <w:multiLevelType w:val="hybridMultilevel"/>
    <w:tmpl w:val="0BC4C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90742"/>
    <w:multiLevelType w:val="hybridMultilevel"/>
    <w:tmpl w:val="B07ADE70"/>
    <w:lvl w:ilvl="0" w:tplc="4112BE3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E765A"/>
    <w:multiLevelType w:val="hybridMultilevel"/>
    <w:tmpl w:val="42F41AC4"/>
    <w:lvl w:ilvl="0" w:tplc="02921BB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ED7807"/>
    <w:multiLevelType w:val="hybridMultilevel"/>
    <w:tmpl w:val="692A0E4E"/>
    <w:lvl w:ilvl="0" w:tplc="AC42E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6"/>
  </w:num>
  <w:num w:numId="3">
    <w:abstractNumId w:val="2"/>
  </w:num>
  <w:num w:numId="4">
    <w:abstractNumId w:val="10"/>
  </w:num>
  <w:num w:numId="5">
    <w:abstractNumId w:val="0"/>
  </w:num>
  <w:num w:numId="6">
    <w:abstractNumId w:val="1"/>
  </w:num>
  <w:num w:numId="7">
    <w:abstractNumId w:val="7"/>
  </w:num>
  <w:num w:numId="8">
    <w:abstractNumId w:val="8"/>
  </w:num>
  <w:num w:numId="9">
    <w:abstractNumId w:val="11"/>
  </w:num>
  <w:num w:numId="10">
    <w:abstractNumId w:val="13"/>
  </w:num>
  <w:num w:numId="11">
    <w:abstractNumId w:val="5"/>
  </w:num>
  <w:num w:numId="12">
    <w:abstractNumId w:val="19"/>
  </w:num>
  <w:num w:numId="13">
    <w:abstractNumId w:val="26"/>
  </w:num>
  <w:num w:numId="14">
    <w:abstractNumId w:val="22"/>
  </w:num>
  <w:num w:numId="15">
    <w:abstractNumId w:val="20"/>
  </w:num>
  <w:num w:numId="16">
    <w:abstractNumId w:val="9"/>
  </w:num>
  <w:num w:numId="17">
    <w:abstractNumId w:val="15"/>
  </w:num>
  <w:num w:numId="18">
    <w:abstractNumId w:val="17"/>
  </w:num>
  <w:num w:numId="19">
    <w:abstractNumId w:val="24"/>
  </w:num>
  <w:num w:numId="20">
    <w:abstractNumId w:val="14"/>
  </w:num>
  <w:num w:numId="21">
    <w:abstractNumId w:val="4"/>
  </w:num>
  <w:num w:numId="22">
    <w:abstractNumId w:val="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3"/>
  </w:num>
  <w:num w:numId="26">
    <w:abstractNumId w:val="1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15417"/>
    <w:rsid w:val="000272A5"/>
    <w:rsid w:val="000629BD"/>
    <w:rsid w:val="00085D73"/>
    <w:rsid w:val="00093DD5"/>
    <w:rsid w:val="00096796"/>
    <w:rsid w:val="000C5333"/>
    <w:rsid w:val="000C69C9"/>
    <w:rsid w:val="000D1E08"/>
    <w:rsid w:val="001004CB"/>
    <w:rsid w:val="00112870"/>
    <w:rsid w:val="00137BAB"/>
    <w:rsid w:val="00155381"/>
    <w:rsid w:val="001808EB"/>
    <w:rsid w:val="001D1895"/>
    <w:rsid w:val="001D69C7"/>
    <w:rsid w:val="00225E14"/>
    <w:rsid w:val="002378F8"/>
    <w:rsid w:val="00244D00"/>
    <w:rsid w:val="00273F2B"/>
    <w:rsid w:val="002A63FC"/>
    <w:rsid w:val="002F3DE3"/>
    <w:rsid w:val="003240D0"/>
    <w:rsid w:val="0032505E"/>
    <w:rsid w:val="00395ACE"/>
    <w:rsid w:val="003C3CB8"/>
    <w:rsid w:val="003C46CB"/>
    <w:rsid w:val="003F1020"/>
    <w:rsid w:val="003F5F40"/>
    <w:rsid w:val="004144A2"/>
    <w:rsid w:val="00441CD6"/>
    <w:rsid w:val="00441DE6"/>
    <w:rsid w:val="00463FF3"/>
    <w:rsid w:val="00470DC1"/>
    <w:rsid w:val="00477A3D"/>
    <w:rsid w:val="004E05F3"/>
    <w:rsid w:val="004F7956"/>
    <w:rsid w:val="00503813"/>
    <w:rsid w:val="00506EEC"/>
    <w:rsid w:val="005508F9"/>
    <w:rsid w:val="005566CF"/>
    <w:rsid w:val="00567C38"/>
    <w:rsid w:val="00581A91"/>
    <w:rsid w:val="005A6F8C"/>
    <w:rsid w:val="005C1C64"/>
    <w:rsid w:val="005E50CF"/>
    <w:rsid w:val="00603DE0"/>
    <w:rsid w:val="00613559"/>
    <w:rsid w:val="0062014D"/>
    <w:rsid w:val="00651A3E"/>
    <w:rsid w:val="00664D58"/>
    <w:rsid w:val="00683970"/>
    <w:rsid w:val="00694D95"/>
    <w:rsid w:val="00696469"/>
    <w:rsid w:val="006B6F12"/>
    <w:rsid w:val="006D7FF3"/>
    <w:rsid w:val="006E4AB0"/>
    <w:rsid w:val="007056FB"/>
    <w:rsid w:val="00714CF7"/>
    <w:rsid w:val="00723B6C"/>
    <w:rsid w:val="0074582D"/>
    <w:rsid w:val="007478D5"/>
    <w:rsid w:val="00753A88"/>
    <w:rsid w:val="007941E6"/>
    <w:rsid w:val="007A638F"/>
    <w:rsid w:val="007C2525"/>
    <w:rsid w:val="007D1968"/>
    <w:rsid w:val="007F138B"/>
    <w:rsid w:val="00802432"/>
    <w:rsid w:val="008133AB"/>
    <w:rsid w:val="0082122B"/>
    <w:rsid w:val="00822983"/>
    <w:rsid w:val="008C2100"/>
    <w:rsid w:val="008C522D"/>
    <w:rsid w:val="00903F2D"/>
    <w:rsid w:val="00904CED"/>
    <w:rsid w:val="00913F60"/>
    <w:rsid w:val="009275C6"/>
    <w:rsid w:val="00927654"/>
    <w:rsid w:val="00934708"/>
    <w:rsid w:val="00953757"/>
    <w:rsid w:val="00953B95"/>
    <w:rsid w:val="0095443E"/>
    <w:rsid w:val="00971191"/>
    <w:rsid w:val="00995DDB"/>
    <w:rsid w:val="00995F0C"/>
    <w:rsid w:val="009C4C78"/>
    <w:rsid w:val="009E60FE"/>
    <w:rsid w:val="00A15E6D"/>
    <w:rsid w:val="00A169CA"/>
    <w:rsid w:val="00A60352"/>
    <w:rsid w:val="00AB09C0"/>
    <w:rsid w:val="00AE606F"/>
    <w:rsid w:val="00AF2C04"/>
    <w:rsid w:val="00AF5E5A"/>
    <w:rsid w:val="00B256D9"/>
    <w:rsid w:val="00B56FE9"/>
    <w:rsid w:val="00B6371B"/>
    <w:rsid w:val="00B81897"/>
    <w:rsid w:val="00B97C99"/>
    <w:rsid w:val="00C146B2"/>
    <w:rsid w:val="00C235D8"/>
    <w:rsid w:val="00C5202E"/>
    <w:rsid w:val="00C857D5"/>
    <w:rsid w:val="00CC16B1"/>
    <w:rsid w:val="00CF1060"/>
    <w:rsid w:val="00D037B1"/>
    <w:rsid w:val="00D1690E"/>
    <w:rsid w:val="00D45A79"/>
    <w:rsid w:val="00D62852"/>
    <w:rsid w:val="00D73D70"/>
    <w:rsid w:val="00D80246"/>
    <w:rsid w:val="00D86302"/>
    <w:rsid w:val="00DA2B9F"/>
    <w:rsid w:val="00DD7B4D"/>
    <w:rsid w:val="00DF1D5E"/>
    <w:rsid w:val="00DF4AA3"/>
    <w:rsid w:val="00E01209"/>
    <w:rsid w:val="00E219FE"/>
    <w:rsid w:val="00E5202D"/>
    <w:rsid w:val="00E6687E"/>
    <w:rsid w:val="00E90EDA"/>
    <w:rsid w:val="00E9219B"/>
    <w:rsid w:val="00EB1430"/>
    <w:rsid w:val="00EB4FD8"/>
    <w:rsid w:val="00EF26BF"/>
    <w:rsid w:val="00F01A91"/>
    <w:rsid w:val="00F027B7"/>
    <w:rsid w:val="00F35225"/>
    <w:rsid w:val="00F41828"/>
    <w:rsid w:val="00F73CA6"/>
    <w:rsid w:val="00F74A30"/>
    <w:rsid w:val="00FB5EF7"/>
    <w:rsid w:val="00FE1CA4"/>
    <w:rsid w:val="00FE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1BAE3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2E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F027B7"/>
    <w:rPr>
      <w:rFonts w:cs="Times New Roman"/>
      <w:b/>
    </w:rPr>
  </w:style>
  <w:style w:type="character" w:customStyle="1" w:styleId="normChar">
    <w:name w:val="norm Char"/>
    <w:basedOn w:val="DefaultParagraphFont"/>
    <w:link w:val="norm"/>
    <w:locked/>
    <w:rsid w:val="00506EEC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6EEC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F7FC7-ABB2-459E-A1BB-362B61588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4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>https://mul2-moh.gov.am/tasks/540743/oneclick/0bbc0bbb4a51e8362a9f4eb2e96f6ccb553d9d7f17427cf1998e8bd52d93eb7f.docx?token=96b7dd88f176815952c3d22fcae3b7df</cp:keywords>
  <dc:description/>
  <cp:lastModifiedBy>Aram Grigoryan</cp:lastModifiedBy>
  <cp:revision>83</cp:revision>
  <cp:lastPrinted>2021-11-18T10:25:00Z</cp:lastPrinted>
  <dcterms:created xsi:type="dcterms:W3CDTF">2021-06-24T06:45:00Z</dcterms:created>
  <dcterms:modified xsi:type="dcterms:W3CDTF">2023-12-11T12:22:00Z</dcterms:modified>
</cp:coreProperties>
</file>