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95167E" w14:textId="77777777" w:rsidR="00600E34" w:rsidRPr="00515DC2" w:rsidRDefault="00600E34" w:rsidP="00515DC2">
      <w:pPr>
        <w:pStyle w:val="mechtex"/>
        <w:ind w:right="-187" w:firstLine="806"/>
        <w:rPr>
          <w:rFonts w:ascii="GHEA Grapalat" w:hAnsi="GHEA Grapalat" w:cs="Tahoma"/>
          <w:b/>
          <w:caps/>
          <w:spacing w:val="-8"/>
          <w:sz w:val="24"/>
          <w:szCs w:val="24"/>
          <w:lang w:val="hy-AM"/>
        </w:rPr>
      </w:pPr>
      <w:r w:rsidRPr="00515DC2">
        <w:rPr>
          <w:rFonts w:ascii="GHEA Grapalat" w:hAnsi="GHEA Grapalat" w:cs="Tahoma"/>
          <w:b/>
          <w:caps/>
          <w:spacing w:val="-8"/>
          <w:sz w:val="24"/>
          <w:szCs w:val="24"/>
          <w:lang w:val="hy-AM"/>
        </w:rPr>
        <w:t>հիմնավորում</w:t>
      </w:r>
    </w:p>
    <w:p w14:paraId="7C8C8B3A" w14:textId="77777777" w:rsidR="00600E34" w:rsidRPr="00515DC2" w:rsidRDefault="00600E34" w:rsidP="00515DC2">
      <w:pPr>
        <w:pStyle w:val="mechtex"/>
        <w:ind w:right="-187" w:firstLine="806"/>
        <w:rPr>
          <w:rFonts w:ascii="GHEA Grapalat" w:hAnsi="GHEA Grapalat" w:cs="Tahoma"/>
          <w:b/>
          <w:sz w:val="24"/>
          <w:szCs w:val="24"/>
          <w:lang w:val="af-ZA"/>
        </w:rPr>
      </w:pPr>
      <w:r w:rsidRPr="00515DC2">
        <w:rPr>
          <w:rFonts w:ascii="GHEA Grapalat" w:hAnsi="GHEA Grapalat" w:cs="Tahoma"/>
          <w:b/>
          <w:caps/>
          <w:spacing w:val="-8"/>
          <w:sz w:val="24"/>
          <w:szCs w:val="24"/>
          <w:lang w:val="af-ZA"/>
        </w:rPr>
        <w:t>«</w:t>
      </w:r>
      <w:r w:rsidRPr="00515DC2">
        <w:rPr>
          <w:rFonts w:ascii="GHEA Grapalat" w:hAnsi="GHEA Grapalat" w:cs="Tahoma"/>
          <w:b/>
          <w:caps/>
          <w:spacing w:val="-8"/>
          <w:sz w:val="24"/>
          <w:szCs w:val="24"/>
          <w:lang w:val="hy-AM"/>
        </w:rPr>
        <w:t>Հայաստանի</w:t>
      </w:r>
      <w:r w:rsidRPr="00515DC2">
        <w:rPr>
          <w:rFonts w:ascii="GHEA Grapalat" w:hAnsi="GHEA Grapalat" w:cs="Arial Armenian"/>
          <w:b/>
          <w:caps/>
          <w:spacing w:val="-8"/>
          <w:sz w:val="24"/>
          <w:szCs w:val="24"/>
          <w:lang w:val="af-ZA"/>
        </w:rPr>
        <w:t xml:space="preserve"> </w:t>
      </w:r>
      <w:r w:rsidRPr="00515DC2">
        <w:rPr>
          <w:rFonts w:ascii="GHEA Grapalat" w:hAnsi="GHEA Grapalat" w:cs="Tahoma"/>
          <w:b/>
          <w:caps/>
          <w:spacing w:val="-8"/>
          <w:sz w:val="24"/>
          <w:szCs w:val="24"/>
          <w:lang w:val="hy-AM"/>
        </w:rPr>
        <w:t>Հանրապետության</w:t>
      </w:r>
      <w:r w:rsidRPr="00515DC2">
        <w:rPr>
          <w:rFonts w:ascii="GHEA Grapalat" w:hAnsi="GHEA Grapalat" w:cs="Arial Armenian"/>
          <w:b/>
          <w:caps/>
          <w:spacing w:val="-8"/>
          <w:sz w:val="24"/>
          <w:szCs w:val="24"/>
          <w:lang w:val="af-ZA"/>
        </w:rPr>
        <w:t xml:space="preserve"> </w:t>
      </w:r>
      <w:r w:rsidRPr="00515DC2">
        <w:rPr>
          <w:rFonts w:ascii="GHEA Grapalat" w:hAnsi="GHEA Grapalat" w:cs="Tahoma"/>
          <w:b/>
          <w:sz w:val="24"/>
          <w:szCs w:val="24"/>
          <w:lang w:val="af-ZA"/>
        </w:rPr>
        <w:t xml:space="preserve">2023 </w:t>
      </w:r>
      <w:r w:rsidRPr="00515DC2">
        <w:rPr>
          <w:rFonts w:ascii="GHEA Grapalat" w:hAnsi="GHEA Grapalat" w:cs="Tahoma"/>
          <w:b/>
          <w:sz w:val="24"/>
          <w:szCs w:val="24"/>
          <w:lang w:val="hy-AM"/>
        </w:rPr>
        <w:t>ԹՎԱԿԱՆԻ</w:t>
      </w:r>
      <w:r w:rsidRPr="00515DC2">
        <w:rPr>
          <w:rFonts w:ascii="GHEA Grapalat" w:hAnsi="GHEA Grapalat" w:cs="Tahoma"/>
          <w:b/>
          <w:sz w:val="24"/>
          <w:szCs w:val="24"/>
          <w:lang w:val="af-ZA"/>
        </w:rPr>
        <w:t xml:space="preserve"> </w:t>
      </w:r>
      <w:r w:rsidRPr="00515DC2">
        <w:rPr>
          <w:rFonts w:ascii="GHEA Grapalat" w:hAnsi="GHEA Grapalat" w:cs="Tahoma"/>
          <w:b/>
          <w:sz w:val="24"/>
          <w:szCs w:val="24"/>
          <w:lang w:val="hy-AM"/>
        </w:rPr>
        <w:t>ՊԵՏԱԿԱՆ</w:t>
      </w:r>
      <w:r w:rsidRPr="00515DC2">
        <w:rPr>
          <w:rFonts w:ascii="GHEA Grapalat" w:hAnsi="GHEA Grapalat" w:cs="Tahoma"/>
          <w:b/>
          <w:sz w:val="24"/>
          <w:szCs w:val="24"/>
          <w:lang w:val="af-ZA"/>
        </w:rPr>
        <w:t xml:space="preserve"> </w:t>
      </w:r>
      <w:r w:rsidRPr="00515DC2">
        <w:rPr>
          <w:rFonts w:ascii="GHEA Grapalat" w:hAnsi="GHEA Grapalat" w:cs="Tahoma"/>
          <w:b/>
          <w:sz w:val="24"/>
          <w:szCs w:val="24"/>
          <w:lang w:val="hy-AM"/>
        </w:rPr>
        <w:t>ԲՅՈՒՋԵԻ</w:t>
      </w:r>
      <w:r w:rsidRPr="00515DC2">
        <w:rPr>
          <w:rFonts w:ascii="GHEA Grapalat" w:hAnsi="GHEA Grapalat" w:cs="Tahoma"/>
          <w:b/>
          <w:sz w:val="24"/>
          <w:szCs w:val="24"/>
          <w:lang w:val="af-ZA"/>
        </w:rPr>
        <w:t xml:space="preserve"> ՄԱՍԻՆ» ՕՐԵՆՔՈՒՄ</w:t>
      </w:r>
      <w:r w:rsidRPr="00515DC2">
        <w:rPr>
          <w:rFonts w:ascii="GHEA Grapalat" w:hAnsi="GHEA Grapalat" w:cs="Arial Armenian"/>
          <w:b/>
          <w:sz w:val="24"/>
          <w:szCs w:val="24"/>
          <w:lang w:val="af-ZA"/>
        </w:rPr>
        <w:t xml:space="preserve"> </w:t>
      </w:r>
      <w:r w:rsidRPr="00515DC2">
        <w:rPr>
          <w:rFonts w:ascii="GHEA Grapalat" w:hAnsi="GHEA Grapalat" w:cs="Arial Armenian"/>
          <w:b/>
          <w:sz w:val="24"/>
          <w:szCs w:val="24"/>
          <w:lang w:val="hy-AM"/>
        </w:rPr>
        <w:t>ՎԵՐԱԲԱՇԽՈՒՄ</w:t>
      </w:r>
      <w:r w:rsidR="00DB0052" w:rsidRPr="00515DC2">
        <w:rPr>
          <w:rFonts w:ascii="GHEA Grapalat" w:hAnsi="GHEA Grapalat" w:cs="Arial Armenian"/>
          <w:b/>
          <w:sz w:val="24"/>
          <w:szCs w:val="24"/>
          <w:lang w:val="hy-AM"/>
        </w:rPr>
        <w:t>,</w:t>
      </w:r>
      <w:r w:rsidRPr="00515DC2">
        <w:rPr>
          <w:rFonts w:ascii="GHEA Grapalat" w:hAnsi="GHEA Grapalat" w:cs="Arial Armenian"/>
          <w:b/>
          <w:sz w:val="24"/>
          <w:szCs w:val="24"/>
          <w:lang w:val="af-ZA"/>
        </w:rPr>
        <w:t xml:space="preserve"> </w:t>
      </w:r>
      <w:r w:rsidR="00DB0052" w:rsidRPr="00515DC2">
        <w:rPr>
          <w:rFonts w:ascii="GHEA Grapalat" w:hAnsi="GHEA Grapalat" w:cs="Tahoma"/>
          <w:b/>
          <w:sz w:val="24"/>
          <w:szCs w:val="24"/>
          <w:lang w:val="hy-AM" w:eastAsia="en-US"/>
        </w:rPr>
        <w:t xml:space="preserve">ՓՈՓՈԽՈՒԹՅՈՒՆ </w:t>
      </w:r>
      <w:r w:rsidRPr="00515DC2">
        <w:rPr>
          <w:rFonts w:ascii="GHEA Grapalat" w:hAnsi="GHEA Grapalat" w:cs="Tahoma"/>
          <w:b/>
          <w:sz w:val="24"/>
          <w:szCs w:val="24"/>
          <w:lang w:val="hy-AM" w:eastAsia="en-US"/>
        </w:rPr>
        <w:t>ԵՎ</w:t>
      </w:r>
      <w:r w:rsidRPr="00515DC2">
        <w:rPr>
          <w:rFonts w:ascii="GHEA Grapalat" w:hAnsi="GHEA Grapalat" w:cs="Tahoma"/>
          <w:b/>
          <w:sz w:val="24"/>
          <w:szCs w:val="24"/>
          <w:lang w:val="af-ZA" w:eastAsia="en-US"/>
        </w:rPr>
        <w:t xml:space="preserve"> </w:t>
      </w:r>
      <w:r w:rsidRPr="00515DC2">
        <w:rPr>
          <w:rFonts w:ascii="GHEA Grapalat" w:hAnsi="GHEA Grapalat" w:cs="Tahoma"/>
          <w:b/>
          <w:sz w:val="24"/>
          <w:szCs w:val="24"/>
          <w:lang w:val="hy-AM" w:eastAsia="en-US"/>
        </w:rPr>
        <w:t>ԼՐԱՑՈՒՄ</w:t>
      </w:r>
      <w:r w:rsidRPr="00515DC2">
        <w:rPr>
          <w:rFonts w:ascii="GHEA Grapalat" w:hAnsi="GHEA Grapalat" w:cs="Tahoma"/>
          <w:b/>
          <w:sz w:val="24"/>
          <w:szCs w:val="24"/>
          <w:lang w:val="af-ZA" w:eastAsia="en-US"/>
        </w:rPr>
        <w:t>,</w:t>
      </w:r>
      <w:r w:rsidRPr="00515DC2">
        <w:rPr>
          <w:rFonts w:ascii="GHEA Grapalat" w:hAnsi="GHEA Grapalat" w:cs="Arial Armenian"/>
          <w:b/>
          <w:sz w:val="24"/>
          <w:szCs w:val="24"/>
          <w:lang w:val="af-ZA"/>
        </w:rPr>
        <w:t xml:space="preserve"> </w:t>
      </w:r>
      <w:r w:rsidRPr="00515DC2">
        <w:rPr>
          <w:rFonts w:ascii="GHEA Grapalat" w:hAnsi="GHEA Grapalat" w:cs="Tahoma"/>
          <w:b/>
          <w:sz w:val="24"/>
          <w:szCs w:val="24"/>
          <w:lang w:val="hy-AM"/>
        </w:rPr>
        <w:t>ՀԱՅԱՍՏԱՆԻ</w:t>
      </w:r>
      <w:r w:rsidRPr="00515DC2">
        <w:rPr>
          <w:rFonts w:ascii="GHEA Grapalat" w:hAnsi="GHEA Grapalat" w:cs="Arial Armenian"/>
          <w:b/>
          <w:sz w:val="24"/>
          <w:szCs w:val="24"/>
          <w:lang w:val="af-ZA"/>
        </w:rPr>
        <w:t xml:space="preserve"> </w:t>
      </w:r>
      <w:r w:rsidRPr="00515DC2">
        <w:rPr>
          <w:rFonts w:ascii="GHEA Grapalat" w:hAnsi="GHEA Grapalat" w:cs="Tahoma"/>
          <w:b/>
          <w:sz w:val="24"/>
          <w:szCs w:val="24"/>
          <w:lang w:val="hy-AM"/>
        </w:rPr>
        <w:t>ՀԱՆ</w:t>
      </w:r>
      <w:r w:rsidRPr="00515DC2">
        <w:rPr>
          <w:rFonts w:ascii="GHEA Grapalat" w:hAnsi="GHEA Grapalat" w:cs="Arial Armenian"/>
          <w:b/>
          <w:sz w:val="24"/>
          <w:szCs w:val="24"/>
          <w:lang w:val="af-ZA"/>
        </w:rPr>
        <w:softHyphen/>
      </w:r>
      <w:r w:rsidRPr="00515DC2">
        <w:rPr>
          <w:rFonts w:ascii="GHEA Grapalat" w:hAnsi="GHEA Grapalat" w:cs="Tahoma"/>
          <w:b/>
          <w:sz w:val="24"/>
          <w:szCs w:val="24"/>
          <w:lang w:val="hy-AM"/>
        </w:rPr>
        <w:t>ՐԱ</w:t>
      </w:r>
      <w:r w:rsidRPr="00515DC2">
        <w:rPr>
          <w:rFonts w:ascii="GHEA Grapalat" w:hAnsi="GHEA Grapalat" w:cs="Arial Armenian"/>
          <w:b/>
          <w:sz w:val="24"/>
          <w:szCs w:val="24"/>
          <w:lang w:val="af-ZA"/>
        </w:rPr>
        <w:softHyphen/>
      </w:r>
      <w:r w:rsidRPr="00515DC2">
        <w:rPr>
          <w:rFonts w:ascii="GHEA Grapalat" w:hAnsi="GHEA Grapalat" w:cs="Tahoma"/>
          <w:b/>
          <w:sz w:val="24"/>
          <w:szCs w:val="24"/>
          <w:lang w:val="hy-AM"/>
        </w:rPr>
        <w:t>ՊԵ</w:t>
      </w:r>
      <w:r w:rsidRPr="00515DC2">
        <w:rPr>
          <w:rFonts w:ascii="GHEA Grapalat" w:hAnsi="GHEA Grapalat" w:cs="Arial Armenian"/>
          <w:b/>
          <w:sz w:val="24"/>
          <w:szCs w:val="24"/>
          <w:lang w:val="af-ZA"/>
        </w:rPr>
        <w:softHyphen/>
      </w:r>
      <w:r w:rsidRPr="00515DC2">
        <w:rPr>
          <w:rFonts w:ascii="GHEA Grapalat" w:hAnsi="GHEA Grapalat" w:cs="Tahoma"/>
          <w:b/>
          <w:sz w:val="24"/>
          <w:szCs w:val="24"/>
          <w:lang w:val="hy-AM"/>
        </w:rPr>
        <w:t>ՏՈՒԹՅԱՆ</w:t>
      </w:r>
      <w:r w:rsidRPr="00515DC2">
        <w:rPr>
          <w:rFonts w:ascii="GHEA Grapalat" w:hAnsi="GHEA Grapalat" w:cs="Arial Armenian"/>
          <w:b/>
          <w:sz w:val="24"/>
          <w:szCs w:val="24"/>
          <w:lang w:val="af-ZA"/>
        </w:rPr>
        <w:t xml:space="preserve"> </w:t>
      </w:r>
      <w:r w:rsidRPr="00515DC2">
        <w:rPr>
          <w:rFonts w:ascii="GHEA Grapalat" w:hAnsi="GHEA Grapalat" w:cs="Tahoma"/>
          <w:b/>
          <w:sz w:val="24"/>
          <w:szCs w:val="24"/>
          <w:lang w:val="hy-AM"/>
        </w:rPr>
        <w:t>ԿԱՌԱՎԱ</w:t>
      </w:r>
      <w:r w:rsidRPr="00515DC2">
        <w:rPr>
          <w:rFonts w:ascii="GHEA Grapalat" w:hAnsi="GHEA Grapalat" w:cs="Tahoma"/>
          <w:b/>
          <w:spacing w:val="2"/>
          <w:sz w:val="24"/>
          <w:szCs w:val="24"/>
          <w:lang w:val="hy-AM"/>
        </w:rPr>
        <w:t>ՐՈՒԹՅԱՆ</w:t>
      </w:r>
      <w:r w:rsidRPr="00515DC2">
        <w:rPr>
          <w:rFonts w:ascii="GHEA Grapalat" w:hAnsi="GHEA Grapalat" w:cs="Tahoma"/>
          <w:b/>
          <w:spacing w:val="2"/>
          <w:sz w:val="24"/>
          <w:szCs w:val="24"/>
          <w:lang w:val="af-ZA"/>
        </w:rPr>
        <w:t xml:space="preserve"> </w:t>
      </w:r>
      <w:r w:rsidRPr="00515DC2">
        <w:rPr>
          <w:rFonts w:ascii="GHEA Grapalat" w:hAnsi="GHEA Grapalat"/>
          <w:b/>
          <w:bCs/>
          <w:color w:val="000000"/>
          <w:sz w:val="24"/>
          <w:szCs w:val="24"/>
          <w:lang w:val="af-ZA"/>
        </w:rPr>
        <w:t xml:space="preserve">2022 </w:t>
      </w:r>
      <w:r w:rsidRPr="00515DC2">
        <w:rPr>
          <w:rFonts w:ascii="GHEA Grapalat" w:hAnsi="GHEA Grapalat"/>
          <w:b/>
          <w:bCs/>
          <w:color w:val="000000"/>
          <w:sz w:val="24"/>
          <w:szCs w:val="24"/>
          <w:lang w:val="hy-AM"/>
        </w:rPr>
        <w:t>ԹՎԱԿԱՆԻ</w:t>
      </w:r>
      <w:r w:rsidRPr="00515DC2">
        <w:rPr>
          <w:rFonts w:ascii="GHEA Grapalat" w:hAnsi="GHEA Grapalat"/>
          <w:b/>
          <w:bCs/>
          <w:color w:val="000000"/>
          <w:sz w:val="24"/>
          <w:szCs w:val="24"/>
          <w:lang w:val="af-ZA"/>
        </w:rPr>
        <w:t xml:space="preserve"> </w:t>
      </w:r>
      <w:r w:rsidRPr="00515DC2">
        <w:rPr>
          <w:rFonts w:ascii="GHEA Grapalat" w:hAnsi="GHEA Grapalat"/>
          <w:b/>
          <w:bCs/>
          <w:color w:val="000000"/>
          <w:sz w:val="24"/>
          <w:szCs w:val="24"/>
          <w:lang w:val="hy-AM"/>
        </w:rPr>
        <w:t>ԴԵԿՏԵՄԲԵՐԻ</w:t>
      </w:r>
      <w:r w:rsidRPr="00515DC2">
        <w:rPr>
          <w:rFonts w:ascii="GHEA Grapalat" w:hAnsi="GHEA Grapalat"/>
          <w:b/>
          <w:bCs/>
          <w:color w:val="000000"/>
          <w:sz w:val="24"/>
          <w:szCs w:val="24"/>
          <w:lang w:val="af-ZA"/>
        </w:rPr>
        <w:t xml:space="preserve"> 29-</w:t>
      </w:r>
      <w:r w:rsidRPr="00515DC2">
        <w:rPr>
          <w:rFonts w:ascii="GHEA Grapalat" w:hAnsi="GHEA Grapalat"/>
          <w:b/>
          <w:bCs/>
          <w:color w:val="000000"/>
          <w:sz w:val="24"/>
          <w:szCs w:val="24"/>
          <w:lang w:val="hy-AM"/>
        </w:rPr>
        <w:t>Ի</w:t>
      </w:r>
      <w:r w:rsidRPr="00515DC2">
        <w:rPr>
          <w:rFonts w:ascii="GHEA Grapalat" w:hAnsi="GHEA Grapalat"/>
          <w:b/>
          <w:bCs/>
          <w:color w:val="000000"/>
          <w:sz w:val="24"/>
          <w:szCs w:val="24"/>
          <w:lang w:val="af-ZA"/>
        </w:rPr>
        <w:t xml:space="preserve"> N 2111-</w:t>
      </w:r>
      <w:r w:rsidRPr="00515DC2">
        <w:rPr>
          <w:rFonts w:ascii="GHEA Grapalat" w:hAnsi="GHEA Grapalat"/>
          <w:b/>
          <w:bCs/>
          <w:color w:val="000000"/>
          <w:sz w:val="24"/>
          <w:szCs w:val="24"/>
          <w:lang w:val="hy-AM"/>
        </w:rPr>
        <w:t>Ն</w:t>
      </w:r>
      <w:r w:rsidRPr="00515DC2">
        <w:rPr>
          <w:rFonts w:ascii="GHEA Grapalat" w:hAnsi="GHEA Grapalat" w:cs="Tahoma"/>
          <w:b/>
          <w:spacing w:val="2"/>
          <w:sz w:val="24"/>
          <w:szCs w:val="24"/>
          <w:lang w:val="af-ZA"/>
        </w:rPr>
        <w:t xml:space="preserve"> </w:t>
      </w:r>
      <w:r w:rsidRPr="00515DC2">
        <w:rPr>
          <w:rFonts w:ascii="GHEA Grapalat" w:hAnsi="GHEA Grapalat" w:cs="Tahoma"/>
          <w:b/>
          <w:spacing w:val="2"/>
          <w:sz w:val="24"/>
          <w:szCs w:val="24"/>
          <w:lang w:val="hy-AM"/>
        </w:rPr>
        <w:t>ՈՐՈՇ</w:t>
      </w:r>
      <w:r w:rsidRPr="00515DC2">
        <w:rPr>
          <w:rFonts w:ascii="GHEA Grapalat" w:hAnsi="GHEA Grapalat" w:cs="Arial Armenian"/>
          <w:b/>
          <w:spacing w:val="2"/>
          <w:sz w:val="24"/>
          <w:szCs w:val="24"/>
          <w:lang w:val="af-ZA"/>
        </w:rPr>
        <w:softHyphen/>
      </w:r>
      <w:r w:rsidRPr="00515DC2">
        <w:rPr>
          <w:rFonts w:ascii="GHEA Grapalat" w:hAnsi="GHEA Grapalat" w:cs="Tahoma"/>
          <w:b/>
          <w:spacing w:val="2"/>
          <w:sz w:val="24"/>
          <w:szCs w:val="24"/>
          <w:lang w:val="hy-AM"/>
        </w:rPr>
        <w:t>ՄԱՆ</w:t>
      </w:r>
      <w:r w:rsidRPr="00515DC2">
        <w:rPr>
          <w:rFonts w:ascii="GHEA Grapalat" w:hAnsi="GHEA Grapalat" w:cs="Arial Armenian"/>
          <w:b/>
          <w:spacing w:val="2"/>
          <w:sz w:val="24"/>
          <w:szCs w:val="24"/>
          <w:lang w:val="af-ZA"/>
        </w:rPr>
        <w:t xml:space="preserve"> </w:t>
      </w:r>
      <w:r w:rsidRPr="00515DC2">
        <w:rPr>
          <w:rFonts w:ascii="GHEA Grapalat" w:hAnsi="GHEA Grapalat" w:cs="Tahoma"/>
          <w:b/>
          <w:spacing w:val="2"/>
          <w:sz w:val="24"/>
          <w:szCs w:val="24"/>
          <w:lang w:val="hy-AM"/>
        </w:rPr>
        <w:t>ՄԵՋ</w:t>
      </w:r>
      <w:r w:rsidRPr="00515DC2">
        <w:rPr>
          <w:rFonts w:ascii="GHEA Grapalat" w:hAnsi="GHEA Grapalat"/>
          <w:b/>
          <w:sz w:val="24"/>
          <w:szCs w:val="24"/>
          <w:lang w:val="af-ZA"/>
        </w:rPr>
        <w:t xml:space="preserve"> </w:t>
      </w:r>
      <w:r w:rsidRPr="00515DC2">
        <w:rPr>
          <w:rFonts w:ascii="GHEA Grapalat" w:hAnsi="GHEA Grapalat" w:cs="Tahoma"/>
          <w:b/>
          <w:sz w:val="24"/>
          <w:szCs w:val="24"/>
          <w:lang w:val="hy-AM"/>
        </w:rPr>
        <w:t>ՓՈՓՈ</w:t>
      </w:r>
      <w:r w:rsidRPr="00515DC2">
        <w:rPr>
          <w:rFonts w:ascii="GHEA Grapalat" w:hAnsi="GHEA Grapalat" w:cs="Arial Armenian"/>
          <w:b/>
          <w:sz w:val="24"/>
          <w:szCs w:val="24"/>
          <w:lang w:val="af-ZA"/>
        </w:rPr>
        <w:softHyphen/>
      </w:r>
      <w:r w:rsidRPr="00515DC2">
        <w:rPr>
          <w:rFonts w:ascii="GHEA Grapalat" w:hAnsi="GHEA Grapalat" w:cs="Tahoma"/>
          <w:b/>
          <w:sz w:val="24"/>
          <w:szCs w:val="24"/>
          <w:lang w:val="hy-AM"/>
        </w:rPr>
        <w:t>ԽՈՒԹՅՈՒՆՆԵՐ</w:t>
      </w:r>
      <w:r w:rsidRPr="00515DC2">
        <w:rPr>
          <w:rFonts w:ascii="GHEA Grapalat" w:hAnsi="GHEA Grapalat" w:cs="Arial Armenian"/>
          <w:b/>
          <w:sz w:val="24"/>
          <w:szCs w:val="24"/>
          <w:lang w:val="af-ZA"/>
        </w:rPr>
        <w:t xml:space="preserve"> </w:t>
      </w:r>
      <w:r w:rsidRPr="00515DC2">
        <w:rPr>
          <w:rFonts w:ascii="GHEA Grapalat" w:hAnsi="GHEA Grapalat" w:cs="Tahoma"/>
          <w:b/>
          <w:sz w:val="24"/>
          <w:szCs w:val="24"/>
          <w:lang w:val="hy-AM" w:eastAsia="en-US"/>
        </w:rPr>
        <w:t>ԵՎ</w:t>
      </w:r>
      <w:r w:rsidRPr="00515DC2">
        <w:rPr>
          <w:rFonts w:ascii="GHEA Grapalat" w:hAnsi="GHEA Grapalat" w:cs="Tahoma"/>
          <w:b/>
          <w:sz w:val="24"/>
          <w:szCs w:val="24"/>
          <w:lang w:val="af-ZA" w:eastAsia="en-US"/>
        </w:rPr>
        <w:t xml:space="preserve"> </w:t>
      </w:r>
      <w:r w:rsidRPr="00515DC2">
        <w:rPr>
          <w:rFonts w:ascii="GHEA Grapalat" w:hAnsi="GHEA Grapalat" w:cs="Tahoma"/>
          <w:b/>
          <w:sz w:val="24"/>
          <w:szCs w:val="24"/>
          <w:lang w:val="hy-AM" w:eastAsia="en-US"/>
        </w:rPr>
        <w:t>ԼՐԱՑՈՒՄՆԵՐ</w:t>
      </w:r>
      <w:r w:rsidRPr="00515DC2">
        <w:rPr>
          <w:rFonts w:ascii="GHEA Grapalat" w:hAnsi="GHEA Grapalat" w:cs="Tahoma"/>
          <w:b/>
          <w:sz w:val="24"/>
          <w:szCs w:val="24"/>
          <w:lang w:val="af-ZA" w:eastAsia="en-US"/>
        </w:rPr>
        <w:t xml:space="preserve"> </w:t>
      </w:r>
      <w:r w:rsidRPr="00515DC2">
        <w:rPr>
          <w:rFonts w:ascii="GHEA Grapalat" w:hAnsi="GHEA Grapalat" w:cs="Tahoma"/>
          <w:b/>
          <w:sz w:val="24"/>
          <w:szCs w:val="24"/>
          <w:lang w:val="hy-AM"/>
        </w:rPr>
        <w:t>ԿԱՏԱՐԵԼՈՒ</w:t>
      </w:r>
      <w:r w:rsidRPr="00515DC2">
        <w:rPr>
          <w:rFonts w:ascii="GHEA Grapalat" w:hAnsi="GHEA Grapalat" w:cs="Arial Armenian"/>
          <w:b/>
          <w:sz w:val="24"/>
          <w:szCs w:val="24"/>
          <w:lang w:val="af-ZA"/>
        </w:rPr>
        <w:t xml:space="preserve"> </w:t>
      </w:r>
      <w:r w:rsidRPr="00515DC2">
        <w:rPr>
          <w:rFonts w:ascii="GHEA Grapalat" w:hAnsi="GHEA Grapalat" w:cs="Tahoma"/>
          <w:b/>
          <w:sz w:val="24"/>
          <w:szCs w:val="24"/>
          <w:lang w:val="hy-AM"/>
        </w:rPr>
        <w:t>ՄԱՍԻՆ</w:t>
      </w:r>
    </w:p>
    <w:p w14:paraId="36C63DC3" w14:textId="77777777" w:rsidR="003C4E50" w:rsidRPr="00515DC2" w:rsidRDefault="003C4E50" w:rsidP="00515DC2">
      <w:pPr>
        <w:spacing w:after="0" w:line="240" w:lineRule="auto"/>
        <w:ind w:right="-187" w:firstLine="806"/>
        <w:jc w:val="center"/>
        <w:rPr>
          <w:rFonts w:ascii="GHEA Grapalat" w:hAnsi="GHEA Grapalat" w:cs="Arial"/>
          <w:b/>
          <w:sz w:val="24"/>
          <w:szCs w:val="24"/>
          <w:lang w:val="fr-FR"/>
        </w:rPr>
      </w:pPr>
      <w:r w:rsidRPr="00515DC2">
        <w:rPr>
          <w:rFonts w:ascii="GHEA Grapalat" w:hAnsi="GHEA Grapalat"/>
          <w:b/>
          <w:sz w:val="24"/>
          <w:szCs w:val="24"/>
          <w:lang w:val="hy-AM"/>
        </w:rPr>
        <w:t>ՈՐՈՇՄԱՆ</w:t>
      </w:r>
      <w:r w:rsidR="003D404D" w:rsidRPr="00515DC2">
        <w:rPr>
          <w:rFonts w:ascii="GHEA Grapalat" w:hAnsi="GHEA Grapalat"/>
          <w:b/>
          <w:sz w:val="24"/>
          <w:szCs w:val="24"/>
          <w:lang w:val="fr-FR"/>
        </w:rPr>
        <w:t xml:space="preserve"> </w:t>
      </w:r>
      <w:r w:rsidRPr="00515DC2">
        <w:rPr>
          <w:rFonts w:ascii="GHEA Grapalat" w:hAnsi="GHEA Grapalat"/>
          <w:b/>
          <w:sz w:val="24"/>
          <w:szCs w:val="24"/>
          <w:lang w:val="hy-AM"/>
        </w:rPr>
        <w:t>ԸՆԴՈՒՆՄԱՆ</w:t>
      </w:r>
    </w:p>
    <w:p w14:paraId="6E3C27E5" w14:textId="77777777" w:rsidR="003C4E50" w:rsidRPr="00515DC2" w:rsidRDefault="003C4E50" w:rsidP="00515DC2">
      <w:pPr>
        <w:spacing w:after="0" w:line="312" w:lineRule="auto"/>
        <w:ind w:right="-187" w:firstLine="806"/>
        <w:jc w:val="center"/>
        <w:rPr>
          <w:rFonts w:ascii="GHEA Grapalat" w:hAnsi="GHEA Grapalat"/>
          <w:sz w:val="24"/>
          <w:szCs w:val="24"/>
          <w:lang w:val="fr-FR"/>
        </w:rPr>
      </w:pPr>
    </w:p>
    <w:p w14:paraId="43003982" w14:textId="14F6342F" w:rsidR="007A4942" w:rsidRPr="004F3FBD" w:rsidRDefault="00CD65A7" w:rsidP="004F3FBD">
      <w:pPr>
        <w:pStyle w:val="ListParagraph"/>
        <w:numPr>
          <w:ilvl w:val="0"/>
          <w:numId w:val="4"/>
        </w:numPr>
        <w:spacing w:after="0" w:line="312" w:lineRule="auto"/>
        <w:ind w:left="0" w:right="-187" w:firstLine="806"/>
        <w:jc w:val="both"/>
        <w:rPr>
          <w:rFonts w:ascii="GHEA Grapalat" w:hAnsi="GHEA Grapalat"/>
          <w:b/>
          <w:sz w:val="24"/>
          <w:szCs w:val="24"/>
          <w:lang w:val="en-US"/>
        </w:rPr>
      </w:pPr>
      <w:proofErr w:type="spellStart"/>
      <w:r w:rsidRPr="00515DC2">
        <w:rPr>
          <w:rFonts w:ascii="GHEA Grapalat" w:hAnsi="GHEA Grapalat"/>
          <w:b/>
          <w:sz w:val="24"/>
          <w:szCs w:val="24"/>
          <w:lang w:val="en-US"/>
        </w:rPr>
        <w:t>Անհրաժեշտությունը</w:t>
      </w:r>
      <w:proofErr w:type="spellEnd"/>
    </w:p>
    <w:p w14:paraId="19ACC239" w14:textId="2344D098" w:rsidR="00DC53E9" w:rsidRPr="00515DC2" w:rsidRDefault="00600E34" w:rsidP="00515DC2">
      <w:pPr>
        <w:spacing w:after="0" w:line="312" w:lineRule="auto"/>
        <w:ind w:right="-187" w:firstLine="806"/>
        <w:jc w:val="both"/>
        <w:rPr>
          <w:rFonts w:ascii="GHEA Grapalat" w:hAnsi="GHEA Grapalat"/>
          <w:sz w:val="24"/>
          <w:szCs w:val="24"/>
          <w:lang w:val="hy-AM"/>
        </w:rPr>
      </w:pPr>
      <w:r w:rsidRPr="00515DC2">
        <w:rPr>
          <w:rFonts w:ascii="GHEA Grapalat" w:hAnsi="GHEA Grapalat" w:cs="Sylfaen"/>
          <w:sz w:val="24"/>
          <w:szCs w:val="24"/>
          <w:shd w:val="clear" w:color="auto" w:fill="FFFFFF"/>
          <w:lang w:val="hy-AM"/>
        </w:rPr>
        <w:t>Հ</w:t>
      </w:r>
      <w:r w:rsidRPr="00515DC2">
        <w:rPr>
          <w:rFonts w:ascii="GHEA Grapalat" w:hAnsi="GHEA Grapalat" w:cs="Arial"/>
          <w:sz w:val="24"/>
          <w:szCs w:val="24"/>
          <w:lang w:val="hy-AM"/>
        </w:rPr>
        <w:t>այաստանի Հանրապետության</w:t>
      </w:r>
      <w:r w:rsidRPr="00515DC2">
        <w:rPr>
          <w:rFonts w:ascii="GHEA Grapalat" w:hAnsi="GHEA Grapalat"/>
          <w:sz w:val="24"/>
          <w:szCs w:val="24"/>
          <w:shd w:val="clear" w:color="auto" w:fill="FFFFFF"/>
          <w:lang w:val="hy-AM"/>
        </w:rPr>
        <w:t xml:space="preserve"> Կառավարության</w:t>
      </w:r>
      <w:r w:rsidRPr="00515DC2">
        <w:rPr>
          <w:rFonts w:ascii="GHEA Grapalat" w:hAnsi="GHEA Grapalat" w:cs="Arial"/>
          <w:sz w:val="24"/>
          <w:szCs w:val="24"/>
          <w:lang w:val="hy-AM"/>
        </w:rPr>
        <w:t xml:space="preserve"> </w:t>
      </w:r>
      <w:r w:rsidR="00E15382" w:rsidRPr="00515DC2">
        <w:rPr>
          <w:rFonts w:ascii="GHEA Grapalat" w:hAnsi="GHEA Grapalat"/>
          <w:sz w:val="24"/>
          <w:szCs w:val="24"/>
          <w:shd w:val="clear" w:color="auto" w:fill="FFFFFF"/>
          <w:lang w:val="hy-AM"/>
        </w:rPr>
        <w:t>«</w:t>
      </w:r>
      <w:r w:rsidR="00CF52A2" w:rsidRPr="00515DC2">
        <w:rPr>
          <w:rFonts w:ascii="GHEA Grapalat" w:hAnsi="GHEA Grapalat"/>
          <w:sz w:val="24"/>
          <w:szCs w:val="24"/>
          <w:shd w:val="clear" w:color="auto" w:fill="FFFFFF"/>
          <w:lang w:val="hy-AM"/>
        </w:rPr>
        <w:t>Հ</w:t>
      </w:r>
      <w:r w:rsidR="00CF52A2" w:rsidRPr="00515DC2">
        <w:rPr>
          <w:rFonts w:ascii="GHEA Grapalat" w:hAnsi="GHEA Grapalat" w:cs="Arial"/>
          <w:sz w:val="24"/>
          <w:szCs w:val="24"/>
          <w:lang w:val="hy-AM"/>
        </w:rPr>
        <w:t>այաստանի</w:t>
      </w:r>
      <w:r w:rsidR="00B22279" w:rsidRPr="00515DC2">
        <w:rPr>
          <w:rFonts w:ascii="GHEA Grapalat" w:hAnsi="GHEA Grapalat" w:cs="Arial"/>
          <w:sz w:val="24"/>
          <w:szCs w:val="24"/>
          <w:lang w:val="hy-AM"/>
        </w:rPr>
        <w:t xml:space="preserve"> </w:t>
      </w:r>
      <w:r w:rsidR="00CF52A2" w:rsidRPr="00515DC2">
        <w:rPr>
          <w:rFonts w:ascii="GHEA Grapalat" w:hAnsi="GHEA Grapalat" w:cs="Arial"/>
          <w:sz w:val="24"/>
          <w:szCs w:val="24"/>
          <w:lang w:val="hy-AM"/>
        </w:rPr>
        <w:t>Հանրապետության</w:t>
      </w:r>
      <w:r w:rsidRPr="00515DC2">
        <w:rPr>
          <w:rFonts w:ascii="GHEA Grapalat" w:hAnsi="GHEA Grapalat" w:cs="Arial"/>
          <w:sz w:val="24"/>
          <w:szCs w:val="24"/>
          <w:lang w:val="hy-AM"/>
        </w:rPr>
        <w:t xml:space="preserve"> 2023</w:t>
      </w:r>
      <w:r w:rsidR="00CF52A2" w:rsidRPr="00515DC2">
        <w:rPr>
          <w:rFonts w:ascii="GHEA Grapalat" w:hAnsi="GHEA Grapalat" w:cs="Arial"/>
          <w:sz w:val="24"/>
          <w:szCs w:val="24"/>
          <w:lang w:val="hy-AM"/>
        </w:rPr>
        <w:t xml:space="preserve"> թվականի</w:t>
      </w:r>
      <w:r w:rsidR="00B22279" w:rsidRPr="00515DC2">
        <w:rPr>
          <w:rFonts w:ascii="GHEA Grapalat" w:hAnsi="GHEA Grapalat" w:cs="Arial"/>
          <w:sz w:val="24"/>
          <w:szCs w:val="24"/>
          <w:lang w:val="hy-AM"/>
        </w:rPr>
        <w:t xml:space="preserve"> </w:t>
      </w:r>
      <w:r w:rsidR="00CF52A2" w:rsidRPr="00515DC2">
        <w:rPr>
          <w:rFonts w:ascii="GHEA Grapalat" w:hAnsi="GHEA Grapalat" w:cs="Arial"/>
          <w:sz w:val="24"/>
          <w:szCs w:val="24"/>
          <w:lang w:val="hy-AM"/>
        </w:rPr>
        <w:t>պետական</w:t>
      </w:r>
      <w:r w:rsidR="00B22279" w:rsidRPr="00515DC2">
        <w:rPr>
          <w:rFonts w:ascii="GHEA Grapalat" w:hAnsi="GHEA Grapalat" w:cs="Arial"/>
          <w:sz w:val="24"/>
          <w:szCs w:val="24"/>
          <w:lang w:val="hy-AM"/>
        </w:rPr>
        <w:t xml:space="preserve"> </w:t>
      </w:r>
      <w:r w:rsidR="00CF52A2" w:rsidRPr="00515DC2">
        <w:rPr>
          <w:rFonts w:ascii="GHEA Grapalat" w:hAnsi="GHEA Grapalat" w:cs="Arial"/>
          <w:sz w:val="24"/>
          <w:szCs w:val="24"/>
          <w:lang w:val="hy-AM"/>
        </w:rPr>
        <w:t>բյուջեում</w:t>
      </w:r>
      <w:r w:rsidR="00B22279" w:rsidRPr="00515DC2">
        <w:rPr>
          <w:rFonts w:ascii="GHEA Grapalat" w:hAnsi="GHEA Grapalat" w:cs="Arial"/>
          <w:sz w:val="24"/>
          <w:szCs w:val="24"/>
          <w:lang w:val="hy-AM"/>
        </w:rPr>
        <w:t xml:space="preserve"> </w:t>
      </w:r>
      <w:r w:rsidR="00CF52A2" w:rsidRPr="00515DC2">
        <w:rPr>
          <w:rFonts w:ascii="GHEA Grapalat" w:hAnsi="GHEA Grapalat" w:cs="Arial"/>
          <w:sz w:val="24"/>
          <w:szCs w:val="24"/>
          <w:lang w:val="hy-AM"/>
        </w:rPr>
        <w:t>վերաբաշխում</w:t>
      </w:r>
      <w:r w:rsidR="005A3708" w:rsidRPr="00515DC2">
        <w:rPr>
          <w:rFonts w:ascii="GHEA Grapalat" w:hAnsi="GHEA Grapalat" w:cs="Arial"/>
          <w:sz w:val="24"/>
          <w:szCs w:val="24"/>
          <w:lang w:val="hy-AM"/>
        </w:rPr>
        <w:t>,</w:t>
      </w:r>
      <w:r w:rsidRPr="00515DC2">
        <w:rPr>
          <w:rFonts w:ascii="GHEA Grapalat" w:hAnsi="GHEA Grapalat" w:cs="Arial"/>
          <w:sz w:val="24"/>
          <w:szCs w:val="24"/>
          <w:lang w:val="hy-AM"/>
        </w:rPr>
        <w:t xml:space="preserve"> </w:t>
      </w:r>
      <w:r w:rsidR="005A3708" w:rsidRPr="00515DC2">
        <w:rPr>
          <w:rFonts w:ascii="GHEA Grapalat" w:hAnsi="GHEA Grapalat" w:cs="Arial"/>
          <w:sz w:val="24"/>
          <w:szCs w:val="24"/>
          <w:lang w:val="hy-AM"/>
        </w:rPr>
        <w:t xml:space="preserve">փոփոխություն </w:t>
      </w:r>
      <w:r w:rsidRPr="00515DC2">
        <w:rPr>
          <w:rFonts w:ascii="GHEA Grapalat" w:hAnsi="GHEA Grapalat" w:cs="Arial"/>
          <w:sz w:val="24"/>
          <w:szCs w:val="24"/>
          <w:lang w:val="hy-AM"/>
        </w:rPr>
        <w:t>և լրացում</w:t>
      </w:r>
      <w:r w:rsidR="007C29ED" w:rsidRPr="00515DC2">
        <w:rPr>
          <w:rFonts w:ascii="GHEA Grapalat" w:hAnsi="GHEA Grapalat" w:cs="Arial"/>
          <w:sz w:val="24"/>
          <w:szCs w:val="24"/>
          <w:lang w:val="hy-AM"/>
        </w:rPr>
        <w:t xml:space="preserve">, </w:t>
      </w:r>
      <w:r w:rsidR="00CF52A2" w:rsidRPr="00515DC2">
        <w:rPr>
          <w:rFonts w:ascii="GHEA Grapalat" w:hAnsi="GHEA Grapalat" w:cs="Arial"/>
          <w:sz w:val="24"/>
          <w:szCs w:val="24"/>
          <w:lang w:val="hy-AM"/>
        </w:rPr>
        <w:t>Հայաստանի Հանրապետության</w:t>
      </w:r>
      <w:r w:rsidR="00B22279" w:rsidRPr="00515DC2">
        <w:rPr>
          <w:rFonts w:ascii="GHEA Grapalat" w:hAnsi="GHEA Grapalat" w:cs="Arial"/>
          <w:sz w:val="24"/>
          <w:szCs w:val="24"/>
          <w:lang w:val="hy-AM"/>
        </w:rPr>
        <w:t xml:space="preserve"> </w:t>
      </w:r>
      <w:r w:rsidR="00CF52A2" w:rsidRPr="00515DC2">
        <w:rPr>
          <w:rFonts w:ascii="GHEA Grapalat" w:hAnsi="GHEA Grapalat" w:cs="Arial"/>
          <w:sz w:val="24"/>
          <w:szCs w:val="24"/>
          <w:lang w:val="hy-AM"/>
        </w:rPr>
        <w:t>կառավարության</w:t>
      </w:r>
      <w:r w:rsidRPr="00515DC2">
        <w:rPr>
          <w:rFonts w:ascii="GHEA Grapalat" w:hAnsi="GHEA Grapalat" w:cs="Arial"/>
          <w:sz w:val="24"/>
          <w:szCs w:val="24"/>
          <w:lang w:val="hy-AM"/>
        </w:rPr>
        <w:t xml:space="preserve"> 2022</w:t>
      </w:r>
      <w:r w:rsidR="00CF52A2" w:rsidRPr="00515DC2">
        <w:rPr>
          <w:rFonts w:ascii="GHEA Grapalat" w:hAnsi="GHEA Grapalat" w:cs="Arial"/>
          <w:sz w:val="24"/>
          <w:szCs w:val="24"/>
          <w:lang w:val="hy-AM"/>
        </w:rPr>
        <w:t xml:space="preserve"> թվականի</w:t>
      </w:r>
      <w:r w:rsidR="00B22279" w:rsidRPr="00515DC2">
        <w:rPr>
          <w:rFonts w:ascii="GHEA Grapalat" w:hAnsi="GHEA Grapalat" w:cs="Arial"/>
          <w:sz w:val="24"/>
          <w:szCs w:val="24"/>
          <w:lang w:val="hy-AM"/>
        </w:rPr>
        <w:t xml:space="preserve"> </w:t>
      </w:r>
      <w:r w:rsidR="00CF52A2" w:rsidRPr="00515DC2">
        <w:rPr>
          <w:rFonts w:ascii="GHEA Grapalat" w:hAnsi="GHEA Grapalat" w:cs="Arial"/>
          <w:sz w:val="24"/>
          <w:szCs w:val="24"/>
          <w:lang w:val="hy-AM"/>
        </w:rPr>
        <w:t>դեկտեմբերի</w:t>
      </w:r>
      <w:r w:rsidRPr="00515DC2">
        <w:rPr>
          <w:rFonts w:ascii="GHEA Grapalat" w:hAnsi="GHEA Grapalat" w:cs="Arial"/>
          <w:sz w:val="24"/>
          <w:szCs w:val="24"/>
          <w:lang w:val="hy-AM"/>
        </w:rPr>
        <w:t xml:space="preserve"> 29</w:t>
      </w:r>
      <w:r w:rsidR="00CF52A2" w:rsidRPr="00515DC2">
        <w:rPr>
          <w:rFonts w:ascii="GHEA Grapalat" w:hAnsi="GHEA Grapalat" w:cs="Arial"/>
          <w:sz w:val="24"/>
          <w:szCs w:val="24"/>
          <w:lang w:val="hy-AM"/>
        </w:rPr>
        <w:t>-ի</w:t>
      </w:r>
      <w:r w:rsidRPr="00515DC2">
        <w:rPr>
          <w:rFonts w:ascii="GHEA Grapalat" w:hAnsi="GHEA Grapalat" w:cs="Arial"/>
          <w:sz w:val="24"/>
          <w:szCs w:val="24"/>
          <w:lang w:val="hy-AM"/>
        </w:rPr>
        <w:t xml:space="preserve"> N2111</w:t>
      </w:r>
      <w:r w:rsidR="00CF52A2" w:rsidRPr="00515DC2">
        <w:rPr>
          <w:rFonts w:ascii="GHEA Grapalat" w:hAnsi="GHEA Grapalat" w:cs="Arial"/>
          <w:sz w:val="24"/>
          <w:szCs w:val="24"/>
          <w:lang w:val="hy-AM"/>
        </w:rPr>
        <w:t>-ն</w:t>
      </w:r>
      <w:r w:rsidR="00B22279" w:rsidRPr="00515DC2">
        <w:rPr>
          <w:rFonts w:ascii="GHEA Grapalat" w:hAnsi="GHEA Grapalat" w:cs="Arial"/>
          <w:sz w:val="24"/>
          <w:szCs w:val="24"/>
          <w:lang w:val="hy-AM"/>
        </w:rPr>
        <w:t xml:space="preserve"> </w:t>
      </w:r>
      <w:r w:rsidR="00CF52A2" w:rsidRPr="00515DC2">
        <w:rPr>
          <w:rFonts w:ascii="GHEA Grapalat" w:hAnsi="GHEA Grapalat" w:cs="Arial"/>
          <w:sz w:val="24"/>
          <w:szCs w:val="24"/>
          <w:lang w:val="hy-AM"/>
        </w:rPr>
        <w:t>որոշման</w:t>
      </w:r>
      <w:r w:rsidR="00B22279" w:rsidRPr="00515DC2">
        <w:rPr>
          <w:rFonts w:ascii="GHEA Grapalat" w:hAnsi="GHEA Grapalat" w:cs="Arial"/>
          <w:sz w:val="24"/>
          <w:szCs w:val="24"/>
          <w:lang w:val="hy-AM"/>
        </w:rPr>
        <w:t xml:space="preserve"> </w:t>
      </w:r>
      <w:r w:rsidR="00CF52A2" w:rsidRPr="00515DC2">
        <w:rPr>
          <w:rFonts w:ascii="GHEA Grapalat" w:hAnsi="GHEA Grapalat" w:cs="Arial"/>
          <w:sz w:val="24"/>
          <w:szCs w:val="24"/>
          <w:lang w:val="hy-AM"/>
        </w:rPr>
        <w:t>մեջ</w:t>
      </w:r>
      <w:r w:rsidR="00B22279" w:rsidRPr="00515DC2">
        <w:rPr>
          <w:rFonts w:ascii="GHEA Grapalat" w:hAnsi="GHEA Grapalat" w:cs="Arial"/>
          <w:sz w:val="24"/>
          <w:szCs w:val="24"/>
          <w:lang w:val="hy-AM"/>
        </w:rPr>
        <w:t xml:space="preserve"> </w:t>
      </w:r>
      <w:r w:rsidR="00CF52A2" w:rsidRPr="00515DC2">
        <w:rPr>
          <w:rFonts w:ascii="GHEA Grapalat" w:hAnsi="GHEA Grapalat" w:cs="Arial"/>
          <w:sz w:val="24"/>
          <w:szCs w:val="24"/>
          <w:lang w:val="hy-AM"/>
        </w:rPr>
        <w:t>փոփոխություններ</w:t>
      </w:r>
      <w:r w:rsidR="00B22279" w:rsidRPr="00515DC2">
        <w:rPr>
          <w:rFonts w:ascii="GHEA Grapalat" w:hAnsi="GHEA Grapalat" w:cs="Arial"/>
          <w:sz w:val="24"/>
          <w:szCs w:val="24"/>
          <w:lang w:val="hy-AM"/>
        </w:rPr>
        <w:t xml:space="preserve"> </w:t>
      </w:r>
      <w:r w:rsidR="007C29ED" w:rsidRPr="00515DC2">
        <w:rPr>
          <w:rFonts w:ascii="GHEA Grapalat" w:hAnsi="GHEA Grapalat" w:cs="Arial"/>
          <w:sz w:val="24"/>
          <w:szCs w:val="24"/>
          <w:lang w:val="hy-AM"/>
        </w:rPr>
        <w:t>և</w:t>
      </w:r>
      <w:r w:rsidR="00B22279" w:rsidRPr="00515DC2">
        <w:rPr>
          <w:rFonts w:ascii="GHEA Grapalat" w:hAnsi="GHEA Grapalat" w:cs="Arial"/>
          <w:sz w:val="24"/>
          <w:szCs w:val="24"/>
          <w:lang w:val="hy-AM"/>
        </w:rPr>
        <w:t xml:space="preserve"> </w:t>
      </w:r>
      <w:r w:rsidR="00CF52A2" w:rsidRPr="00515DC2">
        <w:rPr>
          <w:rFonts w:ascii="GHEA Grapalat" w:hAnsi="GHEA Grapalat" w:cs="Arial"/>
          <w:sz w:val="24"/>
          <w:szCs w:val="24"/>
          <w:lang w:val="hy-AM"/>
        </w:rPr>
        <w:t>լրացումներ</w:t>
      </w:r>
      <w:r w:rsidR="00B22279" w:rsidRPr="00515DC2">
        <w:rPr>
          <w:rFonts w:ascii="GHEA Grapalat" w:hAnsi="GHEA Grapalat" w:cs="Arial"/>
          <w:sz w:val="24"/>
          <w:szCs w:val="24"/>
          <w:lang w:val="hy-AM"/>
        </w:rPr>
        <w:t xml:space="preserve"> </w:t>
      </w:r>
      <w:r w:rsidR="00CF52A2" w:rsidRPr="00515DC2">
        <w:rPr>
          <w:rFonts w:ascii="GHEA Grapalat" w:hAnsi="GHEA Grapalat" w:cs="Arial"/>
          <w:sz w:val="24"/>
          <w:szCs w:val="24"/>
          <w:lang w:val="hy-AM"/>
        </w:rPr>
        <w:t>կատարելու</w:t>
      </w:r>
      <w:r w:rsidR="00B22279" w:rsidRPr="00515DC2">
        <w:rPr>
          <w:rFonts w:ascii="GHEA Grapalat" w:hAnsi="GHEA Grapalat" w:cs="Arial"/>
          <w:sz w:val="24"/>
          <w:szCs w:val="24"/>
          <w:lang w:val="hy-AM"/>
        </w:rPr>
        <w:t xml:space="preserve"> </w:t>
      </w:r>
      <w:r w:rsidR="00CF52A2" w:rsidRPr="00515DC2">
        <w:rPr>
          <w:rFonts w:ascii="GHEA Grapalat" w:hAnsi="GHEA Grapalat" w:cs="Arial"/>
          <w:sz w:val="24"/>
          <w:szCs w:val="24"/>
          <w:lang w:val="hy-AM"/>
        </w:rPr>
        <w:t>մասին</w:t>
      </w:r>
      <w:r w:rsidR="00E15382" w:rsidRPr="00515DC2">
        <w:rPr>
          <w:rFonts w:ascii="GHEA Grapalat" w:hAnsi="GHEA Grapalat"/>
          <w:sz w:val="24"/>
          <w:szCs w:val="24"/>
          <w:shd w:val="clear" w:color="auto" w:fill="FFFFFF"/>
          <w:lang w:val="hy-AM"/>
        </w:rPr>
        <w:t xml:space="preserve">» </w:t>
      </w:r>
      <w:r w:rsidR="003C4E50" w:rsidRPr="00515DC2">
        <w:rPr>
          <w:rFonts w:ascii="GHEA Grapalat" w:hAnsi="GHEA Grapalat"/>
          <w:sz w:val="24"/>
          <w:szCs w:val="24"/>
          <w:shd w:val="clear" w:color="auto" w:fill="FFFFFF"/>
          <w:lang w:val="hy-AM"/>
        </w:rPr>
        <w:t>որոշման</w:t>
      </w:r>
      <w:r w:rsidR="00B22279" w:rsidRPr="00515DC2">
        <w:rPr>
          <w:rFonts w:ascii="GHEA Grapalat" w:hAnsi="GHEA Grapalat"/>
          <w:sz w:val="24"/>
          <w:szCs w:val="24"/>
          <w:shd w:val="clear" w:color="auto" w:fill="FFFFFF"/>
          <w:lang w:val="hy-AM"/>
        </w:rPr>
        <w:t xml:space="preserve"> </w:t>
      </w:r>
      <w:r w:rsidR="003C4E50" w:rsidRPr="00515DC2">
        <w:rPr>
          <w:rFonts w:ascii="GHEA Grapalat" w:hAnsi="GHEA Grapalat"/>
          <w:sz w:val="24"/>
          <w:szCs w:val="24"/>
          <w:lang w:val="hy-AM"/>
        </w:rPr>
        <w:t>նախագծի</w:t>
      </w:r>
      <w:r w:rsidR="00B22279" w:rsidRPr="00515DC2">
        <w:rPr>
          <w:rFonts w:ascii="GHEA Grapalat" w:hAnsi="GHEA Grapalat"/>
          <w:sz w:val="24"/>
          <w:szCs w:val="24"/>
          <w:lang w:val="hy-AM"/>
        </w:rPr>
        <w:t xml:space="preserve"> </w:t>
      </w:r>
      <w:r w:rsidRPr="00515DC2">
        <w:rPr>
          <w:rFonts w:ascii="GHEA Grapalat" w:hAnsi="GHEA Grapalat"/>
          <w:sz w:val="24"/>
          <w:szCs w:val="24"/>
          <w:lang w:val="hy-AM"/>
        </w:rPr>
        <w:t>ընդունումը պայմանավորված</w:t>
      </w:r>
      <w:r w:rsidR="00495055" w:rsidRPr="00515DC2">
        <w:rPr>
          <w:rFonts w:ascii="GHEA Grapalat" w:hAnsi="GHEA Grapalat"/>
          <w:sz w:val="24"/>
          <w:szCs w:val="24"/>
          <w:lang w:val="hy-AM"/>
        </w:rPr>
        <w:t xml:space="preserve"> </w:t>
      </w:r>
      <w:r w:rsidRPr="00515DC2">
        <w:rPr>
          <w:rFonts w:ascii="GHEA Grapalat" w:hAnsi="GHEA Grapalat"/>
          <w:sz w:val="24"/>
          <w:szCs w:val="24"/>
          <w:lang w:val="hy-AM"/>
        </w:rPr>
        <w:t>է</w:t>
      </w:r>
      <w:r w:rsidR="00495055" w:rsidRPr="00515DC2">
        <w:rPr>
          <w:rFonts w:ascii="GHEA Grapalat" w:hAnsi="GHEA Grapalat"/>
          <w:sz w:val="24"/>
          <w:szCs w:val="24"/>
          <w:lang w:val="hy-AM"/>
        </w:rPr>
        <w:t xml:space="preserve"> </w:t>
      </w:r>
      <w:r w:rsidR="00DC53E9" w:rsidRPr="00515DC2">
        <w:rPr>
          <w:rFonts w:ascii="GHEA Grapalat" w:hAnsi="GHEA Grapalat"/>
          <w:sz w:val="24"/>
          <w:szCs w:val="24"/>
          <w:lang w:val="hy-AM"/>
        </w:rPr>
        <w:t xml:space="preserve">     Ֆինանսատնտեսական նախարարական կոմիտեի 11</w:t>
      </w:r>
      <w:r w:rsidR="00DC53E9" w:rsidRPr="00515DC2">
        <w:rPr>
          <w:rFonts w:ascii="Cambria Math" w:hAnsi="Cambria Math" w:cs="Cambria Math"/>
          <w:sz w:val="24"/>
          <w:szCs w:val="24"/>
          <w:lang w:val="hy-AM"/>
        </w:rPr>
        <w:t>․</w:t>
      </w:r>
      <w:r w:rsidR="00DC53E9" w:rsidRPr="00515DC2">
        <w:rPr>
          <w:rFonts w:ascii="GHEA Grapalat" w:hAnsi="GHEA Grapalat"/>
          <w:sz w:val="24"/>
          <w:szCs w:val="24"/>
          <w:lang w:val="hy-AM"/>
        </w:rPr>
        <w:t>01</w:t>
      </w:r>
      <w:r w:rsidR="00DC53E9" w:rsidRPr="00515DC2">
        <w:rPr>
          <w:rFonts w:ascii="Cambria Math" w:hAnsi="Cambria Math" w:cs="Cambria Math"/>
          <w:sz w:val="24"/>
          <w:szCs w:val="24"/>
          <w:lang w:val="hy-AM"/>
        </w:rPr>
        <w:t>․</w:t>
      </w:r>
      <w:r w:rsidR="00DC53E9" w:rsidRPr="00515DC2">
        <w:rPr>
          <w:rFonts w:ascii="GHEA Grapalat" w:hAnsi="GHEA Grapalat"/>
          <w:sz w:val="24"/>
          <w:szCs w:val="24"/>
          <w:lang w:val="hy-AM"/>
        </w:rPr>
        <w:t>2022</w:t>
      </w:r>
      <w:r w:rsidR="00DC53E9" w:rsidRPr="00515DC2">
        <w:rPr>
          <w:rFonts w:ascii="GHEA Grapalat" w:hAnsi="GHEA Grapalat" w:cs="GHEA Grapalat"/>
          <w:sz w:val="24"/>
          <w:szCs w:val="24"/>
          <w:lang w:val="hy-AM"/>
        </w:rPr>
        <w:t>թ</w:t>
      </w:r>
      <w:r w:rsidR="00DC53E9" w:rsidRPr="00515DC2">
        <w:rPr>
          <w:rFonts w:ascii="Cambria Math" w:hAnsi="Cambria Math" w:cs="Cambria Math"/>
          <w:sz w:val="24"/>
          <w:szCs w:val="24"/>
          <w:lang w:val="hy-AM"/>
        </w:rPr>
        <w:t>․</w:t>
      </w:r>
      <w:r w:rsidR="00DC53E9" w:rsidRPr="00515DC2">
        <w:rPr>
          <w:rFonts w:ascii="GHEA Grapalat" w:hAnsi="GHEA Grapalat"/>
          <w:sz w:val="24"/>
          <w:szCs w:val="24"/>
          <w:lang w:val="hy-AM"/>
        </w:rPr>
        <w:t xml:space="preserve"> թիվ ԿԱ/5-2022 արձանագրության 13</w:t>
      </w:r>
      <w:r w:rsidR="00DC53E9" w:rsidRPr="00515DC2">
        <w:rPr>
          <w:rFonts w:ascii="Cambria Math" w:hAnsi="Cambria Math" w:cs="Cambria Math"/>
          <w:sz w:val="24"/>
          <w:szCs w:val="24"/>
          <w:lang w:val="hy-AM"/>
        </w:rPr>
        <w:t>․</w:t>
      </w:r>
      <w:r w:rsidR="00DC53E9" w:rsidRPr="00515DC2">
        <w:rPr>
          <w:rFonts w:ascii="GHEA Grapalat" w:hAnsi="GHEA Grapalat"/>
          <w:sz w:val="24"/>
          <w:szCs w:val="24"/>
          <w:lang w:val="hy-AM"/>
        </w:rPr>
        <w:t>2-</w:t>
      </w:r>
      <w:r w:rsidR="00DC53E9" w:rsidRPr="00515DC2">
        <w:rPr>
          <w:rFonts w:ascii="GHEA Grapalat" w:hAnsi="GHEA Grapalat" w:cs="GHEA Grapalat"/>
          <w:sz w:val="24"/>
          <w:szCs w:val="24"/>
          <w:lang w:val="hy-AM"/>
        </w:rPr>
        <w:t>րդ</w:t>
      </w:r>
      <w:r w:rsidR="00DC53E9" w:rsidRPr="00515DC2">
        <w:rPr>
          <w:rFonts w:ascii="GHEA Grapalat" w:hAnsi="GHEA Grapalat"/>
          <w:sz w:val="24"/>
          <w:szCs w:val="24"/>
          <w:lang w:val="hy-AM"/>
        </w:rPr>
        <w:t xml:space="preserve">  կետի «3բ» ենթակետի հանձնարարականի կատարմամբ, ինչպես նաև վարչապետի հանձնարարականների և վարչապետի աշխատակազմի բազմաթ</w:t>
      </w:r>
      <w:r w:rsidR="00515DC2">
        <w:rPr>
          <w:rFonts w:ascii="GHEA Grapalat" w:hAnsi="GHEA Grapalat"/>
          <w:sz w:val="24"/>
          <w:szCs w:val="24"/>
          <w:lang w:val="hy-AM"/>
        </w:rPr>
        <w:t>ի</w:t>
      </w:r>
      <w:r w:rsidR="00DC53E9" w:rsidRPr="00515DC2">
        <w:rPr>
          <w:rFonts w:ascii="GHEA Grapalat" w:hAnsi="GHEA Grapalat"/>
          <w:sz w:val="24"/>
          <w:szCs w:val="24"/>
          <w:lang w:val="hy-AM"/>
        </w:rPr>
        <w:t xml:space="preserve">վ գրություններով ներկայացված՝ համայնքների միավորմանը չմասնակցած, ինչպես նաև փոքր համայնքներում կարևոր ու մեծածավալ ծրագրերի իրականացման </w:t>
      </w:r>
      <w:r w:rsidR="007A4942" w:rsidRPr="00515DC2">
        <w:rPr>
          <w:rFonts w:ascii="GHEA Grapalat" w:hAnsi="GHEA Grapalat"/>
          <w:sz w:val="24"/>
          <w:szCs w:val="24"/>
          <w:lang w:val="hy-AM"/>
        </w:rPr>
        <w:t xml:space="preserve">հնարավորության մասով։ </w:t>
      </w:r>
    </w:p>
    <w:p w14:paraId="155ABC13" w14:textId="77777777" w:rsidR="007A4942" w:rsidRPr="00515DC2" w:rsidRDefault="007A4942" w:rsidP="00515DC2">
      <w:pPr>
        <w:spacing w:after="0" w:line="312" w:lineRule="auto"/>
        <w:ind w:right="-187" w:firstLine="806"/>
        <w:jc w:val="both"/>
        <w:rPr>
          <w:rFonts w:ascii="GHEA Grapalat" w:hAnsi="GHEA Grapalat"/>
          <w:sz w:val="24"/>
          <w:szCs w:val="24"/>
          <w:lang w:val="hy-AM"/>
        </w:rPr>
      </w:pPr>
    </w:p>
    <w:p w14:paraId="6E8C68FB" w14:textId="1A999C49" w:rsidR="00515DC2" w:rsidRPr="00077CBE" w:rsidRDefault="00BC2430" w:rsidP="00077CBE">
      <w:pPr>
        <w:pStyle w:val="ListParagraph"/>
        <w:numPr>
          <w:ilvl w:val="0"/>
          <w:numId w:val="4"/>
        </w:numPr>
        <w:tabs>
          <w:tab w:val="left" w:pos="399"/>
        </w:tabs>
        <w:spacing w:after="0" w:line="312" w:lineRule="auto"/>
        <w:ind w:left="0" w:right="-187" w:firstLine="806"/>
        <w:jc w:val="both"/>
        <w:rPr>
          <w:rFonts w:ascii="GHEA Grapalat" w:hAnsi="GHEA Grapalat" w:cs="Sylfaen"/>
          <w:b/>
          <w:sz w:val="24"/>
          <w:szCs w:val="24"/>
          <w:u w:val="single"/>
          <w:lang w:val="hy-AM"/>
        </w:rPr>
      </w:pPr>
      <w:r w:rsidRPr="00515DC2">
        <w:rPr>
          <w:rFonts w:ascii="GHEA Grapalat" w:hAnsi="GHEA Grapalat" w:cs="Sylfaen"/>
          <w:b/>
          <w:sz w:val="24"/>
          <w:szCs w:val="24"/>
          <w:u w:val="single"/>
        </w:rPr>
        <w:t>Ընթացիկ վիճակը և խնդիրները</w:t>
      </w:r>
      <w:bookmarkStart w:id="0" w:name="_GoBack"/>
      <w:bookmarkEnd w:id="0"/>
    </w:p>
    <w:p w14:paraId="68F157AA" w14:textId="7BD08574" w:rsidR="007A4942" w:rsidRPr="00515DC2" w:rsidRDefault="007C4D4C" w:rsidP="00515DC2">
      <w:pPr>
        <w:tabs>
          <w:tab w:val="left" w:pos="399"/>
        </w:tabs>
        <w:spacing w:after="0" w:line="312" w:lineRule="auto"/>
        <w:ind w:right="-187" w:firstLine="806"/>
        <w:jc w:val="both"/>
        <w:rPr>
          <w:rFonts w:ascii="GHEA Grapalat" w:hAnsi="GHEA Grapalat"/>
          <w:sz w:val="24"/>
          <w:szCs w:val="24"/>
          <w:lang w:val="hy-AM"/>
        </w:rPr>
      </w:pPr>
      <w:r w:rsidRPr="00515DC2">
        <w:rPr>
          <w:rFonts w:ascii="GHEA Grapalat" w:hAnsi="GHEA Grapalat" w:cs="Sylfaen"/>
          <w:color w:val="000000"/>
          <w:sz w:val="24"/>
          <w:szCs w:val="24"/>
          <w:shd w:val="clear" w:color="auto" w:fill="FFFFFF"/>
          <w:lang w:val="hy-AM"/>
        </w:rPr>
        <w:t xml:space="preserve">    </w:t>
      </w:r>
      <w:r w:rsidR="007A4942" w:rsidRPr="00515DC2">
        <w:rPr>
          <w:rFonts w:ascii="GHEA Grapalat" w:hAnsi="GHEA Grapalat"/>
          <w:sz w:val="24"/>
          <w:szCs w:val="24"/>
          <w:lang w:val="hy-AM"/>
        </w:rPr>
        <w:t>Ֆինանսատնտեսական նախարարական կոմիտեի 11</w:t>
      </w:r>
      <w:r w:rsidR="007A4942" w:rsidRPr="00515DC2">
        <w:rPr>
          <w:rFonts w:ascii="Cambria Math" w:hAnsi="Cambria Math" w:cs="Cambria Math"/>
          <w:sz w:val="24"/>
          <w:szCs w:val="24"/>
          <w:lang w:val="hy-AM"/>
        </w:rPr>
        <w:t>․</w:t>
      </w:r>
      <w:r w:rsidR="007A4942" w:rsidRPr="00515DC2">
        <w:rPr>
          <w:rFonts w:ascii="GHEA Grapalat" w:hAnsi="GHEA Grapalat"/>
          <w:sz w:val="24"/>
          <w:szCs w:val="24"/>
          <w:lang w:val="hy-AM"/>
        </w:rPr>
        <w:t>01</w:t>
      </w:r>
      <w:r w:rsidR="007A4942" w:rsidRPr="00515DC2">
        <w:rPr>
          <w:rFonts w:ascii="Cambria Math" w:hAnsi="Cambria Math" w:cs="Cambria Math"/>
          <w:sz w:val="24"/>
          <w:szCs w:val="24"/>
          <w:lang w:val="hy-AM"/>
        </w:rPr>
        <w:t>․</w:t>
      </w:r>
      <w:r w:rsidR="007A4942" w:rsidRPr="00515DC2">
        <w:rPr>
          <w:rFonts w:ascii="GHEA Grapalat" w:hAnsi="GHEA Grapalat"/>
          <w:sz w:val="24"/>
          <w:szCs w:val="24"/>
          <w:lang w:val="hy-AM"/>
        </w:rPr>
        <w:t>2022</w:t>
      </w:r>
      <w:r w:rsidR="007A4942" w:rsidRPr="00515DC2">
        <w:rPr>
          <w:rFonts w:ascii="GHEA Grapalat" w:hAnsi="GHEA Grapalat" w:cs="GHEA Grapalat"/>
          <w:sz w:val="24"/>
          <w:szCs w:val="24"/>
          <w:lang w:val="hy-AM"/>
        </w:rPr>
        <w:t>թ</w:t>
      </w:r>
      <w:r w:rsidR="007A4942" w:rsidRPr="00515DC2">
        <w:rPr>
          <w:rFonts w:ascii="Cambria Math" w:hAnsi="Cambria Math" w:cs="Cambria Math"/>
          <w:sz w:val="24"/>
          <w:szCs w:val="24"/>
          <w:lang w:val="hy-AM"/>
        </w:rPr>
        <w:t>․</w:t>
      </w:r>
      <w:r w:rsidR="007A4942" w:rsidRPr="00515DC2">
        <w:rPr>
          <w:rFonts w:ascii="GHEA Grapalat" w:hAnsi="GHEA Grapalat"/>
          <w:sz w:val="24"/>
          <w:szCs w:val="24"/>
          <w:lang w:val="hy-AM"/>
        </w:rPr>
        <w:t xml:space="preserve"> թիվ ԿԱ/5-2022 արձանագրության 13</w:t>
      </w:r>
      <w:r w:rsidR="007A4942" w:rsidRPr="00515DC2">
        <w:rPr>
          <w:rFonts w:ascii="Cambria Math" w:hAnsi="Cambria Math" w:cs="Cambria Math"/>
          <w:sz w:val="24"/>
          <w:szCs w:val="24"/>
          <w:lang w:val="hy-AM"/>
        </w:rPr>
        <w:t>․</w:t>
      </w:r>
      <w:r w:rsidR="007A4942" w:rsidRPr="00515DC2">
        <w:rPr>
          <w:rFonts w:ascii="GHEA Grapalat" w:hAnsi="GHEA Grapalat"/>
          <w:sz w:val="24"/>
          <w:szCs w:val="24"/>
          <w:lang w:val="hy-AM"/>
        </w:rPr>
        <w:t>2-</w:t>
      </w:r>
      <w:r w:rsidR="007A4942" w:rsidRPr="00515DC2">
        <w:rPr>
          <w:rFonts w:ascii="GHEA Grapalat" w:hAnsi="GHEA Grapalat" w:cs="GHEA Grapalat"/>
          <w:sz w:val="24"/>
          <w:szCs w:val="24"/>
          <w:lang w:val="hy-AM"/>
        </w:rPr>
        <w:t>րդ</w:t>
      </w:r>
      <w:r w:rsidR="007A4942" w:rsidRPr="00515DC2">
        <w:rPr>
          <w:rFonts w:ascii="GHEA Grapalat" w:hAnsi="GHEA Grapalat"/>
          <w:sz w:val="24"/>
          <w:szCs w:val="24"/>
          <w:lang w:val="hy-AM"/>
        </w:rPr>
        <w:t xml:space="preserve">  կետի «3բ» ենթակետի հանձնարարականի, ինչպես նաև վարչապետի աշխատակազմի բազմաթիվ գրությունների ու վարչապետի հանձնարարականների կատարումն ապահովելու նպատակով՝ համայնքների միավորմանը չմասնակցած, ինչպես նաև փոքր համայնքներում կարևոր ու մեծածավալ ծրագրեր իրականացնելու նպատակով 2022 թվականից սկսած հարցը գտնվում է ուշադրության կենտրոնում։ </w:t>
      </w:r>
    </w:p>
    <w:p w14:paraId="267C7CB0" w14:textId="77777777" w:rsidR="007A4942" w:rsidRPr="00515DC2" w:rsidRDefault="007A4942" w:rsidP="00515DC2">
      <w:pPr>
        <w:spacing w:after="0" w:line="312" w:lineRule="auto"/>
        <w:ind w:right="-187" w:firstLine="806"/>
        <w:jc w:val="both"/>
        <w:rPr>
          <w:rFonts w:ascii="GHEA Grapalat" w:hAnsi="GHEA Grapalat" w:cs="Cambria"/>
          <w:bCs/>
          <w:sz w:val="24"/>
          <w:szCs w:val="24"/>
          <w:lang w:val="hy-AM"/>
        </w:rPr>
      </w:pPr>
      <w:r w:rsidRPr="00515DC2">
        <w:rPr>
          <w:rFonts w:ascii="GHEA Grapalat" w:hAnsi="GHEA Grapalat"/>
          <w:sz w:val="24"/>
          <w:szCs w:val="24"/>
          <w:lang w:val="hy-AM"/>
        </w:rPr>
        <w:t>ՀՀ մարզպետարանների և համապատասխան համայնքների հետ քննարկման արդյունքներով և տարածաշրջանի զարգացման ու տարածաշրջանում իրականացվող ծրագրերի համատեքստում փոքր համայնքներում մեծածավալ ծրագրերի իրականացման նպատակով՝ նախարարության 11</w:t>
      </w:r>
      <w:r w:rsidRPr="00515DC2">
        <w:rPr>
          <w:rFonts w:ascii="Cambria Math" w:hAnsi="Cambria Math" w:cs="Cambria Math"/>
          <w:sz w:val="24"/>
          <w:szCs w:val="24"/>
          <w:lang w:val="hy-AM"/>
        </w:rPr>
        <w:t>․</w:t>
      </w:r>
      <w:r w:rsidRPr="00515DC2">
        <w:rPr>
          <w:rFonts w:ascii="GHEA Grapalat" w:hAnsi="GHEA Grapalat"/>
          <w:sz w:val="24"/>
          <w:szCs w:val="24"/>
          <w:lang w:val="hy-AM"/>
        </w:rPr>
        <w:t>10</w:t>
      </w:r>
      <w:r w:rsidRPr="00515DC2">
        <w:rPr>
          <w:rFonts w:ascii="Cambria Math" w:hAnsi="Cambria Math" w:cs="Cambria Math"/>
          <w:sz w:val="24"/>
          <w:szCs w:val="24"/>
          <w:lang w:val="hy-AM"/>
        </w:rPr>
        <w:t>․</w:t>
      </w:r>
      <w:r w:rsidRPr="00515DC2">
        <w:rPr>
          <w:rFonts w:ascii="GHEA Grapalat" w:hAnsi="GHEA Grapalat"/>
          <w:sz w:val="24"/>
          <w:szCs w:val="24"/>
          <w:lang w:val="hy-AM"/>
        </w:rPr>
        <w:t>2022թ</w:t>
      </w:r>
      <w:r w:rsidRPr="00515DC2">
        <w:rPr>
          <w:rFonts w:ascii="Cambria Math" w:hAnsi="Cambria Math" w:cs="Cambria Math"/>
          <w:sz w:val="24"/>
          <w:szCs w:val="24"/>
          <w:lang w:val="hy-AM"/>
        </w:rPr>
        <w:t>․</w:t>
      </w:r>
      <w:r w:rsidRPr="00515DC2">
        <w:rPr>
          <w:rFonts w:ascii="GHEA Grapalat" w:hAnsi="GHEA Grapalat" w:cs="Cambria Math"/>
          <w:sz w:val="24"/>
          <w:szCs w:val="24"/>
          <w:lang w:val="hy-AM"/>
        </w:rPr>
        <w:t xml:space="preserve"> </w:t>
      </w:r>
      <w:r w:rsidRPr="00515DC2">
        <w:rPr>
          <w:rFonts w:ascii="GHEA Grapalat" w:hAnsi="GHEA Grapalat"/>
          <w:sz w:val="24"/>
          <w:szCs w:val="24"/>
          <w:lang w:val="hy-AM"/>
        </w:rPr>
        <w:t xml:space="preserve">թիվ </w:t>
      </w:r>
      <w:r w:rsidRPr="00515DC2">
        <w:rPr>
          <w:rFonts w:ascii="GHEA Grapalat" w:hAnsi="GHEA Grapalat"/>
          <w:color w:val="000000"/>
          <w:sz w:val="24"/>
          <w:szCs w:val="24"/>
          <w:shd w:val="clear" w:color="auto" w:fill="FFFFFF"/>
          <w:lang w:val="hy-AM"/>
        </w:rPr>
        <w:t xml:space="preserve">ԳՍ/16/27220-2022  գրությամբ ՀՀ Վարչապետի աշխատակազմ և ՀՀ ֆինանսների նախարարություն է ներկայացվել </w:t>
      </w:r>
      <w:r w:rsidRPr="00515DC2">
        <w:rPr>
          <w:rFonts w:ascii="GHEA Grapalat" w:hAnsi="GHEA Grapalat"/>
          <w:sz w:val="24"/>
          <w:szCs w:val="24"/>
          <w:lang w:val="hy-AM"/>
        </w:rPr>
        <w:t>«</w:t>
      </w:r>
      <w:r w:rsidRPr="00515DC2">
        <w:rPr>
          <w:rFonts w:ascii="GHEA Grapalat" w:hAnsi="GHEA Grapalat" w:cs="Sylfaen"/>
          <w:color w:val="000000"/>
          <w:sz w:val="24"/>
          <w:szCs w:val="24"/>
          <w:lang w:val="hy-AM"/>
        </w:rPr>
        <w:t xml:space="preserve">Համայնքների միավորմանը չմասնակցած, ինչպես նաև փոքր համայնքներում ենթակառուցվածքների զարգացմանն ուղղված նպատակային ծրագիր» ՀՀ 2023 թվականի բյուջետային ֆինանսավորման հայտ՝ </w:t>
      </w:r>
      <w:r w:rsidRPr="00515DC2">
        <w:rPr>
          <w:rFonts w:ascii="GHEA Grapalat" w:hAnsi="GHEA Grapalat"/>
          <w:bCs/>
          <w:color w:val="000000"/>
          <w:sz w:val="24"/>
          <w:szCs w:val="24"/>
          <w:lang w:val="hy-AM" w:eastAsia="hy-AM"/>
        </w:rPr>
        <w:t xml:space="preserve">ՀՀ Արմավիրի մարզի Ֆերիկ համայնքի </w:t>
      </w:r>
      <w:r w:rsidRPr="00515DC2">
        <w:rPr>
          <w:rFonts w:ascii="GHEA Grapalat" w:hAnsi="GHEA Grapalat"/>
          <w:sz w:val="24"/>
          <w:szCs w:val="24"/>
          <w:lang w:val="hy-AM"/>
        </w:rPr>
        <w:t xml:space="preserve">ներհամայնքային ճանապարհի և մշակույթի տան վերանորոգման, </w:t>
      </w:r>
      <w:r w:rsidRPr="00515DC2">
        <w:rPr>
          <w:rFonts w:ascii="GHEA Grapalat" w:hAnsi="GHEA Grapalat" w:cs="Sylfaen"/>
          <w:color w:val="000000"/>
          <w:sz w:val="24"/>
          <w:szCs w:val="24"/>
          <w:lang w:val="hy-AM"/>
        </w:rPr>
        <w:t xml:space="preserve"> </w:t>
      </w:r>
      <w:r w:rsidRPr="00515DC2">
        <w:rPr>
          <w:rFonts w:ascii="GHEA Grapalat" w:hAnsi="GHEA Grapalat"/>
          <w:sz w:val="24"/>
          <w:szCs w:val="24"/>
          <w:lang w:val="hy-AM"/>
        </w:rPr>
        <w:t xml:space="preserve">ՀՀ Արագածոտնի </w:t>
      </w:r>
      <w:r w:rsidRPr="00515DC2">
        <w:rPr>
          <w:rFonts w:ascii="GHEA Grapalat" w:hAnsi="GHEA Grapalat"/>
          <w:sz w:val="24"/>
          <w:szCs w:val="24"/>
          <w:lang w:val="hy-AM"/>
        </w:rPr>
        <w:lastRenderedPageBreak/>
        <w:t xml:space="preserve">մարզի Շամիրամ համայնքի գազիֆիկացման և ՀՀ  Արագածոտնի մարզի </w:t>
      </w:r>
      <w:r w:rsidRPr="00515DC2">
        <w:rPr>
          <w:rFonts w:ascii="GHEA Grapalat" w:hAnsi="GHEA Grapalat" w:cs="Cambria"/>
          <w:bCs/>
          <w:sz w:val="24"/>
          <w:szCs w:val="24"/>
          <w:lang w:val="hy-AM"/>
        </w:rPr>
        <w:t xml:space="preserve"> Մեծաձոր համայնքի Օթևան բնակավայրի միջհամայնքային ճանապարհի հիմնանորոգման աշխատանքների մասով։ </w:t>
      </w:r>
    </w:p>
    <w:p w14:paraId="7DFE9EFF" w14:textId="77777777" w:rsidR="007A4942" w:rsidRPr="00515DC2" w:rsidRDefault="007A4942" w:rsidP="00515DC2">
      <w:pPr>
        <w:spacing w:after="0" w:line="312" w:lineRule="auto"/>
        <w:ind w:right="-187" w:firstLine="806"/>
        <w:jc w:val="both"/>
        <w:rPr>
          <w:rFonts w:ascii="GHEA Grapalat" w:hAnsi="GHEA Grapalat"/>
          <w:sz w:val="24"/>
          <w:szCs w:val="24"/>
          <w:lang w:val="hy-AM"/>
        </w:rPr>
      </w:pPr>
      <w:r w:rsidRPr="00515DC2">
        <w:rPr>
          <w:rFonts w:ascii="GHEA Grapalat" w:hAnsi="GHEA Grapalat"/>
          <w:sz w:val="24"/>
          <w:szCs w:val="24"/>
          <w:lang w:val="hy-AM"/>
        </w:rPr>
        <w:t>ՀՀ ֆինանսների նախարարության 01/8-4/15654-2022 գրությամբ առաջարկվել է ծրագրի ֆինանսավորման համար ՀՀ կառավարության պահուստային ֆոնդն որպես ֆինանսավորման աղբյուր չդիտարկել և կարևորելով ծրագրերի իրականացումը՝ առաջարկվել է կարգավորել համայնքային սեփականություն հանդիսացող օբյեկտների մասով ՀՀ պետական բյուջեով ՀՀ տարածքային կառավարման և ենթակառուցվածքների նախարարության կողմից իրականացվող ծրագրերի գծով  գնահատված խնայողությունների հաշվին՝ ծախսերի վերաբաշխում կատարելու միջոցով։</w:t>
      </w:r>
    </w:p>
    <w:p w14:paraId="2C26A36F" w14:textId="1BA465D7" w:rsidR="007A4942" w:rsidRPr="00515DC2" w:rsidRDefault="007A4942" w:rsidP="00515DC2">
      <w:pPr>
        <w:spacing w:after="0" w:line="312" w:lineRule="auto"/>
        <w:ind w:right="-187" w:firstLine="806"/>
        <w:contextualSpacing/>
        <w:jc w:val="both"/>
        <w:rPr>
          <w:rFonts w:ascii="GHEA Grapalat" w:eastAsia="Times New Roman" w:hAnsi="GHEA Grapalat" w:cs="Times New Roman"/>
          <w:sz w:val="24"/>
          <w:szCs w:val="24"/>
          <w:lang w:val="hy-AM"/>
        </w:rPr>
      </w:pPr>
      <w:r w:rsidRPr="00515DC2">
        <w:rPr>
          <w:rFonts w:ascii="GHEA Grapalat" w:hAnsi="GHEA Grapalat"/>
          <w:sz w:val="24"/>
          <w:szCs w:val="24"/>
          <w:lang w:val="hy-AM"/>
        </w:rPr>
        <w:t>Այնուհետև ՀՀ վարչապետի աշխատակազմի №02/12.10/2571-2023 հանձնարարակաով առաջարկվել է փոքր համայնքներում մեծածավալ ծրագրերի ծախսերի ֆինանսավորումը ՀՀ 2023 թվականի պետական բյուջեով նախատեսված ՏԿԵՆ հատկացումներից ակնկալվող տնտեսումների հաշվին իրականացնել։ Այդ կապակցությամբ նախարարության կողմից հանձնարարվել է մարզպետների աշխատակազմերին իրականացնել</w:t>
      </w:r>
      <w:r w:rsidRPr="00515DC2">
        <w:rPr>
          <w:rFonts w:ascii="GHEA Grapalat" w:eastAsia="Times New Roman" w:hAnsi="GHEA Grapalat" w:cs="Times New Roman"/>
          <w:sz w:val="24"/>
          <w:szCs w:val="24"/>
          <w:lang w:val="hy-AM"/>
        </w:rPr>
        <w:t xml:space="preserve"> ծրագրերի նախագծանախահաշվային փաստաթղթերի կազմման գործընթացները։</w:t>
      </w:r>
    </w:p>
    <w:p w14:paraId="6D56BF4C" w14:textId="77777777" w:rsidR="00515DC2" w:rsidRDefault="007A4942" w:rsidP="00515DC2">
      <w:pPr>
        <w:spacing w:after="0" w:line="312" w:lineRule="auto"/>
        <w:ind w:right="-187" w:firstLine="806"/>
        <w:jc w:val="both"/>
        <w:rPr>
          <w:rFonts w:ascii="GHEA Grapalat" w:eastAsia="Times New Roman" w:hAnsi="GHEA Grapalat" w:cs="Times New Roman"/>
          <w:sz w:val="24"/>
          <w:szCs w:val="24"/>
          <w:lang w:val="hy-AM"/>
        </w:rPr>
      </w:pPr>
      <w:r w:rsidRPr="00515DC2">
        <w:rPr>
          <w:rFonts w:ascii="GHEA Grapalat" w:eastAsia="Times New Roman" w:hAnsi="GHEA Grapalat" w:cs="Times New Roman"/>
          <w:sz w:val="24"/>
          <w:szCs w:val="24"/>
          <w:lang w:val="hy-AM"/>
        </w:rPr>
        <w:t xml:space="preserve">Արդյունքում անհրաժեշտություն է առաջացել ձեռք բերել </w:t>
      </w:r>
      <w:r w:rsidRPr="00515DC2">
        <w:rPr>
          <w:rFonts w:ascii="GHEA Grapalat" w:hAnsi="GHEA Grapalat"/>
          <w:sz w:val="24"/>
          <w:szCs w:val="24"/>
          <w:lang w:val="hy-AM"/>
        </w:rPr>
        <w:t xml:space="preserve">ՀՀ Արմավիրի մարզի Ֆերիկ համայնքի մարզի այլ համայնքների հետ հաղորդակցություն ապահովող  Տ-3-45, /Տ-3-34/ (Ֆերիկ)  ընդհանուր օգտագործման մարզային նշանակության ավտոճոնապարհի քայքայված ծածկի վերանորոգման, մաշված ծածկի փոխարինման աշխատանքների  նախագծանախահաշվային փաստաթղթերի  կազմման, ծախսերի գնահատման և փորձաքննության ձեռքբերման ծառայությունների, ինչպես նաև </w:t>
      </w:r>
      <w:r w:rsidRPr="00515DC2">
        <w:rPr>
          <w:rFonts w:ascii="GHEA Grapalat" w:hAnsi="GHEA Grapalat"/>
          <w:color w:val="000000"/>
          <w:sz w:val="24"/>
          <w:szCs w:val="24"/>
          <w:shd w:val="clear" w:color="auto" w:fill="FFFFFF"/>
          <w:lang w:val="hy-AM"/>
        </w:rPr>
        <w:t xml:space="preserve">ՀՀ Արագածոտնի մարզի Մեծաձոր համայնքի Օթևան բնակավայրի միջհամայնքային ճանապարհի հիմնանորոգման ծրագրի իրականացման նախագծանախահաշվային փաստաթղթերի կազմման ծառայությունները։ </w:t>
      </w:r>
      <w:r w:rsidRPr="00515DC2">
        <w:rPr>
          <w:rFonts w:ascii="GHEA Grapalat" w:eastAsia="Times New Roman" w:hAnsi="GHEA Grapalat" w:cs="Times New Roman"/>
          <w:sz w:val="24"/>
          <w:szCs w:val="24"/>
          <w:lang w:val="hy-AM"/>
        </w:rPr>
        <w:t xml:space="preserve">    Մասնավորապես</w:t>
      </w:r>
      <w:r w:rsidR="00515DC2">
        <w:rPr>
          <w:rFonts w:ascii="Cambria Math" w:eastAsia="Times New Roman" w:hAnsi="Cambria Math" w:cs="Times New Roman"/>
          <w:sz w:val="24"/>
          <w:szCs w:val="24"/>
          <w:lang w:val="hy-AM"/>
        </w:rPr>
        <w:t>․</w:t>
      </w:r>
      <w:r w:rsidRPr="00515DC2">
        <w:rPr>
          <w:rFonts w:ascii="GHEA Grapalat" w:eastAsia="Times New Roman" w:hAnsi="GHEA Grapalat" w:cs="Times New Roman"/>
          <w:sz w:val="24"/>
          <w:szCs w:val="24"/>
          <w:lang w:val="hy-AM"/>
        </w:rPr>
        <w:t xml:space="preserve"> </w:t>
      </w:r>
    </w:p>
    <w:p w14:paraId="34E1E8F4" w14:textId="13E1A2F3" w:rsidR="00CB663C" w:rsidRPr="00515DC2" w:rsidRDefault="00515DC2" w:rsidP="00515DC2">
      <w:pPr>
        <w:spacing w:after="0" w:line="312" w:lineRule="auto"/>
        <w:ind w:right="-187" w:firstLine="806"/>
        <w:jc w:val="both"/>
        <w:rPr>
          <w:rFonts w:ascii="GHEA Grapalat" w:hAnsi="GHEA Grapalat" w:cs="Sylfaen"/>
          <w:color w:val="222222"/>
          <w:sz w:val="24"/>
          <w:szCs w:val="24"/>
          <w:shd w:val="clear" w:color="auto" w:fill="FFFFFF"/>
          <w:lang w:val="hy-AM"/>
        </w:rPr>
      </w:pPr>
      <w:r>
        <w:rPr>
          <w:rFonts w:ascii="GHEA Grapalat" w:eastAsia="Times New Roman" w:hAnsi="GHEA Grapalat" w:cs="Times New Roman"/>
          <w:sz w:val="24"/>
          <w:szCs w:val="24"/>
          <w:lang w:val="hy-AM"/>
        </w:rPr>
        <w:t>1</w:t>
      </w:r>
      <w:r>
        <w:rPr>
          <w:rFonts w:ascii="Cambria Math" w:eastAsia="Times New Roman" w:hAnsi="Cambria Math" w:cs="Times New Roman"/>
          <w:sz w:val="24"/>
          <w:szCs w:val="24"/>
          <w:lang w:val="hy-AM"/>
        </w:rPr>
        <w:t xml:space="preserve">․ </w:t>
      </w:r>
      <w:r w:rsidR="00CC7BD9" w:rsidRPr="00515DC2">
        <w:rPr>
          <w:rFonts w:ascii="GHEA Grapalat" w:hAnsi="GHEA Grapalat" w:cs="Sylfaen"/>
          <w:color w:val="000000"/>
          <w:sz w:val="24"/>
          <w:szCs w:val="24"/>
          <w:shd w:val="clear" w:color="auto" w:fill="FFFFFF"/>
          <w:lang w:val="hy-AM"/>
        </w:rPr>
        <w:t>ՀՀ</w:t>
      </w:r>
      <w:r w:rsidR="00CC7BD9" w:rsidRPr="00515DC2">
        <w:rPr>
          <w:rFonts w:ascii="GHEA Grapalat" w:hAnsi="GHEA Grapalat"/>
          <w:color w:val="000000"/>
          <w:sz w:val="24"/>
          <w:szCs w:val="24"/>
          <w:shd w:val="clear" w:color="auto" w:fill="FFFFFF"/>
          <w:lang w:val="hy-AM"/>
        </w:rPr>
        <w:t xml:space="preserve"> Արագածոտնի մարզի Մեծաձոր համայնքի Օթևան բնակավայրի միջհամայնքային ճանապարհի հիմնանորոգման ծրագրի իրականացման նախագծանախահաշվային փաստաթղթերի կազմման ծառայությունների </w:t>
      </w:r>
      <w:r w:rsidR="00CC7BD9" w:rsidRPr="00515DC2">
        <w:rPr>
          <w:rFonts w:ascii="GHEA Grapalat" w:hAnsi="GHEA Grapalat"/>
          <w:sz w:val="24"/>
          <w:szCs w:val="24"/>
          <w:lang w:val="hy-AM"/>
        </w:rPr>
        <w:t>ձեռքբերման ֆինանսավորումը հանդիսանում է</w:t>
      </w:r>
      <w:r w:rsidR="007C4D4C" w:rsidRPr="00515DC2">
        <w:rPr>
          <w:rFonts w:ascii="GHEA Grapalat" w:hAnsi="GHEA Grapalat"/>
          <w:sz w:val="24"/>
          <w:szCs w:val="24"/>
          <w:lang w:val="hy-AM"/>
        </w:rPr>
        <w:t xml:space="preserve"> </w:t>
      </w:r>
      <w:r w:rsidR="002447C9" w:rsidRPr="00515DC2">
        <w:rPr>
          <w:rFonts w:ascii="GHEA Grapalat" w:hAnsi="GHEA Grapalat"/>
          <w:sz w:val="24"/>
          <w:szCs w:val="24"/>
          <w:lang w:val="hy-AM"/>
        </w:rPr>
        <w:t xml:space="preserve">ազգային փոքրամասնություններով բնակեցված, ինչպես նաև </w:t>
      </w:r>
      <w:r w:rsidR="007C4D4C" w:rsidRPr="00515DC2">
        <w:rPr>
          <w:rFonts w:ascii="GHEA Grapalat" w:hAnsi="GHEA Grapalat"/>
          <w:sz w:val="24"/>
          <w:szCs w:val="24"/>
          <w:lang w:val="hy-AM"/>
        </w:rPr>
        <w:t xml:space="preserve">փոքր համայնքների խնդրների </w:t>
      </w:r>
      <w:r w:rsidR="00CC7BD9" w:rsidRPr="00515DC2">
        <w:rPr>
          <w:rFonts w:ascii="GHEA Grapalat" w:hAnsi="GHEA Grapalat"/>
          <w:sz w:val="24"/>
          <w:szCs w:val="24"/>
          <w:lang w:val="hy-AM"/>
        </w:rPr>
        <w:t xml:space="preserve"> լուծմանն ուղղված ծրագրերից </w:t>
      </w:r>
      <w:bookmarkStart w:id="1" w:name="_Hlk149531736"/>
      <w:r w:rsidR="00CC7BD9" w:rsidRPr="00515DC2">
        <w:rPr>
          <w:rFonts w:ascii="GHEA Grapalat" w:hAnsi="GHEA Grapalat"/>
          <w:sz w:val="24"/>
          <w:szCs w:val="24"/>
          <w:lang w:val="hy-AM"/>
        </w:rPr>
        <w:t>մեկը</w:t>
      </w:r>
      <w:r w:rsidR="00DC53E9" w:rsidRPr="00515DC2">
        <w:rPr>
          <w:rFonts w:ascii="GHEA Grapalat" w:hAnsi="GHEA Grapalat"/>
          <w:sz w:val="24"/>
          <w:szCs w:val="24"/>
          <w:lang w:val="hy-AM"/>
        </w:rPr>
        <w:t>։</w:t>
      </w:r>
      <w:r w:rsidR="007A4942" w:rsidRPr="00515DC2">
        <w:rPr>
          <w:rFonts w:ascii="GHEA Grapalat" w:hAnsi="GHEA Grapalat"/>
          <w:sz w:val="24"/>
          <w:szCs w:val="24"/>
          <w:lang w:val="hy-AM"/>
        </w:rPr>
        <w:t xml:space="preserve"> </w:t>
      </w:r>
      <w:bookmarkEnd w:id="1"/>
      <w:r w:rsidR="007C4D4C" w:rsidRPr="00515DC2">
        <w:rPr>
          <w:rFonts w:ascii="GHEA Grapalat" w:hAnsi="GHEA Grapalat" w:cs="Sylfaen"/>
          <w:color w:val="222222"/>
          <w:sz w:val="24"/>
          <w:szCs w:val="24"/>
          <w:shd w:val="clear" w:color="auto" w:fill="FFFFFF"/>
          <w:lang w:val="hy-AM"/>
        </w:rPr>
        <w:t>Օթևան</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բնակավայրի</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միջհամայնքային</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ճանապարհի</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հիմնանորոգում</w:t>
      </w:r>
      <w:r>
        <w:rPr>
          <w:rFonts w:ascii="GHEA Grapalat" w:hAnsi="GHEA Grapalat" w:cs="Sylfaen"/>
          <w:color w:val="222222"/>
          <w:sz w:val="24"/>
          <w:szCs w:val="24"/>
          <w:shd w:val="clear" w:color="auto" w:fill="FFFFFF"/>
          <w:lang w:val="hy-AM"/>
        </w:rPr>
        <w:t>ն</w:t>
      </w:r>
      <w:r w:rsidR="007A4942" w:rsidRPr="00515DC2">
        <w:rPr>
          <w:rFonts w:ascii="GHEA Grapalat" w:hAnsi="GHEA Grapalat" w:cs="Sylfaen"/>
          <w:color w:val="222222"/>
          <w:sz w:val="24"/>
          <w:szCs w:val="24"/>
          <w:shd w:val="clear" w:color="auto" w:fill="FFFFFF"/>
          <w:lang w:val="hy-AM"/>
        </w:rPr>
        <w:t xml:space="preserve"> </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ունի</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շատ</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կարևոր</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նշանակություն</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Օթևան</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բնակավայրի</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սոցիալ</w:t>
      </w:r>
      <w:r w:rsidR="007C4D4C" w:rsidRPr="00515DC2">
        <w:rPr>
          <w:rFonts w:ascii="GHEA Grapalat" w:hAnsi="GHEA Grapalat" w:cs="Arial"/>
          <w:color w:val="222222"/>
          <w:sz w:val="24"/>
          <w:szCs w:val="24"/>
          <w:shd w:val="clear" w:color="auto" w:fill="FFFFFF"/>
          <w:lang w:val="hy-AM"/>
        </w:rPr>
        <w:t>-</w:t>
      </w:r>
      <w:r w:rsidR="007C4D4C" w:rsidRPr="00515DC2">
        <w:rPr>
          <w:rFonts w:ascii="GHEA Grapalat" w:hAnsi="GHEA Grapalat" w:cs="Sylfaen"/>
          <w:color w:val="222222"/>
          <w:sz w:val="24"/>
          <w:szCs w:val="24"/>
          <w:shd w:val="clear" w:color="auto" w:fill="FFFFFF"/>
          <w:lang w:val="hy-AM"/>
        </w:rPr>
        <w:t>տնտեսական</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զարգացման</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համար</w:t>
      </w:r>
      <w:r w:rsidR="007C4D4C" w:rsidRPr="00515DC2">
        <w:rPr>
          <w:rFonts w:ascii="GHEA Grapalat" w:hAnsi="GHEA Grapalat" w:cs="Arial"/>
          <w:color w:val="222222"/>
          <w:sz w:val="24"/>
          <w:szCs w:val="24"/>
          <w:shd w:val="clear" w:color="auto" w:fill="FFFFFF"/>
          <w:lang w:val="hy-AM"/>
        </w:rPr>
        <w:t>:</w:t>
      </w:r>
      <w:r>
        <w:rPr>
          <w:rFonts w:ascii="GHEA Grapalat" w:hAnsi="GHEA Grapalat" w:cs="Arial"/>
          <w:color w:val="222222"/>
          <w:sz w:val="24"/>
          <w:szCs w:val="24"/>
          <w:shd w:val="clear" w:color="auto" w:fill="FFFFFF"/>
          <w:lang w:val="hy-AM"/>
        </w:rPr>
        <w:t xml:space="preserve"> </w:t>
      </w:r>
      <w:r w:rsidR="002447C9"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Այն</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հանդիսանում</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է</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բնակավայր</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մտնող</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միակ</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ճանապարը</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և</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ձմռանը</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ճանապարհի</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անբարեկարգության</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և</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լեռնային</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խիստ</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կլիմայական</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պայմանների</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հետևանքով</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տեղ</w:t>
      </w:r>
      <w:r w:rsidR="007C4D4C" w:rsidRPr="00515DC2">
        <w:rPr>
          <w:rFonts w:ascii="GHEA Grapalat" w:hAnsi="GHEA Grapalat" w:cs="Arial"/>
          <w:color w:val="222222"/>
          <w:sz w:val="24"/>
          <w:szCs w:val="24"/>
          <w:shd w:val="clear" w:color="auto" w:fill="FFFFFF"/>
          <w:lang w:val="hy-AM"/>
        </w:rPr>
        <w:t>-</w:t>
      </w:r>
      <w:r w:rsidR="007C4D4C" w:rsidRPr="00515DC2">
        <w:rPr>
          <w:rFonts w:ascii="GHEA Grapalat" w:hAnsi="GHEA Grapalat" w:cs="Sylfaen"/>
          <w:color w:val="222222"/>
          <w:sz w:val="24"/>
          <w:szCs w:val="24"/>
          <w:shd w:val="clear" w:color="auto" w:fill="FFFFFF"/>
          <w:lang w:val="hy-AM"/>
        </w:rPr>
        <w:t>տեղ</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lastRenderedPageBreak/>
        <w:t>փակվում</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է։</w:t>
      </w:r>
      <w:r w:rsidR="007C4D4C" w:rsidRPr="00515DC2">
        <w:rPr>
          <w:rFonts w:ascii="GHEA Grapalat" w:hAnsi="GHEA Grapalat" w:cs="Arial"/>
          <w:color w:val="222222"/>
          <w:sz w:val="24"/>
          <w:szCs w:val="24"/>
          <w:shd w:val="clear" w:color="auto" w:fill="FFFFFF"/>
          <w:lang w:val="hy-AM"/>
        </w:rPr>
        <w:t xml:space="preserve"> </w:t>
      </w:r>
      <w:r>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Բացի</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այդ</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այն</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հանդիսանում</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է</w:t>
      </w:r>
      <w:r w:rsidR="007C4D4C" w:rsidRPr="00515DC2">
        <w:rPr>
          <w:rFonts w:ascii="GHEA Grapalat" w:hAnsi="GHEA Grapalat" w:cs="Arial"/>
          <w:color w:val="222222"/>
          <w:sz w:val="24"/>
          <w:szCs w:val="24"/>
          <w:shd w:val="clear" w:color="auto" w:fill="FFFFFF"/>
          <w:lang w:val="hy-AM"/>
        </w:rPr>
        <w:t xml:space="preserve"> 5-</w:t>
      </w:r>
      <w:r w:rsidR="007C4D4C" w:rsidRPr="00515DC2">
        <w:rPr>
          <w:rFonts w:ascii="GHEA Grapalat" w:hAnsi="GHEA Grapalat" w:cs="Sylfaen"/>
          <w:color w:val="222222"/>
          <w:sz w:val="24"/>
          <w:szCs w:val="24"/>
          <w:shd w:val="clear" w:color="auto" w:fill="FFFFFF"/>
          <w:lang w:val="hy-AM"/>
        </w:rPr>
        <w:t>րդ</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դարի</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սուրբ</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Աստվածածին</w:t>
      </w:r>
      <w:r w:rsidR="007C4D4C" w:rsidRPr="00515DC2">
        <w:rPr>
          <w:rFonts w:ascii="GHEA Grapalat" w:hAnsi="GHEA Grapalat" w:cs="Arial"/>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եկեղեցի</w:t>
      </w:r>
      <w:r w:rsidR="006B6BE4" w:rsidRPr="00515DC2">
        <w:rPr>
          <w:rFonts w:ascii="GHEA Grapalat" w:hAnsi="GHEA Grapalat" w:cs="Arial"/>
          <w:color w:val="222222"/>
          <w:sz w:val="24"/>
          <w:szCs w:val="24"/>
          <w:shd w:val="clear" w:color="auto" w:fill="FFFFFF"/>
          <w:lang w:val="hy-AM"/>
        </w:rPr>
        <w:t xml:space="preserve">, ինչպես համայնքի </w:t>
      </w:r>
      <w:r w:rsidR="006B6BE4" w:rsidRPr="00515DC2">
        <w:rPr>
          <w:rFonts w:ascii="GHEA Grapalat" w:hAnsi="GHEA Grapalat" w:cs="Sylfaen"/>
          <w:color w:val="222222"/>
          <w:sz w:val="24"/>
          <w:szCs w:val="24"/>
          <w:shd w:val="clear" w:color="auto" w:fill="FFFFFF"/>
          <w:lang w:val="hy-AM"/>
        </w:rPr>
        <w:t>գերեզմանատուն</w:t>
      </w:r>
      <w:r w:rsidR="00DC53E9" w:rsidRPr="00515DC2">
        <w:rPr>
          <w:rFonts w:ascii="GHEA Grapalat" w:hAnsi="GHEA Grapalat" w:cs="Sylfaen"/>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տաևող  միակ ճանապարհը</w:t>
      </w:r>
      <w:r w:rsidR="006B6BE4" w:rsidRPr="00515DC2">
        <w:rPr>
          <w:rFonts w:ascii="GHEA Grapalat" w:hAnsi="GHEA Grapalat" w:cs="Sylfaen"/>
          <w:color w:val="222222"/>
          <w:sz w:val="24"/>
          <w:szCs w:val="24"/>
          <w:shd w:val="clear" w:color="auto" w:fill="FFFFFF"/>
          <w:lang w:val="hy-AM"/>
        </w:rPr>
        <w:t xml:space="preserve">, երկարությունը </w:t>
      </w:r>
      <w:r w:rsidR="00CB663C" w:rsidRPr="00515DC2">
        <w:rPr>
          <w:rFonts w:ascii="GHEA Grapalat" w:hAnsi="GHEA Grapalat" w:cs="Sylfaen"/>
          <w:color w:val="222222"/>
          <w:sz w:val="24"/>
          <w:szCs w:val="24"/>
          <w:shd w:val="clear" w:color="auto" w:fill="FFFFFF"/>
          <w:lang w:val="hy-AM"/>
        </w:rPr>
        <w:t>1</w:t>
      </w:r>
      <w:r w:rsidR="006B6BE4" w:rsidRPr="00515DC2">
        <w:rPr>
          <w:rFonts w:ascii="GHEA Grapalat" w:hAnsi="GHEA Grapalat" w:cs="Sylfaen"/>
          <w:color w:val="222222"/>
          <w:sz w:val="24"/>
          <w:szCs w:val="24"/>
          <w:shd w:val="clear" w:color="auto" w:fill="FFFFFF"/>
          <w:lang w:val="hy-AM"/>
        </w:rPr>
        <w:t>,</w:t>
      </w:r>
      <w:r w:rsidR="00CB663C" w:rsidRPr="00515DC2">
        <w:rPr>
          <w:rFonts w:ascii="GHEA Grapalat" w:hAnsi="GHEA Grapalat" w:cs="Sylfaen"/>
          <w:color w:val="222222"/>
          <w:sz w:val="24"/>
          <w:szCs w:val="24"/>
          <w:shd w:val="clear" w:color="auto" w:fill="FFFFFF"/>
          <w:lang w:val="hy-AM"/>
        </w:rPr>
        <w:t>3</w:t>
      </w:r>
      <w:r w:rsidR="006B6BE4" w:rsidRPr="00515DC2">
        <w:rPr>
          <w:rFonts w:ascii="GHEA Grapalat" w:hAnsi="GHEA Grapalat" w:cs="Sylfaen"/>
          <w:color w:val="222222"/>
          <w:sz w:val="24"/>
          <w:szCs w:val="24"/>
          <w:shd w:val="clear" w:color="auto" w:fill="FFFFFF"/>
          <w:lang w:val="hy-AM"/>
        </w:rPr>
        <w:t xml:space="preserve"> կմ</w:t>
      </w:r>
      <w:r w:rsidR="007C4D4C" w:rsidRPr="00515DC2">
        <w:rPr>
          <w:rFonts w:ascii="GHEA Grapalat" w:hAnsi="GHEA Grapalat" w:cs="Sylfaen"/>
          <w:color w:val="222222"/>
          <w:sz w:val="24"/>
          <w:szCs w:val="24"/>
          <w:shd w:val="clear" w:color="auto" w:fill="FFFFFF"/>
          <w:lang w:val="hy-AM"/>
        </w:rPr>
        <w:t>:</w:t>
      </w:r>
      <w:r w:rsidR="00DC53E9" w:rsidRPr="00515DC2">
        <w:rPr>
          <w:rFonts w:ascii="GHEA Grapalat" w:hAnsi="GHEA Grapalat" w:cs="Sylfaen"/>
          <w:color w:val="222222"/>
          <w:sz w:val="24"/>
          <w:szCs w:val="24"/>
          <w:shd w:val="clear" w:color="auto" w:fill="FFFFFF"/>
          <w:lang w:val="hy-AM"/>
        </w:rPr>
        <w:t xml:space="preserve"> </w:t>
      </w:r>
    </w:p>
    <w:p w14:paraId="4700232D" w14:textId="3F224F56" w:rsidR="00A23B24" w:rsidRPr="00515DC2" w:rsidRDefault="00CB663C" w:rsidP="00515DC2">
      <w:pPr>
        <w:pStyle w:val="ListParagraph"/>
        <w:tabs>
          <w:tab w:val="left" w:pos="399"/>
        </w:tabs>
        <w:spacing w:after="0" w:line="312" w:lineRule="auto"/>
        <w:ind w:left="0" w:right="-187" w:firstLine="806"/>
        <w:jc w:val="both"/>
        <w:rPr>
          <w:rFonts w:ascii="GHEA Grapalat" w:hAnsi="GHEA Grapalat" w:cs="Sylfaen"/>
          <w:color w:val="222222"/>
          <w:sz w:val="24"/>
          <w:szCs w:val="24"/>
          <w:shd w:val="clear" w:color="auto" w:fill="FFFFFF"/>
          <w:lang w:val="hy-AM"/>
        </w:rPr>
      </w:pPr>
      <w:r w:rsidRPr="00515DC2">
        <w:rPr>
          <w:rFonts w:ascii="GHEA Grapalat" w:hAnsi="GHEA Grapalat" w:cs="Sylfaen"/>
          <w:color w:val="222222"/>
          <w:sz w:val="24"/>
          <w:szCs w:val="24"/>
          <w:shd w:val="clear" w:color="auto" w:fill="FFFFFF"/>
          <w:lang w:val="hy-AM"/>
        </w:rPr>
        <w:t>Ընդ որում, նշված ճանապարհը չի նորոգվել վերջին 30 տարի և ավել ժամանակահատվածում։</w:t>
      </w:r>
      <w:r w:rsidR="00DC53E9" w:rsidRPr="00515DC2">
        <w:rPr>
          <w:rFonts w:ascii="GHEA Grapalat" w:hAnsi="GHEA Grapalat" w:cs="Sylfaen"/>
          <w:color w:val="222222"/>
          <w:sz w:val="24"/>
          <w:szCs w:val="24"/>
          <w:shd w:val="clear" w:color="auto" w:fill="FFFFFF"/>
          <w:lang w:val="hy-AM"/>
        </w:rPr>
        <w:t xml:space="preserve"> </w:t>
      </w:r>
      <w:r w:rsidR="007C4D4C" w:rsidRPr="00515DC2">
        <w:rPr>
          <w:rFonts w:ascii="GHEA Grapalat" w:hAnsi="GHEA Grapalat" w:cs="Sylfaen"/>
          <w:color w:val="222222"/>
          <w:sz w:val="24"/>
          <w:szCs w:val="24"/>
          <w:shd w:val="clear" w:color="auto" w:fill="FFFFFF"/>
          <w:lang w:val="hy-AM"/>
        </w:rPr>
        <w:t xml:space="preserve"> </w:t>
      </w:r>
    </w:p>
    <w:p w14:paraId="03C4BA35" w14:textId="7C82381E" w:rsidR="00A23B24" w:rsidRPr="00515DC2" w:rsidRDefault="007C4D4C" w:rsidP="00515DC2">
      <w:pPr>
        <w:pStyle w:val="ListParagraph"/>
        <w:tabs>
          <w:tab w:val="left" w:pos="399"/>
        </w:tabs>
        <w:spacing w:after="0" w:line="312" w:lineRule="auto"/>
        <w:ind w:left="0" w:right="-187" w:firstLine="806"/>
        <w:jc w:val="both"/>
        <w:rPr>
          <w:rFonts w:ascii="GHEA Grapalat" w:hAnsi="GHEA Grapalat" w:cs="Sylfaen"/>
          <w:color w:val="222222"/>
          <w:sz w:val="24"/>
          <w:szCs w:val="24"/>
          <w:shd w:val="clear" w:color="auto" w:fill="FFFFFF"/>
          <w:lang w:val="hy-AM"/>
        </w:rPr>
      </w:pPr>
      <w:r w:rsidRPr="00515DC2">
        <w:rPr>
          <w:rFonts w:ascii="GHEA Grapalat" w:hAnsi="GHEA Grapalat" w:cs="Sylfaen"/>
          <w:color w:val="222222"/>
          <w:sz w:val="24"/>
          <w:szCs w:val="24"/>
          <w:shd w:val="clear" w:color="auto" w:fill="FFFFFF"/>
          <w:lang w:val="hy-AM"/>
        </w:rPr>
        <w:t>Հարկ է նշել, որ</w:t>
      </w:r>
      <w:r w:rsidR="00A23B24" w:rsidRPr="00515DC2">
        <w:rPr>
          <w:rFonts w:ascii="GHEA Grapalat" w:hAnsi="GHEA Grapalat" w:cs="Sylfaen"/>
          <w:color w:val="222222"/>
          <w:sz w:val="24"/>
          <w:szCs w:val="24"/>
          <w:shd w:val="clear" w:color="auto" w:fill="FFFFFF"/>
          <w:lang w:val="hy-AM"/>
        </w:rPr>
        <w:t xml:space="preserve"> Մեծաձոր համայնքի /Օթևան և Մեծաձոր գյուղական բնակավայրեր/ 2023 թվականի բյուջեն կազմել է 12,75 մլն դրամ, համայնքի բնակչությունը՝ 4852 մարդ, </w:t>
      </w:r>
      <w:r w:rsidR="00CB663C" w:rsidRPr="00515DC2">
        <w:rPr>
          <w:rFonts w:ascii="GHEA Grapalat" w:hAnsi="GHEA Grapalat" w:cs="Sylfaen"/>
          <w:color w:val="222222"/>
          <w:sz w:val="24"/>
          <w:szCs w:val="24"/>
          <w:shd w:val="clear" w:color="auto" w:fill="FFFFFF"/>
          <w:lang w:val="hy-AM"/>
        </w:rPr>
        <w:t xml:space="preserve">Օթևանում՝ 150, </w:t>
      </w:r>
      <w:r w:rsidR="00A23B24" w:rsidRPr="00515DC2">
        <w:rPr>
          <w:rFonts w:ascii="GHEA Grapalat" w:hAnsi="GHEA Grapalat" w:cs="Sylfaen"/>
          <w:color w:val="222222"/>
          <w:sz w:val="24"/>
          <w:szCs w:val="24"/>
          <w:shd w:val="clear" w:color="auto" w:fill="FFFFFF"/>
          <w:lang w:val="hy-AM"/>
        </w:rPr>
        <w:t>հեռավորությունը Երևանից՝ 67</w:t>
      </w:r>
      <w:r w:rsidR="00A23B24" w:rsidRPr="00515DC2">
        <w:rPr>
          <w:rFonts w:ascii="Cambria Math" w:hAnsi="Cambria Math" w:cs="Cambria Math"/>
          <w:color w:val="222222"/>
          <w:sz w:val="24"/>
          <w:szCs w:val="24"/>
          <w:shd w:val="clear" w:color="auto" w:fill="FFFFFF"/>
          <w:lang w:val="hy-AM"/>
        </w:rPr>
        <w:t>․</w:t>
      </w:r>
      <w:r w:rsidR="00A23B24" w:rsidRPr="00515DC2">
        <w:rPr>
          <w:rFonts w:ascii="GHEA Grapalat" w:hAnsi="GHEA Grapalat" w:cs="Sylfaen"/>
          <w:color w:val="222222"/>
          <w:sz w:val="24"/>
          <w:szCs w:val="24"/>
          <w:shd w:val="clear" w:color="auto" w:fill="FFFFFF"/>
          <w:lang w:val="hy-AM"/>
        </w:rPr>
        <w:t>59կմ,  համայնքը բարձր լեռնային համայնք է հանդիսանում /2060մ, ծ</w:t>
      </w:r>
      <w:r w:rsidR="00A23B24" w:rsidRPr="00515DC2">
        <w:rPr>
          <w:rFonts w:ascii="Cambria Math" w:hAnsi="Cambria Math" w:cs="Cambria Math"/>
          <w:color w:val="222222"/>
          <w:sz w:val="24"/>
          <w:szCs w:val="24"/>
          <w:shd w:val="clear" w:color="auto" w:fill="FFFFFF"/>
          <w:lang w:val="hy-AM"/>
        </w:rPr>
        <w:t>․</w:t>
      </w:r>
      <w:r w:rsidR="00A23B24" w:rsidRPr="00515DC2">
        <w:rPr>
          <w:rFonts w:ascii="GHEA Grapalat" w:hAnsi="GHEA Grapalat" w:cs="Sylfaen"/>
          <w:color w:val="222222"/>
          <w:sz w:val="24"/>
          <w:szCs w:val="24"/>
          <w:shd w:val="clear" w:color="auto" w:fill="FFFFFF"/>
          <w:lang w:val="hy-AM"/>
        </w:rPr>
        <w:t>մ</w:t>
      </w:r>
      <w:r w:rsidR="00A23B24" w:rsidRPr="00515DC2">
        <w:rPr>
          <w:rFonts w:ascii="Cambria Math" w:hAnsi="Cambria Math" w:cs="Cambria Math"/>
          <w:color w:val="222222"/>
          <w:sz w:val="24"/>
          <w:szCs w:val="24"/>
          <w:shd w:val="clear" w:color="auto" w:fill="FFFFFF"/>
          <w:lang w:val="hy-AM"/>
        </w:rPr>
        <w:t>․</w:t>
      </w:r>
      <w:r w:rsidR="00A23B24" w:rsidRPr="00515DC2">
        <w:rPr>
          <w:rFonts w:ascii="GHEA Grapalat" w:hAnsi="GHEA Grapalat" w:cs="Sylfaen"/>
          <w:color w:val="222222"/>
          <w:sz w:val="24"/>
          <w:szCs w:val="24"/>
          <w:shd w:val="clear" w:color="auto" w:fill="FFFFFF"/>
          <w:lang w:val="hy-AM"/>
        </w:rPr>
        <w:t xml:space="preserve">բ/։ Նշված ճանապարհի վերանորոգման համար համայնքը չի կարող մասնակցել սուբվենցիայի ծրագրին, քանի որ անհրաժեշտ կլինի վճարել ծրագրի  ընդհանուր արժեքի 35 տոկոսը։ </w:t>
      </w:r>
    </w:p>
    <w:p w14:paraId="761FC822" w14:textId="16F5BB08" w:rsidR="00A23B24" w:rsidRPr="00515DC2" w:rsidRDefault="00FA6E65" w:rsidP="00515DC2">
      <w:pPr>
        <w:pStyle w:val="ListParagraph"/>
        <w:tabs>
          <w:tab w:val="left" w:pos="399"/>
        </w:tabs>
        <w:spacing w:after="0" w:line="312" w:lineRule="auto"/>
        <w:ind w:left="0" w:right="-187" w:firstLine="806"/>
        <w:jc w:val="both"/>
        <w:rPr>
          <w:rFonts w:ascii="GHEA Grapalat" w:hAnsi="GHEA Grapalat" w:cs="Sylfaen"/>
          <w:color w:val="222222"/>
          <w:sz w:val="24"/>
          <w:szCs w:val="24"/>
          <w:shd w:val="clear" w:color="auto" w:fill="FFFFFF"/>
          <w:lang w:val="hy-AM"/>
        </w:rPr>
      </w:pPr>
      <w:r w:rsidRPr="00515DC2">
        <w:rPr>
          <w:rFonts w:ascii="GHEA Grapalat" w:hAnsi="GHEA Grapalat" w:cs="Sylfaen"/>
          <w:color w:val="222222"/>
          <w:sz w:val="24"/>
          <w:szCs w:val="24"/>
          <w:shd w:val="clear" w:color="auto" w:fill="FFFFFF"/>
          <w:lang w:val="hy-AM"/>
        </w:rPr>
        <w:t xml:space="preserve">Օթևան բնակավայրի ճանապարհի հիմնանորոգման աշխատանքների </w:t>
      </w:r>
      <w:r w:rsidR="00A23B24" w:rsidRPr="00515DC2">
        <w:rPr>
          <w:rFonts w:ascii="GHEA Grapalat" w:hAnsi="GHEA Grapalat" w:cs="Sylfaen"/>
          <w:color w:val="222222"/>
          <w:sz w:val="24"/>
          <w:szCs w:val="24"/>
          <w:shd w:val="clear" w:color="auto" w:fill="FFFFFF"/>
          <w:lang w:val="hy-AM"/>
        </w:rPr>
        <w:t>նախագծանախահաշվային փաստաթղթերի ձեռքբերման համար անհ</w:t>
      </w:r>
      <w:r w:rsidR="00CB663C" w:rsidRPr="00515DC2">
        <w:rPr>
          <w:rFonts w:ascii="GHEA Grapalat" w:hAnsi="GHEA Grapalat" w:cs="Sylfaen"/>
          <w:color w:val="222222"/>
          <w:sz w:val="24"/>
          <w:szCs w:val="24"/>
          <w:shd w:val="clear" w:color="auto" w:fill="FFFFFF"/>
          <w:lang w:val="hy-AM"/>
        </w:rPr>
        <w:t xml:space="preserve">րաժեշտ </w:t>
      </w:r>
      <w:r w:rsidR="00A23B24" w:rsidRPr="00515DC2">
        <w:rPr>
          <w:rFonts w:ascii="GHEA Grapalat" w:hAnsi="GHEA Grapalat" w:cs="Sylfaen"/>
          <w:color w:val="222222"/>
          <w:sz w:val="24"/>
          <w:szCs w:val="24"/>
          <w:shd w:val="clear" w:color="auto" w:fill="FFFFFF"/>
          <w:lang w:val="hy-AM"/>
        </w:rPr>
        <w:t>է շուրջ 950.0 հազ. դրամ</w:t>
      </w:r>
    </w:p>
    <w:p w14:paraId="37EC43DD" w14:textId="77777777" w:rsidR="00FA6E65" w:rsidRPr="00515DC2" w:rsidRDefault="00FA6E65" w:rsidP="00515DC2">
      <w:pPr>
        <w:spacing w:after="0" w:line="312" w:lineRule="auto"/>
        <w:ind w:right="-187" w:firstLine="806"/>
        <w:jc w:val="both"/>
        <w:rPr>
          <w:rFonts w:ascii="GHEA Grapalat" w:hAnsi="GHEA Grapalat"/>
          <w:sz w:val="24"/>
          <w:szCs w:val="24"/>
          <w:lang w:val="hy-AM"/>
        </w:rPr>
      </w:pPr>
      <w:r w:rsidRPr="00515DC2">
        <w:rPr>
          <w:rFonts w:ascii="GHEA Grapalat" w:hAnsi="GHEA Grapalat" w:cs="Sylfaen"/>
          <w:color w:val="222222"/>
          <w:sz w:val="24"/>
          <w:szCs w:val="24"/>
          <w:shd w:val="clear" w:color="auto" w:fill="FFFFFF"/>
          <w:lang w:val="hy-AM"/>
        </w:rPr>
        <w:t>2</w:t>
      </w:r>
      <w:r w:rsidRPr="00515DC2">
        <w:rPr>
          <w:rFonts w:ascii="Cambria Math" w:hAnsi="Cambria Math" w:cs="Cambria Math"/>
          <w:color w:val="222222"/>
          <w:sz w:val="24"/>
          <w:szCs w:val="24"/>
          <w:shd w:val="clear" w:color="auto" w:fill="FFFFFF"/>
          <w:lang w:val="hy-AM"/>
        </w:rPr>
        <w:t>․</w:t>
      </w:r>
      <w:r w:rsidRPr="00515DC2">
        <w:rPr>
          <w:rFonts w:ascii="GHEA Grapalat" w:hAnsi="GHEA Grapalat" w:cs="Sylfaen"/>
          <w:color w:val="222222"/>
          <w:sz w:val="24"/>
          <w:szCs w:val="24"/>
          <w:shd w:val="clear" w:color="auto" w:fill="FFFFFF"/>
          <w:lang w:val="hy-AM"/>
        </w:rPr>
        <w:t xml:space="preserve"> </w:t>
      </w:r>
      <w:r w:rsidRPr="00515DC2">
        <w:rPr>
          <w:rFonts w:ascii="GHEA Grapalat" w:hAnsi="GHEA Grapalat"/>
          <w:sz w:val="24"/>
          <w:szCs w:val="24"/>
          <w:lang w:val="hy-AM"/>
        </w:rPr>
        <w:t xml:space="preserve">ՀՀ Արմավիրի մարզի Ֆերիկ համայնքի մարզի այլ համայնքների հետ հաղորդակցություն ապահովող  Տ-3-45, /Տ-3-34/ (Ֆերիկ)  ընդհանուր օգտագործման տեղական նշանակության ավտոճոնապարհի  ծածկը քայքայված է, առաջացել են բազմազմաթիվ փոսեր, որոնց  պատճառով ավտոճոնապարհով երթևեկությունը  դարձել է գրեթե  անանցանելի։ </w:t>
      </w:r>
    </w:p>
    <w:p w14:paraId="2D5653AA" w14:textId="05E321D9" w:rsidR="00515DC2" w:rsidRPr="00515DC2" w:rsidRDefault="00515DC2" w:rsidP="00515DC2">
      <w:pPr>
        <w:spacing w:after="0" w:line="312" w:lineRule="auto"/>
        <w:ind w:right="-187" w:firstLine="806"/>
        <w:jc w:val="both"/>
        <w:rPr>
          <w:rFonts w:ascii="GHEA Grapalat" w:hAnsi="GHEA Grapalat"/>
          <w:sz w:val="24"/>
          <w:szCs w:val="24"/>
          <w:lang w:val="hy-AM"/>
        </w:rPr>
      </w:pPr>
      <w:r w:rsidRPr="00515DC2">
        <w:rPr>
          <w:rFonts w:ascii="GHEA Grapalat" w:hAnsi="GHEA Grapalat"/>
          <w:sz w:val="24"/>
          <w:szCs w:val="24"/>
          <w:lang w:val="hy-AM"/>
        </w:rPr>
        <w:t>Ֆերիկ համայնքը հարակից է մարզի Խոյ համայնքի Հայթաղ բնակավայրին։ Միջհամայնքային ճանապարհի երկարությունը Հայթաղ բնակավայրի կենտրոնական ասֆալտապատ փողոցից մինչև Ֆերիկի մշակույթի տուն կազմում է 3 կմ (լայնությունը 8 մետր), որից շուրջ 500 մետրը գտնվում է Հայթաղ բնակավայրի վարչական տարածքում</w:t>
      </w:r>
      <w:r>
        <w:rPr>
          <w:rFonts w:ascii="GHEA Grapalat" w:hAnsi="GHEA Grapalat"/>
          <w:sz w:val="24"/>
          <w:szCs w:val="24"/>
          <w:lang w:val="hy-AM"/>
        </w:rPr>
        <w:t xml:space="preserve">, </w:t>
      </w:r>
      <w:r w:rsidRPr="00515DC2">
        <w:rPr>
          <w:rFonts w:ascii="GHEA Grapalat" w:hAnsi="GHEA Grapalat"/>
          <w:sz w:val="24"/>
          <w:szCs w:val="24"/>
          <w:lang w:val="hy-AM"/>
        </w:rPr>
        <w:t>700-800մ-ը</w:t>
      </w:r>
      <w:r>
        <w:rPr>
          <w:rFonts w:ascii="GHEA Grapalat" w:hAnsi="GHEA Grapalat"/>
          <w:sz w:val="24"/>
          <w:szCs w:val="24"/>
          <w:lang w:val="hy-AM"/>
        </w:rPr>
        <w:t>՝</w:t>
      </w:r>
      <w:r w:rsidRPr="00515DC2">
        <w:rPr>
          <w:rFonts w:ascii="GHEA Grapalat" w:hAnsi="GHEA Grapalat"/>
          <w:sz w:val="24"/>
          <w:szCs w:val="24"/>
          <w:lang w:val="hy-AM"/>
        </w:rPr>
        <w:t xml:space="preserve"> Ֆերիկի տարածքում</w:t>
      </w:r>
      <w:r>
        <w:rPr>
          <w:rFonts w:ascii="GHEA Grapalat" w:hAnsi="GHEA Grapalat"/>
          <w:sz w:val="24"/>
          <w:szCs w:val="24"/>
          <w:lang w:val="hy-AM"/>
        </w:rPr>
        <w:t>, մնացածը Ֆերիկից մինչև Հայթաղ ընկած հատվածն է</w:t>
      </w:r>
      <w:r w:rsidRPr="00515DC2">
        <w:rPr>
          <w:rFonts w:ascii="GHEA Grapalat" w:hAnsi="GHEA Grapalat"/>
          <w:sz w:val="24"/>
          <w:szCs w:val="24"/>
          <w:lang w:val="hy-AM"/>
        </w:rPr>
        <w:t xml:space="preserve">։ Միջհամայնքային ճանապարհը շահագործման է հանձնվել 1970-ական թվականներին, և դրանից հետո նորոգում չի իրականացվել և  ճանապարհի ասֆալտի շերտը գտնվում է քայքայված, անմխիթար վիճակում։  </w:t>
      </w:r>
    </w:p>
    <w:p w14:paraId="62ACEF29" w14:textId="75964018" w:rsidR="00515DC2" w:rsidRPr="00515DC2" w:rsidRDefault="00515DC2" w:rsidP="00515DC2">
      <w:pPr>
        <w:spacing w:after="0" w:line="312" w:lineRule="auto"/>
        <w:ind w:right="-187" w:firstLine="806"/>
        <w:jc w:val="both"/>
        <w:rPr>
          <w:rFonts w:ascii="GHEA Grapalat" w:hAnsi="GHEA Grapalat"/>
          <w:sz w:val="24"/>
          <w:szCs w:val="24"/>
          <w:lang w:val="hy-AM"/>
        </w:rPr>
      </w:pPr>
      <w:r w:rsidRPr="00515DC2">
        <w:rPr>
          <w:rFonts w:ascii="GHEA Grapalat" w:hAnsi="GHEA Grapalat" w:cs="Sylfaen"/>
          <w:color w:val="222222"/>
          <w:sz w:val="24"/>
          <w:szCs w:val="24"/>
          <w:shd w:val="clear" w:color="auto" w:fill="FFFFFF"/>
          <w:lang w:val="hy-AM"/>
        </w:rPr>
        <w:t xml:space="preserve">Հարկ է նշել, որ </w:t>
      </w:r>
      <w:r w:rsidRPr="00515DC2">
        <w:rPr>
          <w:rFonts w:ascii="GHEA Grapalat" w:hAnsi="GHEA Grapalat"/>
          <w:sz w:val="24"/>
          <w:szCs w:val="24"/>
          <w:lang w:val="hy-AM"/>
        </w:rPr>
        <w:t xml:space="preserve">ՀՀ Արմավիրի մարզի Ֆերիկ չմիավորված համայնքը եզդիաբնակ համայնք է։ </w:t>
      </w:r>
      <w:r w:rsidRPr="00515DC2">
        <w:rPr>
          <w:rFonts w:ascii="GHEA Grapalat" w:hAnsi="GHEA Grapalat" w:cs="Sylfaen"/>
          <w:color w:val="222222"/>
          <w:sz w:val="24"/>
          <w:szCs w:val="24"/>
          <w:shd w:val="clear" w:color="auto" w:fill="FFFFFF"/>
          <w:lang w:val="hy-AM"/>
        </w:rPr>
        <w:t>Ֆերիկ համայնքի 2023 թվականի բյուջեն կազմել է 12,78 մլն դրամ, համայնքի բնակչությունը՝ 492 մար</w:t>
      </w:r>
      <w:r>
        <w:rPr>
          <w:rFonts w:ascii="GHEA Grapalat" w:hAnsi="GHEA Grapalat" w:cs="Sylfaen"/>
          <w:color w:val="222222"/>
          <w:sz w:val="24"/>
          <w:szCs w:val="24"/>
          <w:shd w:val="clear" w:color="auto" w:fill="FFFFFF"/>
          <w:lang w:val="hy-AM"/>
        </w:rPr>
        <w:t>դ</w:t>
      </w:r>
      <w:r w:rsidRPr="00515DC2">
        <w:rPr>
          <w:rFonts w:ascii="GHEA Grapalat" w:hAnsi="GHEA Grapalat" w:cs="Sylfaen"/>
          <w:color w:val="222222"/>
          <w:sz w:val="24"/>
          <w:szCs w:val="24"/>
          <w:shd w:val="clear" w:color="auto" w:fill="FFFFFF"/>
          <w:lang w:val="hy-AM"/>
        </w:rPr>
        <w:t xml:space="preserve">։ Նշված ճանապարհի վերանորոգման համար համայնքը չի կարող մասնակցել սուբվենցիայի ծրագրին, քանի որ անհրաժեշտ կլինի վճարել ծրագրի  ընդհանուր արժեքի 50 տոկոսը։ </w:t>
      </w:r>
    </w:p>
    <w:p w14:paraId="5A892DB0" w14:textId="61C959CE" w:rsidR="00515DC2" w:rsidRPr="00515DC2" w:rsidRDefault="00515DC2" w:rsidP="00515DC2">
      <w:pPr>
        <w:pStyle w:val="ListParagraph"/>
        <w:tabs>
          <w:tab w:val="left" w:pos="399"/>
        </w:tabs>
        <w:spacing w:after="0" w:line="312" w:lineRule="auto"/>
        <w:ind w:left="0" w:right="-187" w:firstLine="806"/>
        <w:jc w:val="both"/>
        <w:rPr>
          <w:rFonts w:ascii="GHEA Grapalat" w:hAnsi="GHEA Grapalat" w:cs="Sylfaen"/>
          <w:color w:val="222222"/>
          <w:sz w:val="24"/>
          <w:szCs w:val="24"/>
          <w:shd w:val="clear" w:color="auto" w:fill="FFFFFF"/>
          <w:lang w:val="hy-AM"/>
        </w:rPr>
      </w:pPr>
      <w:r w:rsidRPr="00515DC2">
        <w:rPr>
          <w:rFonts w:ascii="GHEA Grapalat" w:hAnsi="GHEA Grapalat" w:cs="Sylfaen"/>
          <w:color w:val="222222"/>
          <w:sz w:val="24"/>
          <w:szCs w:val="24"/>
          <w:shd w:val="clear" w:color="auto" w:fill="FFFFFF"/>
          <w:lang w:val="hy-AM"/>
        </w:rPr>
        <w:t xml:space="preserve">Ֆերի համայնքի ճանապարհի հիմնանորոգման աշխատանքների նախագծանախահաշվային փաստաթղթերի ձեռքբերման համար անհրաժեշտ է շուրջ 3,66 մլն դրամ։ </w:t>
      </w:r>
    </w:p>
    <w:p w14:paraId="11C37D5B" w14:textId="77777777" w:rsidR="00DC53E9" w:rsidRPr="00515DC2" w:rsidRDefault="00DC53E9" w:rsidP="00515DC2">
      <w:pPr>
        <w:tabs>
          <w:tab w:val="left" w:pos="399"/>
        </w:tabs>
        <w:spacing w:after="0" w:line="312" w:lineRule="auto"/>
        <w:ind w:right="-187" w:firstLine="806"/>
        <w:jc w:val="both"/>
        <w:rPr>
          <w:rFonts w:ascii="GHEA Grapalat" w:hAnsi="GHEA Grapalat" w:cs="Sylfaen"/>
          <w:b/>
          <w:sz w:val="24"/>
          <w:szCs w:val="24"/>
          <w:u w:val="single"/>
          <w:lang w:val="hy-AM"/>
        </w:rPr>
      </w:pPr>
    </w:p>
    <w:p w14:paraId="7632B815" w14:textId="77777777" w:rsidR="00515DC2" w:rsidRDefault="00515DC2" w:rsidP="00515DC2">
      <w:pPr>
        <w:spacing w:after="0" w:line="312" w:lineRule="auto"/>
        <w:ind w:right="-18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      Հարկ է նշել, որ երկու ճանապարհների մասով, դրանց հիմնանորոգման աշխատանքներից հետո ճանապարհների սպարկումն իրականացվելու է համապատասխան մարզետարանների կողմից։ </w:t>
      </w:r>
    </w:p>
    <w:p w14:paraId="740F10CC" w14:textId="628412A1" w:rsidR="00515DC2" w:rsidRDefault="00515DC2" w:rsidP="00515DC2">
      <w:pPr>
        <w:spacing w:after="0" w:line="312" w:lineRule="auto"/>
        <w:ind w:right="-187" w:firstLine="806"/>
        <w:jc w:val="both"/>
        <w:rPr>
          <w:rFonts w:ascii="GHEA Grapalat" w:hAnsi="GHEA Grapalat"/>
          <w:sz w:val="24"/>
          <w:szCs w:val="24"/>
          <w:lang w:val="hy-AM"/>
        </w:rPr>
      </w:pPr>
      <w:r w:rsidRPr="00515DC2">
        <w:rPr>
          <w:rFonts w:ascii="GHEA Grapalat" w:hAnsi="GHEA Grapalat" w:cs="Sylfaen"/>
          <w:sz w:val="24"/>
          <w:szCs w:val="24"/>
          <w:lang w:val="hy-AM"/>
        </w:rPr>
        <w:t>Համայնքների միավորմանը չմասնակցած, ինչպես նաև փոքր համայնքներում  լուծում պահանջող անհետաձգելի ծրագրերի իրականացումը՝ ՀՀ կառավարության ծրագրերի առաջնահերթությունների</w:t>
      </w:r>
      <w:r w:rsidRPr="00515DC2">
        <w:rPr>
          <w:rFonts w:ascii="GHEA Grapalat" w:eastAsia="Times New Roman" w:hAnsi="GHEA Grapalat"/>
          <w:sz w:val="24"/>
          <w:szCs w:val="24"/>
          <w:lang w:val="hy-AM"/>
        </w:rPr>
        <w:t xml:space="preserve"> շրջանակում է </w:t>
      </w:r>
      <w:r w:rsidRPr="00515DC2">
        <w:rPr>
          <w:rFonts w:ascii="GHEA Grapalat" w:hAnsi="GHEA Grapalat"/>
          <w:sz w:val="24"/>
          <w:szCs w:val="24"/>
          <w:lang w:val="hy-AM"/>
        </w:rPr>
        <w:t xml:space="preserve"> </w:t>
      </w:r>
      <w:r w:rsidRPr="00515DC2">
        <w:rPr>
          <w:rFonts w:ascii="GHEA Grapalat" w:eastAsia="Times New Roman" w:hAnsi="GHEA Grapalat"/>
          <w:sz w:val="24"/>
          <w:szCs w:val="24"/>
          <w:lang w:val="hy-AM"/>
        </w:rPr>
        <w:t xml:space="preserve">Բազմիցս քննարկվել է ազգային փոքրամասնություն ունեցող, ինչպես փոքր համայնքներում մեծածավալ աշխատանքներ տանելու համար ՀՀ պետական աջակցությամբ ծրագրեր իրականացնելու հնարավորությունները, հաշվի առնելով, որ նշված համայնքները հնարավորություն չունեն համայնքային բյուջեների հաշվին, ինչպես նաև ՀՀ համայնքների ենթակառուցվածքների զարգացմանն ուղղված սուբվենցիայի ծրագրի շրջանակներում իրականացնել իրենց բնակավայրերում ենթակառուցվածքների կառուցմանն ու նորոգմանն ուղղված  անհրաժեշտ ծրագրեր՝ համայնքային միջոցների սղության պատճառով։ Այս պարագայում </w:t>
      </w:r>
      <w:r w:rsidRPr="00515DC2">
        <w:rPr>
          <w:rFonts w:ascii="GHEA Grapalat" w:hAnsi="GHEA Grapalat" w:cs="Sylfaen"/>
          <w:sz w:val="24"/>
          <w:szCs w:val="24"/>
          <w:lang w:val="hy-AM"/>
        </w:rPr>
        <w:t>ո՛չ</w:t>
      </w:r>
      <w:r w:rsidRPr="00515DC2">
        <w:rPr>
          <w:rFonts w:ascii="GHEA Grapalat" w:hAnsi="GHEA Grapalat" w:cs="Sylfaen"/>
          <w:color w:val="000000"/>
          <w:sz w:val="24"/>
          <w:szCs w:val="24"/>
          <w:shd w:val="clear" w:color="auto" w:fill="FFFFFF"/>
          <w:lang w:val="hy-AM"/>
        </w:rPr>
        <w:t xml:space="preserve">  ՀՀ</w:t>
      </w:r>
      <w:r w:rsidRPr="00515DC2">
        <w:rPr>
          <w:rFonts w:ascii="GHEA Grapalat" w:hAnsi="GHEA Grapalat"/>
          <w:color w:val="000000"/>
          <w:sz w:val="24"/>
          <w:szCs w:val="24"/>
          <w:shd w:val="clear" w:color="auto" w:fill="FFFFFF"/>
          <w:lang w:val="hy-AM"/>
        </w:rPr>
        <w:t xml:space="preserve"> Արագածոտնի մարզի Մեծաձոր համայնքի Օթևան բնակավայր և ո՛չ էլ </w:t>
      </w:r>
      <w:r w:rsidRPr="00515DC2">
        <w:rPr>
          <w:rFonts w:ascii="GHEA Grapalat" w:hAnsi="GHEA Grapalat"/>
          <w:sz w:val="24"/>
          <w:szCs w:val="24"/>
          <w:lang w:val="hy-AM"/>
        </w:rPr>
        <w:t xml:space="preserve">ՀՀ Արմավիրի մարզի Ֆերիկ համայնքը համայնքային բյուջեների շրջանակներում չեն կարող իրականացնել ճանապարհների վերանորոգման  նախագծանախահաշվային փաստաթղթերի մշակման , ինչպես նաև փորձաքննության ծառայությունների ձեռքբերման աշխատանքները </w:t>
      </w:r>
      <w:r w:rsidR="005C40E2">
        <w:rPr>
          <w:rFonts w:ascii="GHEA Grapalat" w:hAnsi="GHEA Grapalat"/>
          <w:sz w:val="24"/>
          <w:szCs w:val="24"/>
          <w:lang w:val="hy-AM"/>
        </w:rPr>
        <w:t>։</w:t>
      </w:r>
    </w:p>
    <w:p w14:paraId="2976A225" w14:textId="2AD2508A" w:rsidR="0083651B" w:rsidRPr="00515DC2" w:rsidRDefault="005C40E2" w:rsidP="005C40E2">
      <w:pPr>
        <w:spacing w:after="0" w:line="312" w:lineRule="auto"/>
        <w:ind w:right="-187" w:firstLine="806"/>
        <w:jc w:val="both"/>
        <w:rPr>
          <w:rFonts w:ascii="GHEA Grapalat" w:hAnsi="GHEA Grapalat"/>
          <w:sz w:val="24"/>
          <w:szCs w:val="24"/>
          <w:lang w:val="hy-AM"/>
        </w:rPr>
      </w:pPr>
      <w:r>
        <w:rPr>
          <w:rFonts w:ascii="GHEA Grapalat" w:hAnsi="GHEA Grapalat"/>
          <w:sz w:val="24"/>
          <w:szCs w:val="24"/>
          <w:lang w:val="hy-AM"/>
        </w:rPr>
        <w:t xml:space="preserve">  </w:t>
      </w:r>
      <w:r w:rsidR="002F027A" w:rsidRPr="00515DC2">
        <w:rPr>
          <w:rFonts w:ascii="GHEA Grapalat" w:hAnsi="GHEA Grapalat"/>
          <w:color w:val="000000"/>
          <w:sz w:val="24"/>
          <w:szCs w:val="24"/>
          <w:shd w:val="clear" w:color="auto" w:fill="FFFFFF"/>
          <w:lang w:val="hy-AM"/>
        </w:rPr>
        <w:t>Այսպիսով՝</w:t>
      </w:r>
      <w:r w:rsidR="00146ECF" w:rsidRPr="00515DC2">
        <w:rPr>
          <w:rFonts w:ascii="GHEA Grapalat" w:hAnsi="GHEA Grapalat"/>
          <w:sz w:val="24"/>
          <w:szCs w:val="24"/>
          <w:lang w:val="hy-AM"/>
        </w:rPr>
        <w:t xml:space="preserve"> անհարժեշտ</w:t>
      </w:r>
      <w:r w:rsidR="0083651B" w:rsidRPr="00515DC2">
        <w:rPr>
          <w:rFonts w:ascii="GHEA Grapalat" w:hAnsi="GHEA Grapalat"/>
          <w:sz w:val="24"/>
          <w:szCs w:val="24"/>
          <w:lang w:val="hy-AM"/>
        </w:rPr>
        <w:t xml:space="preserve"> 4.616.0 հազ դրամ գումարը առաջարկում ենք վերաբաշխել հետևյալ </w:t>
      </w:r>
      <w:r w:rsidR="00D75AF0" w:rsidRPr="00515DC2">
        <w:rPr>
          <w:rFonts w:ascii="GHEA Grapalat" w:hAnsi="GHEA Grapalat"/>
          <w:sz w:val="24"/>
          <w:szCs w:val="24"/>
          <w:lang w:val="hy-AM"/>
        </w:rPr>
        <w:t>ծրագրերից.</w:t>
      </w:r>
    </w:p>
    <w:p w14:paraId="4737408E" w14:textId="77777777" w:rsidR="002F027A" w:rsidRPr="00515DC2" w:rsidRDefault="0083651B" w:rsidP="00515DC2">
      <w:pPr>
        <w:spacing w:after="0" w:line="312" w:lineRule="auto"/>
        <w:ind w:right="-187" w:firstLine="806"/>
        <w:jc w:val="both"/>
        <w:rPr>
          <w:rFonts w:ascii="GHEA Grapalat" w:hAnsi="GHEA Grapalat"/>
          <w:sz w:val="24"/>
          <w:szCs w:val="24"/>
          <w:lang w:val="hy-AM"/>
        </w:rPr>
      </w:pPr>
      <w:r w:rsidRPr="00515DC2">
        <w:rPr>
          <w:rFonts w:ascii="GHEA Grapalat" w:hAnsi="GHEA Grapalat" w:cs="Sylfaen"/>
          <w:b/>
          <w:sz w:val="24"/>
          <w:szCs w:val="24"/>
          <w:lang w:val="hy-AM"/>
        </w:rPr>
        <w:t>3,666.0 հազ դրամը</w:t>
      </w:r>
      <w:r w:rsidRPr="00515DC2">
        <w:rPr>
          <w:rFonts w:ascii="GHEA Grapalat" w:hAnsi="GHEA Grapalat" w:cs="Sylfaen"/>
          <w:sz w:val="24"/>
          <w:szCs w:val="24"/>
          <w:lang w:val="hy-AM"/>
        </w:rPr>
        <w:t xml:space="preserve">՝ </w:t>
      </w:r>
      <w:r w:rsidR="002F027A" w:rsidRPr="00515DC2">
        <w:rPr>
          <w:rFonts w:ascii="GHEA Grapalat" w:hAnsi="GHEA Grapalat" w:cs="Sylfaen"/>
          <w:sz w:val="24"/>
          <w:szCs w:val="24"/>
          <w:lang w:val="hy-AM"/>
        </w:rPr>
        <w:t>Հայաստանի</w:t>
      </w:r>
      <w:r w:rsidR="002F027A" w:rsidRPr="00515DC2">
        <w:rPr>
          <w:rFonts w:ascii="GHEA Grapalat" w:hAnsi="GHEA Grapalat"/>
          <w:sz w:val="24"/>
          <w:szCs w:val="24"/>
          <w:lang w:val="hy-AM"/>
        </w:rPr>
        <w:t xml:space="preserve"> Հանրապետության 2023 թվականի պետական բյուջեով </w:t>
      </w:r>
      <w:r w:rsidR="00146ECF" w:rsidRPr="00515DC2">
        <w:rPr>
          <w:rFonts w:ascii="GHEA Grapalat" w:hAnsi="GHEA Grapalat"/>
          <w:sz w:val="24"/>
          <w:szCs w:val="24"/>
          <w:lang w:val="hy-AM"/>
        </w:rPr>
        <w:t>ՀՀ Արմավիրի մարզպետի աշխատկազմի «1010 ՀՀ Արմավիրի մարզում տարածքային պետական կառավարում</w:t>
      </w:r>
      <w:r w:rsidR="002F027A" w:rsidRPr="00515DC2">
        <w:rPr>
          <w:rFonts w:ascii="GHEA Grapalat" w:hAnsi="GHEA Grapalat"/>
          <w:sz w:val="24"/>
          <w:szCs w:val="24"/>
          <w:lang w:val="hy-AM"/>
        </w:rPr>
        <w:t>» ծրագրի</w:t>
      </w:r>
      <w:r w:rsidR="00146ECF" w:rsidRPr="00515DC2">
        <w:rPr>
          <w:rFonts w:ascii="GHEA Grapalat" w:hAnsi="GHEA Grapalat"/>
          <w:sz w:val="24"/>
          <w:szCs w:val="24"/>
          <w:lang w:val="hy-AM"/>
        </w:rPr>
        <w:t xml:space="preserve"> «11001 ՀՀ Արմավիրի մարզպետարանի կողմից տարածքային պետական կառավարման ապահովում</w:t>
      </w:r>
      <w:r w:rsidR="002F027A" w:rsidRPr="00515DC2">
        <w:rPr>
          <w:rFonts w:ascii="GHEA Grapalat" w:hAnsi="GHEA Grapalat"/>
          <w:sz w:val="24"/>
          <w:szCs w:val="24"/>
          <w:lang w:val="hy-AM"/>
        </w:rPr>
        <w:t xml:space="preserve">» միջոցառումից: </w:t>
      </w:r>
      <w:r w:rsidR="00D75AF0" w:rsidRPr="00515DC2">
        <w:rPr>
          <w:rFonts w:ascii="GHEA Grapalat" w:hAnsi="GHEA Grapalat"/>
          <w:sz w:val="24"/>
          <w:szCs w:val="24"/>
          <w:lang w:val="hy-AM"/>
        </w:rPr>
        <w:t xml:space="preserve">  </w:t>
      </w:r>
      <w:r w:rsidR="002F027A" w:rsidRPr="00515DC2">
        <w:rPr>
          <w:rFonts w:ascii="GHEA Grapalat" w:hAnsi="GHEA Grapalat"/>
          <w:sz w:val="24"/>
          <w:szCs w:val="24"/>
          <w:lang w:val="hy-AM"/>
        </w:rPr>
        <w:t>Նվազեցման արդյունքում ՀՀ պետական բյուջեի հաշվին նշված գումարի չափով հիշյալ միջոցառման ֆինանսական միջոցների վերականգնման անհրաժեշտություն չի առաջանա</w:t>
      </w:r>
      <w:r w:rsidR="00192EAF" w:rsidRPr="00515DC2">
        <w:rPr>
          <w:rFonts w:ascii="GHEA Grapalat" w:hAnsi="GHEA Grapalat"/>
          <w:sz w:val="24"/>
          <w:szCs w:val="24"/>
          <w:lang w:val="hy-AM"/>
        </w:rPr>
        <w:t>: Հարկ է նշել նաև, որ</w:t>
      </w:r>
      <w:r w:rsidR="001F6A6F" w:rsidRPr="00515DC2">
        <w:rPr>
          <w:rFonts w:ascii="GHEA Grapalat" w:hAnsi="GHEA Grapalat"/>
          <w:sz w:val="24"/>
          <w:szCs w:val="24"/>
          <w:lang w:val="hy-AM"/>
        </w:rPr>
        <w:t xml:space="preserve"> ն</w:t>
      </w:r>
      <w:r w:rsidR="000E5109" w:rsidRPr="00515DC2">
        <w:rPr>
          <w:rFonts w:ascii="GHEA Grapalat" w:hAnsi="GHEA Grapalat"/>
          <w:sz w:val="24"/>
          <w:szCs w:val="24"/>
          <w:lang w:val="hy-AM"/>
        </w:rPr>
        <w:t>շ</w:t>
      </w:r>
      <w:r w:rsidR="001F6A6F" w:rsidRPr="00515DC2">
        <w:rPr>
          <w:rFonts w:ascii="GHEA Grapalat" w:hAnsi="GHEA Grapalat"/>
          <w:sz w:val="24"/>
          <w:szCs w:val="24"/>
          <w:lang w:val="hy-AM"/>
        </w:rPr>
        <w:t>ված միջոցառումից</w:t>
      </w:r>
      <w:r w:rsidR="00192EAF" w:rsidRPr="00515DC2">
        <w:rPr>
          <w:rFonts w:ascii="GHEA Grapalat" w:hAnsi="GHEA Grapalat"/>
          <w:sz w:val="24"/>
          <w:szCs w:val="24"/>
          <w:lang w:val="hy-AM"/>
        </w:rPr>
        <w:t xml:space="preserve"> նվազեցվող գումարը հանդիսանում է տնտեսում:</w:t>
      </w:r>
    </w:p>
    <w:p w14:paraId="2DB45CA2" w14:textId="77777777" w:rsidR="0093397D" w:rsidRPr="00515DC2" w:rsidRDefault="0083651B" w:rsidP="00515DC2">
      <w:pPr>
        <w:spacing w:after="0" w:line="312" w:lineRule="auto"/>
        <w:ind w:right="-187" w:firstLine="806"/>
        <w:jc w:val="both"/>
        <w:rPr>
          <w:rFonts w:ascii="GHEA Grapalat" w:hAnsi="GHEA Grapalat" w:cs="Arial"/>
          <w:bCs/>
          <w:sz w:val="24"/>
          <w:szCs w:val="24"/>
          <w:lang w:val="hy-AM"/>
        </w:rPr>
      </w:pPr>
      <w:r w:rsidRPr="00515DC2">
        <w:rPr>
          <w:rFonts w:ascii="GHEA Grapalat" w:hAnsi="GHEA Grapalat"/>
          <w:b/>
          <w:sz w:val="24"/>
          <w:szCs w:val="24"/>
          <w:lang w:val="hy-AM"/>
        </w:rPr>
        <w:t>950.0</w:t>
      </w:r>
      <w:r w:rsidRPr="00515DC2">
        <w:rPr>
          <w:rFonts w:ascii="GHEA Grapalat" w:hAnsi="GHEA Grapalat" w:cs="Sylfaen"/>
          <w:b/>
          <w:sz w:val="24"/>
          <w:szCs w:val="24"/>
          <w:lang w:val="hy-AM"/>
        </w:rPr>
        <w:t xml:space="preserve"> հազ դրամը՝</w:t>
      </w:r>
      <w:r w:rsidRPr="00515DC2">
        <w:rPr>
          <w:rFonts w:ascii="GHEA Grapalat" w:hAnsi="GHEA Grapalat" w:cs="Sylfaen"/>
          <w:sz w:val="24"/>
          <w:szCs w:val="24"/>
          <w:lang w:val="hy-AM"/>
        </w:rPr>
        <w:t xml:space="preserve">  Հայաստանի</w:t>
      </w:r>
      <w:r w:rsidRPr="00515DC2">
        <w:rPr>
          <w:rFonts w:ascii="GHEA Grapalat" w:hAnsi="GHEA Grapalat"/>
          <w:sz w:val="24"/>
          <w:szCs w:val="24"/>
          <w:lang w:val="hy-AM"/>
        </w:rPr>
        <w:t xml:space="preserve"> Հանրապետության 2023 թվականի պետական բյուջեով ՀՀ տարածքային կառավարման և ենթակառուցվածքների նախարարության </w:t>
      </w:r>
      <w:r w:rsidRPr="00515DC2">
        <w:rPr>
          <w:rFonts w:ascii="GHEA Grapalat" w:hAnsi="GHEA Grapalat"/>
          <w:bCs/>
          <w:sz w:val="24"/>
          <w:szCs w:val="24"/>
          <w:lang w:val="hy-AM"/>
        </w:rPr>
        <w:t>1049 ծրագրի 21019</w:t>
      </w:r>
      <w:r w:rsidRPr="00515DC2">
        <w:rPr>
          <w:rFonts w:ascii="GHEA Grapalat" w:hAnsi="GHEA Grapalat"/>
          <w:b/>
          <w:bCs/>
          <w:sz w:val="24"/>
          <w:szCs w:val="24"/>
          <w:lang w:val="hy-AM"/>
        </w:rPr>
        <w:t xml:space="preserve"> «</w:t>
      </w:r>
      <w:r w:rsidRPr="00515DC2">
        <w:rPr>
          <w:rFonts w:ascii="GHEA Grapalat" w:hAnsi="GHEA Grapalat"/>
          <w:bCs/>
          <w:sz w:val="24"/>
          <w:szCs w:val="24"/>
          <w:lang w:val="hy-AM"/>
        </w:rPr>
        <w:t>Վթարային իրավիճակներում արտակարգ օպերատիվ ծառայությունների կանչի ավտոմատացված համակարգերի ներդրում» միջոցառումից</w:t>
      </w:r>
      <w:r w:rsidR="00D75AF0" w:rsidRPr="00515DC2">
        <w:rPr>
          <w:rFonts w:ascii="GHEA Grapalat" w:hAnsi="GHEA Grapalat"/>
          <w:bCs/>
          <w:sz w:val="24"/>
          <w:szCs w:val="24"/>
          <w:lang w:val="hy-AM"/>
        </w:rPr>
        <w:t xml:space="preserve"> </w:t>
      </w:r>
      <w:r w:rsidRPr="00515DC2">
        <w:rPr>
          <w:rFonts w:ascii="GHEA Grapalat" w:hAnsi="GHEA Grapalat"/>
          <w:bCs/>
          <w:sz w:val="24"/>
          <w:szCs w:val="24"/>
          <w:lang w:val="hy-AM"/>
        </w:rPr>
        <w:t>հարկ է նշել, որ գործընթացը դեռևս  մրցութային փուլի մեջ է նախատեսվում է վճարել 30 %-ի չափով կանխավճար</w:t>
      </w:r>
      <w:r w:rsidR="00D75AF0" w:rsidRPr="00515DC2">
        <w:rPr>
          <w:rFonts w:ascii="GHEA Grapalat" w:hAnsi="GHEA Grapalat"/>
          <w:bCs/>
          <w:sz w:val="24"/>
          <w:szCs w:val="24"/>
          <w:lang w:val="hy-AM"/>
        </w:rPr>
        <w:t xml:space="preserve">: </w:t>
      </w:r>
      <w:r w:rsidRPr="00515DC2">
        <w:rPr>
          <w:rFonts w:ascii="GHEA Grapalat" w:hAnsi="GHEA Grapalat"/>
          <w:bCs/>
          <w:sz w:val="24"/>
          <w:szCs w:val="24"/>
          <w:lang w:val="hy-AM"/>
        </w:rPr>
        <w:t xml:space="preserve">Արդյունքում </w:t>
      </w:r>
      <w:r w:rsidRPr="00515DC2">
        <w:rPr>
          <w:rFonts w:ascii="GHEA Grapalat" w:hAnsi="GHEA Grapalat" w:cs="Arial"/>
          <w:bCs/>
          <w:sz w:val="24"/>
          <w:szCs w:val="24"/>
          <w:lang w:val="hy-AM"/>
        </w:rPr>
        <w:t>առաջարկվում է միջոցառումը նվազեցնել՝ 950.0հազ դրամով:</w:t>
      </w:r>
    </w:p>
    <w:p w14:paraId="3C933DD4" w14:textId="77777777" w:rsidR="00CD65A7" w:rsidRPr="00515DC2" w:rsidRDefault="00DF4E58" w:rsidP="00515DC2">
      <w:pPr>
        <w:tabs>
          <w:tab w:val="left" w:pos="399"/>
        </w:tabs>
        <w:spacing w:after="0" w:line="312" w:lineRule="auto"/>
        <w:ind w:right="-187" w:firstLine="806"/>
        <w:jc w:val="both"/>
        <w:rPr>
          <w:rFonts w:ascii="GHEA Grapalat" w:hAnsi="GHEA Grapalat" w:cs="Sylfaen"/>
          <w:b/>
          <w:sz w:val="24"/>
          <w:szCs w:val="24"/>
          <w:u w:val="single"/>
          <w:lang w:val="hy-AM"/>
        </w:rPr>
      </w:pPr>
      <w:r w:rsidRPr="00515DC2">
        <w:rPr>
          <w:rFonts w:ascii="GHEA Grapalat" w:hAnsi="GHEA Grapalat" w:cs="Sylfaen"/>
          <w:b/>
          <w:sz w:val="24"/>
          <w:szCs w:val="24"/>
          <w:u w:val="single"/>
          <w:lang w:val="hy-AM"/>
        </w:rPr>
        <w:t>3.</w:t>
      </w:r>
      <w:r w:rsidR="00CD65A7" w:rsidRPr="00515DC2">
        <w:rPr>
          <w:rFonts w:ascii="GHEA Grapalat" w:hAnsi="GHEA Grapalat" w:cs="Sylfaen"/>
          <w:b/>
          <w:sz w:val="24"/>
          <w:szCs w:val="24"/>
          <w:u w:val="single"/>
          <w:lang w:val="hy-AM"/>
        </w:rPr>
        <w:t>Տվյալ բնագավառում իրականացվող քաղաքականությունը</w:t>
      </w:r>
    </w:p>
    <w:p w14:paraId="77B7BBF0" w14:textId="77777777" w:rsidR="00B94842" w:rsidRPr="00515DC2" w:rsidRDefault="00CD65A7" w:rsidP="00515DC2">
      <w:pPr>
        <w:tabs>
          <w:tab w:val="left" w:pos="399"/>
        </w:tabs>
        <w:spacing w:after="0" w:line="312" w:lineRule="auto"/>
        <w:ind w:right="-187" w:firstLine="806"/>
        <w:jc w:val="both"/>
        <w:rPr>
          <w:rFonts w:ascii="GHEA Grapalat" w:hAnsi="GHEA Grapalat" w:cs="Times New Roman"/>
          <w:sz w:val="24"/>
          <w:szCs w:val="24"/>
          <w:shd w:val="clear" w:color="auto" w:fill="FFFFFF"/>
          <w:lang w:val="hy-AM" w:eastAsia="ru-RU"/>
        </w:rPr>
      </w:pPr>
      <w:r w:rsidRPr="00515DC2">
        <w:rPr>
          <w:rFonts w:ascii="GHEA Grapalat" w:hAnsi="GHEA Grapalat"/>
          <w:sz w:val="24"/>
          <w:szCs w:val="24"/>
          <w:lang w:val="hy-AM"/>
        </w:rPr>
        <w:lastRenderedPageBreak/>
        <w:tab/>
      </w:r>
      <w:r w:rsidRPr="00515DC2">
        <w:rPr>
          <w:rFonts w:ascii="GHEA Grapalat" w:hAnsi="GHEA Grapalat" w:cs="Times New Roman"/>
          <w:sz w:val="24"/>
          <w:szCs w:val="24"/>
          <w:shd w:val="clear" w:color="auto" w:fill="FFFFFF"/>
          <w:lang w:val="hy-AM" w:eastAsia="ru-RU"/>
        </w:rPr>
        <w:t>Նախագիծը չի նա</w:t>
      </w:r>
      <w:r w:rsidRPr="00515DC2">
        <w:rPr>
          <w:rFonts w:ascii="GHEA Grapalat" w:hAnsi="GHEA Grapalat" w:cs="Times New Roman"/>
          <w:sz w:val="24"/>
          <w:szCs w:val="24"/>
          <w:shd w:val="clear" w:color="auto" w:fill="FFFFFF"/>
          <w:lang w:val="hy-AM" w:eastAsia="ru-RU"/>
        </w:rPr>
        <w:softHyphen/>
        <w:t>խա</w:t>
      </w:r>
      <w:r w:rsidRPr="00515DC2">
        <w:rPr>
          <w:rFonts w:ascii="GHEA Grapalat" w:hAnsi="GHEA Grapalat" w:cs="Times New Roman"/>
          <w:sz w:val="24"/>
          <w:szCs w:val="24"/>
          <w:shd w:val="clear" w:color="auto" w:fill="FFFFFF"/>
          <w:lang w:val="hy-AM" w:eastAsia="ru-RU"/>
        </w:rPr>
        <w:softHyphen/>
        <w:t>տեսում</w:t>
      </w:r>
      <w:r w:rsidR="00B22279" w:rsidRPr="00515DC2">
        <w:rPr>
          <w:rFonts w:ascii="GHEA Grapalat" w:hAnsi="GHEA Grapalat" w:cs="Times New Roman"/>
          <w:sz w:val="24"/>
          <w:szCs w:val="24"/>
          <w:shd w:val="clear" w:color="auto" w:fill="FFFFFF"/>
          <w:lang w:val="hy-AM" w:eastAsia="ru-RU"/>
        </w:rPr>
        <w:t xml:space="preserve"> </w:t>
      </w:r>
      <w:r w:rsidRPr="00515DC2">
        <w:rPr>
          <w:rFonts w:ascii="GHEA Grapalat" w:hAnsi="GHEA Grapalat" w:cs="Times New Roman"/>
          <w:sz w:val="24"/>
          <w:szCs w:val="24"/>
          <w:shd w:val="clear" w:color="auto" w:fill="FFFFFF"/>
          <w:lang w:val="hy-AM" w:eastAsia="ru-RU"/>
        </w:rPr>
        <w:t>տվյալ</w:t>
      </w:r>
      <w:r w:rsidR="00B22279" w:rsidRPr="00515DC2">
        <w:rPr>
          <w:rFonts w:ascii="GHEA Grapalat" w:hAnsi="GHEA Grapalat" w:cs="Times New Roman"/>
          <w:sz w:val="24"/>
          <w:szCs w:val="24"/>
          <w:shd w:val="clear" w:color="auto" w:fill="FFFFFF"/>
          <w:lang w:val="hy-AM" w:eastAsia="ru-RU"/>
        </w:rPr>
        <w:t xml:space="preserve"> </w:t>
      </w:r>
      <w:r w:rsidRPr="00515DC2">
        <w:rPr>
          <w:rFonts w:ascii="GHEA Grapalat" w:hAnsi="GHEA Grapalat" w:cs="Times New Roman"/>
          <w:sz w:val="24"/>
          <w:szCs w:val="24"/>
          <w:shd w:val="clear" w:color="auto" w:fill="FFFFFF"/>
          <w:lang w:val="hy-AM" w:eastAsia="ru-RU"/>
        </w:rPr>
        <w:t>բնագավառում իրականացվող գործող քաղաքականության</w:t>
      </w:r>
      <w:r w:rsidR="00B22279" w:rsidRPr="00515DC2">
        <w:rPr>
          <w:rFonts w:ascii="GHEA Grapalat" w:hAnsi="GHEA Grapalat" w:cs="Times New Roman"/>
          <w:sz w:val="24"/>
          <w:szCs w:val="24"/>
          <w:shd w:val="clear" w:color="auto" w:fill="FFFFFF"/>
          <w:lang w:val="hy-AM" w:eastAsia="ru-RU"/>
        </w:rPr>
        <w:t xml:space="preserve"> </w:t>
      </w:r>
      <w:r w:rsidRPr="00515DC2">
        <w:rPr>
          <w:rFonts w:ascii="GHEA Grapalat" w:hAnsi="GHEA Grapalat" w:cs="Times New Roman"/>
          <w:sz w:val="24"/>
          <w:szCs w:val="24"/>
          <w:shd w:val="clear" w:color="auto" w:fill="FFFFFF"/>
          <w:lang w:val="hy-AM" w:eastAsia="ru-RU"/>
        </w:rPr>
        <w:t>փոփոխութ</w:t>
      </w:r>
      <w:r w:rsidRPr="00515DC2">
        <w:rPr>
          <w:rFonts w:ascii="GHEA Grapalat" w:hAnsi="GHEA Grapalat" w:cs="Times New Roman"/>
          <w:sz w:val="24"/>
          <w:szCs w:val="24"/>
          <w:shd w:val="clear" w:color="auto" w:fill="FFFFFF"/>
          <w:lang w:val="hy-AM" w:eastAsia="ru-RU"/>
        </w:rPr>
        <w:softHyphen/>
        <w:t>յուն:</w:t>
      </w:r>
    </w:p>
    <w:p w14:paraId="5EB1E2CB" w14:textId="77777777" w:rsidR="00CD65A7" w:rsidRPr="00515DC2" w:rsidRDefault="00DF4E58" w:rsidP="00515DC2">
      <w:pPr>
        <w:spacing w:after="0" w:line="312" w:lineRule="auto"/>
        <w:ind w:right="-187" w:firstLine="806"/>
        <w:jc w:val="both"/>
        <w:rPr>
          <w:rFonts w:ascii="GHEA Grapalat" w:hAnsi="GHEA Grapalat" w:cs="Sylfaen"/>
          <w:sz w:val="24"/>
          <w:szCs w:val="24"/>
          <w:lang w:val="hy-AM"/>
        </w:rPr>
      </w:pPr>
      <w:r w:rsidRPr="00515DC2">
        <w:rPr>
          <w:rFonts w:ascii="GHEA Grapalat" w:hAnsi="GHEA Grapalat" w:cs="Sylfaen"/>
          <w:b/>
          <w:sz w:val="24"/>
          <w:szCs w:val="24"/>
          <w:u w:val="single"/>
          <w:lang w:val="hy-AM"/>
        </w:rPr>
        <w:t>4.</w:t>
      </w:r>
      <w:r w:rsidR="00CD65A7" w:rsidRPr="00515DC2">
        <w:rPr>
          <w:rFonts w:ascii="GHEA Grapalat" w:hAnsi="GHEA Grapalat" w:cs="Sylfaen"/>
          <w:b/>
          <w:sz w:val="24"/>
          <w:szCs w:val="24"/>
          <w:u w:val="single"/>
          <w:lang w:val="hy-AM"/>
        </w:rPr>
        <w:t>Նախագծի մշակման գործընթացում ներգրավված ինստիտուտները և անձինք</w:t>
      </w:r>
    </w:p>
    <w:p w14:paraId="69566248" w14:textId="77777777" w:rsidR="00DF4E58" w:rsidRPr="00515DC2" w:rsidRDefault="00CD65A7" w:rsidP="00515DC2">
      <w:pPr>
        <w:pStyle w:val="ListParagraph"/>
        <w:tabs>
          <w:tab w:val="left" w:pos="489"/>
        </w:tabs>
        <w:spacing w:after="0" w:line="312" w:lineRule="auto"/>
        <w:ind w:left="0" w:right="-187" w:firstLine="806"/>
        <w:jc w:val="both"/>
        <w:rPr>
          <w:rFonts w:ascii="GHEA Grapalat" w:hAnsi="GHEA Grapalat" w:cs="Times New Roman"/>
          <w:sz w:val="24"/>
          <w:szCs w:val="24"/>
          <w:shd w:val="clear" w:color="auto" w:fill="FFFFFF"/>
          <w:lang w:val="hy-AM" w:eastAsia="ru-RU"/>
        </w:rPr>
      </w:pPr>
      <w:r w:rsidRPr="00515DC2">
        <w:rPr>
          <w:rFonts w:ascii="GHEA Grapalat" w:hAnsi="GHEA Grapalat" w:cs="Times New Roman"/>
          <w:sz w:val="24"/>
          <w:szCs w:val="24"/>
          <w:shd w:val="clear" w:color="auto" w:fill="FFFFFF"/>
          <w:lang w:val="hy-AM" w:eastAsia="ru-RU"/>
        </w:rPr>
        <w:t>Նա</w:t>
      </w:r>
      <w:r w:rsidRPr="00515DC2">
        <w:rPr>
          <w:rFonts w:ascii="GHEA Grapalat" w:hAnsi="GHEA Grapalat" w:cs="Times New Roman"/>
          <w:sz w:val="24"/>
          <w:szCs w:val="24"/>
          <w:shd w:val="clear" w:color="auto" w:fill="FFFFFF"/>
          <w:lang w:val="hy-AM" w:eastAsia="ru-RU"/>
        </w:rPr>
        <w:softHyphen/>
      </w:r>
      <w:r w:rsidRPr="00515DC2">
        <w:rPr>
          <w:rFonts w:ascii="GHEA Grapalat" w:hAnsi="GHEA Grapalat" w:cs="Times New Roman"/>
          <w:sz w:val="24"/>
          <w:szCs w:val="24"/>
          <w:shd w:val="clear" w:color="auto" w:fill="FFFFFF"/>
          <w:lang w:val="hy-AM" w:eastAsia="ru-RU"/>
        </w:rPr>
        <w:softHyphen/>
        <w:t xml:space="preserve">խագիծը մշակվել է </w:t>
      </w:r>
      <w:r w:rsidR="00FB50BE" w:rsidRPr="00515DC2">
        <w:rPr>
          <w:rFonts w:ascii="GHEA Grapalat" w:hAnsi="GHEA Grapalat" w:cs="Times New Roman"/>
          <w:sz w:val="24"/>
          <w:szCs w:val="24"/>
          <w:shd w:val="clear" w:color="auto" w:fill="FFFFFF"/>
          <w:lang w:val="hy-AM" w:eastAsia="ru-RU"/>
        </w:rPr>
        <w:t xml:space="preserve"> ՀՀ </w:t>
      </w:r>
      <w:r w:rsidR="00CC7BD9" w:rsidRPr="00515DC2">
        <w:rPr>
          <w:rFonts w:ascii="GHEA Grapalat" w:hAnsi="GHEA Grapalat" w:cs="Times New Roman"/>
          <w:sz w:val="24"/>
          <w:szCs w:val="24"/>
          <w:shd w:val="clear" w:color="auto" w:fill="FFFFFF"/>
          <w:lang w:val="hy-AM" w:eastAsia="ru-RU"/>
        </w:rPr>
        <w:t xml:space="preserve">տարածքային կառավարման և ենթակառուցվածքների նախարարության </w:t>
      </w:r>
      <w:r w:rsidR="00FB50BE" w:rsidRPr="00515DC2">
        <w:rPr>
          <w:rFonts w:ascii="GHEA Grapalat" w:hAnsi="GHEA Grapalat" w:cs="Times New Roman"/>
          <w:sz w:val="24"/>
          <w:szCs w:val="24"/>
          <w:shd w:val="clear" w:color="auto" w:fill="FFFFFF"/>
          <w:lang w:val="hy-AM" w:eastAsia="ru-RU"/>
        </w:rPr>
        <w:t>կողմից։</w:t>
      </w:r>
    </w:p>
    <w:p w14:paraId="32054A82" w14:textId="77777777" w:rsidR="00DF4E58" w:rsidRPr="00515DC2" w:rsidRDefault="00DF4E58" w:rsidP="00515DC2">
      <w:pPr>
        <w:spacing w:after="0" w:line="312" w:lineRule="auto"/>
        <w:ind w:right="-187" w:firstLine="806"/>
        <w:contextualSpacing/>
        <w:jc w:val="both"/>
        <w:rPr>
          <w:rFonts w:ascii="GHEA Grapalat" w:eastAsia="Calibri" w:hAnsi="GHEA Grapalat" w:cs="Times New Roman"/>
          <w:b/>
          <w:sz w:val="24"/>
          <w:szCs w:val="24"/>
          <w:lang w:val="hy-AM"/>
        </w:rPr>
      </w:pPr>
      <w:r w:rsidRPr="00515DC2">
        <w:rPr>
          <w:rFonts w:ascii="GHEA Grapalat" w:eastAsia="Calibri" w:hAnsi="GHEA Grapalat" w:cs="Times New Roman"/>
          <w:b/>
          <w:sz w:val="24"/>
          <w:szCs w:val="24"/>
          <w:lang w:val="hy-AM"/>
        </w:rPr>
        <w:t>5</w:t>
      </w:r>
      <w:r w:rsidRPr="00515DC2">
        <w:rPr>
          <w:rFonts w:ascii="GHEA Grapalat" w:eastAsia="Calibri" w:hAnsi="GHEA Grapalat" w:cs="Times New Roman"/>
          <w:b/>
          <w:sz w:val="24"/>
          <w:szCs w:val="24"/>
          <w:lang w:val="af-ZA"/>
        </w:rPr>
        <w:t>.</w:t>
      </w:r>
      <w:r w:rsidRPr="00515DC2">
        <w:rPr>
          <w:rFonts w:ascii="GHEA Grapalat" w:eastAsia="Calibri" w:hAnsi="GHEA Grapalat" w:cs="Times New Roman"/>
          <w:b/>
          <w:sz w:val="24"/>
          <w:szCs w:val="24"/>
          <w:lang w:val="hy-AM"/>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10083BB7" w14:textId="77777777" w:rsidR="00DF4E58" w:rsidRPr="00515DC2" w:rsidRDefault="00DF4E58" w:rsidP="00515DC2">
      <w:pPr>
        <w:spacing w:after="0" w:line="312" w:lineRule="auto"/>
        <w:ind w:right="-187" w:firstLine="806"/>
        <w:jc w:val="both"/>
        <w:rPr>
          <w:rFonts w:ascii="GHEA Grapalat" w:eastAsia="Times New Roman" w:hAnsi="GHEA Grapalat" w:cs="Times New Roman"/>
          <w:bCs/>
          <w:color w:val="000000"/>
          <w:sz w:val="24"/>
          <w:szCs w:val="24"/>
          <w:lang w:val="hy-AM"/>
        </w:rPr>
      </w:pPr>
      <w:r w:rsidRPr="00515DC2">
        <w:rPr>
          <w:rFonts w:ascii="GHEA Grapalat" w:eastAsia="Times New Roman" w:hAnsi="GHEA Grapalat" w:cs="Times New Roman"/>
          <w:bCs/>
          <w:color w:val="000000"/>
          <w:sz w:val="24"/>
          <w:szCs w:val="24"/>
          <w:lang w:val="hy-AM"/>
        </w:rPr>
        <w:t xml:space="preserve">Որոշման նախագծի ընդունումը Հայաստանի Հանրապետության պետական բյուջեի եկամուտների ու ծախսերի լրացուցիչ </w:t>
      </w:r>
      <w:r w:rsidRPr="00515DC2">
        <w:rPr>
          <w:rFonts w:ascii="GHEA Grapalat" w:eastAsia="Times New Roman" w:hAnsi="GHEA Grapalat" w:cs="Times New Roman"/>
          <w:bCs/>
          <w:color w:val="000000"/>
          <w:sz w:val="24"/>
          <w:szCs w:val="24"/>
          <w:shd w:val="clear" w:color="auto" w:fill="FFFFFF"/>
          <w:lang w:val="hy-AM"/>
        </w:rPr>
        <w:t>նվազեցում չի առաջացնում</w:t>
      </w:r>
      <w:r w:rsidRPr="00515DC2">
        <w:rPr>
          <w:rFonts w:ascii="GHEA Grapalat" w:eastAsia="Times New Roman" w:hAnsi="GHEA Grapalat" w:cs="Times New Roman"/>
          <w:bCs/>
          <w:color w:val="000000"/>
          <w:sz w:val="24"/>
          <w:szCs w:val="24"/>
          <w:lang w:val="hy-AM"/>
        </w:rPr>
        <w:t>:</w:t>
      </w:r>
    </w:p>
    <w:p w14:paraId="26E790D5" w14:textId="77777777" w:rsidR="00DF4E58" w:rsidRPr="00515DC2" w:rsidRDefault="00DF4E58" w:rsidP="00515DC2">
      <w:pPr>
        <w:spacing w:after="0" w:line="312" w:lineRule="auto"/>
        <w:ind w:right="-187" w:firstLine="806"/>
        <w:jc w:val="both"/>
        <w:rPr>
          <w:rFonts w:ascii="GHEA Grapalat" w:eastAsia="Times New Roman" w:hAnsi="GHEA Grapalat" w:cs="Times New Roman"/>
          <w:bCs/>
          <w:color w:val="000000"/>
          <w:sz w:val="24"/>
          <w:szCs w:val="24"/>
          <w:lang w:val="hy-AM"/>
        </w:rPr>
      </w:pPr>
      <w:r w:rsidRPr="00515DC2">
        <w:rPr>
          <w:rFonts w:ascii="GHEA Grapalat" w:eastAsia="Times New Roman" w:hAnsi="GHEA Grapalat" w:cs="Sylfaen"/>
          <w:b/>
          <w:sz w:val="24"/>
          <w:szCs w:val="24"/>
          <w:lang w:val="hy-AM"/>
        </w:rPr>
        <w:t>6. Նախագծի ընդունման առնչությամբ ընդունվելիք այլ իրավական ակտերի կամ դրանց ընդունման անհրաժեշտության բացակայության մասին</w:t>
      </w:r>
    </w:p>
    <w:p w14:paraId="1CABFB72" w14:textId="77777777" w:rsidR="00B94842" w:rsidRPr="00515DC2" w:rsidRDefault="00DF4E58" w:rsidP="00515DC2">
      <w:pPr>
        <w:shd w:val="clear" w:color="auto" w:fill="FFFFFF"/>
        <w:tabs>
          <w:tab w:val="center" w:pos="4844"/>
          <w:tab w:val="right" w:pos="9689"/>
        </w:tabs>
        <w:spacing w:after="0" w:line="312" w:lineRule="auto"/>
        <w:ind w:right="-187" w:firstLine="806"/>
        <w:jc w:val="both"/>
        <w:rPr>
          <w:rFonts w:ascii="GHEA Grapalat" w:eastAsia="Times New Roman" w:hAnsi="GHEA Grapalat" w:cs="Sylfaen"/>
          <w:sz w:val="24"/>
          <w:szCs w:val="24"/>
          <w:lang w:val="hy-AM" w:eastAsia="hy-AM"/>
        </w:rPr>
      </w:pPr>
      <w:r w:rsidRPr="00515DC2">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14:paraId="0CDA0382" w14:textId="77777777" w:rsidR="00A94F44" w:rsidRPr="00515DC2" w:rsidRDefault="00DF4E58" w:rsidP="00515DC2">
      <w:pPr>
        <w:tabs>
          <w:tab w:val="left" w:pos="489"/>
        </w:tabs>
        <w:spacing w:after="0" w:line="312" w:lineRule="auto"/>
        <w:ind w:right="-187" w:firstLine="806"/>
        <w:jc w:val="both"/>
        <w:rPr>
          <w:rFonts w:ascii="GHEA Grapalat" w:hAnsi="GHEA Grapalat" w:cs="Sylfaen"/>
          <w:b/>
          <w:sz w:val="24"/>
          <w:szCs w:val="24"/>
          <w:u w:val="single"/>
          <w:lang w:val="hy-AM"/>
        </w:rPr>
      </w:pPr>
      <w:r w:rsidRPr="00515DC2">
        <w:rPr>
          <w:rFonts w:ascii="GHEA Grapalat" w:hAnsi="GHEA Grapalat" w:cs="Sylfaen"/>
          <w:b/>
          <w:sz w:val="24"/>
          <w:szCs w:val="24"/>
          <w:u w:val="single"/>
          <w:lang w:val="hy-AM"/>
        </w:rPr>
        <w:t>7.</w:t>
      </w:r>
      <w:r w:rsidR="00A94F44" w:rsidRPr="00515DC2">
        <w:rPr>
          <w:rFonts w:ascii="GHEA Grapalat" w:hAnsi="GHEA Grapalat" w:cs="Sylfaen"/>
          <w:b/>
          <w:sz w:val="24"/>
          <w:szCs w:val="24"/>
          <w:u w:val="single"/>
          <w:lang w:val="hy-AM"/>
        </w:rPr>
        <w:t>Ակնկալվող արդյունք</w:t>
      </w:r>
    </w:p>
    <w:p w14:paraId="22C54375" w14:textId="77777777" w:rsidR="00CC7BD9" w:rsidRPr="00515DC2" w:rsidRDefault="00FB50BE" w:rsidP="00515DC2">
      <w:pPr>
        <w:spacing w:after="0" w:line="312" w:lineRule="auto"/>
        <w:ind w:right="-187" w:firstLine="806"/>
        <w:jc w:val="both"/>
        <w:rPr>
          <w:rFonts w:ascii="GHEA Grapalat" w:hAnsi="GHEA Grapalat" w:cs="Sylfaen"/>
          <w:b/>
          <w:sz w:val="24"/>
          <w:szCs w:val="24"/>
          <w:u w:val="single"/>
          <w:lang w:val="hy-AM"/>
        </w:rPr>
      </w:pPr>
      <w:r w:rsidRPr="00515DC2">
        <w:rPr>
          <w:rFonts w:ascii="GHEA Grapalat" w:hAnsi="GHEA Grapalat" w:cs="Sylfaen"/>
          <w:sz w:val="24"/>
          <w:szCs w:val="24"/>
          <w:lang w:val="hy-AM"/>
        </w:rPr>
        <w:t>ՀՀ</w:t>
      </w:r>
      <w:r w:rsidRPr="00515DC2">
        <w:rPr>
          <w:rFonts w:ascii="GHEA Grapalat" w:hAnsi="GHEA Grapalat"/>
          <w:sz w:val="24"/>
          <w:szCs w:val="24"/>
          <w:lang w:val="hy-AM"/>
        </w:rPr>
        <w:t xml:space="preserve"> Արմավիրի մարզի Ֆերիկ համայնքի մարզի այլ համայնքների հետ հաղորդակցություն ապահովող  ընդհանուր օգտագործման մարզային նշանակության ավտոճոնապարհի</w:t>
      </w:r>
      <w:r w:rsidR="00A5251C" w:rsidRPr="00515DC2">
        <w:rPr>
          <w:rFonts w:ascii="GHEA Grapalat" w:hAnsi="GHEA Grapalat"/>
          <w:sz w:val="24"/>
          <w:szCs w:val="24"/>
          <w:lang w:val="hy-AM"/>
        </w:rPr>
        <w:t>,</w:t>
      </w:r>
      <w:r w:rsidRPr="00515DC2">
        <w:rPr>
          <w:rFonts w:ascii="GHEA Grapalat" w:hAnsi="GHEA Grapalat"/>
          <w:sz w:val="24"/>
          <w:szCs w:val="24"/>
          <w:lang w:val="hy-AM"/>
        </w:rPr>
        <w:t xml:space="preserve"> </w:t>
      </w:r>
      <w:r w:rsidR="00CC7BD9" w:rsidRPr="00515DC2">
        <w:rPr>
          <w:rFonts w:ascii="GHEA Grapalat" w:hAnsi="GHEA Grapalat"/>
          <w:sz w:val="24"/>
          <w:szCs w:val="24"/>
          <w:lang w:val="hy-AM"/>
        </w:rPr>
        <w:t>ինչպես նաև</w:t>
      </w:r>
      <w:r w:rsidR="00A5251C" w:rsidRPr="00515DC2">
        <w:rPr>
          <w:rFonts w:ascii="GHEA Grapalat" w:hAnsi="GHEA Grapalat"/>
          <w:color w:val="000000"/>
          <w:sz w:val="24"/>
          <w:szCs w:val="24"/>
          <w:shd w:val="clear" w:color="auto" w:fill="FFFFFF"/>
          <w:lang w:val="hy-AM"/>
        </w:rPr>
        <w:t xml:space="preserve"> ՀՀ Արագածոտնի մարզի Մեծաձոր համայնքի Օթևան բնակավայրի միջհամայնքային ճանապարհի հիմնանորոգման </w:t>
      </w:r>
      <w:r w:rsidR="00B56817" w:rsidRPr="00515DC2">
        <w:rPr>
          <w:rFonts w:ascii="GHEA Grapalat" w:hAnsi="GHEA Grapalat"/>
          <w:color w:val="000000"/>
          <w:sz w:val="24"/>
          <w:szCs w:val="24"/>
          <w:shd w:val="clear" w:color="auto" w:fill="FFFFFF"/>
          <w:lang w:val="hy-AM"/>
        </w:rPr>
        <w:t>նախագծանախահաշվային փաստաթղթերի ձեռքբերում:</w:t>
      </w:r>
    </w:p>
    <w:p w14:paraId="04B99FF2" w14:textId="77777777" w:rsidR="00B94842" w:rsidRPr="00515DC2" w:rsidRDefault="00DF4E58" w:rsidP="00515DC2">
      <w:pPr>
        <w:spacing w:after="0" w:line="312" w:lineRule="auto"/>
        <w:ind w:right="-187" w:firstLine="806"/>
        <w:jc w:val="both"/>
        <w:rPr>
          <w:rFonts w:ascii="GHEA Grapalat" w:eastAsia="GHEA Grapalat" w:hAnsi="GHEA Grapalat" w:cstheme="majorHAnsi"/>
          <w:b/>
          <w:sz w:val="24"/>
          <w:szCs w:val="24"/>
          <w:lang w:val="hy-AM"/>
        </w:rPr>
      </w:pPr>
      <w:r w:rsidRPr="00515DC2">
        <w:rPr>
          <w:rFonts w:ascii="GHEA Grapalat" w:eastAsia="GHEA Grapalat" w:hAnsi="GHEA Grapalat" w:cstheme="majorHAnsi"/>
          <w:b/>
          <w:sz w:val="24"/>
          <w:szCs w:val="24"/>
          <w:lang w:val="hy-AM"/>
        </w:rPr>
        <w:t>8</w:t>
      </w:r>
      <w:r w:rsidR="00B94842" w:rsidRPr="00515DC2">
        <w:rPr>
          <w:rFonts w:ascii="GHEA Grapalat" w:eastAsia="GHEA Grapalat" w:hAnsi="GHEA Grapalat" w:cstheme="majorHAnsi"/>
          <w:b/>
          <w:sz w:val="24"/>
          <w:szCs w:val="24"/>
          <w:lang w:val="hy-AM"/>
        </w:rPr>
        <w:t xml:space="preserve">.Կապը </w:t>
      </w:r>
      <w:r w:rsidR="00B94842" w:rsidRPr="00515DC2">
        <w:rPr>
          <w:rFonts w:ascii="GHEA Grapalat" w:eastAsia="GHEA Grapalat" w:hAnsi="GHEA Grapalat" w:cstheme="majorHAnsi"/>
          <w:b/>
          <w:sz w:val="24"/>
          <w:szCs w:val="24"/>
          <w:u w:val="single"/>
          <w:lang w:val="hy-AM"/>
        </w:rPr>
        <w:t>ռազմավարական փաստաթղթերի հետ</w:t>
      </w:r>
      <w:r w:rsidR="00B94842" w:rsidRPr="00515DC2">
        <w:rPr>
          <w:rFonts w:ascii="GHEA Grapalat" w:eastAsia="GHEA Grapalat" w:hAnsi="GHEA Grapalat" w:cstheme="majorHAnsi"/>
          <w:b/>
          <w:sz w:val="24"/>
          <w:szCs w:val="24"/>
          <w:lang w:val="hy-AM"/>
        </w:rPr>
        <w:t>.</w:t>
      </w:r>
    </w:p>
    <w:p w14:paraId="6039C27B" w14:textId="77777777" w:rsidR="006D7F11" w:rsidRPr="00515DC2" w:rsidRDefault="006D7F11" w:rsidP="00515DC2">
      <w:pPr>
        <w:spacing w:after="0" w:line="312" w:lineRule="auto"/>
        <w:ind w:right="-187" w:firstLine="806"/>
        <w:jc w:val="both"/>
        <w:rPr>
          <w:rFonts w:ascii="GHEA Grapalat" w:hAnsi="GHEA Grapalat"/>
          <w:sz w:val="24"/>
          <w:szCs w:val="24"/>
          <w:lang w:val="hy-AM"/>
        </w:rPr>
      </w:pPr>
      <w:r w:rsidRPr="00515DC2">
        <w:rPr>
          <w:rFonts w:ascii="GHEA Grapalat" w:hAnsi="GHEA Grapalat"/>
          <w:sz w:val="24"/>
          <w:szCs w:val="24"/>
          <w:lang w:val="hy-AM"/>
        </w:rPr>
        <w:t>Սույն նախագծի ընդունումը կնպաստի ՀՀ կառավարության 2021-2026</w:t>
      </w:r>
      <w:r w:rsidR="002741E7" w:rsidRPr="00515DC2">
        <w:rPr>
          <w:rFonts w:ascii="GHEA Grapalat" w:hAnsi="GHEA Grapalat"/>
          <w:sz w:val="24"/>
          <w:szCs w:val="24"/>
          <w:lang w:val="hy-AM"/>
        </w:rPr>
        <w:t xml:space="preserve"> թվականների</w:t>
      </w:r>
      <w:r w:rsidRPr="00515DC2">
        <w:rPr>
          <w:rFonts w:ascii="GHEA Grapalat" w:hAnsi="GHEA Grapalat"/>
          <w:sz w:val="24"/>
          <w:szCs w:val="24"/>
          <w:lang w:val="hy-AM"/>
        </w:rPr>
        <w:t xml:space="preserve"> </w:t>
      </w:r>
      <w:r w:rsidR="00B66EDB" w:rsidRPr="00515DC2">
        <w:rPr>
          <w:rFonts w:ascii="GHEA Grapalat" w:hAnsi="GHEA Grapalat"/>
          <w:sz w:val="24"/>
          <w:szCs w:val="24"/>
          <w:lang w:val="hy-AM"/>
        </w:rPr>
        <w:t>ծրագր</w:t>
      </w:r>
      <w:r w:rsidRPr="00515DC2">
        <w:rPr>
          <w:rFonts w:ascii="GHEA Grapalat" w:hAnsi="GHEA Grapalat"/>
          <w:sz w:val="24"/>
          <w:szCs w:val="24"/>
          <w:lang w:val="hy-AM"/>
        </w:rPr>
        <w:t xml:space="preserve">ով նախատեսված ճանապարհաշինության զարգացման ոլորտում ՀՀ կառավարության ռազմավարական խնդիրների իրագործմանը՝ այն է </w:t>
      </w:r>
      <w:r w:rsidR="00B66EDB" w:rsidRPr="00515DC2">
        <w:rPr>
          <w:rFonts w:ascii="GHEA Grapalat" w:hAnsi="GHEA Grapalat"/>
          <w:sz w:val="24"/>
          <w:szCs w:val="24"/>
          <w:lang w:val="hy-AM"/>
        </w:rPr>
        <w:t>մարզային (տեղական)</w:t>
      </w:r>
      <w:r w:rsidRPr="00515DC2">
        <w:rPr>
          <w:rFonts w:ascii="GHEA Grapalat" w:hAnsi="GHEA Grapalat"/>
          <w:sz w:val="24"/>
          <w:szCs w:val="24"/>
          <w:lang w:val="hy-AM"/>
        </w:rPr>
        <w:t xml:space="preserve"> նշանակության ավտոմոբիլային ճանապարհային ցանցի նորոգում, հիմնանորոգում և որակի շարունակական բարձրացում։</w:t>
      </w:r>
    </w:p>
    <w:p w14:paraId="22E6D209" w14:textId="77777777" w:rsidR="00600E34" w:rsidRPr="00515DC2" w:rsidRDefault="00600E34" w:rsidP="00515DC2">
      <w:pPr>
        <w:spacing w:after="0" w:line="312" w:lineRule="auto"/>
        <w:ind w:right="-187" w:firstLine="806"/>
        <w:jc w:val="both"/>
        <w:rPr>
          <w:rFonts w:ascii="GHEA Grapalat" w:hAnsi="GHEA Grapalat" w:cs="Times New Roman"/>
          <w:sz w:val="24"/>
          <w:szCs w:val="24"/>
          <w:shd w:val="clear" w:color="auto" w:fill="FFFFFF"/>
          <w:lang w:val="hy-AM" w:eastAsia="ru-RU"/>
        </w:rPr>
      </w:pPr>
    </w:p>
    <w:sectPr w:rsidR="00600E34" w:rsidRPr="00515DC2" w:rsidSect="00600E34">
      <w:pgSz w:w="11906" w:h="16838"/>
      <w:pgMar w:top="900" w:right="746" w:bottom="851"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notTrueType/>
    <w:pitch w:val="variable"/>
    <w:sig w:usb0="00C00283" w:usb1="00000000" w:usb2="00000000" w:usb3="00000000" w:csb0="0000000D" w:csb1="00000000"/>
  </w:font>
  <w:font w:name="Segoe UI">
    <w:panose1 w:val="020B0502040204020203"/>
    <w:charset w:val="00"/>
    <w:family w:val="swiss"/>
    <w:pitch w:val="variable"/>
    <w:sig w:usb0="E10022FF" w:usb1="C000E47F" w:usb2="00000029" w:usb3="00000000" w:csb0="000001D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62434E"/>
    <w:multiLevelType w:val="hybridMultilevel"/>
    <w:tmpl w:val="828C9E78"/>
    <w:lvl w:ilvl="0" w:tplc="56AC8B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C1C1BDA"/>
    <w:multiLevelType w:val="hybridMultilevel"/>
    <w:tmpl w:val="653E98A0"/>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
    <w:nsid w:val="1DBF70D3"/>
    <w:multiLevelType w:val="hybridMultilevel"/>
    <w:tmpl w:val="5F7C7462"/>
    <w:lvl w:ilvl="0" w:tplc="8FB4534E">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E955E6F"/>
    <w:multiLevelType w:val="hybridMultilevel"/>
    <w:tmpl w:val="91A01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365233"/>
    <w:multiLevelType w:val="multilevel"/>
    <w:tmpl w:val="87C4DB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551C60A0"/>
    <w:multiLevelType w:val="hybridMultilevel"/>
    <w:tmpl w:val="288E1EAA"/>
    <w:lvl w:ilvl="0" w:tplc="1ACC42C6">
      <w:start w:val="2023"/>
      <w:numFmt w:val="bullet"/>
      <w:lvlText w:val="-"/>
      <w:lvlJc w:val="left"/>
      <w:pPr>
        <w:ind w:left="720" w:hanging="360"/>
      </w:pPr>
      <w:rPr>
        <w:rFonts w:ascii="GHEA Grapalat" w:eastAsiaTheme="minorHAnsi" w:hAnsi="GHEA Grapalat" w:cs="Sylfae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55442C5"/>
    <w:multiLevelType w:val="hybridMultilevel"/>
    <w:tmpl w:val="BCB64B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50D5573"/>
    <w:multiLevelType w:val="hybridMultilevel"/>
    <w:tmpl w:val="B5EEEC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0"/>
  </w:num>
  <w:num w:numId="4">
    <w:abstractNumId w:val="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1964"/>
    <w:rsid w:val="00002D24"/>
    <w:rsid w:val="00021964"/>
    <w:rsid w:val="00070EE2"/>
    <w:rsid w:val="000742B9"/>
    <w:rsid w:val="000779D0"/>
    <w:rsid w:val="00077CBE"/>
    <w:rsid w:val="00094E2A"/>
    <w:rsid w:val="000A4FF9"/>
    <w:rsid w:val="000A5B4B"/>
    <w:rsid w:val="000E273F"/>
    <w:rsid w:val="000E5109"/>
    <w:rsid w:val="000F500C"/>
    <w:rsid w:val="000F5E0D"/>
    <w:rsid w:val="00105030"/>
    <w:rsid w:val="00130350"/>
    <w:rsid w:val="00131A81"/>
    <w:rsid w:val="001424EB"/>
    <w:rsid w:val="00146ECF"/>
    <w:rsid w:val="001826A4"/>
    <w:rsid w:val="00184937"/>
    <w:rsid w:val="00192EAF"/>
    <w:rsid w:val="001A49B8"/>
    <w:rsid w:val="001A4A3D"/>
    <w:rsid w:val="001B0C28"/>
    <w:rsid w:val="001B4F85"/>
    <w:rsid w:val="001B7E3C"/>
    <w:rsid w:val="001C4B25"/>
    <w:rsid w:val="001E0120"/>
    <w:rsid w:val="001E7EC3"/>
    <w:rsid w:val="001F4CA4"/>
    <w:rsid w:val="001F6A6F"/>
    <w:rsid w:val="0022110E"/>
    <w:rsid w:val="0022362E"/>
    <w:rsid w:val="00242971"/>
    <w:rsid w:val="002447C9"/>
    <w:rsid w:val="002479DB"/>
    <w:rsid w:val="002741E7"/>
    <w:rsid w:val="00280EBA"/>
    <w:rsid w:val="002921ED"/>
    <w:rsid w:val="002A1C25"/>
    <w:rsid w:val="002A1D7A"/>
    <w:rsid w:val="002A38B3"/>
    <w:rsid w:val="002A455F"/>
    <w:rsid w:val="002C613A"/>
    <w:rsid w:val="002E2921"/>
    <w:rsid w:val="002F027A"/>
    <w:rsid w:val="00302A91"/>
    <w:rsid w:val="003035F5"/>
    <w:rsid w:val="00310301"/>
    <w:rsid w:val="0033719C"/>
    <w:rsid w:val="00365F19"/>
    <w:rsid w:val="0036650D"/>
    <w:rsid w:val="003705C5"/>
    <w:rsid w:val="00374622"/>
    <w:rsid w:val="00375ED7"/>
    <w:rsid w:val="00377F81"/>
    <w:rsid w:val="003B4DC5"/>
    <w:rsid w:val="003C3AFD"/>
    <w:rsid w:val="003C4E50"/>
    <w:rsid w:val="003D404D"/>
    <w:rsid w:val="003E0517"/>
    <w:rsid w:val="003E5C51"/>
    <w:rsid w:val="003E6266"/>
    <w:rsid w:val="003F7D37"/>
    <w:rsid w:val="0040500E"/>
    <w:rsid w:val="00410CDF"/>
    <w:rsid w:val="004154E5"/>
    <w:rsid w:val="00432A5E"/>
    <w:rsid w:val="00441029"/>
    <w:rsid w:val="00463135"/>
    <w:rsid w:val="00475020"/>
    <w:rsid w:val="004834AB"/>
    <w:rsid w:val="00494A54"/>
    <w:rsid w:val="00495055"/>
    <w:rsid w:val="004A7B55"/>
    <w:rsid w:val="004B2A87"/>
    <w:rsid w:val="004C041F"/>
    <w:rsid w:val="004F370B"/>
    <w:rsid w:val="004F3FBD"/>
    <w:rsid w:val="00506DAE"/>
    <w:rsid w:val="00515DC2"/>
    <w:rsid w:val="00520579"/>
    <w:rsid w:val="00525733"/>
    <w:rsid w:val="005344D1"/>
    <w:rsid w:val="00557659"/>
    <w:rsid w:val="0056197B"/>
    <w:rsid w:val="00563850"/>
    <w:rsid w:val="00565D6F"/>
    <w:rsid w:val="0057504D"/>
    <w:rsid w:val="00586064"/>
    <w:rsid w:val="0058741F"/>
    <w:rsid w:val="0059227C"/>
    <w:rsid w:val="005962B6"/>
    <w:rsid w:val="005A277C"/>
    <w:rsid w:val="005A3708"/>
    <w:rsid w:val="005C40E2"/>
    <w:rsid w:val="005F3A42"/>
    <w:rsid w:val="00600E34"/>
    <w:rsid w:val="0061208A"/>
    <w:rsid w:val="00616551"/>
    <w:rsid w:val="006170D9"/>
    <w:rsid w:val="006363C8"/>
    <w:rsid w:val="00641930"/>
    <w:rsid w:val="0064249C"/>
    <w:rsid w:val="00642E5D"/>
    <w:rsid w:val="0064542E"/>
    <w:rsid w:val="00676C04"/>
    <w:rsid w:val="006778BA"/>
    <w:rsid w:val="00690FAC"/>
    <w:rsid w:val="006B2B08"/>
    <w:rsid w:val="006B33B9"/>
    <w:rsid w:val="006B640D"/>
    <w:rsid w:val="006B6BE4"/>
    <w:rsid w:val="006C54E4"/>
    <w:rsid w:val="006D7F11"/>
    <w:rsid w:val="006F47C4"/>
    <w:rsid w:val="00722DC8"/>
    <w:rsid w:val="0073679A"/>
    <w:rsid w:val="00781253"/>
    <w:rsid w:val="00793B6C"/>
    <w:rsid w:val="007A4942"/>
    <w:rsid w:val="007C29ED"/>
    <w:rsid w:val="007C4D4C"/>
    <w:rsid w:val="00800699"/>
    <w:rsid w:val="00800FEC"/>
    <w:rsid w:val="00810542"/>
    <w:rsid w:val="00824223"/>
    <w:rsid w:val="00831D98"/>
    <w:rsid w:val="0083651B"/>
    <w:rsid w:val="00836E37"/>
    <w:rsid w:val="00842E4C"/>
    <w:rsid w:val="00895A08"/>
    <w:rsid w:val="008A246A"/>
    <w:rsid w:val="008A53F3"/>
    <w:rsid w:val="008C4D9F"/>
    <w:rsid w:val="008F1B76"/>
    <w:rsid w:val="00917EC0"/>
    <w:rsid w:val="00931E89"/>
    <w:rsid w:val="00932445"/>
    <w:rsid w:val="0093397D"/>
    <w:rsid w:val="009575B5"/>
    <w:rsid w:val="00960816"/>
    <w:rsid w:val="00974850"/>
    <w:rsid w:val="00987B0A"/>
    <w:rsid w:val="00995750"/>
    <w:rsid w:val="009C4642"/>
    <w:rsid w:val="009C48E1"/>
    <w:rsid w:val="009D46E0"/>
    <w:rsid w:val="009F3C04"/>
    <w:rsid w:val="00A02468"/>
    <w:rsid w:val="00A061EF"/>
    <w:rsid w:val="00A23B24"/>
    <w:rsid w:val="00A30F43"/>
    <w:rsid w:val="00A31A03"/>
    <w:rsid w:val="00A3254C"/>
    <w:rsid w:val="00A34B2A"/>
    <w:rsid w:val="00A5251C"/>
    <w:rsid w:val="00A6689F"/>
    <w:rsid w:val="00A72A88"/>
    <w:rsid w:val="00A83C19"/>
    <w:rsid w:val="00A9293E"/>
    <w:rsid w:val="00A942A1"/>
    <w:rsid w:val="00A9461D"/>
    <w:rsid w:val="00A94F44"/>
    <w:rsid w:val="00AC74A0"/>
    <w:rsid w:val="00AD127D"/>
    <w:rsid w:val="00AE3DB1"/>
    <w:rsid w:val="00B22279"/>
    <w:rsid w:val="00B2228D"/>
    <w:rsid w:val="00B30208"/>
    <w:rsid w:val="00B35A06"/>
    <w:rsid w:val="00B53F0B"/>
    <w:rsid w:val="00B56817"/>
    <w:rsid w:val="00B63F09"/>
    <w:rsid w:val="00B66EDB"/>
    <w:rsid w:val="00B7219B"/>
    <w:rsid w:val="00B840B1"/>
    <w:rsid w:val="00B94842"/>
    <w:rsid w:val="00BA21FC"/>
    <w:rsid w:val="00BC2430"/>
    <w:rsid w:val="00BF25DB"/>
    <w:rsid w:val="00C13746"/>
    <w:rsid w:val="00C257C7"/>
    <w:rsid w:val="00C5075A"/>
    <w:rsid w:val="00C70923"/>
    <w:rsid w:val="00C74A35"/>
    <w:rsid w:val="00C75A1F"/>
    <w:rsid w:val="00C91A45"/>
    <w:rsid w:val="00C94723"/>
    <w:rsid w:val="00CA60ED"/>
    <w:rsid w:val="00CB3342"/>
    <w:rsid w:val="00CB663C"/>
    <w:rsid w:val="00CC7BD9"/>
    <w:rsid w:val="00CD0E71"/>
    <w:rsid w:val="00CD65A7"/>
    <w:rsid w:val="00CD7892"/>
    <w:rsid w:val="00CD78DB"/>
    <w:rsid w:val="00CF52A2"/>
    <w:rsid w:val="00D11A3C"/>
    <w:rsid w:val="00D219CD"/>
    <w:rsid w:val="00D32D14"/>
    <w:rsid w:val="00D37511"/>
    <w:rsid w:val="00D72505"/>
    <w:rsid w:val="00D75AF0"/>
    <w:rsid w:val="00D80C96"/>
    <w:rsid w:val="00D912BF"/>
    <w:rsid w:val="00D9332E"/>
    <w:rsid w:val="00D955B7"/>
    <w:rsid w:val="00D95BCD"/>
    <w:rsid w:val="00DA4179"/>
    <w:rsid w:val="00DA44A6"/>
    <w:rsid w:val="00DA579A"/>
    <w:rsid w:val="00DB0052"/>
    <w:rsid w:val="00DB1ADC"/>
    <w:rsid w:val="00DB4722"/>
    <w:rsid w:val="00DC53E9"/>
    <w:rsid w:val="00DC7EEE"/>
    <w:rsid w:val="00DF4E58"/>
    <w:rsid w:val="00E15382"/>
    <w:rsid w:val="00E22731"/>
    <w:rsid w:val="00E25A45"/>
    <w:rsid w:val="00E63246"/>
    <w:rsid w:val="00E6639C"/>
    <w:rsid w:val="00E83ED7"/>
    <w:rsid w:val="00E93986"/>
    <w:rsid w:val="00E9734B"/>
    <w:rsid w:val="00E97C28"/>
    <w:rsid w:val="00EA5EEA"/>
    <w:rsid w:val="00EC25A5"/>
    <w:rsid w:val="00EF6003"/>
    <w:rsid w:val="00F02308"/>
    <w:rsid w:val="00F35451"/>
    <w:rsid w:val="00F4164D"/>
    <w:rsid w:val="00F55377"/>
    <w:rsid w:val="00F625CA"/>
    <w:rsid w:val="00F747C9"/>
    <w:rsid w:val="00F807C3"/>
    <w:rsid w:val="00FA6E65"/>
    <w:rsid w:val="00FB0536"/>
    <w:rsid w:val="00FB50BE"/>
    <w:rsid w:val="00FC41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9D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C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613A"/>
    <w:pPr>
      <w:ind w:left="720"/>
      <w:contextualSpacing/>
    </w:pPr>
  </w:style>
  <w:style w:type="paragraph" w:styleId="BalloonText">
    <w:name w:val="Balloon Text"/>
    <w:basedOn w:val="Normal"/>
    <w:link w:val="BalloonTextChar"/>
    <w:uiPriority w:val="99"/>
    <w:semiHidden/>
    <w:unhideWhenUsed/>
    <w:rsid w:val="006B33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33B9"/>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105030"/>
    <w:rPr>
      <w:rFonts w:ascii="Times New Roman" w:hAnsi="Times New Roman" w:cs="Times New Roman"/>
      <w:sz w:val="24"/>
      <w:szCs w:val="24"/>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105030"/>
    <w:pPr>
      <w:spacing w:before="100" w:beforeAutospacing="1" w:after="100" w:afterAutospacing="1" w:line="240" w:lineRule="auto"/>
    </w:pPr>
    <w:rPr>
      <w:rFonts w:ascii="Times New Roman" w:hAnsi="Times New Roman" w:cs="Times New Roman"/>
      <w:sz w:val="24"/>
      <w:szCs w:val="24"/>
      <w:lang w:eastAsia="ru-RU"/>
    </w:rPr>
  </w:style>
  <w:style w:type="paragraph" w:styleId="HTMLPreformatted">
    <w:name w:val="HTML Preformatted"/>
    <w:basedOn w:val="Normal"/>
    <w:link w:val="HTMLPreformattedChar"/>
    <w:uiPriority w:val="99"/>
    <w:semiHidden/>
    <w:unhideWhenUsed/>
    <w:rsid w:val="008A53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8A53F3"/>
    <w:rPr>
      <w:rFonts w:ascii="Courier New" w:eastAsia="Times New Roman" w:hAnsi="Courier New" w:cs="Courier New"/>
      <w:sz w:val="20"/>
      <w:szCs w:val="20"/>
      <w:lang w:val="en-US"/>
    </w:rPr>
  </w:style>
  <w:style w:type="paragraph" w:customStyle="1" w:styleId="norm">
    <w:name w:val="norm"/>
    <w:basedOn w:val="Normal"/>
    <w:link w:val="normChar"/>
    <w:rsid w:val="0022362E"/>
    <w:pPr>
      <w:spacing w:after="0" w:line="480" w:lineRule="auto"/>
      <w:ind w:firstLine="709"/>
      <w:jc w:val="both"/>
    </w:pPr>
    <w:rPr>
      <w:rFonts w:ascii="Arial Armenian" w:eastAsia="Times New Roman" w:hAnsi="Arial Armenian" w:cs="Times New Roman"/>
      <w:szCs w:val="20"/>
      <w:lang w:val="en-US" w:eastAsia="ru-RU"/>
    </w:rPr>
  </w:style>
  <w:style w:type="paragraph" w:customStyle="1" w:styleId="mechtex">
    <w:name w:val="mechtex"/>
    <w:basedOn w:val="Normal"/>
    <w:link w:val="mechtex0"/>
    <w:qFormat/>
    <w:rsid w:val="00E63246"/>
    <w:pPr>
      <w:spacing w:after="0" w:line="240" w:lineRule="auto"/>
      <w:jc w:val="center"/>
    </w:pPr>
    <w:rPr>
      <w:rFonts w:ascii="Arial Armenian" w:eastAsia="Times New Roman" w:hAnsi="Arial Armenian" w:cs="Times New Roman"/>
      <w:szCs w:val="20"/>
      <w:lang w:val="en-US" w:eastAsia="ru-RU"/>
    </w:rPr>
  </w:style>
  <w:style w:type="character" w:customStyle="1" w:styleId="mechtex0">
    <w:name w:val="mechtex Знак"/>
    <w:link w:val="mechtex"/>
    <w:locked/>
    <w:rsid w:val="00E63246"/>
    <w:rPr>
      <w:rFonts w:ascii="Arial Armenian" w:eastAsia="Times New Roman" w:hAnsi="Arial Armenian" w:cs="Times New Roman"/>
      <w:szCs w:val="20"/>
      <w:lang w:val="en-US" w:eastAsia="ru-RU"/>
    </w:rPr>
  </w:style>
  <w:style w:type="character" w:customStyle="1" w:styleId="normChar">
    <w:name w:val="norm Char"/>
    <w:link w:val="norm"/>
    <w:locked/>
    <w:rsid w:val="00E63246"/>
    <w:rPr>
      <w:rFonts w:ascii="Arial Armenian" w:eastAsia="Times New Roman" w:hAnsi="Arial Armenian" w:cs="Times New Roman"/>
      <w:szCs w:val="20"/>
      <w:lang w:val="en-US" w:eastAsia="ru-RU"/>
    </w:rPr>
  </w:style>
  <w:style w:type="character" w:customStyle="1" w:styleId="mechtexChar">
    <w:name w:val="mechtex Char"/>
    <w:locked/>
    <w:rsid w:val="00600E34"/>
    <w:rPr>
      <w:rFonts w:ascii="Arial Armenian" w:hAnsi="Arial Armenian"/>
      <w:lang w:eastAsia="ru-RU"/>
    </w:rPr>
  </w:style>
  <w:style w:type="paragraph" w:styleId="Revision">
    <w:name w:val="Revision"/>
    <w:hidden/>
    <w:uiPriority w:val="99"/>
    <w:semiHidden/>
    <w:rsid w:val="002447C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C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613A"/>
    <w:pPr>
      <w:ind w:left="720"/>
      <w:contextualSpacing/>
    </w:pPr>
  </w:style>
  <w:style w:type="paragraph" w:styleId="BalloonText">
    <w:name w:val="Balloon Text"/>
    <w:basedOn w:val="Normal"/>
    <w:link w:val="BalloonTextChar"/>
    <w:uiPriority w:val="99"/>
    <w:semiHidden/>
    <w:unhideWhenUsed/>
    <w:rsid w:val="006B33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33B9"/>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105030"/>
    <w:rPr>
      <w:rFonts w:ascii="Times New Roman" w:hAnsi="Times New Roman" w:cs="Times New Roman"/>
      <w:sz w:val="24"/>
      <w:szCs w:val="24"/>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105030"/>
    <w:pPr>
      <w:spacing w:before="100" w:beforeAutospacing="1" w:after="100" w:afterAutospacing="1" w:line="240" w:lineRule="auto"/>
    </w:pPr>
    <w:rPr>
      <w:rFonts w:ascii="Times New Roman" w:hAnsi="Times New Roman" w:cs="Times New Roman"/>
      <w:sz w:val="24"/>
      <w:szCs w:val="24"/>
      <w:lang w:eastAsia="ru-RU"/>
    </w:rPr>
  </w:style>
  <w:style w:type="paragraph" w:styleId="HTMLPreformatted">
    <w:name w:val="HTML Preformatted"/>
    <w:basedOn w:val="Normal"/>
    <w:link w:val="HTMLPreformattedChar"/>
    <w:uiPriority w:val="99"/>
    <w:semiHidden/>
    <w:unhideWhenUsed/>
    <w:rsid w:val="008A53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8A53F3"/>
    <w:rPr>
      <w:rFonts w:ascii="Courier New" w:eastAsia="Times New Roman" w:hAnsi="Courier New" w:cs="Courier New"/>
      <w:sz w:val="20"/>
      <w:szCs w:val="20"/>
      <w:lang w:val="en-US"/>
    </w:rPr>
  </w:style>
  <w:style w:type="paragraph" w:customStyle="1" w:styleId="norm">
    <w:name w:val="norm"/>
    <w:basedOn w:val="Normal"/>
    <w:link w:val="normChar"/>
    <w:rsid w:val="0022362E"/>
    <w:pPr>
      <w:spacing w:after="0" w:line="480" w:lineRule="auto"/>
      <w:ind w:firstLine="709"/>
      <w:jc w:val="both"/>
    </w:pPr>
    <w:rPr>
      <w:rFonts w:ascii="Arial Armenian" w:eastAsia="Times New Roman" w:hAnsi="Arial Armenian" w:cs="Times New Roman"/>
      <w:szCs w:val="20"/>
      <w:lang w:val="en-US" w:eastAsia="ru-RU"/>
    </w:rPr>
  </w:style>
  <w:style w:type="paragraph" w:customStyle="1" w:styleId="mechtex">
    <w:name w:val="mechtex"/>
    <w:basedOn w:val="Normal"/>
    <w:link w:val="mechtex0"/>
    <w:qFormat/>
    <w:rsid w:val="00E63246"/>
    <w:pPr>
      <w:spacing w:after="0" w:line="240" w:lineRule="auto"/>
      <w:jc w:val="center"/>
    </w:pPr>
    <w:rPr>
      <w:rFonts w:ascii="Arial Armenian" w:eastAsia="Times New Roman" w:hAnsi="Arial Armenian" w:cs="Times New Roman"/>
      <w:szCs w:val="20"/>
      <w:lang w:val="en-US" w:eastAsia="ru-RU"/>
    </w:rPr>
  </w:style>
  <w:style w:type="character" w:customStyle="1" w:styleId="mechtex0">
    <w:name w:val="mechtex Знак"/>
    <w:link w:val="mechtex"/>
    <w:locked/>
    <w:rsid w:val="00E63246"/>
    <w:rPr>
      <w:rFonts w:ascii="Arial Armenian" w:eastAsia="Times New Roman" w:hAnsi="Arial Armenian" w:cs="Times New Roman"/>
      <w:szCs w:val="20"/>
      <w:lang w:val="en-US" w:eastAsia="ru-RU"/>
    </w:rPr>
  </w:style>
  <w:style w:type="character" w:customStyle="1" w:styleId="normChar">
    <w:name w:val="norm Char"/>
    <w:link w:val="norm"/>
    <w:locked/>
    <w:rsid w:val="00E63246"/>
    <w:rPr>
      <w:rFonts w:ascii="Arial Armenian" w:eastAsia="Times New Roman" w:hAnsi="Arial Armenian" w:cs="Times New Roman"/>
      <w:szCs w:val="20"/>
      <w:lang w:val="en-US" w:eastAsia="ru-RU"/>
    </w:rPr>
  </w:style>
  <w:style w:type="character" w:customStyle="1" w:styleId="mechtexChar">
    <w:name w:val="mechtex Char"/>
    <w:locked/>
    <w:rsid w:val="00600E34"/>
    <w:rPr>
      <w:rFonts w:ascii="Arial Armenian" w:hAnsi="Arial Armenian"/>
      <w:lang w:eastAsia="ru-RU"/>
    </w:rPr>
  </w:style>
  <w:style w:type="paragraph" w:styleId="Revision">
    <w:name w:val="Revision"/>
    <w:hidden/>
    <w:uiPriority w:val="99"/>
    <w:semiHidden/>
    <w:rsid w:val="002447C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598781">
      <w:bodyDiv w:val="1"/>
      <w:marLeft w:val="0"/>
      <w:marRight w:val="0"/>
      <w:marTop w:val="0"/>
      <w:marBottom w:val="0"/>
      <w:divBdr>
        <w:top w:val="none" w:sz="0" w:space="0" w:color="auto"/>
        <w:left w:val="none" w:sz="0" w:space="0" w:color="auto"/>
        <w:bottom w:val="none" w:sz="0" w:space="0" w:color="auto"/>
        <w:right w:val="none" w:sz="0" w:space="0" w:color="auto"/>
      </w:divBdr>
    </w:div>
    <w:div w:id="63535247">
      <w:bodyDiv w:val="1"/>
      <w:marLeft w:val="0"/>
      <w:marRight w:val="0"/>
      <w:marTop w:val="0"/>
      <w:marBottom w:val="0"/>
      <w:divBdr>
        <w:top w:val="none" w:sz="0" w:space="0" w:color="auto"/>
        <w:left w:val="none" w:sz="0" w:space="0" w:color="auto"/>
        <w:bottom w:val="none" w:sz="0" w:space="0" w:color="auto"/>
        <w:right w:val="none" w:sz="0" w:space="0" w:color="auto"/>
      </w:divBdr>
    </w:div>
    <w:div w:id="508450296">
      <w:bodyDiv w:val="1"/>
      <w:marLeft w:val="0"/>
      <w:marRight w:val="0"/>
      <w:marTop w:val="0"/>
      <w:marBottom w:val="0"/>
      <w:divBdr>
        <w:top w:val="none" w:sz="0" w:space="0" w:color="auto"/>
        <w:left w:val="none" w:sz="0" w:space="0" w:color="auto"/>
        <w:bottom w:val="none" w:sz="0" w:space="0" w:color="auto"/>
        <w:right w:val="none" w:sz="0" w:space="0" w:color="auto"/>
      </w:divBdr>
    </w:div>
    <w:div w:id="588123489">
      <w:bodyDiv w:val="1"/>
      <w:marLeft w:val="0"/>
      <w:marRight w:val="0"/>
      <w:marTop w:val="0"/>
      <w:marBottom w:val="0"/>
      <w:divBdr>
        <w:top w:val="none" w:sz="0" w:space="0" w:color="auto"/>
        <w:left w:val="none" w:sz="0" w:space="0" w:color="auto"/>
        <w:bottom w:val="none" w:sz="0" w:space="0" w:color="auto"/>
        <w:right w:val="none" w:sz="0" w:space="0" w:color="auto"/>
      </w:divBdr>
    </w:div>
    <w:div w:id="849369535">
      <w:bodyDiv w:val="1"/>
      <w:marLeft w:val="0"/>
      <w:marRight w:val="0"/>
      <w:marTop w:val="0"/>
      <w:marBottom w:val="0"/>
      <w:divBdr>
        <w:top w:val="none" w:sz="0" w:space="0" w:color="auto"/>
        <w:left w:val="none" w:sz="0" w:space="0" w:color="auto"/>
        <w:bottom w:val="none" w:sz="0" w:space="0" w:color="auto"/>
        <w:right w:val="none" w:sz="0" w:space="0" w:color="auto"/>
      </w:divBdr>
    </w:div>
    <w:div w:id="1142385935">
      <w:bodyDiv w:val="1"/>
      <w:marLeft w:val="0"/>
      <w:marRight w:val="0"/>
      <w:marTop w:val="0"/>
      <w:marBottom w:val="0"/>
      <w:divBdr>
        <w:top w:val="none" w:sz="0" w:space="0" w:color="auto"/>
        <w:left w:val="none" w:sz="0" w:space="0" w:color="auto"/>
        <w:bottom w:val="none" w:sz="0" w:space="0" w:color="auto"/>
        <w:right w:val="none" w:sz="0" w:space="0" w:color="auto"/>
      </w:divBdr>
    </w:div>
    <w:div w:id="1427382287">
      <w:bodyDiv w:val="1"/>
      <w:marLeft w:val="0"/>
      <w:marRight w:val="0"/>
      <w:marTop w:val="0"/>
      <w:marBottom w:val="0"/>
      <w:divBdr>
        <w:top w:val="none" w:sz="0" w:space="0" w:color="auto"/>
        <w:left w:val="none" w:sz="0" w:space="0" w:color="auto"/>
        <w:bottom w:val="none" w:sz="0" w:space="0" w:color="auto"/>
        <w:right w:val="none" w:sz="0" w:space="0" w:color="auto"/>
      </w:divBdr>
    </w:div>
    <w:div w:id="1468283575">
      <w:bodyDiv w:val="1"/>
      <w:marLeft w:val="0"/>
      <w:marRight w:val="0"/>
      <w:marTop w:val="0"/>
      <w:marBottom w:val="0"/>
      <w:divBdr>
        <w:top w:val="none" w:sz="0" w:space="0" w:color="auto"/>
        <w:left w:val="none" w:sz="0" w:space="0" w:color="auto"/>
        <w:bottom w:val="none" w:sz="0" w:space="0" w:color="auto"/>
        <w:right w:val="none" w:sz="0" w:space="0" w:color="auto"/>
      </w:divBdr>
    </w:div>
    <w:div w:id="1508983743">
      <w:bodyDiv w:val="1"/>
      <w:marLeft w:val="0"/>
      <w:marRight w:val="0"/>
      <w:marTop w:val="0"/>
      <w:marBottom w:val="0"/>
      <w:divBdr>
        <w:top w:val="none" w:sz="0" w:space="0" w:color="auto"/>
        <w:left w:val="none" w:sz="0" w:space="0" w:color="auto"/>
        <w:bottom w:val="none" w:sz="0" w:space="0" w:color="auto"/>
        <w:right w:val="none" w:sz="0" w:space="0" w:color="auto"/>
      </w:divBdr>
    </w:div>
    <w:div w:id="1695960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B4008-E19E-47DE-8EFD-8EF854B17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5</Pages>
  <Words>1496</Words>
  <Characters>8528</Characters>
  <Application>Microsoft Office Word</Application>
  <DocSecurity>0</DocSecurity>
  <Lines>71</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keywords>Mulberry 2.0</cp:keywords>
  <cp:lastModifiedBy>Siranush Chteyan</cp:lastModifiedBy>
  <cp:revision>7</cp:revision>
  <cp:lastPrinted>2023-12-15T12:40:00Z</cp:lastPrinted>
  <dcterms:created xsi:type="dcterms:W3CDTF">2023-10-30T00:14:00Z</dcterms:created>
  <dcterms:modified xsi:type="dcterms:W3CDTF">2023-12-15T12:48:00Z</dcterms:modified>
</cp:coreProperties>
</file>