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69161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7247E4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21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1F34D0"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FD2517" w:rsidRPr="00A0078C" w:rsidRDefault="00FD2517" w:rsidP="00A71CED">
      <w:pPr>
        <w:jc w:val="center"/>
        <w:rPr>
          <w:rFonts w:ascii="GHEA Mariam" w:hAnsi="GHEA Mariam"/>
          <w:sz w:val="24"/>
          <w:szCs w:val="24"/>
        </w:rPr>
      </w:pPr>
    </w:p>
    <w:p w:rsidR="00502664" w:rsidRDefault="00502664" w:rsidP="00502664">
      <w:pPr>
        <w:pStyle w:val="mechtex"/>
        <w:rPr>
          <w:rFonts w:ascii="GHEA Mariam" w:hAnsi="GHEA Mariam" w:cs="Arial"/>
          <w:sz w:val="24"/>
        </w:rPr>
      </w:pPr>
      <w:r w:rsidRPr="00502664">
        <w:rPr>
          <w:rFonts w:ascii="GHEA Mariam" w:hAnsi="GHEA Mariam"/>
          <w:spacing w:val="-8"/>
          <w:sz w:val="24"/>
        </w:rPr>
        <w:t>«</w:t>
      </w:r>
      <w:r w:rsidRPr="00502664">
        <w:rPr>
          <w:rFonts w:ascii="GHEA Mariam" w:hAnsi="GHEA Mariam" w:cs="Arial"/>
          <w:spacing w:val="-8"/>
          <w:sz w:val="24"/>
          <w:shd w:val="clear" w:color="auto" w:fill="FFFFFF"/>
        </w:rPr>
        <w:t>ՀԱՅԱՍՏԱՆԻ</w:t>
      </w:r>
      <w:r w:rsidRPr="00502664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502664">
        <w:rPr>
          <w:rFonts w:ascii="GHEA Mariam" w:hAnsi="GHEA Mariam" w:cs="Arial"/>
          <w:spacing w:val="-8"/>
          <w:sz w:val="24"/>
          <w:shd w:val="clear" w:color="auto" w:fill="FFFFFF"/>
        </w:rPr>
        <w:t>ՀԱՆՐԱՊԵՏՈՒԹՅԱՆ</w:t>
      </w:r>
      <w:r w:rsidRPr="00502664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502664">
        <w:rPr>
          <w:rFonts w:ascii="GHEA Mariam" w:hAnsi="GHEA Mariam"/>
          <w:spacing w:val="-8"/>
          <w:sz w:val="24"/>
        </w:rPr>
        <w:t>202</w:t>
      </w:r>
      <w:r w:rsidRPr="00502664">
        <w:rPr>
          <w:rFonts w:ascii="GHEA Mariam" w:hAnsi="GHEA Mariam"/>
          <w:spacing w:val="-8"/>
          <w:sz w:val="24"/>
          <w:lang w:val="af-ZA"/>
        </w:rPr>
        <w:t>3</w:t>
      </w:r>
      <w:r w:rsidRPr="00502664">
        <w:rPr>
          <w:rFonts w:ascii="GHEA Mariam" w:hAnsi="GHEA Mariam"/>
          <w:spacing w:val="-8"/>
          <w:sz w:val="24"/>
        </w:rPr>
        <w:t xml:space="preserve"> </w:t>
      </w:r>
      <w:r w:rsidRPr="00502664">
        <w:rPr>
          <w:rFonts w:ascii="GHEA Mariam" w:hAnsi="GHEA Mariam" w:cs="Arial"/>
          <w:spacing w:val="-8"/>
          <w:sz w:val="24"/>
        </w:rPr>
        <w:t>ԹՎԱԿԱՆԻ</w:t>
      </w:r>
      <w:r w:rsidRPr="00502664">
        <w:rPr>
          <w:rFonts w:ascii="GHEA Mariam" w:hAnsi="GHEA Mariam"/>
          <w:spacing w:val="-8"/>
          <w:sz w:val="24"/>
        </w:rPr>
        <w:t xml:space="preserve"> </w:t>
      </w:r>
      <w:r w:rsidRPr="00502664">
        <w:rPr>
          <w:rFonts w:ascii="GHEA Mariam" w:hAnsi="GHEA Mariam" w:cs="Arial"/>
          <w:spacing w:val="-8"/>
          <w:sz w:val="24"/>
        </w:rPr>
        <w:t>ՊԵՏԱԿԱՆ</w:t>
      </w:r>
      <w:r w:rsidRPr="00502664">
        <w:rPr>
          <w:rFonts w:ascii="GHEA Mariam" w:hAnsi="GHEA Mariam"/>
          <w:spacing w:val="-8"/>
          <w:sz w:val="24"/>
        </w:rPr>
        <w:t xml:space="preserve"> </w:t>
      </w:r>
      <w:r w:rsidRPr="00502664">
        <w:rPr>
          <w:rFonts w:ascii="GHEA Mariam" w:hAnsi="GHEA Mariam" w:cs="Arial"/>
          <w:spacing w:val="-8"/>
          <w:sz w:val="24"/>
        </w:rPr>
        <w:t>ԲՅՈՒՋԵԻ</w:t>
      </w:r>
      <w:r w:rsidRPr="00502664">
        <w:rPr>
          <w:rFonts w:ascii="GHEA Mariam" w:hAnsi="GHEA Mariam"/>
          <w:sz w:val="24"/>
        </w:rPr>
        <w:t xml:space="preserve"> </w:t>
      </w:r>
      <w:r w:rsidRPr="00502664">
        <w:rPr>
          <w:rFonts w:ascii="GHEA Mariam" w:hAnsi="GHEA Mariam" w:cs="Arial"/>
          <w:sz w:val="24"/>
        </w:rPr>
        <w:t>ՄԱՍԻՆ</w:t>
      </w:r>
      <w:r w:rsidRPr="00502664">
        <w:rPr>
          <w:rFonts w:ascii="GHEA Mariam" w:hAnsi="GHEA Mariam" w:cs="Arial Armenian"/>
          <w:sz w:val="24"/>
        </w:rPr>
        <w:t>»</w:t>
      </w:r>
      <w:r w:rsidRPr="00502664">
        <w:rPr>
          <w:rFonts w:ascii="GHEA Mariam" w:hAnsi="GHEA Mariam"/>
          <w:sz w:val="24"/>
        </w:rPr>
        <w:t xml:space="preserve"> </w:t>
      </w:r>
      <w:r>
        <w:rPr>
          <w:rFonts w:ascii="GHEA Mariam" w:hAnsi="GHEA Mariam"/>
          <w:sz w:val="24"/>
        </w:rPr>
        <w:t xml:space="preserve">  </w:t>
      </w:r>
      <w:r w:rsidRPr="00502664">
        <w:rPr>
          <w:rFonts w:ascii="GHEA Mariam" w:hAnsi="GHEA Mariam" w:cs="Arial"/>
          <w:sz w:val="24"/>
        </w:rPr>
        <w:t>ՕՐԵՆՔՈՒՄ</w:t>
      </w:r>
      <w:r>
        <w:rPr>
          <w:rFonts w:ascii="GHEA Mariam" w:hAnsi="GHEA Mariam" w:cs="Arial"/>
          <w:sz w:val="24"/>
        </w:rPr>
        <w:t xml:space="preserve">  </w:t>
      </w:r>
      <w:r w:rsidRPr="00502664">
        <w:rPr>
          <w:rFonts w:ascii="GHEA Mariam" w:hAnsi="GHEA Mariam"/>
          <w:sz w:val="24"/>
        </w:rPr>
        <w:t xml:space="preserve"> </w:t>
      </w:r>
      <w:r w:rsidRPr="00502664">
        <w:rPr>
          <w:rFonts w:ascii="GHEA Mariam" w:hAnsi="GHEA Mariam" w:cs="Arial"/>
          <w:sz w:val="24"/>
        </w:rPr>
        <w:t>ՎԵՐԱԲԱՇԽՈՒՄ</w:t>
      </w:r>
      <w:r w:rsidRPr="00502664">
        <w:rPr>
          <w:rFonts w:ascii="GHEA Mariam" w:hAnsi="GHEA Mariam"/>
          <w:sz w:val="24"/>
          <w:lang w:val="af-ZA"/>
        </w:rPr>
        <w:t xml:space="preserve">, </w:t>
      </w:r>
      <w:r>
        <w:rPr>
          <w:rFonts w:ascii="GHEA Mariam" w:hAnsi="GHEA Mariam"/>
          <w:sz w:val="24"/>
          <w:lang w:val="af-ZA"/>
        </w:rPr>
        <w:t xml:space="preserve">  </w:t>
      </w:r>
      <w:r w:rsidRPr="00502664">
        <w:rPr>
          <w:rFonts w:ascii="GHEA Mariam" w:hAnsi="GHEA Mariam" w:cs="Arial"/>
          <w:sz w:val="24"/>
        </w:rPr>
        <w:t>ՓՈՓՈԽՈՒԹՅՈՒՆՆԵՐ</w:t>
      </w:r>
      <w:r w:rsidRPr="00502664">
        <w:rPr>
          <w:rFonts w:ascii="GHEA Mariam" w:hAnsi="GHEA Mariam"/>
          <w:sz w:val="24"/>
          <w:lang w:val="af-ZA"/>
        </w:rPr>
        <w:t xml:space="preserve"> </w:t>
      </w:r>
      <w:r>
        <w:rPr>
          <w:rFonts w:ascii="GHEA Mariam" w:hAnsi="GHEA Mariam"/>
          <w:sz w:val="24"/>
          <w:lang w:val="af-ZA"/>
        </w:rPr>
        <w:t xml:space="preserve"> </w:t>
      </w:r>
      <w:r w:rsidRPr="00502664">
        <w:rPr>
          <w:rFonts w:ascii="GHEA Mariam" w:hAnsi="GHEA Mariam" w:cs="Arial"/>
          <w:sz w:val="24"/>
        </w:rPr>
        <w:t>ԵՎ</w:t>
      </w:r>
      <w:r w:rsidRPr="00502664">
        <w:rPr>
          <w:rFonts w:ascii="GHEA Mariam" w:hAnsi="GHEA Mariam"/>
          <w:sz w:val="24"/>
        </w:rPr>
        <w:t xml:space="preserve"> </w:t>
      </w:r>
      <w:r w:rsidRPr="00502664">
        <w:rPr>
          <w:rFonts w:ascii="GHEA Mariam" w:hAnsi="GHEA Mariam" w:cs="Arial"/>
          <w:spacing w:val="-6"/>
          <w:sz w:val="24"/>
          <w:shd w:val="clear" w:color="auto" w:fill="FFFFFF"/>
        </w:rPr>
        <w:t>ՀԱՅԱՍՏԱՆԻ</w:t>
      </w:r>
      <w:r w:rsidRPr="00502664">
        <w:rPr>
          <w:rFonts w:ascii="GHEA Mariam" w:hAnsi="GHEA Mariam"/>
          <w:spacing w:val="-6"/>
          <w:sz w:val="24"/>
          <w:shd w:val="clear" w:color="auto" w:fill="FFFFFF"/>
        </w:rPr>
        <w:t xml:space="preserve"> </w:t>
      </w:r>
      <w:r w:rsidRPr="00502664">
        <w:rPr>
          <w:rFonts w:ascii="GHEA Mariam" w:hAnsi="GHEA Mariam" w:cs="Arial"/>
          <w:spacing w:val="-6"/>
          <w:sz w:val="24"/>
          <w:shd w:val="clear" w:color="auto" w:fill="FFFFFF"/>
        </w:rPr>
        <w:t>ՀԱՆՐԱՊԵՏՈՒԹՅԱՆ</w:t>
      </w:r>
      <w:r w:rsidRPr="00502664">
        <w:rPr>
          <w:rFonts w:ascii="GHEA Mariam" w:hAnsi="GHEA Mariam"/>
          <w:spacing w:val="-6"/>
          <w:sz w:val="24"/>
          <w:shd w:val="clear" w:color="auto" w:fill="FFFFFF"/>
        </w:rPr>
        <w:t xml:space="preserve"> </w:t>
      </w:r>
      <w:r w:rsidRPr="00502664">
        <w:rPr>
          <w:rFonts w:ascii="GHEA Mariam" w:hAnsi="GHEA Mariam" w:cs="Arial"/>
          <w:spacing w:val="-6"/>
          <w:sz w:val="24"/>
        </w:rPr>
        <w:t>ԿԱՌԱՎԱՐՈՒԹՅԱՆ</w:t>
      </w:r>
      <w:r w:rsidRPr="00502664">
        <w:rPr>
          <w:rFonts w:ascii="GHEA Mariam" w:hAnsi="GHEA Mariam"/>
          <w:spacing w:val="-6"/>
          <w:sz w:val="24"/>
        </w:rPr>
        <w:t xml:space="preserve"> 202</w:t>
      </w:r>
      <w:r w:rsidRPr="00502664">
        <w:rPr>
          <w:rFonts w:ascii="GHEA Mariam" w:hAnsi="GHEA Mariam"/>
          <w:spacing w:val="-6"/>
          <w:sz w:val="24"/>
          <w:lang w:val="af-ZA"/>
        </w:rPr>
        <w:t>2</w:t>
      </w:r>
      <w:r w:rsidRPr="00502664">
        <w:rPr>
          <w:rFonts w:ascii="GHEA Mariam" w:hAnsi="GHEA Mariam"/>
          <w:spacing w:val="-6"/>
          <w:sz w:val="24"/>
        </w:rPr>
        <w:t xml:space="preserve"> </w:t>
      </w:r>
      <w:r w:rsidRPr="00502664">
        <w:rPr>
          <w:rFonts w:ascii="GHEA Mariam" w:hAnsi="GHEA Mariam" w:cs="Arial"/>
          <w:spacing w:val="-6"/>
          <w:sz w:val="24"/>
        </w:rPr>
        <w:t>ԹՎԱԿԱՆԻ</w:t>
      </w:r>
      <w:r w:rsidRPr="00502664">
        <w:rPr>
          <w:rFonts w:ascii="GHEA Mariam" w:hAnsi="GHEA Mariam"/>
          <w:sz w:val="24"/>
        </w:rPr>
        <w:t xml:space="preserve"> </w:t>
      </w:r>
      <w:r w:rsidRPr="00502664">
        <w:rPr>
          <w:rFonts w:ascii="GHEA Mariam" w:hAnsi="GHEA Mariam" w:cs="Arial"/>
          <w:sz w:val="24"/>
        </w:rPr>
        <w:t>ԴԵԿՏԵՄԲԵՐԻ</w:t>
      </w:r>
      <w:r w:rsidRPr="00502664">
        <w:rPr>
          <w:rFonts w:ascii="GHEA Mariam" w:hAnsi="GHEA Mariam"/>
          <w:sz w:val="24"/>
        </w:rPr>
        <w:t xml:space="preserve"> 2</w:t>
      </w:r>
      <w:r w:rsidRPr="00502664">
        <w:rPr>
          <w:rFonts w:ascii="GHEA Mariam" w:hAnsi="GHEA Mariam"/>
          <w:sz w:val="24"/>
          <w:lang w:val="af-ZA"/>
        </w:rPr>
        <w:t>9</w:t>
      </w:r>
      <w:r w:rsidRPr="00502664">
        <w:rPr>
          <w:rFonts w:ascii="GHEA Mariam" w:hAnsi="GHEA Mariam"/>
          <w:sz w:val="24"/>
        </w:rPr>
        <w:t>-</w:t>
      </w:r>
      <w:r w:rsidRPr="00502664">
        <w:rPr>
          <w:rFonts w:ascii="GHEA Mariam" w:hAnsi="GHEA Mariam" w:cs="Arial"/>
          <w:sz w:val="24"/>
        </w:rPr>
        <w:t>Ի</w:t>
      </w:r>
      <w:r w:rsidRPr="00502664">
        <w:rPr>
          <w:rFonts w:ascii="GHEA Mariam" w:hAnsi="GHEA Mariam"/>
          <w:sz w:val="24"/>
        </w:rPr>
        <w:t xml:space="preserve"> N 21</w:t>
      </w:r>
      <w:r w:rsidRPr="00502664">
        <w:rPr>
          <w:rFonts w:ascii="GHEA Mariam" w:hAnsi="GHEA Mariam"/>
          <w:sz w:val="24"/>
          <w:lang w:val="af-ZA"/>
        </w:rPr>
        <w:t>1</w:t>
      </w:r>
      <w:r w:rsidRPr="00502664">
        <w:rPr>
          <w:rFonts w:ascii="GHEA Mariam" w:hAnsi="GHEA Mariam"/>
          <w:sz w:val="24"/>
        </w:rPr>
        <w:t>1-</w:t>
      </w:r>
      <w:r w:rsidRPr="00502664">
        <w:rPr>
          <w:rFonts w:ascii="GHEA Mariam" w:hAnsi="GHEA Mariam" w:cs="Arial"/>
          <w:sz w:val="24"/>
        </w:rPr>
        <w:t>Ն</w:t>
      </w:r>
      <w:r w:rsidRPr="00502664">
        <w:rPr>
          <w:rFonts w:ascii="GHEA Mariam" w:hAnsi="GHEA Mariam"/>
          <w:sz w:val="24"/>
        </w:rPr>
        <w:t xml:space="preserve"> </w:t>
      </w:r>
      <w:r w:rsidRPr="00502664">
        <w:rPr>
          <w:rFonts w:ascii="GHEA Mariam" w:hAnsi="GHEA Mariam" w:cs="Arial"/>
          <w:sz w:val="24"/>
        </w:rPr>
        <w:t>ՈՐՈՇՄԱՆ</w:t>
      </w:r>
      <w:r w:rsidRPr="00502664">
        <w:rPr>
          <w:rFonts w:ascii="GHEA Mariam" w:hAnsi="GHEA Mariam"/>
          <w:sz w:val="24"/>
        </w:rPr>
        <w:t xml:space="preserve"> </w:t>
      </w:r>
      <w:r w:rsidRPr="00502664">
        <w:rPr>
          <w:rFonts w:ascii="GHEA Mariam" w:hAnsi="GHEA Mariam" w:cs="Arial"/>
          <w:sz w:val="24"/>
        </w:rPr>
        <w:t>ՄԵՋ</w:t>
      </w:r>
      <w:r w:rsidRPr="00502664">
        <w:rPr>
          <w:rFonts w:ascii="GHEA Mariam" w:hAnsi="GHEA Mariam"/>
          <w:sz w:val="24"/>
        </w:rPr>
        <w:t xml:space="preserve"> </w:t>
      </w:r>
      <w:r w:rsidRPr="00502664">
        <w:rPr>
          <w:rFonts w:ascii="GHEA Mariam" w:hAnsi="GHEA Mariam" w:cs="Arial"/>
          <w:sz w:val="24"/>
        </w:rPr>
        <w:t>ՓՈՓՈԽՈՒԹՅՈՒՆՆԵՐ</w:t>
      </w:r>
      <w:r w:rsidRPr="00502664">
        <w:rPr>
          <w:rFonts w:ascii="GHEA Mariam" w:hAnsi="GHEA Mariam"/>
          <w:sz w:val="24"/>
          <w:lang w:val="af-ZA"/>
        </w:rPr>
        <w:t xml:space="preserve"> </w:t>
      </w:r>
      <w:r w:rsidRPr="00502664">
        <w:rPr>
          <w:rFonts w:ascii="GHEA Mariam" w:hAnsi="GHEA Mariam" w:cs="Arial"/>
          <w:sz w:val="24"/>
        </w:rPr>
        <w:t>ԿԱՏԱՐԵԼՈՒ</w:t>
      </w:r>
      <w:r w:rsidRPr="00502664">
        <w:rPr>
          <w:rFonts w:ascii="GHEA Mariam" w:hAnsi="GHEA Mariam"/>
          <w:sz w:val="24"/>
        </w:rPr>
        <w:t xml:space="preserve"> </w:t>
      </w:r>
      <w:r w:rsidRPr="00502664">
        <w:rPr>
          <w:rFonts w:ascii="GHEA Mariam" w:hAnsi="GHEA Mariam" w:cs="Arial"/>
          <w:sz w:val="24"/>
        </w:rPr>
        <w:t>ՄԱՍԻՆ</w:t>
      </w:r>
    </w:p>
    <w:p w:rsidR="00502664" w:rsidRPr="000045DA" w:rsidRDefault="00502664" w:rsidP="00EA64F6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02664" w:rsidRPr="00502664" w:rsidRDefault="00502664" w:rsidP="00502664">
      <w:pPr>
        <w:pStyle w:val="mechtex"/>
        <w:rPr>
          <w:rFonts w:ascii="GHEA Mariam" w:hAnsi="GHEA Mariam"/>
          <w:sz w:val="24"/>
          <w:lang w:val="af-ZA"/>
        </w:rPr>
      </w:pPr>
    </w:p>
    <w:p w:rsidR="00502664" w:rsidRPr="00502664" w:rsidRDefault="00502664" w:rsidP="00502664">
      <w:pPr>
        <w:pStyle w:val="norm"/>
        <w:spacing w:line="360" w:lineRule="auto"/>
        <w:rPr>
          <w:rFonts w:ascii="GHEA Mariam" w:hAnsi="GHEA Mariam"/>
          <w:sz w:val="32"/>
          <w:lang w:val="de-DE"/>
        </w:rPr>
      </w:pPr>
      <w:r w:rsidRPr="00502664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Հիմք</w:t>
      </w:r>
      <w:r w:rsidRPr="00502664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02664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ընդունելով</w:t>
      </w:r>
      <w:r w:rsidRPr="00502664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02664">
        <w:rPr>
          <w:rFonts w:ascii="GHEA Mariam" w:hAnsi="GHEA Mariam" w:cs="Arial Armenian"/>
          <w:spacing w:val="-8"/>
          <w:sz w:val="24"/>
          <w:shd w:val="clear" w:color="auto" w:fill="FFFFFF"/>
          <w:lang w:val="hy-AM"/>
        </w:rPr>
        <w:t>«</w:t>
      </w:r>
      <w:r w:rsidRPr="00502664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Հայաստանի</w:t>
      </w:r>
      <w:r w:rsidRPr="00502664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02664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Հանրապետության</w:t>
      </w:r>
      <w:r w:rsidRPr="00502664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02664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բյուջետային</w:t>
      </w:r>
      <w:r w:rsidRPr="00502664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02664">
        <w:rPr>
          <w:rFonts w:ascii="GHEA Mariam" w:hAnsi="GHEA Mariam" w:cs="Arial"/>
          <w:sz w:val="24"/>
          <w:shd w:val="clear" w:color="auto" w:fill="FFFFFF"/>
          <w:lang w:val="hy-AM"/>
        </w:rPr>
        <w:t>համակարգի</w:t>
      </w:r>
      <w:r w:rsidRPr="00502664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02664">
        <w:rPr>
          <w:rFonts w:ascii="GHEA Mariam" w:hAnsi="GHEA Mariam" w:cs="Arial"/>
          <w:sz w:val="24"/>
          <w:shd w:val="clear" w:color="auto" w:fill="FFFFFF"/>
          <w:lang w:val="hy-AM"/>
        </w:rPr>
        <w:t>մասին</w:t>
      </w:r>
      <w:r w:rsidRPr="00502664">
        <w:rPr>
          <w:rFonts w:ascii="GHEA Mariam" w:hAnsi="GHEA Mariam" w:cs="Arial Armenian"/>
          <w:sz w:val="24"/>
          <w:shd w:val="clear" w:color="auto" w:fill="FFFFFF"/>
          <w:lang w:val="hy-AM"/>
        </w:rPr>
        <w:t>»</w:t>
      </w:r>
      <w:r w:rsidRPr="00502664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02664">
        <w:rPr>
          <w:rFonts w:ascii="GHEA Mariam" w:hAnsi="GHEA Mariam" w:cs="Arial"/>
          <w:sz w:val="24"/>
          <w:shd w:val="clear" w:color="auto" w:fill="FFFFFF"/>
          <w:lang w:val="hy-AM"/>
        </w:rPr>
        <w:t>Հայաստանի</w:t>
      </w:r>
      <w:r w:rsidRPr="00502664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02664">
        <w:rPr>
          <w:rFonts w:ascii="GHEA Mariam" w:hAnsi="GHEA Mariam" w:cs="Arial"/>
          <w:sz w:val="24"/>
          <w:shd w:val="clear" w:color="auto" w:fill="FFFFFF"/>
          <w:lang w:val="hy-AM"/>
        </w:rPr>
        <w:t>Հանրապետության</w:t>
      </w:r>
      <w:r w:rsidRPr="00502664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02664">
        <w:rPr>
          <w:rFonts w:ascii="GHEA Mariam" w:hAnsi="GHEA Mariam" w:cs="Arial"/>
          <w:sz w:val="24"/>
          <w:shd w:val="clear" w:color="auto" w:fill="FFFFFF"/>
          <w:lang w:val="hy-AM"/>
        </w:rPr>
        <w:t>օրենքի</w:t>
      </w:r>
      <w:r w:rsidRPr="00502664">
        <w:rPr>
          <w:rFonts w:ascii="GHEA Mariam" w:hAnsi="GHEA Mariam"/>
          <w:sz w:val="24"/>
          <w:shd w:val="clear" w:color="auto" w:fill="FFFFFF"/>
          <w:lang w:val="hy-AM"/>
        </w:rPr>
        <w:t xml:space="preserve"> 23-</w:t>
      </w:r>
      <w:r w:rsidRPr="00502664">
        <w:rPr>
          <w:rFonts w:ascii="GHEA Mariam" w:hAnsi="GHEA Mariam" w:cs="Arial"/>
          <w:sz w:val="24"/>
          <w:shd w:val="clear" w:color="auto" w:fill="FFFFFF"/>
          <w:lang w:val="hy-AM"/>
        </w:rPr>
        <w:t>րդ</w:t>
      </w:r>
      <w:r w:rsidRPr="00502664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02664">
        <w:rPr>
          <w:rFonts w:ascii="GHEA Mariam" w:hAnsi="GHEA Mariam" w:cs="Arial"/>
          <w:sz w:val="24"/>
          <w:shd w:val="clear" w:color="auto" w:fill="FFFFFF"/>
          <w:lang w:val="hy-AM"/>
        </w:rPr>
        <w:t>հոդվածի</w:t>
      </w:r>
      <w:r w:rsidRPr="00502664">
        <w:rPr>
          <w:rFonts w:ascii="GHEA Mariam" w:hAnsi="GHEA Mariam"/>
          <w:sz w:val="24"/>
          <w:shd w:val="clear" w:color="auto" w:fill="FFFFFF"/>
          <w:lang w:val="hy-AM"/>
        </w:rPr>
        <w:t xml:space="preserve"> 3-</w:t>
      </w:r>
      <w:r w:rsidRPr="00502664">
        <w:rPr>
          <w:rFonts w:ascii="GHEA Mariam" w:hAnsi="GHEA Mariam" w:cs="Arial"/>
          <w:sz w:val="24"/>
          <w:shd w:val="clear" w:color="auto" w:fill="FFFFFF"/>
          <w:lang w:val="hy-AM"/>
        </w:rPr>
        <w:t>րդ</w:t>
      </w:r>
      <w:r w:rsidRPr="00502664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02664">
        <w:rPr>
          <w:rFonts w:ascii="GHEA Mariam" w:hAnsi="GHEA Mariam" w:cs="Arial"/>
          <w:sz w:val="24"/>
          <w:shd w:val="clear" w:color="auto" w:fill="FFFFFF"/>
          <w:lang w:val="hy-AM"/>
        </w:rPr>
        <w:t>մասը</w:t>
      </w:r>
      <w:r w:rsidRPr="00502664">
        <w:rPr>
          <w:rFonts w:ascii="GHEA Mariam" w:hAnsi="GHEA Mariam"/>
          <w:sz w:val="24"/>
          <w:shd w:val="clear" w:color="auto" w:fill="FFFFFF"/>
          <w:lang w:val="hy-AM"/>
        </w:rPr>
        <w:t xml:space="preserve">` </w:t>
      </w:r>
      <w:r w:rsidRPr="00502664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50266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02664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50266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02664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502664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502664">
        <w:rPr>
          <w:rFonts w:ascii="GHEA Mariam" w:hAnsi="GHEA Mariam" w:cs="Sylfaen"/>
          <w:sz w:val="24"/>
          <w:szCs w:val="22"/>
          <w:lang w:val="de-DE"/>
        </w:rPr>
        <w:t>ո</w:t>
      </w:r>
      <w:r w:rsidRPr="0050266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02664">
        <w:rPr>
          <w:rFonts w:ascii="GHEA Mariam" w:hAnsi="GHEA Mariam" w:cs="Sylfaen"/>
          <w:sz w:val="24"/>
          <w:szCs w:val="22"/>
          <w:lang w:val="de-DE"/>
        </w:rPr>
        <w:t>ր</w:t>
      </w:r>
      <w:r w:rsidRPr="0050266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02664">
        <w:rPr>
          <w:rFonts w:ascii="GHEA Mariam" w:hAnsi="GHEA Mariam" w:cs="Sylfaen"/>
          <w:sz w:val="24"/>
          <w:szCs w:val="22"/>
          <w:lang w:val="de-DE"/>
        </w:rPr>
        <w:t>ո</w:t>
      </w:r>
      <w:r w:rsidRPr="0050266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02664">
        <w:rPr>
          <w:rFonts w:ascii="GHEA Mariam" w:hAnsi="GHEA Mariam" w:cs="Sylfaen"/>
          <w:sz w:val="24"/>
          <w:szCs w:val="22"/>
          <w:lang w:val="de-DE"/>
        </w:rPr>
        <w:t>շ</w:t>
      </w:r>
      <w:r w:rsidRPr="0050266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02664">
        <w:rPr>
          <w:rFonts w:ascii="GHEA Mariam" w:hAnsi="GHEA Mariam" w:cs="Sylfaen"/>
          <w:sz w:val="24"/>
          <w:szCs w:val="22"/>
          <w:lang w:val="de-DE"/>
        </w:rPr>
        <w:t>ու</w:t>
      </w:r>
      <w:r w:rsidRPr="0050266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02664">
        <w:rPr>
          <w:rFonts w:ascii="GHEA Mariam" w:hAnsi="GHEA Mariam" w:cs="Sylfaen"/>
          <w:sz w:val="24"/>
          <w:szCs w:val="22"/>
          <w:lang w:val="de-DE"/>
        </w:rPr>
        <w:t>մ</w:t>
      </w:r>
      <w:r w:rsidRPr="00502664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502664">
        <w:rPr>
          <w:rFonts w:ascii="GHEA Mariam" w:hAnsi="GHEA Mariam" w:cs="Sylfaen"/>
          <w:sz w:val="24"/>
          <w:szCs w:val="22"/>
          <w:lang w:val="de-DE"/>
        </w:rPr>
        <w:t>է</w:t>
      </w:r>
      <w:r w:rsidRPr="00502664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02664" w:rsidRPr="00502664" w:rsidRDefault="00502664" w:rsidP="00502664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  <w:lang w:val="hy-AM"/>
        </w:rPr>
      </w:pPr>
      <w:r w:rsidRPr="00B06EB0">
        <w:rPr>
          <w:rFonts w:ascii="GHEA Mariam" w:hAnsi="GHEA Mariam"/>
          <w:spacing w:val="-8"/>
          <w:sz w:val="24"/>
          <w:shd w:val="clear" w:color="auto" w:fill="FFFFFF"/>
          <w:lang w:val="de-DE"/>
        </w:rPr>
        <w:t xml:space="preserve">1. </w:t>
      </w:r>
      <w:r w:rsidRPr="00502664">
        <w:rPr>
          <w:rFonts w:ascii="GHEA Mariam" w:hAnsi="GHEA Mariam"/>
          <w:spacing w:val="-8"/>
          <w:sz w:val="24"/>
          <w:shd w:val="clear" w:color="auto" w:fill="FFFFFF"/>
          <w:lang w:val="hy-AM"/>
        </w:rPr>
        <w:t>«</w:t>
      </w:r>
      <w:r w:rsidRPr="00502664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Հայաստանի</w:t>
      </w:r>
      <w:r w:rsidRPr="00502664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02664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Հանրապետության</w:t>
      </w:r>
      <w:r w:rsidRPr="00502664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2023 </w:t>
      </w:r>
      <w:r w:rsidRPr="00502664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թվականի</w:t>
      </w:r>
      <w:r w:rsidRPr="00502664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02664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պետական</w:t>
      </w:r>
      <w:r w:rsidRPr="00502664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02664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բյուջեի</w:t>
      </w:r>
      <w:r w:rsidRPr="00502664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02664">
        <w:rPr>
          <w:rFonts w:ascii="GHEA Mariam" w:hAnsi="GHEA Mariam" w:cs="Arial"/>
          <w:sz w:val="24"/>
          <w:shd w:val="clear" w:color="auto" w:fill="FFFFFF"/>
          <w:lang w:val="hy-AM"/>
        </w:rPr>
        <w:t>մասին</w:t>
      </w:r>
      <w:r w:rsidRPr="00502664">
        <w:rPr>
          <w:rFonts w:ascii="GHEA Mariam" w:hAnsi="GHEA Mariam" w:cs="Arial Armenian"/>
          <w:sz w:val="24"/>
          <w:shd w:val="clear" w:color="auto" w:fill="FFFFFF"/>
          <w:lang w:val="hy-AM"/>
        </w:rPr>
        <w:t>»</w:t>
      </w:r>
      <w:r w:rsidRPr="00502664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02664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Հայաստանի</w:t>
      </w:r>
      <w:r w:rsidRPr="00502664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02664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Հանրապետության</w:t>
      </w:r>
      <w:r w:rsidRPr="00502664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02664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օրենքի</w:t>
      </w:r>
      <w:r w:rsidRPr="00502664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N 1 </w:t>
      </w:r>
      <w:r w:rsidRPr="00502664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հավելվածի</w:t>
      </w:r>
      <w:r w:rsidRPr="00502664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N 2 </w:t>
      </w:r>
      <w:r w:rsidRPr="00502664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աղյուսակում</w:t>
      </w:r>
      <w:r w:rsidRPr="00502664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02664">
        <w:rPr>
          <w:rFonts w:ascii="GHEA Mariam" w:hAnsi="GHEA Mariam" w:cs="Arial"/>
          <w:sz w:val="24"/>
          <w:shd w:val="clear" w:color="auto" w:fill="FFFFFF"/>
          <w:lang w:val="hy-AM"/>
        </w:rPr>
        <w:t>կատարել</w:t>
      </w:r>
      <w:r w:rsidRPr="00502664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02664">
        <w:rPr>
          <w:rFonts w:ascii="GHEA Mariam" w:hAnsi="GHEA Mariam" w:cs="Arial"/>
          <w:sz w:val="24"/>
          <w:shd w:val="clear" w:color="auto" w:fill="FFFFFF"/>
          <w:lang w:val="hy-AM"/>
        </w:rPr>
        <w:t>վերաբաշխում</w:t>
      </w:r>
      <w:r w:rsidRPr="00502664">
        <w:rPr>
          <w:rFonts w:ascii="GHEA Mariam" w:hAnsi="GHEA Mariam"/>
          <w:sz w:val="24"/>
          <w:shd w:val="clear" w:color="auto" w:fill="FFFFFF"/>
          <w:lang w:val="hy-AM"/>
        </w:rPr>
        <w:t xml:space="preserve">, N 3 </w:t>
      </w:r>
      <w:r w:rsidRPr="00502664">
        <w:rPr>
          <w:rFonts w:ascii="GHEA Mariam" w:hAnsi="GHEA Mariam" w:cs="Arial"/>
          <w:sz w:val="24"/>
          <w:shd w:val="clear" w:color="auto" w:fill="FFFFFF"/>
          <w:lang w:val="hy-AM"/>
        </w:rPr>
        <w:t>աղյուսակում</w:t>
      </w:r>
      <w:r w:rsidRPr="00502664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02664">
        <w:rPr>
          <w:rFonts w:ascii="GHEA Mariam" w:hAnsi="GHEA Mariam" w:cs="Arial"/>
          <w:sz w:val="24"/>
          <w:shd w:val="clear" w:color="auto" w:fill="FFFFFF"/>
          <w:lang w:val="hy-AM"/>
        </w:rPr>
        <w:t>կատարել</w:t>
      </w:r>
      <w:r w:rsidRPr="00502664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02664">
        <w:rPr>
          <w:rFonts w:ascii="GHEA Mariam" w:hAnsi="GHEA Mariam" w:cs="Arial"/>
          <w:sz w:val="24"/>
          <w:shd w:val="clear" w:color="auto" w:fill="FFFFFF"/>
          <w:lang w:val="hy-AM"/>
        </w:rPr>
        <w:t>փոփոխություններ</w:t>
      </w:r>
      <w:r w:rsidRPr="00502664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02664">
        <w:rPr>
          <w:rFonts w:ascii="GHEA Mariam" w:hAnsi="GHEA Mariam" w:cs="Arial"/>
          <w:sz w:val="24"/>
          <w:shd w:val="clear" w:color="auto" w:fill="FFFFFF"/>
          <w:lang w:val="hy-AM"/>
        </w:rPr>
        <w:t>և</w:t>
      </w:r>
      <w:r w:rsidRPr="00502664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02664">
        <w:rPr>
          <w:rFonts w:ascii="GHEA Mariam" w:hAnsi="GHEA Mariam" w:cs="Arial"/>
          <w:sz w:val="24"/>
          <w:shd w:val="clear" w:color="auto" w:fill="FFFFFF"/>
          <w:lang w:val="hy-AM"/>
        </w:rPr>
        <w:t>Հայաստանի</w:t>
      </w:r>
      <w:r w:rsidRPr="00502664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02664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Հանրապետության</w:t>
      </w:r>
      <w:r w:rsidRPr="00502664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02664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կառավարության</w:t>
      </w:r>
      <w:r w:rsidRPr="00502664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2022 </w:t>
      </w:r>
      <w:r w:rsidRPr="00502664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թվականի</w:t>
      </w:r>
      <w:r w:rsidRPr="00502664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02664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դեկտեմբերի</w:t>
      </w:r>
      <w:r w:rsidRPr="00502664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29-</w:t>
      </w:r>
      <w:r w:rsidRPr="00502664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ի</w:t>
      </w:r>
      <w:r w:rsidRPr="00502664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02664">
        <w:rPr>
          <w:rFonts w:ascii="GHEA Mariam" w:hAnsi="GHEA Mariam" w:cs="Arial Armenian"/>
          <w:sz w:val="24"/>
          <w:shd w:val="clear" w:color="auto" w:fill="FFFFFF"/>
          <w:lang w:val="hy-AM"/>
        </w:rPr>
        <w:t>«</w:t>
      </w:r>
      <w:r w:rsidRPr="00502664">
        <w:rPr>
          <w:rFonts w:ascii="GHEA Mariam" w:hAnsi="GHEA Mariam" w:cs="Arial"/>
          <w:sz w:val="24"/>
          <w:shd w:val="clear" w:color="auto" w:fill="FFFFFF"/>
          <w:lang w:val="hy-AM"/>
        </w:rPr>
        <w:t>Հայաստանի</w:t>
      </w:r>
      <w:r w:rsidRPr="00502664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02664">
        <w:rPr>
          <w:rFonts w:ascii="GHEA Mariam" w:hAnsi="GHEA Mariam" w:cs="Arial"/>
          <w:sz w:val="24"/>
          <w:shd w:val="clear" w:color="auto" w:fill="FFFFFF"/>
          <w:lang w:val="hy-AM"/>
        </w:rPr>
        <w:t>Հանրապետության</w:t>
      </w:r>
      <w:r w:rsidRPr="00502664">
        <w:rPr>
          <w:rFonts w:ascii="GHEA Mariam" w:hAnsi="GHEA Mariam"/>
          <w:sz w:val="24"/>
          <w:shd w:val="clear" w:color="auto" w:fill="FFFFFF"/>
          <w:lang w:val="hy-AM"/>
        </w:rPr>
        <w:t xml:space="preserve"> 2023 </w:t>
      </w:r>
      <w:r w:rsidRPr="00502664">
        <w:rPr>
          <w:rFonts w:ascii="GHEA Mariam" w:hAnsi="GHEA Mariam" w:cs="Arial"/>
          <w:sz w:val="24"/>
          <w:shd w:val="clear" w:color="auto" w:fill="FFFFFF"/>
          <w:lang w:val="hy-AM"/>
        </w:rPr>
        <w:t>թվականի</w:t>
      </w:r>
      <w:r w:rsidRPr="00502664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02664">
        <w:rPr>
          <w:rFonts w:ascii="GHEA Mariam" w:hAnsi="GHEA Mariam" w:cs="Arial"/>
          <w:sz w:val="24"/>
          <w:shd w:val="clear" w:color="auto" w:fill="FFFFFF"/>
          <w:lang w:val="hy-AM"/>
        </w:rPr>
        <w:t>պետական</w:t>
      </w:r>
      <w:r w:rsidRPr="00502664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02664">
        <w:rPr>
          <w:rFonts w:ascii="GHEA Mariam" w:hAnsi="GHEA Mariam" w:cs="Arial"/>
          <w:sz w:val="24"/>
          <w:shd w:val="clear" w:color="auto" w:fill="FFFFFF"/>
          <w:lang w:val="hy-AM"/>
        </w:rPr>
        <w:t>բյուջեի</w:t>
      </w:r>
      <w:r w:rsidRPr="00502664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02664">
        <w:rPr>
          <w:rFonts w:ascii="GHEA Mariam" w:hAnsi="GHEA Mariam" w:cs="Arial"/>
          <w:sz w:val="24"/>
          <w:shd w:val="clear" w:color="auto" w:fill="FFFFFF"/>
          <w:lang w:val="hy-AM"/>
        </w:rPr>
        <w:t>կատարումն</w:t>
      </w:r>
      <w:r w:rsidRPr="00502664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02664">
        <w:rPr>
          <w:rFonts w:ascii="GHEA Mariam" w:hAnsi="GHEA Mariam" w:cs="Arial"/>
          <w:sz w:val="24"/>
          <w:shd w:val="clear" w:color="auto" w:fill="FFFFFF"/>
          <w:lang w:val="hy-AM"/>
        </w:rPr>
        <w:t>ապահովող</w:t>
      </w:r>
      <w:r w:rsidRPr="00502664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02664">
        <w:rPr>
          <w:rFonts w:ascii="GHEA Mariam" w:hAnsi="GHEA Mariam" w:cs="Arial"/>
          <w:sz w:val="24"/>
          <w:shd w:val="clear" w:color="auto" w:fill="FFFFFF"/>
          <w:lang w:val="hy-AM"/>
        </w:rPr>
        <w:t>միջոցառումների</w:t>
      </w:r>
      <w:r w:rsidRPr="00502664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02664">
        <w:rPr>
          <w:rFonts w:ascii="GHEA Mariam" w:hAnsi="GHEA Mariam" w:cs="Arial"/>
          <w:sz w:val="24"/>
          <w:shd w:val="clear" w:color="auto" w:fill="FFFFFF"/>
          <w:lang w:val="hy-AM"/>
        </w:rPr>
        <w:t>մասին</w:t>
      </w:r>
      <w:r w:rsidRPr="00502664">
        <w:rPr>
          <w:rFonts w:ascii="GHEA Mariam" w:hAnsi="GHEA Mariam" w:cs="Arial Armenian"/>
          <w:sz w:val="24"/>
          <w:shd w:val="clear" w:color="auto" w:fill="FFFFFF"/>
          <w:lang w:val="hy-AM"/>
        </w:rPr>
        <w:t>»</w:t>
      </w:r>
      <w:r w:rsidRPr="00502664">
        <w:rPr>
          <w:rFonts w:ascii="GHEA Mariam" w:hAnsi="GHEA Mariam"/>
          <w:sz w:val="24"/>
          <w:shd w:val="clear" w:color="auto" w:fill="FFFFFF"/>
          <w:lang w:val="hy-AM"/>
        </w:rPr>
        <w:t xml:space="preserve"> N 2111-</w:t>
      </w:r>
      <w:r w:rsidRPr="00502664">
        <w:rPr>
          <w:rFonts w:ascii="GHEA Mariam" w:hAnsi="GHEA Mariam" w:cs="Arial"/>
          <w:sz w:val="24"/>
          <w:shd w:val="clear" w:color="auto" w:fill="FFFFFF"/>
          <w:lang w:val="hy-AM"/>
        </w:rPr>
        <w:t>Ն</w:t>
      </w:r>
      <w:r w:rsidRPr="00502664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02664">
        <w:rPr>
          <w:rFonts w:ascii="GHEA Mariam" w:hAnsi="GHEA Mariam" w:cs="Arial"/>
          <w:sz w:val="24"/>
          <w:shd w:val="clear" w:color="auto" w:fill="FFFFFF"/>
          <w:lang w:val="hy-AM"/>
        </w:rPr>
        <w:t>որոշման</w:t>
      </w:r>
      <w:r w:rsidRPr="00502664">
        <w:rPr>
          <w:rFonts w:ascii="GHEA Mariam" w:hAnsi="GHEA Mariam"/>
          <w:sz w:val="24"/>
          <w:shd w:val="clear" w:color="auto" w:fill="FFFFFF"/>
          <w:lang w:val="hy-AM"/>
        </w:rPr>
        <w:t xml:space="preserve"> NN 3, 4, 5, 9, 9.1 </w:t>
      </w:r>
      <w:r w:rsidRPr="00502664">
        <w:rPr>
          <w:rFonts w:ascii="GHEA Mariam" w:hAnsi="GHEA Mariam" w:cs="Arial"/>
          <w:sz w:val="24"/>
          <w:shd w:val="clear" w:color="auto" w:fill="FFFFFF"/>
          <w:lang w:val="hy-AM"/>
        </w:rPr>
        <w:t>և</w:t>
      </w:r>
      <w:r w:rsidRPr="00502664">
        <w:rPr>
          <w:rFonts w:ascii="GHEA Mariam" w:hAnsi="GHEA Mariam"/>
          <w:sz w:val="24"/>
          <w:shd w:val="clear" w:color="auto" w:fill="FFFFFF"/>
          <w:lang w:val="hy-AM"/>
        </w:rPr>
        <w:t xml:space="preserve"> 10 </w:t>
      </w:r>
      <w:r w:rsidRPr="00502664">
        <w:rPr>
          <w:rFonts w:ascii="GHEA Mariam" w:hAnsi="GHEA Mariam" w:cs="Arial"/>
          <w:sz w:val="24"/>
          <w:shd w:val="clear" w:color="auto" w:fill="FFFFFF"/>
          <w:lang w:val="hy-AM"/>
        </w:rPr>
        <w:t>հավելվածներում</w:t>
      </w:r>
      <w:r w:rsidRPr="00502664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02664">
        <w:rPr>
          <w:rFonts w:ascii="GHEA Mariam" w:hAnsi="GHEA Mariam" w:cs="Arial"/>
          <w:sz w:val="24"/>
          <w:shd w:val="clear" w:color="auto" w:fill="FFFFFF"/>
          <w:lang w:val="hy-AM"/>
        </w:rPr>
        <w:t>կատարել</w:t>
      </w:r>
      <w:r w:rsidRPr="00502664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02664">
        <w:rPr>
          <w:rFonts w:ascii="GHEA Mariam" w:hAnsi="GHEA Mariam" w:cs="Arial"/>
          <w:sz w:val="24"/>
          <w:shd w:val="clear" w:color="auto" w:fill="FFFFFF"/>
          <w:lang w:val="hy-AM"/>
        </w:rPr>
        <w:t>փոփոխություններ՝</w:t>
      </w:r>
      <w:r w:rsidRPr="00502664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02664">
        <w:rPr>
          <w:rFonts w:ascii="GHEA Mariam" w:hAnsi="GHEA Mariam" w:cs="Arial"/>
          <w:sz w:val="24"/>
          <w:shd w:val="clear" w:color="auto" w:fill="FFFFFF"/>
          <w:lang w:val="hy-AM"/>
        </w:rPr>
        <w:t>համաձայն</w:t>
      </w:r>
      <w:r w:rsidRPr="00502664">
        <w:rPr>
          <w:rFonts w:ascii="GHEA Mariam" w:hAnsi="GHEA Mariam"/>
          <w:sz w:val="24"/>
          <w:shd w:val="clear" w:color="auto" w:fill="FFFFFF"/>
          <w:lang w:val="hy-AM"/>
        </w:rPr>
        <w:t xml:space="preserve"> NN 1, 2, 3, 4, 5, 6 </w:t>
      </w:r>
      <w:r w:rsidRPr="00502664">
        <w:rPr>
          <w:rFonts w:ascii="GHEA Mariam" w:hAnsi="GHEA Mariam" w:cs="Arial"/>
          <w:sz w:val="24"/>
          <w:shd w:val="clear" w:color="auto" w:fill="FFFFFF"/>
          <w:lang w:val="hy-AM"/>
        </w:rPr>
        <w:t>և</w:t>
      </w:r>
      <w:r w:rsidRPr="00502664">
        <w:rPr>
          <w:rFonts w:ascii="GHEA Mariam" w:hAnsi="GHEA Mariam"/>
          <w:sz w:val="24"/>
          <w:shd w:val="clear" w:color="auto" w:fill="FFFFFF"/>
          <w:lang w:val="hy-AM"/>
        </w:rPr>
        <w:t xml:space="preserve"> 7 </w:t>
      </w:r>
      <w:r w:rsidRPr="00502664">
        <w:rPr>
          <w:rFonts w:ascii="GHEA Mariam" w:hAnsi="GHEA Mariam" w:cs="Arial"/>
          <w:sz w:val="24"/>
          <w:shd w:val="clear" w:color="auto" w:fill="FFFFFF"/>
          <w:lang w:val="hy-AM"/>
        </w:rPr>
        <w:t>հավելվածների</w:t>
      </w:r>
      <w:r w:rsidRPr="00502664">
        <w:rPr>
          <w:rFonts w:ascii="GHEA Mariam" w:hAnsi="GHEA Mariam"/>
          <w:sz w:val="24"/>
          <w:shd w:val="clear" w:color="auto" w:fill="FFFFFF"/>
          <w:lang w:val="hy-AM"/>
        </w:rPr>
        <w:t>:</w:t>
      </w:r>
    </w:p>
    <w:p w:rsidR="00502664" w:rsidRPr="00502664" w:rsidRDefault="00502664" w:rsidP="00502664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  <w:lang w:val="hy-AM"/>
        </w:rPr>
      </w:pPr>
      <w:r w:rsidRPr="00B06EB0">
        <w:rPr>
          <w:rFonts w:ascii="GHEA Mariam" w:hAnsi="GHEA Mariam" w:cs="Arial"/>
          <w:spacing w:val="-8"/>
          <w:sz w:val="24"/>
          <w:lang w:val="de-DE"/>
        </w:rPr>
        <w:t xml:space="preserve">2. </w:t>
      </w:r>
      <w:r w:rsidRPr="00502664">
        <w:rPr>
          <w:rFonts w:ascii="GHEA Mariam" w:hAnsi="GHEA Mariam" w:cs="Arial"/>
          <w:spacing w:val="-8"/>
          <w:sz w:val="24"/>
          <w:lang w:val="hy-AM"/>
        </w:rPr>
        <w:t>Սույն</w:t>
      </w:r>
      <w:r w:rsidRPr="00502664">
        <w:rPr>
          <w:rFonts w:ascii="GHEA Mariam" w:hAnsi="GHEA Mariam"/>
          <w:spacing w:val="-8"/>
          <w:sz w:val="24"/>
          <w:lang w:val="hy-AM"/>
        </w:rPr>
        <w:t xml:space="preserve"> </w:t>
      </w:r>
      <w:r w:rsidRPr="00502664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502664">
        <w:rPr>
          <w:rFonts w:ascii="GHEA Mariam" w:hAnsi="GHEA Mariam"/>
          <w:spacing w:val="-8"/>
          <w:sz w:val="24"/>
          <w:lang w:val="hy-AM"/>
        </w:rPr>
        <w:t xml:space="preserve"> </w:t>
      </w:r>
      <w:r w:rsidRPr="00502664">
        <w:rPr>
          <w:rFonts w:ascii="GHEA Mariam" w:hAnsi="GHEA Mariam" w:cs="Arial"/>
          <w:spacing w:val="-8"/>
          <w:sz w:val="24"/>
          <w:lang w:val="hy-AM"/>
        </w:rPr>
        <w:t>ուժի</w:t>
      </w:r>
      <w:r w:rsidRPr="00502664">
        <w:rPr>
          <w:rFonts w:ascii="GHEA Mariam" w:hAnsi="GHEA Mariam"/>
          <w:spacing w:val="-8"/>
          <w:sz w:val="24"/>
          <w:lang w:val="hy-AM"/>
        </w:rPr>
        <w:t xml:space="preserve"> </w:t>
      </w:r>
      <w:r w:rsidRPr="00502664">
        <w:rPr>
          <w:rFonts w:ascii="GHEA Mariam" w:hAnsi="GHEA Mariam" w:cs="Arial"/>
          <w:spacing w:val="-8"/>
          <w:sz w:val="24"/>
          <w:lang w:val="hy-AM"/>
        </w:rPr>
        <w:t>մեջ</w:t>
      </w:r>
      <w:r w:rsidRPr="00502664">
        <w:rPr>
          <w:rFonts w:ascii="GHEA Mariam" w:hAnsi="GHEA Mariam"/>
          <w:spacing w:val="-8"/>
          <w:sz w:val="24"/>
          <w:lang w:val="hy-AM"/>
        </w:rPr>
        <w:t xml:space="preserve"> </w:t>
      </w:r>
      <w:r w:rsidRPr="00502664">
        <w:rPr>
          <w:rFonts w:ascii="GHEA Mariam" w:hAnsi="GHEA Mariam" w:cs="Arial"/>
          <w:spacing w:val="-8"/>
          <w:sz w:val="24"/>
          <w:lang w:val="hy-AM"/>
        </w:rPr>
        <w:t>է</w:t>
      </w:r>
      <w:r w:rsidRPr="00502664">
        <w:rPr>
          <w:rFonts w:ascii="GHEA Mariam" w:hAnsi="GHEA Mariam"/>
          <w:spacing w:val="-8"/>
          <w:sz w:val="24"/>
          <w:lang w:val="hy-AM"/>
        </w:rPr>
        <w:t xml:space="preserve"> </w:t>
      </w:r>
      <w:r w:rsidRPr="00502664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502664">
        <w:rPr>
          <w:rFonts w:ascii="GHEA Mariam" w:hAnsi="GHEA Mariam"/>
          <w:spacing w:val="-8"/>
          <w:sz w:val="24"/>
          <w:lang w:val="hy-AM"/>
        </w:rPr>
        <w:t xml:space="preserve"> </w:t>
      </w:r>
      <w:r w:rsidRPr="00502664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Pr="00502664">
        <w:rPr>
          <w:rFonts w:ascii="GHEA Mariam" w:hAnsi="GHEA Mariam"/>
          <w:spacing w:val="-8"/>
          <w:sz w:val="24"/>
          <w:lang w:val="hy-AM"/>
        </w:rPr>
        <w:t xml:space="preserve"> </w:t>
      </w:r>
      <w:r w:rsidRPr="00502664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Pr="00502664">
        <w:rPr>
          <w:rFonts w:ascii="GHEA Mariam" w:hAnsi="GHEA Mariam"/>
          <w:sz w:val="24"/>
          <w:lang w:val="hy-AM"/>
        </w:rPr>
        <w:t xml:space="preserve"> </w:t>
      </w:r>
      <w:r w:rsidRPr="00502664">
        <w:rPr>
          <w:rFonts w:ascii="GHEA Mariam" w:hAnsi="GHEA Mariam" w:cs="Arial"/>
          <w:sz w:val="24"/>
          <w:lang w:val="hy-AM"/>
        </w:rPr>
        <w:t>հաջորդող</w:t>
      </w:r>
      <w:r w:rsidRPr="00502664">
        <w:rPr>
          <w:rFonts w:ascii="GHEA Mariam" w:hAnsi="GHEA Mariam"/>
          <w:sz w:val="24"/>
          <w:lang w:val="hy-AM"/>
        </w:rPr>
        <w:t xml:space="preserve"> </w:t>
      </w:r>
      <w:r w:rsidRPr="00502664">
        <w:rPr>
          <w:rFonts w:ascii="GHEA Mariam" w:hAnsi="GHEA Mariam" w:cs="Arial"/>
          <w:sz w:val="24"/>
          <w:lang w:val="hy-AM"/>
        </w:rPr>
        <w:t>օրվանից</w:t>
      </w:r>
      <w:r w:rsidRPr="00502664">
        <w:rPr>
          <w:rFonts w:ascii="GHEA Mariam" w:hAnsi="GHEA Mariam"/>
          <w:sz w:val="24"/>
          <w:lang w:val="hy-AM"/>
        </w:rPr>
        <w:t>:</w:t>
      </w:r>
    </w:p>
    <w:p w:rsidR="00D76C92" w:rsidRPr="00B06EB0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8E748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06EB0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8E748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B06EB0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B06EB0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8E748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06EB0">
        <w:rPr>
          <w:rFonts w:ascii="GHEA Mariam" w:hAnsi="GHEA Mariam" w:cs="Arial Armenian"/>
          <w:sz w:val="24"/>
          <w:szCs w:val="24"/>
          <w:lang w:val="de-DE"/>
        </w:rPr>
        <w:tab/>
      </w:r>
      <w:r w:rsidRPr="00B06EB0">
        <w:rPr>
          <w:rFonts w:ascii="GHEA Mariam" w:hAnsi="GHEA Mariam" w:cs="Arial Armenian"/>
          <w:sz w:val="24"/>
          <w:szCs w:val="24"/>
          <w:lang w:val="de-DE"/>
        </w:rPr>
        <w:tab/>
      </w:r>
      <w:r w:rsidRPr="00B06EB0">
        <w:rPr>
          <w:rFonts w:ascii="GHEA Mariam" w:hAnsi="GHEA Mariam" w:cs="Arial Armenian"/>
          <w:sz w:val="24"/>
          <w:szCs w:val="24"/>
          <w:lang w:val="de-DE"/>
        </w:rPr>
        <w:tab/>
      </w:r>
      <w:r w:rsidRPr="00B06EB0">
        <w:rPr>
          <w:rFonts w:ascii="GHEA Mariam" w:hAnsi="GHEA Mariam" w:cs="Arial Armenian"/>
          <w:sz w:val="24"/>
          <w:szCs w:val="24"/>
          <w:lang w:val="de-DE"/>
        </w:rPr>
        <w:tab/>
      </w:r>
      <w:r w:rsidRPr="00B06EB0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8E7488">
        <w:rPr>
          <w:rFonts w:ascii="GHEA Mariam" w:hAnsi="GHEA Mariam" w:cs="Arial Armenian"/>
          <w:sz w:val="24"/>
          <w:szCs w:val="24"/>
          <w:lang w:val="hy-AM"/>
        </w:rPr>
        <w:t>Ն</w:t>
      </w:r>
      <w:r w:rsidRPr="00B06EB0">
        <w:rPr>
          <w:rFonts w:ascii="GHEA Mariam" w:hAnsi="GHEA Mariam" w:cs="Sylfaen"/>
          <w:sz w:val="24"/>
          <w:szCs w:val="24"/>
          <w:lang w:val="de-DE"/>
        </w:rPr>
        <w:t>.</w:t>
      </w:r>
      <w:r w:rsidRPr="00B06EB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E7488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8E748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B06EB0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870C18" w:rsidRPr="00B06EB0" w:rsidRDefault="00D76C92" w:rsidP="00B06EB0">
      <w:pPr>
        <w:pStyle w:val="mechtex"/>
        <w:jc w:val="left"/>
        <w:rPr>
          <w:rFonts w:ascii="GHEA Mariam" w:hAnsi="GHEA Mariam" w:cs="Arial"/>
          <w:sz w:val="24"/>
          <w:szCs w:val="24"/>
          <w:lang w:val="de-DE"/>
        </w:rPr>
        <w:sectPr w:rsidR="00870C18" w:rsidRPr="00B06EB0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8E7488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247E4" w:rsidRPr="00B06EB0" w:rsidRDefault="007247E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B06EB0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B06EB0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B06EB0">
        <w:rPr>
          <w:rFonts w:ascii="GHEA Mariam" w:hAnsi="GHEA Mariam"/>
          <w:spacing w:val="-8"/>
          <w:sz w:val="24"/>
          <w:szCs w:val="24"/>
          <w:lang w:val="de-DE" w:eastAsia="en-US"/>
        </w:rPr>
        <w:t>N 1</w:t>
      </w:r>
    </w:p>
    <w:p w:rsidR="007247E4" w:rsidRPr="00B06EB0" w:rsidRDefault="007247E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B06EB0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 w:rsidRPr="00B06EB0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</w:t>
      </w:r>
      <w:r w:rsidRPr="00B06EB0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B06EB0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B06EB0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B06EB0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B06EB0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B06EB0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B06EB0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B06EB0">
        <w:rPr>
          <w:rFonts w:ascii="GHEA Mariam" w:hAnsi="GHEA Mariam"/>
          <w:spacing w:val="-6"/>
          <w:sz w:val="24"/>
          <w:szCs w:val="24"/>
          <w:lang w:val="de-DE"/>
        </w:rPr>
        <w:t xml:space="preserve"> 2023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7247E4" w:rsidRPr="00B06EB0" w:rsidRDefault="007247E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de-DE"/>
        </w:rPr>
      </w:pPr>
      <w:r w:rsidRPr="00B06EB0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06EB0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06EB0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06EB0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06EB0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06EB0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</w:t>
      </w:r>
      <w:r w:rsidRPr="00B06EB0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</w:t>
      </w:r>
      <w:r w:rsidRPr="00B06EB0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06EB0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06EB0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06EB0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06EB0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06EB0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 </w:t>
      </w:r>
      <w:r w:rsidRPr="004E17D2">
        <w:rPr>
          <w:rFonts w:ascii="GHEA Mariam" w:hAnsi="GHEA Mariam" w:cs="IRTEK Courier"/>
          <w:spacing w:val="-4"/>
          <w:sz w:val="24"/>
          <w:szCs w:val="22"/>
          <w:lang w:val="pt-BR"/>
        </w:rPr>
        <w:t>դեկտեմբերի</w:t>
      </w:r>
      <w:r w:rsidRPr="00B06EB0">
        <w:rPr>
          <w:rFonts w:ascii="GHEA Mariam" w:hAnsi="GHEA Mariam"/>
          <w:spacing w:val="-2"/>
          <w:sz w:val="24"/>
          <w:szCs w:val="24"/>
          <w:lang w:val="de-DE"/>
        </w:rPr>
        <w:t xml:space="preserve"> 21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B06EB0">
        <w:rPr>
          <w:rFonts w:ascii="GHEA Mariam" w:hAnsi="GHEA Mariam"/>
          <w:spacing w:val="-2"/>
          <w:sz w:val="24"/>
          <w:szCs w:val="24"/>
          <w:lang w:val="de-DE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B06EB0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EA64F6" w:rsidRPr="00B06EB0" w:rsidRDefault="00EA64F6" w:rsidP="00C802CF">
      <w:pPr>
        <w:pStyle w:val="mechtex"/>
        <w:jc w:val="left"/>
        <w:rPr>
          <w:rFonts w:ascii="GHEA Mariam" w:hAnsi="GHEA Mariam"/>
          <w:spacing w:val="-2"/>
          <w:sz w:val="14"/>
          <w:szCs w:val="24"/>
          <w:lang w:val="de-DE"/>
        </w:rPr>
      </w:pPr>
    </w:p>
    <w:tbl>
      <w:tblPr>
        <w:tblW w:w="15898" w:type="dxa"/>
        <w:tblInd w:w="-540" w:type="dxa"/>
        <w:tblLook w:val="04A0" w:firstRow="1" w:lastRow="0" w:firstColumn="1" w:lastColumn="0" w:noHBand="0" w:noVBand="1"/>
      </w:tblPr>
      <w:tblGrid>
        <w:gridCol w:w="1224"/>
        <w:gridCol w:w="1682"/>
        <w:gridCol w:w="9154"/>
        <w:gridCol w:w="3838"/>
      </w:tblGrid>
      <w:tr w:rsidR="00EA64F6" w:rsidRPr="008E7488" w:rsidTr="00EA64F6">
        <w:trPr>
          <w:trHeight w:val="1545"/>
        </w:trPr>
        <w:tc>
          <w:tcPr>
            <w:tcW w:w="1589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64F6" w:rsidRPr="00B06EB0" w:rsidRDefault="00EA64F6" w:rsidP="00EA64F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</w:pPr>
            <w:r w:rsidRPr="00B06EB0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>«</w:t>
            </w:r>
            <w:r w:rsidRPr="00EA64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B06EB0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EA64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B06EB0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2023 </w:t>
            </w:r>
            <w:r w:rsidRPr="00EA64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B06EB0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EA64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ՊԵՏԱԿԱՆ</w:t>
            </w:r>
            <w:r w:rsidRPr="00B06EB0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EA64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ԲՅՈՒՋԵԻ</w:t>
            </w:r>
            <w:r w:rsidRPr="00B06EB0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EA64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ՄԱՍԻՆ</w:t>
            </w:r>
            <w:r w:rsidRPr="00B06EB0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» </w:t>
            </w:r>
            <w:r w:rsidRPr="00EA64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B06EB0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EA64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B06EB0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EA64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ՕՐԵՆՔԻ</w:t>
            </w:r>
          </w:p>
          <w:p w:rsidR="00EA64F6" w:rsidRPr="00B06EB0" w:rsidRDefault="00EA64F6" w:rsidP="00EA64F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</w:pPr>
            <w:r w:rsidRPr="00B06EB0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N 1 </w:t>
            </w:r>
            <w:r w:rsidRPr="00EA64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Pr="00B06EB0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 N 2 </w:t>
            </w:r>
            <w:r w:rsidRPr="00EA64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ԱՂՅՈՒՍԱԿՈՒՄ</w:t>
            </w:r>
            <w:r w:rsidRPr="00B06EB0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EA64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B06EB0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EA64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ՎԵՐԱԲԱՇԽՈՒՄԸ</w:t>
            </w:r>
            <w:r w:rsidRPr="00B06EB0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EA64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Pr="00B06EB0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EA64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B06EB0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EA64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B06EB0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EA64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r w:rsidRPr="00B06EB0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2022 </w:t>
            </w:r>
            <w:r w:rsidRPr="00EA64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B06EB0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EA64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B06EB0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29-</w:t>
            </w:r>
            <w:r w:rsidRPr="00EA64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B06EB0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N 2111-</w:t>
            </w:r>
            <w:r w:rsidRPr="00EA64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B06EB0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EA64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  <w:r w:rsidRPr="00B06EB0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N 5 </w:t>
            </w:r>
            <w:r w:rsidRPr="00EA64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Pr="00B06EB0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N  1 </w:t>
            </w:r>
            <w:r w:rsidRPr="00EA64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ԱՂՅՈՒՍԱԿՈՒՄ</w:t>
            </w:r>
            <w:r w:rsidRPr="00B06EB0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 </w:t>
            </w:r>
            <w:r w:rsidRPr="00EA64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B06EB0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EA64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ՓՈՓՈԽՈՒԹՅՈՒՆՆԵՐԸ</w:t>
            </w:r>
            <w:r w:rsidRPr="00B06EB0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</w:p>
          <w:p w:rsidR="00EA64F6" w:rsidRPr="00B06EB0" w:rsidRDefault="00EA64F6" w:rsidP="00EA64F6">
            <w:pPr>
              <w:jc w:val="center"/>
              <w:rPr>
                <w:rFonts w:ascii="GHEA Mariam" w:hAnsi="GHEA Mariam"/>
                <w:bCs/>
                <w:color w:val="000000"/>
                <w:szCs w:val="24"/>
                <w:lang w:val="de-DE" w:eastAsia="en-US"/>
              </w:rPr>
            </w:pPr>
          </w:p>
        </w:tc>
      </w:tr>
      <w:tr w:rsidR="00EA64F6" w:rsidRPr="008E7488" w:rsidTr="00EA64F6">
        <w:trPr>
          <w:trHeight w:val="328"/>
        </w:trPr>
        <w:tc>
          <w:tcPr>
            <w:tcW w:w="1589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64F6" w:rsidRPr="00B06EB0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de-DE" w:eastAsia="en-US"/>
              </w:rPr>
            </w:pPr>
          </w:p>
        </w:tc>
      </w:tr>
      <w:tr w:rsidR="00EA64F6" w:rsidRPr="00EA64F6" w:rsidTr="00EA64F6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64F6" w:rsidRPr="00B06EB0" w:rsidRDefault="00EA64F6" w:rsidP="00EA64F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de-DE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64F6" w:rsidRPr="00B06EB0" w:rsidRDefault="00EA64F6" w:rsidP="00EA64F6">
            <w:pPr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9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64F6" w:rsidRPr="00B06EB0" w:rsidRDefault="00EA64F6" w:rsidP="00EA64F6">
            <w:pPr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3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64F6" w:rsidRPr="00EA64F6" w:rsidRDefault="00EA64F6" w:rsidP="00EA64F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EA64F6" w:rsidRPr="00EA64F6" w:rsidTr="00EA64F6">
        <w:trPr>
          <w:trHeight w:val="159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9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 փակագծերում)</w:t>
            </w:r>
          </w:p>
        </w:tc>
      </w:tr>
      <w:tr w:rsidR="00EA64F6" w:rsidRPr="00EA64F6" w:rsidTr="00EA64F6">
        <w:trPr>
          <w:trHeight w:val="9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EA64F6" w:rsidRPr="00EA64F6" w:rsidTr="00EA64F6">
        <w:trPr>
          <w:trHeight w:val="48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EA64F6" w:rsidRPr="00EA64F6" w:rsidTr="00EA64F6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Բարձրագույն դատական խորհուրդ</w:t>
            </w: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(149,741.3)</w:t>
            </w:r>
          </w:p>
        </w:tc>
      </w:tr>
      <w:tr w:rsidR="00EA64F6" w:rsidRPr="00EA64F6" w:rsidTr="00EA64F6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1080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(149,741.3)</w:t>
            </w:r>
          </w:p>
        </w:tc>
      </w:tr>
      <w:tr w:rsidR="00EA64F6" w:rsidRPr="00EA64F6" w:rsidTr="00EA64F6">
        <w:trPr>
          <w:trHeight w:val="43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Դատական իշխանության գործունեության ապահովում և իրականացում</w:t>
            </w: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trHeight w:val="103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Դատական իշխանության անկախության երաշխավորում, բնականոն գործունեության և դատական պաշտպանության իրավունքի ապահովում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3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trHeight w:val="629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07111D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Դատական իշխանության գո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ր</w:t>
            </w:r>
            <w:r w:rsidR="00EA64F6" w:rsidRPr="00EA64F6">
              <w:rPr>
                <w:rFonts w:ascii="GHEA Mariam" w:hAnsi="GHEA Mariam"/>
                <w:sz w:val="24"/>
                <w:szCs w:val="24"/>
                <w:lang w:eastAsia="en-US"/>
              </w:rPr>
              <w:t>ծունեության և դատական պաշտպանության իրավունքի ապահովման արդյունավետության բարձրացում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trHeight w:val="34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EA64F6" w:rsidRPr="00EA64F6" w:rsidTr="00EA64F6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3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(14,809.3)</w:t>
            </w:r>
          </w:p>
        </w:tc>
      </w:tr>
      <w:tr w:rsidR="00EA64F6" w:rsidRPr="00EA64F6" w:rsidTr="00EA64F6">
        <w:trPr>
          <w:trHeight w:val="233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Բարձրագույն դատական խորհրդի բնականոն գործունեության ապահովում և Բարձրագույն դատական խորհրդի կողմից դատական իշխանության անկախության երաշխավորմանն ուղղված միջոցառումների իրականացում</w:t>
            </w: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64F6" w:rsidRPr="00EA64F6" w:rsidRDefault="00EA64F6" w:rsidP="00EA64F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trHeight w:val="224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Դատական գործերի բաշխման համակարգի արդիականացում, դատարանների բնականոն գործունեության համար նյութատեխնիկական պայմաններով ապահովում, Դատական դեպարտամենտին որակյալ կադրերով ապահովում, ճշգրիտ դատական վիճակագրության վարում և այլն</w:t>
            </w: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trHeight w:val="34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9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(3,240.0)</w:t>
            </w:r>
          </w:p>
        </w:tc>
      </w:tr>
      <w:tr w:rsidR="00EA64F6" w:rsidRPr="00EA64F6" w:rsidTr="00EA64F6">
        <w:trPr>
          <w:trHeight w:val="179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Բարձրագույն դատական խորհրդի տեխնիկական հագեցվածության բարելավում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ԲԴԽ աշխատանքային պայմանների բարելավման համար վարչական  սարքավորումների ձեռքբերում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trHeight w:val="34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9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(131,692.0)</w:t>
            </w:r>
          </w:p>
        </w:tc>
      </w:tr>
      <w:tr w:rsidR="00EA64F6" w:rsidRPr="00EA64F6" w:rsidTr="00EA64F6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Բարձրագույն դատական խորհրդի և դատարանների շենքային պայմանների  բարելավում</w:t>
            </w: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64F6" w:rsidRPr="00EA64F6" w:rsidRDefault="00EA64F6" w:rsidP="00EA64F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trHeight w:val="53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3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trHeight w:val="107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A64F6" w:rsidRPr="00EA64F6" w:rsidRDefault="00EA64F6" w:rsidP="008E74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Բարձրագույն դատական խորհրդի և դատարանների կարիքներ</w:t>
            </w:r>
            <w:r w:rsidR="008E7488">
              <w:rPr>
                <w:rFonts w:ascii="GHEA Mariam" w:hAnsi="GHEA Mariam"/>
                <w:sz w:val="24"/>
                <w:szCs w:val="24"/>
                <w:lang w:val="hy-AM" w:eastAsia="en-US"/>
              </w:rPr>
              <w:t>ն</w:t>
            </w: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սպասարկող շենքերի կառուցում, նախագծանախահաշվային փաստաթղթերի ձեռքբերում, այլ համաշինարարական աշխատանքներ</w:t>
            </w: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trHeight w:val="494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149,741.3 </w:t>
            </w:r>
          </w:p>
        </w:tc>
      </w:tr>
      <w:tr w:rsidR="00EA64F6" w:rsidRPr="00EA64F6" w:rsidTr="00EA64F6">
        <w:trPr>
          <w:trHeight w:val="404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149,741.3 </w:t>
            </w:r>
          </w:p>
        </w:tc>
      </w:tr>
      <w:tr w:rsidR="00EA64F6" w:rsidRPr="00EA64F6" w:rsidTr="00EA64F6">
        <w:trPr>
          <w:trHeight w:val="413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8E7488">
        <w:trPr>
          <w:trHeight w:val="512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8E7488">
        <w:trPr>
          <w:trHeight w:val="251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8E74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</w:t>
            </w:r>
            <w:r w:rsidR="0007111D">
              <w:rPr>
                <w:rFonts w:ascii="GHEA Mariam" w:hAnsi="GHEA Mariam"/>
                <w:sz w:val="24"/>
                <w:szCs w:val="24"/>
                <w:lang w:eastAsia="en-US"/>
              </w:rPr>
              <w:t>ւջեում չկանխատեսված</w:t>
            </w:r>
            <w:r w:rsidR="008E7488">
              <w:rPr>
                <w:rFonts w:ascii="GHEA Mariam" w:hAnsi="GHEA Mariam"/>
                <w:sz w:val="24"/>
                <w:szCs w:val="24"/>
                <w:lang w:val="hy-AM" w:eastAsia="en-US"/>
              </w:rPr>
              <w:t>,</w:t>
            </w:r>
            <w:r w:rsidR="0007111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ինչպես նաև</w:t>
            </w: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trHeight w:val="48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trHeight w:val="503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8E7488" w:rsidRDefault="00EA64F6" w:rsidP="00EA64F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ֆոնդի կառավարման արդյունավետության և թափանցիկության</w:t>
            </w:r>
            <w:r w:rsidR="008E7488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ապահովում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trHeight w:val="34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EA64F6" w:rsidRPr="00EA64F6" w:rsidTr="00EA64F6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3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149,741.3</w:t>
            </w:r>
          </w:p>
        </w:tc>
      </w:tr>
      <w:tr w:rsidR="00EA64F6" w:rsidRPr="00EA64F6" w:rsidTr="00EA64F6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64F6" w:rsidRPr="00EA64F6" w:rsidRDefault="00EA64F6" w:rsidP="00EA64F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A64F6" w:rsidRPr="00EA64F6" w:rsidRDefault="00EA64F6" w:rsidP="008E74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ֆինանսավորման՝ պետական բյուջեում չկանխատեսված ելքերի</w:t>
            </w:r>
            <w:r w:rsidR="008E7488">
              <w:rPr>
                <w:rFonts w:ascii="GHEA Mariam" w:hAnsi="GHEA Mariam"/>
                <w:sz w:val="24"/>
                <w:szCs w:val="24"/>
                <w:lang w:val="hy-AM" w:eastAsia="en-US"/>
              </w:rPr>
              <w:t>,</w:t>
            </w: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</w:t>
            </w: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3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7247E4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A64F6" w:rsidRPr="00EA64F6" w:rsidRDefault="00EA64F6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EA64F6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EA64F6" w:rsidRDefault="007247E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A64F6">
        <w:rPr>
          <w:rFonts w:ascii="GHEA Mariam" w:hAnsi="GHEA Mariam" w:cs="Sylfaen"/>
          <w:sz w:val="24"/>
          <w:szCs w:val="24"/>
        </w:rPr>
        <w:t>ՀԱՅԱՍՏԱՆԻ</w:t>
      </w:r>
      <w:r w:rsidRPr="00EA64F6">
        <w:rPr>
          <w:rFonts w:ascii="GHEA Mariam" w:hAnsi="GHEA Mariam" w:cs="Arial Armenian"/>
          <w:sz w:val="24"/>
          <w:szCs w:val="24"/>
        </w:rPr>
        <w:t xml:space="preserve">  </w:t>
      </w:r>
      <w:r w:rsidRPr="00EA64F6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EA64F6" w:rsidRDefault="007247E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A64F6">
        <w:rPr>
          <w:rFonts w:ascii="GHEA Mariam" w:hAnsi="GHEA Mariam"/>
          <w:sz w:val="24"/>
          <w:szCs w:val="24"/>
        </w:rPr>
        <w:t xml:space="preserve">  </w:t>
      </w:r>
      <w:r w:rsidRPr="00EA64F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EA64F6" w:rsidRDefault="007247E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EA64F6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A64F6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  <w:t>Ա</w:t>
      </w:r>
      <w:r w:rsidRPr="00EA64F6">
        <w:rPr>
          <w:rFonts w:ascii="GHEA Mariam" w:hAnsi="GHEA Mariam" w:cs="Sylfaen"/>
          <w:sz w:val="24"/>
          <w:szCs w:val="24"/>
        </w:rPr>
        <w:t>.</w:t>
      </w:r>
      <w:r w:rsidRPr="00EA64F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A64F6">
        <w:rPr>
          <w:rFonts w:ascii="GHEA Mariam" w:hAnsi="GHEA Mariam" w:cs="Sylfaen"/>
          <w:sz w:val="24"/>
          <w:szCs w:val="24"/>
        </w:rPr>
        <w:t>ՅԱՆ</w:t>
      </w:r>
    </w:p>
    <w:p w:rsidR="007247E4" w:rsidRPr="00EA64F6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A64F6">
        <w:rPr>
          <w:rFonts w:ascii="GHEA Mariam" w:hAnsi="GHEA Mariam"/>
          <w:spacing w:val="-8"/>
          <w:sz w:val="24"/>
          <w:szCs w:val="24"/>
        </w:rPr>
        <w:lastRenderedPageBreak/>
        <w:t xml:space="preserve">        Հավելված </w:t>
      </w:r>
      <w:r w:rsidRPr="00EA64F6">
        <w:rPr>
          <w:rFonts w:ascii="GHEA Mariam" w:hAnsi="GHEA Mariam"/>
          <w:spacing w:val="-8"/>
          <w:sz w:val="24"/>
          <w:szCs w:val="24"/>
          <w:lang w:eastAsia="en-US"/>
        </w:rPr>
        <w:t>N 2</w:t>
      </w:r>
    </w:p>
    <w:p w:rsidR="007247E4" w:rsidRPr="00EA64F6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A64F6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A64F6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A64F6">
        <w:rPr>
          <w:rFonts w:ascii="GHEA Mariam" w:hAnsi="GHEA Mariam"/>
          <w:spacing w:val="-6"/>
          <w:sz w:val="24"/>
          <w:szCs w:val="24"/>
        </w:rPr>
        <w:tab/>
      </w:r>
      <w:r w:rsidRPr="00EA64F6">
        <w:rPr>
          <w:rFonts w:ascii="GHEA Mariam" w:hAnsi="GHEA Mariam"/>
          <w:spacing w:val="-6"/>
          <w:sz w:val="24"/>
          <w:szCs w:val="24"/>
        </w:rPr>
        <w:tab/>
      </w:r>
      <w:r w:rsidRPr="00EA64F6">
        <w:rPr>
          <w:rFonts w:ascii="GHEA Mariam" w:hAnsi="GHEA Mariam"/>
          <w:spacing w:val="-6"/>
          <w:sz w:val="24"/>
          <w:szCs w:val="24"/>
        </w:rPr>
        <w:tab/>
      </w:r>
      <w:r w:rsidRPr="00EA64F6">
        <w:rPr>
          <w:rFonts w:ascii="GHEA Mariam" w:hAnsi="GHEA Mariam"/>
          <w:spacing w:val="-6"/>
          <w:sz w:val="24"/>
          <w:szCs w:val="24"/>
        </w:rPr>
        <w:tab/>
      </w:r>
      <w:r w:rsidRPr="00EA64F6">
        <w:rPr>
          <w:rFonts w:ascii="GHEA Mariam" w:hAnsi="GHEA Mariam"/>
          <w:spacing w:val="-6"/>
          <w:sz w:val="24"/>
          <w:szCs w:val="24"/>
        </w:rPr>
        <w:tab/>
      </w:r>
      <w:r w:rsidRPr="00EA64F6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247E4" w:rsidRPr="00EA64F6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A64F6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EA64F6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EA64F6">
        <w:rPr>
          <w:rFonts w:ascii="GHEA Mariam" w:hAnsi="GHEA Mariam"/>
          <w:spacing w:val="-2"/>
          <w:sz w:val="24"/>
          <w:szCs w:val="24"/>
        </w:rPr>
        <w:t xml:space="preserve"> 21</w:t>
      </w:r>
      <w:r w:rsidRPr="00EA64F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A64F6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EA64F6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957" w:type="dxa"/>
        <w:tblInd w:w="-540" w:type="dxa"/>
        <w:tblLook w:val="04A0" w:firstRow="1" w:lastRow="0" w:firstColumn="1" w:lastColumn="0" w:noHBand="0" w:noVBand="1"/>
      </w:tblPr>
      <w:tblGrid>
        <w:gridCol w:w="721"/>
        <w:gridCol w:w="553"/>
        <w:gridCol w:w="617"/>
        <w:gridCol w:w="720"/>
        <w:gridCol w:w="899"/>
        <w:gridCol w:w="8640"/>
        <w:gridCol w:w="3778"/>
        <w:gridCol w:w="29"/>
      </w:tblGrid>
      <w:tr w:rsidR="00EA64F6" w:rsidRPr="00EA64F6" w:rsidTr="00EA64F6">
        <w:trPr>
          <w:trHeight w:val="705"/>
        </w:trPr>
        <w:tc>
          <w:tcPr>
            <w:tcW w:w="1595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64F6" w:rsidRDefault="00EA64F6" w:rsidP="00EA64F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EA64F6" w:rsidRDefault="00EA64F6" w:rsidP="00EA64F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EA64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3 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Pr="00EA64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4 ՀԱՎԵԼՎԱԾՆԵՐՈՒՄ ԿԱՏԱՐՎՈՂ  ՓՈՓՈԽՈՒԹՅՈՒՆՆԵՐԸ </w:t>
            </w:r>
          </w:p>
          <w:p w:rsidR="00EA64F6" w:rsidRPr="00EA64F6" w:rsidRDefault="00EA64F6" w:rsidP="00EA64F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A64F6" w:rsidRPr="00EA64F6" w:rsidTr="00EA64F6">
        <w:trPr>
          <w:gridAfter w:val="1"/>
          <w:wAfter w:w="29" w:type="dxa"/>
          <w:trHeight w:val="289"/>
        </w:trPr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EA64F6" w:rsidRPr="00EA64F6" w:rsidTr="00EA64F6">
        <w:trPr>
          <w:gridAfter w:val="1"/>
          <w:wAfter w:w="29" w:type="dxa"/>
          <w:trHeight w:val="60"/>
        </w:trPr>
        <w:tc>
          <w:tcPr>
            <w:tcW w:w="18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07111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ծախսերի գործառական դասակարգման բաժինների, խմբերի և դասերի, բյուջետային ծրագրերի, միջոցառումների բյուջետային հատկացումնե</w:t>
            </w:r>
            <w:r w:rsidR="0007111D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ր</w:t>
            </w: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 գլխավոր կար</w:t>
            </w:r>
            <w:r w:rsidR="0007111D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գ</w:t>
            </w: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ադրիչների անվանումները</w:t>
            </w:r>
          </w:p>
        </w:tc>
        <w:tc>
          <w:tcPr>
            <w:tcW w:w="3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</w:t>
            </w:r>
            <w:r w:rsidRPr="008E748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նվազեցումները</w:t>
            </w:r>
            <w:r w:rsidR="008E7488" w:rsidRPr="008E7488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՝</w:t>
            </w:r>
            <w:r w:rsidRPr="008E748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փակագծերում)</w:t>
            </w:r>
          </w:p>
        </w:tc>
      </w:tr>
      <w:tr w:rsidR="00EA64F6" w:rsidRPr="00EA64F6" w:rsidTr="00EA64F6">
        <w:trPr>
          <w:gridAfter w:val="1"/>
          <w:wAfter w:w="29" w:type="dxa"/>
          <w:cantSplit/>
          <w:trHeight w:val="1295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4F6" w:rsidRPr="00EA64F6" w:rsidRDefault="00EA64F6" w:rsidP="00EA64F6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4F6" w:rsidRPr="00EA64F6" w:rsidRDefault="00EA64F6" w:rsidP="00EA64F6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4F6" w:rsidRPr="00EA64F6" w:rsidRDefault="00EA64F6" w:rsidP="00EA64F6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4F6" w:rsidRPr="00EA64F6" w:rsidRDefault="00EA64F6" w:rsidP="00EA64F6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4F6" w:rsidRPr="00EA64F6" w:rsidRDefault="00EA64F6" w:rsidP="00EA64F6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EA64F6" w:rsidRPr="00EA64F6" w:rsidTr="00EA64F6">
        <w:trPr>
          <w:gridAfter w:val="1"/>
          <w:wAfter w:w="29" w:type="dxa"/>
          <w:trHeight w:val="345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(149,741.3)</w:t>
            </w:r>
          </w:p>
        </w:tc>
      </w:tr>
      <w:tr w:rsidR="00EA64F6" w:rsidRPr="00EA64F6" w:rsidTr="00EA64F6">
        <w:trPr>
          <w:gridAfter w:val="1"/>
          <w:wAfter w:w="29" w:type="dxa"/>
          <w:trHeight w:val="345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gridAfter w:val="1"/>
          <w:wAfter w:w="29" w:type="dxa"/>
          <w:trHeight w:val="69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(149,741.3)</w:t>
            </w:r>
          </w:p>
        </w:tc>
      </w:tr>
      <w:tr w:rsidR="00EA64F6" w:rsidRPr="00EA64F6" w:rsidTr="00EA64F6">
        <w:trPr>
          <w:gridAfter w:val="1"/>
          <w:wAfter w:w="29" w:type="dxa"/>
          <w:trHeight w:val="285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gridAfter w:val="1"/>
          <w:wAfter w:w="29" w:type="dxa"/>
          <w:trHeight w:val="345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Դատական գործունեություն և իրավական պաշտպանություն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(149,741.3)</w:t>
            </w:r>
          </w:p>
        </w:tc>
      </w:tr>
      <w:tr w:rsidR="00EA64F6" w:rsidRPr="00EA64F6" w:rsidTr="00EA64F6">
        <w:trPr>
          <w:gridAfter w:val="1"/>
          <w:wAfter w:w="29" w:type="dxa"/>
          <w:trHeight w:val="345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gridAfter w:val="1"/>
          <w:wAfter w:w="29" w:type="dxa"/>
          <w:trHeight w:val="345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Դատարաններ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(149,741.3)</w:t>
            </w:r>
          </w:p>
        </w:tc>
      </w:tr>
      <w:tr w:rsidR="00EA64F6" w:rsidRPr="00EA64F6" w:rsidTr="00EA64F6">
        <w:trPr>
          <w:gridAfter w:val="1"/>
          <w:wAfter w:w="29" w:type="dxa"/>
          <w:trHeight w:val="345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gridAfter w:val="1"/>
          <w:wAfter w:w="29" w:type="dxa"/>
          <w:trHeight w:val="345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Բարձրագույն դատական խորհուրդ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(149,741.3)</w:t>
            </w:r>
          </w:p>
        </w:tc>
      </w:tr>
      <w:tr w:rsidR="00EA64F6" w:rsidRPr="00EA64F6" w:rsidTr="00EA64F6">
        <w:trPr>
          <w:gridAfter w:val="1"/>
          <w:wAfter w:w="29" w:type="dxa"/>
          <w:trHeight w:val="345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gridAfter w:val="1"/>
          <w:wAfter w:w="29" w:type="dxa"/>
          <w:trHeight w:val="60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1080</w:t>
            </w:r>
          </w:p>
        </w:tc>
        <w:tc>
          <w:tcPr>
            <w:tcW w:w="8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Դատական իշխանության գործունեության ապահովում և իրականացում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(149,741.3)</w:t>
            </w:r>
          </w:p>
        </w:tc>
      </w:tr>
      <w:tr w:rsidR="00EA64F6" w:rsidRPr="00EA64F6" w:rsidTr="00EA64F6">
        <w:trPr>
          <w:gridAfter w:val="1"/>
          <w:wAfter w:w="29" w:type="dxa"/>
          <w:trHeight w:val="345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gridAfter w:val="1"/>
          <w:wAfter w:w="29" w:type="dxa"/>
          <w:trHeight w:val="60"/>
        </w:trPr>
        <w:tc>
          <w:tcPr>
            <w:tcW w:w="72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Բարձրագույն դատական խորհրդի բնականոն գործունեության ապահովում և Բարձրագույն դատական խորհրդի կողմից դատական իշխանության անկախության երաշխավորմանն ուղղված միջոցառումների իրականացում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(14,809.3)</w:t>
            </w:r>
          </w:p>
        </w:tc>
      </w:tr>
      <w:tr w:rsidR="00EA64F6" w:rsidRPr="00EA64F6" w:rsidTr="00EA64F6">
        <w:trPr>
          <w:gridAfter w:val="1"/>
          <w:wAfter w:w="29" w:type="dxa"/>
          <w:trHeight w:val="345"/>
        </w:trPr>
        <w:tc>
          <w:tcPr>
            <w:tcW w:w="72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gridAfter w:val="1"/>
          <w:wAfter w:w="29" w:type="dxa"/>
          <w:trHeight w:val="345"/>
        </w:trPr>
        <w:tc>
          <w:tcPr>
            <w:tcW w:w="72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դատական դեպարտամենտ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gridAfter w:val="1"/>
          <w:wAfter w:w="29" w:type="dxa"/>
          <w:trHeight w:val="690"/>
        </w:trPr>
        <w:tc>
          <w:tcPr>
            <w:tcW w:w="72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gridAfter w:val="1"/>
          <w:wAfter w:w="29" w:type="dxa"/>
          <w:trHeight w:val="345"/>
        </w:trPr>
        <w:tc>
          <w:tcPr>
            <w:tcW w:w="72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(14,809.3)</w:t>
            </w:r>
          </w:p>
        </w:tc>
      </w:tr>
      <w:tr w:rsidR="00EA64F6" w:rsidRPr="00EA64F6" w:rsidTr="00EA64F6">
        <w:trPr>
          <w:gridAfter w:val="1"/>
          <w:wAfter w:w="29" w:type="dxa"/>
          <w:trHeight w:val="345"/>
        </w:trPr>
        <w:tc>
          <w:tcPr>
            <w:tcW w:w="72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(14,809.3)</w:t>
            </w:r>
          </w:p>
        </w:tc>
      </w:tr>
      <w:tr w:rsidR="00EA64F6" w:rsidRPr="00EA64F6" w:rsidTr="00EA64F6">
        <w:trPr>
          <w:gridAfter w:val="1"/>
          <w:wAfter w:w="29" w:type="dxa"/>
          <w:trHeight w:val="345"/>
        </w:trPr>
        <w:tc>
          <w:tcPr>
            <w:tcW w:w="72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ԵՎ ԱՊՐԱՆՔՆԵՐԻ ՁԵՌՔԲԵՐՈՒՄ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(14,809.3)</w:t>
            </w:r>
          </w:p>
        </w:tc>
      </w:tr>
      <w:tr w:rsidR="00EA64F6" w:rsidRPr="00EA64F6" w:rsidTr="00EA64F6">
        <w:trPr>
          <w:gridAfter w:val="1"/>
          <w:wAfter w:w="29" w:type="dxa"/>
          <w:trHeight w:val="345"/>
        </w:trPr>
        <w:tc>
          <w:tcPr>
            <w:tcW w:w="72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64F6" w:rsidRPr="00EA64F6" w:rsidRDefault="00EA64F6" w:rsidP="00EA64F6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(2.6)</w:t>
            </w:r>
          </w:p>
        </w:tc>
      </w:tr>
      <w:tr w:rsidR="00EA64F6" w:rsidRPr="00EA64F6" w:rsidTr="00EA64F6">
        <w:trPr>
          <w:gridAfter w:val="1"/>
          <w:wAfter w:w="29" w:type="dxa"/>
          <w:trHeight w:val="345"/>
        </w:trPr>
        <w:tc>
          <w:tcPr>
            <w:tcW w:w="72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64F6" w:rsidRPr="00EA64F6" w:rsidRDefault="00EA64F6" w:rsidP="00EA64F6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Տեղեկատվական ծառայություններ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(2.6)</w:t>
            </w:r>
          </w:p>
        </w:tc>
      </w:tr>
      <w:tr w:rsidR="00EA64F6" w:rsidRPr="00EA64F6" w:rsidTr="00EA64F6">
        <w:trPr>
          <w:gridAfter w:val="1"/>
          <w:wAfter w:w="29" w:type="dxa"/>
          <w:trHeight w:val="345"/>
        </w:trPr>
        <w:tc>
          <w:tcPr>
            <w:tcW w:w="72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B06EB0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Նյութեր (</w:t>
            </w:r>
            <w:r w:rsidR="00B06EB0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պրանքներ)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(14,806.7)</w:t>
            </w:r>
          </w:p>
        </w:tc>
      </w:tr>
      <w:tr w:rsidR="00EA64F6" w:rsidRPr="00EA64F6" w:rsidTr="00EA64F6">
        <w:trPr>
          <w:gridAfter w:val="1"/>
          <w:wAfter w:w="29" w:type="dxa"/>
          <w:trHeight w:val="345"/>
        </w:trPr>
        <w:tc>
          <w:tcPr>
            <w:tcW w:w="72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Գրասենյակային նյութեր և հագուստ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(14,713.2)</w:t>
            </w:r>
          </w:p>
        </w:tc>
      </w:tr>
      <w:tr w:rsidR="00EA64F6" w:rsidRPr="00EA64F6" w:rsidTr="00EA64F6">
        <w:trPr>
          <w:gridAfter w:val="1"/>
          <w:wAfter w:w="29" w:type="dxa"/>
          <w:trHeight w:val="345"/>
        </w:trPr>
        <w:tc>
          <w:tcPr>
            <w:tcW w:w="72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Կենցաղային և հանրային սննդի նյութեր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(93.5)</w:t>
            </w:r>
          </w:p>
        </w:tc>
      </w:tr>
      <w:tr w:rsidR="00EA64F6" w:rsidRPr="00EA64F6" w:rsidTr="00EA64F6">
        <w:trPr>
          <w:gridAfter w:val="1"/>
          <w:wAfter w:w="29" w:type="dxa"/>
          <w:trHeight w:val="690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Բարձրագույն դատական խորհրդի տեխնիկական հագեցվածության բարելավում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(3,240.0)</w:t>
            </w:r>
          </w:p>
        </w:tc>
      </w:tr>
      <w:tr w:rsidR="00EA64F6" w:rsidRPr="00EA64F6" w:rsidTr="00EA64F6">
        <w:trPr>
          <w:gridAfter w:val="1"/>
          <w:wAfter w:w="29" w:type="dxa"/>
          <w:trHeight w:val="345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gridAfter w:val="1"/>
          <w:wAfter w:w="29" w:type="dxa"/>
          <w:trHeight w:val="345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դատական դեպարտամենտ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(3,240.0)</w:t>
            </w:r>
          </w:p>
        </w:tc>
      </w:tr>
      <w:tr w:rsidR="00EA64F6" w:rsidRPr="00EA64F6" w:rsidTr="00EA64F6">
        <w:trPr>
          <w:gridAfter w:val="1"/>
          <w:wAfter w:w="29" w:type="dxa"/>
          <w:trHeight w:val="690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gridAfter w:val="1"/>
          <w:wAfter w:w="29" w:type="dxa"/>
          <w:trHeight w:val="345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(3,240.0)</w:t>
            </w:r>
          </w:p>
        </w:tc>
      </w:tr>
      <w:tr w:rsidR="00EA64F6" w:rsidRPr="00EA64F6" w:rsidTr="00EA64F6">
        <w:trPr>
          <w:gridAfter w:val="1"/>
          <w:wAfter w:w="29" w:type="dxa"/>
          <w:trHeight w:val="345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ՈՉ ՖԻՆԱՆՍԱԿԱՆ ԱԿՏԻՎՆԵՐԻ ԳԾՈՎ ԾԱԽՍԵՐ</w:t>
            </w:r>
          </w:p>
        </w:tc>
        <w:tc>
          <w:tcPr>
            <w:tcW w:w="3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(3,240.0)</w:t>
            </w:r>
          </w:p>
        </w:tc>
      </w:tr>
      <w:tr w:rsidR="00EA64F6" w:rsidRPr="00EA64F6" w:rsidTr="00EA64F6">
        <w:trPr>
          <w:gridAfter w:val="1"/>
          <w:wAfter w:w="29" w:type="dxa"/>
          <w:trHeight w:val="345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ՀԻՄՆԱԿԱՆ ՄԻՋՈՑՆԵՐ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(3,240.0)</w:t>
            </w:r>
          </w:p>
        </w:tc>
      </w:tr>
      <w:tr w:rsidR="00EA64F6" w:rsidRPr="00EA64F6" w:rsidTr="00EA64F6">
        <w:trPr>
          <w:gridAfter w:val="1"/>
          <w:wAfter w:w="29" w:type="dxa"/>
          <w:trHeight w:val="345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ՄԵՔԵՆԱՆԵՐ  ԵՎ  ՍԱՐՔԱՎՈՐՈՒՄՆԵՐ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(3,240.0)</w:t>
            </w:r>
          </w:p>
        </w:tc>
      </w:tr>
      <w:tr w:rsidR="00EA64F6" w:rsidRPr="00EA64F6" w:rsidTr="00EA64F6">
        <w:trPr>
          <w:gridAfter w:val="1"/>
          <w:wAfter w:w="29" w:type="dxa"/>
          <w:trHeight w:val="345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Վարչական սարքավորումներ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(3,240.0)</w:t>
            </w:r>
          </w:p>
        </w:tc>
      </w:tr>
      <w:tr w:rsidR="00EA64F6" w:rsidRPr="00EA64F6" w:rsidTr="00EA64F6">
        <w:trPr>
          <w:gridAfter w:val="1"/>
          <w:wAfter w:w="29" w:type="dxa"/>
          <w:trHeight w:val="690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Բարձրագույն դատական խորհրդի և դատարանների շենքային պայմանների  բարելավում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(131,692.0)</w:t>
            </w:r>
          </w:p>
        </w:tc>
      </w:tr>
      <w:tr w:rsidR="00EA64F6" w:rsidRPr="00EA64F6" w:rsidTr="00EA64F6">
        <w:trPr>
          <w:gridAfter w:val="1"/>
          <w:wAfter w:w="29" w:type="dxa"/>
          <w:trHeight w:val="345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gridAfter w:val="1"/>
          <w:wAfter w:w="29" w:type="dxa"/>
          <w:trHeight w:val="345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քաղաքաշինության կոմիտե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(131,692.0)</w:t>
            </w:r>
          </w:p>
        </w:tc>
      </w:tr>
      <w:tr w:rsidR="00EA64F6" w:rsidRPr="00EA64F6" w:rsidTr="00EA64F6">
        <w:trPr>
          <w:gridAfter w:val="1"/>
          <w:wAfter w:w="29" w:type="dxa"/>
          <w:trHeight w:val="690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gridAfter w:val="1"/>
          <w:wAfter w:w="29" w:type="dxa"/>
          <w:trHeight w:val="345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(131,692.0)</w:t>
            </w:r>
          </w:p>
        </w:tc>
      </w:tr>
      <w:tr w:rsidR="00EA64F6" w:rsidRPr="00EA64F6" w:rsidTr="00EA64F6">
        <w:trPr>
          <w:gridAfter w:val="1"/>
          <w:wAfter w:w="29" w:type="dxa"/>
          <w:trHeight w:val="345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(131,692.0)</w:t>
            </w:r>
          </w:p>
        </w:tc>
      </w:tr>
      <w:tr w:rsidR="00EA64F6" w:rsidRPr="00EA64F6" w:rsidTr="00EA64F6">
        <w:trPr>
          <w:gridAfter w:val="1"/>
          <w:wAfter w:w="29" w:type="dxa"/>
          <w:trHeight w:val="450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(131,692.0)</w:t>
            </w:r>
          </w:p>
        </w:tc>
      </w:tr>
      <w:tr w:rsidR="00EA64F6" w:rsidRPr="00EA64F6" w:rsidTr="00EA64F6">
        <w:trPr>
          <w:gridAfter w:val="1"/>
          <w:wAfter w:w="29" w:type="dxa"/>
          <w:trHeight w:val="345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ՀԻՄՆԱԿԱՆ ՄԻՋՈՑՆԵՐ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(131,692.0)</w:t>
            </w:r>
          </w:p>
        </w:tc>
      </w:tr>
      <w:tr w:rsidR="00EA64F6" w:rsidRPr="00EA64F6" w:rsidTr="00EA64F6">
        <w:trPr>
          <w:gridAfter w:val="1"/>
          <w:wAfter w:w="29" w:type="dxa"/>
          <w:trHeight w:val="345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Նախագծահետազոտական ծախսեր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(131,692.0)</w:t>
            </w:r>
          </w:p>
        </w:tc>
      </w:tr>
      <w:tr w:rsidR="00EA64F6" w:rsidRPr="00EA64F6" w:rsidTr="00EA64F6">
        <w:trPr>
          <w:gridAfter w:val="1"/>
          <w:wAfter w:w="29" w:type="dxa"/>
          <w:trHeight w:val="60"/>
        </w:trPr>
        <w:tc>
          <w:tcPr>
            <w:tcW w:w="7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149,741.3 </w:t>
            </w:r>
          </w:p>
        </w:tc>
      </w:tr>
      <w:tr w:rsidR="00EA64F6" w:rsidRPr="00EA64F6" w:rsidTr="00EA64F6">
        <w:trPr>
          <w:gridAfter w:val="1"/>
          <w:wAfter w:w="29" w:type="dxa"/>
          <w:trHeight w:val="360"/>
        </w:trPr>
        <w:tc>
          <w:tcPr>
            <w:tcW w:w="7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gridAfter w:val="1"/>
          <w:wAfter w:w="29" w:type="dxa"/>
          <w:trHeight w:val="345"/>
        </w:trPr>
        <w:tc>
          <w:tcPr>
            <w:tcW w:w="7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149,741.3 </w:t>
            </w:r>
          </w:p>
        </w:tc>
      </w:tr>
      <w:tr w:rsidR="00EA64F6" w:rsidRPr="00EA64F6" w:rsidTr="00EA64F6">
        <w:trPr>
          <w:gridAfter w:val="1"/>
          <w:wAfter w:w="29" w:type="dxa"/>
          <w:trHeight w:val="383"/>
        </w:trPr>
        <w:tc>
          <w:tcPr>
            <w:tcW w:w="7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gridAfter w:val="1"/>
          <w:wAfter w:w="29" w:type="dxa"/>
          <w:trHeight w:val="345"/>
        </w:trPr>
        <w:tc>
          <w:tcPr>
            <w:tcW w:w="7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149,741.3 </w:t>
            </w:r>
          </w:p>
        </w:tc>
      </w:tr>
      <w:tr w:rsidR="00EA64F6" w:rsidRPr="00EA64F6" w:rsidTr="00EA64F6">
        <w:trPr>
          <w:gridAfter w:val="1"/>
          <w:wAfter w:w="29" w:type="dxa"/>
          <w:trHeight w:val="338"/>
        </w:trPr>
        <w:tc>
          <w:tcPr>
            <w:tcW w:w="7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gridAfter w:val="1"/>
          <w:wAfter w:w="29" w:type="dxa"/>
          <w:trHeight w:val="338"/>
        </w:trPr>
        <w:tc>
          <w:tcPr>
            <w:tcW w:w="7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149,741.3 </w:t>
            </w:r>
          </w:p>
        </w:tc>
      </w:tr>
      <w:tr w:rsidR="00EA64F6" w:rsidRPr="00EA64F6" w:rsidTr="00EA64F6">
        <w:trPr>
          <w:gridAfter w:val="1"/>
          <w:wAfter w:w="29" w:type="dxa"/>
          <w:trHeight w:val="338"/>
        </w:trPr>
        <w:tc>
          <w:tcPr>
            <w:tcW w:w="7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gridAfter w:val="1"/>
          <w:wAfter w:w="29" w:type="dxa"/>
          <w:trHeight w:val="435"/>
        </w:trPr>
        <w:tc>
          <w:tcPr>
            <w:tcW w:w="7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149,741.3 </w:t>
            </w:r>
          </w:p>
        </w:tc>
      </w:tr>
      <w:tr w:rsidR="00EA64F6" w:rsidRPr="00EA64F6" w:rsidTr="00EA64F6">
        <w:trPr>
          <w:gridAfter w:val="1"/>
          <w:wAfter w:w="29" w:type="dxa"/>
          <w:trHeight w:val="480"/>
        </w:trPr>
        <w:tc>
          <w:tcPr>
            <w:tcW w:w="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64F6" w:rsidRPr="00EA64F6" w:rsidRDefault="00EA64F6" w:rsidP="00EA64F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149,741.3 </w:t>
            </w:r>
          </w:p>
        </w:tc>
      </w:tr>
      <w:tr w:rsidR="00EA64F6" w:rsidRPr="00EA64F6" w:rsidTr="00EA64F6">
        <w:trPr>
          <w:gridAfter w:val="1"/>
          <w:wAfter w:w="29" w:type="dxa"/>
          <w:trHeight w:val="289"/>
        </w:trPr>
        <w:tc>
          <w:tcPr>
            <w:tcW w:w="7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gridAfter w:val="1"/>
          <w:wAfter w:w="29" w:type="dxa"/>
          <w:trHeight w:val="300"/>
        </w:trPr>
        <w:tc>
          <w:tcPr>
            <w:tcW w:w="7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149,741.3 </w:t>
            </w:r>
          </w:p>
        </w:tc>
      </w:tr>
      <w:tr w:rsidR="00EA64F6" w:rsidRPr="00EA64F6" w:rsidTr="00EA64F6">
        <w:trPr>
          <w:gridAfter w:val="1"/>
          <w:wAfter w:w="29" w:type="dxa"/>
          <w:trHeight w:val="732"/>
        </w:trPr>
        <w:tc>
          <w:tcPr>
            <w:tcW w:w="7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EA64F6">
        <w:trPr>
          <w:gridAfter w:val="1"/>
          <w:wAfter w:w="29" w:type="dxa"/>
          <w:trHeight w:val="60"/>
        </w:trPr>
        <w:tc>
          <w:tcPr>
            <w:tcW w:w="7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149,741.3 </w:t>
            </w:r>
          </w:p>
        </w:tc>
      </w:tr>
      <w:tr w:rsidR="00EA64F6" w:rsidRPr="00EA64F6" w:rsidTr="00EA64F6">
        <w:trPr>
          <w:gridAfter w:val="1"/>
          <w:wAfter w:w="29" w:type="dxa"/>
          <w:trHeight w:val="260"/>
        </w:trPr>
        <w:tc>
          <w:tcPr>
            <w:tcW w:w="7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149,741.3 </w:t>
            </w:r>
          </w:p>
        </w:tc>
      </w:tr>
      <w:tr w:rsidR="00EA64F6" w:rsidRPr="00EA64F6" w:rsidTr="00EA64F6">
        <w:trPr>
          <w:gridAfter w:val="1"/>
          <w:wAfter w:w="29" w:type="dxa"/>
          <w:trHeight w:val="60"/>
        </w:trPr>
        <w:tc>
          <w:tcPr>
            <w:tcW w:w="7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 ԾԱԽՍԵՐ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149,741.3 </w:t>
            </w:r>
          </w:p>
        </w:tc>
      </w:tr>
      <w:tr w:rsidR="00EA64F6" w:rsidRPr="00EA64F6" w:rsidTr="00EA64F6">
        <w:trPr>
          <w:gridAfter w:val="1"/>
          <w:wAfter w:w="29" w:type="dxa"/>
          <w:trHeight w:val="345"/>
        </w:trPr>
        <w:tc>
          <w:tcPr>
            <w:tcW w:w="7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149,741.3 </w:t>
            </w:r>
          </w:p>
        </w:tc>
      </w:tr>
    </w:tbl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A64F6" w:rsidRDefault="00EA64F6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A64F6" w:rsidRPr="00EA64F6" w:rsidRDefault="00EA64F6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EA64F6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A64F6">
        <w:rPr>
          <w:rFonts w:ascii="GHEA Mariam" w:hAnsi="GHEA Mariam" w:cs="Sylfaen"/>
          <w:sz w:val="24"/>
          <w:szCs w:val="24"/>
        </w:rPr>
        <w:t>ՀԱՅԱՍՏԱՆԻ</w:t>
      </w:r>
      <w:r w:rsidRPr="00EA64F6">
        <w:rPr>
          <w:rFonts w:ascii="GHEA Mariam" w:hAnsi="GHEA Mariam" w:cs="Arial Armenian"/>
          <w:sz w:val="24"/>
          <w:szCs w:val="24"/>
        </w:rPr>
        <w:t xml:space="preserve">  </w:t>
      </w:r>
      <w:r w:rsidRPr="00EA64F6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EA64F6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A64F6">
        <w:rPr>
          <w:rFonts w:ascii="GHEA Mariam" w:hAnsi="GHEA Mariam"/>
          <w:sz w:val="24"/>
          <w:szCs w:val="24"/>
        </w:rPr>
        <w:t xml:space="preserve">  </w:t>
      </w:r>
      <w:r w:rsidRPr="00EA64F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EA64F6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EA64F6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A64F6">
        <w:rPr>
          <w:rFonts w:ascii="GHEA Mariam" w:hAnsi="GHEA Mariam" w:cs="Sylfaen"/>
          <w:sz w:val="24"/>
          <w:szCs w:val="24"/>
        </w:rPr>
        <w:t xml:space="preserve">               </w:t>
      </w:r>
      <w:r w:rsidR="00EA64F6">
        <w:rPr>
          <w:rFonts w:ascii="GHEA Mariam" w:hAnsi="GHEA Mariam" w:cs="Sylfaen"/>
          <w:sz w:val="24"/>
          <w:szCs w:val="24"/>
        </w:rPr>
        <w:t xml:space="preserve">  </w:t>
      </w:r>
      <w:r w:rsidRPr="00EA64F6">
        <w:rPr>
          <w:rFonts w:ascii="GHEA Mariam" w:hAnsi="GHEA Mariam" w:cs="Sylfaen"/>
          <w:sz w:val="24"/>
          <w:szCs w:val="24"/>
        </w:rPr>
        <w:t>ՂԵԿԱՎԱՐ</w:t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  <w:t>Ա</w:t>
      </w:r>
      <w:r w:rsidRPr="00EA64F6">
        <w:rPr>
          <w:rFonts w:ascii="GHEA Mariam" w:hAnsi="GHEA Mariam" w:cs="Sylfaen"/>
          <w:sz w:val="24"/>
          <w:szCs w:val="24"/>
        </w:rPr>
        <w:t>.</w:t>
      </w:r>
      <w:r w:rsidRPr="00EA64F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A64F6">
        <w:rPr>
          <w:rFonts w:ascii="GHEA Mariam" w:hAnsi="GHEA Mariam" w:cs="Sylfaen"/>
          <w:sz w:val="24"/>
          <w:szCs w:val="24"/>
        </w:rPr>
        <w:t>ՅԱՆ</w:t>
      </w:r>
    </w:p>
    <w:p w:rsidR="007247E4" w:rsidRPr="00EA64F6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A64F6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EA64F6">
        <w:rPr>
          <w:rFonts w:ascii="GHEA Mariam" w:hAnsi="GHEA Mariam"/>
          <w:spacing w:val="-8"/>
          <w:sz w:val="24"/>
          <w:szCs w:val="24"/>
          <w:lang w:eastAsia="en-US"/>
        </w:rPr>
        <w:t>N 3</w:t>
      </w:r>
    </w:p>
    <w:p w:rsidR="007247E4" w:rsidRPr="00EA64F6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A64F6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A64F6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A64F6">
        <w:rPr>
          <w:rFonts w:ascii="GHEA Mariam" w:hAnsi="GHEA Mariam"/>
          <w:spacing w:val="-6"/>
          <w:sz w:val="24"/>
          <w:szCs w:val="24"/>
        </w:rPr>
        <w:tab/>
      </w:r>
      <w:r w:rsidRPr="00EA64F6">
        <w:rPr>
          <w:rFonts w:ascii="GHEA Mariam" w:hAnsi="GHEA Mariam"/>
          <w:spacing w:val="-6"/>
          <w:sz w:val="24"/>
          <w:szCs w:val="24"/>
        </w:rPr>
        <w:tab/>
      </w:r>
      <w:r w:rsidRPr="00EA64F6">
        <w:rPr>
          <w:rFonts w:ascii="GHEA Mariam" w:hAnsi="GHEA Mariam"/>
          <w:spacing w:val="-6"/>
          <w:sz w:val="24"/>
          <w:szCs w:val="24"/>
        </w:rPr>
        <w:tab/>
      </w:r>
      <w:r w:rsidRPr="00EA64F6">
        <w:rPr>
          <w:rFonts w:ascii="GHEA Mariam" w:hAnsi="GHEA Mariam"/>
          <w:spacing w:val="-6"/>
          <w:sz w:val="24"/>
          <w:szCs w:val="24"/>
        </w:rPr>
        <w:tab/>
      </w:r>
      <w:r w:rsidRPr="00EA64F6">
        <w:rPr>
          <w:rFonts w:ascii="GHEA Mariam" w:hAnsi="GHEA Mariam"/>
          <w:spacing w:val="-6"/>
          <w:sz w:val="24"/>
          <w:szCs w:val="24"/>
        </w:rPr>
        <w:tab/>
      </w:r>
      <w:r w:rsidRPr="00EA64F6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247E4" w:rsidRPr="00EA64F6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A64F6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EA64F6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EA64F6">
        <w:rPr>
          <w:rFonts w:ascii="GHEA Mariam" w:hAnsi="GHEA Mariam"/>
          <w:spacing w:val="-2"/>
          <w:sz w:val="24"/>
          <w:szCs w:val="24"/>
        </w:rPr>
        <w:t xml:space="preserve"> 21</w:t>
      </w:r>
      <w:r w:rsidRPr="00EA64F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A64F6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tbl>
      <w:tblPr>
        <w:tblW w:w="15942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757"/>
        <w:gridCol w:w="877"/>
        <w:gridCol w:w="4936"/>
        <w:gridCol w:w="1633"/>
        <w:gridCol w:w="1982"/>
        <w:gridCol w:w="2172"/>
        <w:gridCol w:w="1942"/>
        <w:gridCol w:w="1643"/>
      </w:tblGrid>
      <w:tr w:rsidR="00EA64F6" w:rsidRPr="00EA64F6" w:rsidTr="00D07C9C">
        <w:trPr>
          <w:trHeight w:val="1095"/>
        </w:trPr>
        <w:tc>
          <w:tcPr>
            <w:tcW w:w="159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64F6" w:rsidRDefault="008E7488" w:rsidP="00EA64F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8E748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</w:t>
            </w:r>
            <w:r w:rsidR="00EA64F6" w:rsidRPr="00EA64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2023 ԹՎԱԿԱՆԻ ՊԵՏԱԿԱՆ ԲՅՈՒՋԵԻ ՄԱՍԻՆ</w:t>
            </w:r>
            <w:r w:rsidRPr="008E7488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 w:eastAsia="en-US"/>
              </w:rPr>
              <w:t>»</w:t>
            </w:r>
            <w:r w:rsidR="00EA64F6" w:rsidRPr="00EA64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ՕՐԵՆՔԻ N 1 ՀԱՎԵԼՎԱԾԻ </w:t>
            </w:r>
          </w:p>
          <w:p w:rsidR="00EA64F6" w:rsidRPr="00EA64F6" w:rsidRDefault="00EA64F6" w:rsidP="00EA64F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 3 ԱՂՅՈՒՍԱԿՈՒՄ ԿԱՏԱՐՎՈՂ  ՓՈՓՈԽՈՒԹՅՈՒՆՆԵՐԸ </w:t>
            </w:r>
          </w:p>
        </w:tc>
      </w:tr>
      <w:tr w:rsidR="00EA64F6" w:rsidRPr="00EA64F6" w:rsidTr="00D07C9C">
        <w:trPr>
          <w:trHeight w:val="345"/>
        </w:trPr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64F6" w:rsidRPr="00EA64F6" w:rsidRDefault="00EA64F6" w:rsidP="00EA64F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EA64F6" w:rsidRPr="00EA64F6" w:rsidTr="008E7488">
        <w:trPr>
          <w:trHeight w:val="80"/>
        </w:trPr>
        <w:tc>
          <w:tcPr>
            <w:tcW w:w="16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</w:t>
            </w: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րագրային դասիչը</w:t>
            </w:r>
          </w:p>
        </w:tc>
        <w:tc>
          <w:tcPr>
            <w:tcW w:w="4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 ծրագրերի և միջոցառումների  և ուղղությունների անվանումները</w:t>
            </w: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7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C9C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(նվազեցումները նշված են փակագծերում)</w:t>
            </w:r>
          </w:p>
        </w:tc>
      </w:tr>
      <w:tr w:rsidR="00EA64F6" w:rsidRPr="00EA64F6" w:rsidTr="00D07C9C">
        <w:trPr>
          <w:trHeight w:val="345"/>
        </w:trPr>
        <w:tc>
          <w:tcPr>
            <w:tcW w:w="16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8E7488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</w:t>
            </w:r>
            <w:r w:rsidR="008E7488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</w:tr>
      <w:tr w:rsidR="00EA64F6" w:rsidRPr="00EA64F6" w:rsidTr="00D07C9C">
        <w:trPr>
          <w:cantSplit/>
          <w:trHeight w:val="1907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4F6" w:rsidRPr="00EA64F6" w:rsidRDefault="00EA64F6" w:rsidP="00EA64F6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4F6" w:rsidRPr="00EA64F6" w:rsidRDefault="00EA64F6" w:rsidP="00EA64F6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4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կառուցման</w:t>
            </w: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D07C9C" w:rsidRDefault="00EA64F6" w:rsidP="00EA64F6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D07C9C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վերակառուցման,</w:t>
            </w:r>
            <w:r w:rsidRPr="00D07C9C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վերանորոգման և</w:t>
            </w:r>
            <w:r w:rsidRPr="00D07C9C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վերականգնման</w:t>
            </w:r>
            <w:r w:rsidRPr="00D07C9C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նախագծահե-</w:t>
            </w: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տազոտական,</w:t>
            </w: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գեոդեզիա-</w:t>
            </w: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քարտեզագրա-</w:t>
            </w: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կան աշխա-</w:t>
            </w: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</w:t>
            </w:r>
            <w:r w:rsidR="00D07C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</w:t>
            </w:r>
            <w:r w:rsidR="00D07C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սական</w:t>
            </w:r>
            <w:r w:rsidR="00D07C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 ակտիվների</w:t>
            </w: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EA64F6" w:rsidRPr="00EA64F6" w:rsidTr="00D07C9C">
        <w:trPr>
          <w:trHeight w:val="345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(134,932.00)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(131,692.00)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(3,240.00)</w:t>
            </w:r>
          </w:p>
        </w:tc>
      </w:tr>
      <w:tr w:rsidR="00EA64F6" w:rsidRPr="00EA64F6" w:rsidTr="00D07C9C">
        <w:trPr>
          <w:trHeight w:val="345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EA64F6" w:rsidRPr="00EA64F6" w:rsidTr="00D07C9C">
        <w:trPr>
          <w:trHeight w:val="345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Բարձրագույն դատական խորհուրդ</w:t>
            </w:r>
          </w:p>
          <w:p w:rsidR="008E7488" w:rsidRPr="00EA64F6" w:rsidRDefault="008E7488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(134,932.00)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(131,692.00)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(3,240.00)</w:t>
            </w:r>
          </w:p>
        </w:tc>
      </w:tr>
      <w:tr w:rsidR="00EA64F6" w:rsidRPr="00EA64F6" w:rsidTr="00D07C9C">
        <w:trPr>
          <w:trHeight w:val="345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A64F6" w:rsidRPr="00EA64F6" w:rsidTr="00D07C9C">
        <w:trPr>
          <w:trHeight w:val="690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1080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4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Բարձրագույն դատական խորհրդի տեխնիկական հագեցվածության բարելավում</w:t>
            </w:r>
          </w:p>
          <w:p w:rsidR="008E7488" w:rsidRPr="00EA64F6" w:rsidRDefault="008E7488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(3,240.00)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(3,240.00)</w:t>
            </w:r>
          </w:p>
        </w:tc>
      </w:tr>
      <w:tr w:rsidR="00EA64F6" w:rsidRPr="00EA64F6" w:rsidTr="00D07C9C">
        <w:trPr>
          <w:trHeight w:val="1035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1080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4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Բարձրագույն դատական խորհրդի և դատարանների շենքային պայմանների  բարելավում </w:t>
            </w:r>
          </w:p>
        </w:tc>
        <w:tc>
          <w:tcPr>
            <w:tcW w:w="1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(131,692.00)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(131,692.00)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7247E4" w:rsidRPr="00EA64F6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EA64F6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EA64F6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EA64F6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A64F6">
        <w:rPr>
          <w:rFonts w:ascii="GHEA Mariam" w:hAnsi="GHEA Mariam" w:cs="Sylfaen"/>
          <w:sz w:val="24"/>
          <w:szCs w:val="24"/>
        </w:rPr>
        <w:t>ՀԱՅԱՍՏԱՆԻ</w:t>
      </w:r>
      <w:r w:rsidRPr="00EA64F6">
        <w:rPr>
          <w:rFonts w:ascii="GHEA Mariam" w:hAnsi="GHEA Mariam" w:cs="Arial Armenian"/>
          <w:sz w:val="24"/>
          <w:szCs w:val="24"/>
        </w:rPr>
        <w:t xml:space="preserve">  </w:t>
      </w:r>
      <w:r w:rsidRPr="00EA64F6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EA64F6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A64F6">
        <w:rPr>
          <w:rFonts w:ascii="GHEA Mariam" w:hAnsi="GHEA Mariam"/>
          <w:sz w:val="24"/>
          <w:szCs w:val="24"/>
        </w:rPr>
        <w:t xml:space="preserve">  </w:t>
      </w:r>
      <w:r w:rsidRPr="00EA64F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EA64F6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EA64F6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A64F6">
        <w:rPr>
          <w:rFonts w:ascii="GHEA Mariam" w:hAnsi="GHEA Mariam" w:cs="Sylfaen"/>
          <w:sz w:val="24"/>
          <w:szCs w:val="24"/>
        </w:rPr>
        <w:t xml:space="preserve">               </w:t>
      </w:r>
      <w:r w:rsidR="00D07C9C">
        <w:rPr>
          <w:rFonts w:ascii="GHEA Mariam" w:hAnsi="GHEA Mariam" w:cs="Sylfaen"/>
          <w:sz w:val="24"/>
          <w:szCs w:val="24"/>
        </w:rPr>
        <w:t xml:space="preserve"> </w:t>
      </w:r>
      <w:r w:rsidRPr="00EA64F6">
        <w:rPr>
          <w:rFonts w:ascii="GHEA Mariam" w:hAnsi="GHEA Mariam" w:cs="Sylfaen"/>
          <w:sz w:val="24"/>
          <w:szCs w:val="24"/>
        </w:rPr>
        <w:t>ՂԵԿԱՎԱՐ</w:t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  <w:t>Ա</w:t>
      </w:r>
      <w:r w:rsidRPr="00EA64F6">
        <w:rPr>
          <w:rFonts w:ascii="GHEA Mariam" w:hAnsi="GHEA Mariam" w:cs="Sylfaen"/>
          <w:sz w:val="24"/>
          <w:szCs w:val="24"/>
        </w:rPr>
        <w:t>.</w:t>
      </w:r>
      <w:r w:rsidRPr="00EA64F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A64F6">
        <w:rPr>
          <w:rFonts w:ascii="GHEA Mariam" w:hAnsi="GHEA Mariam" w:cs="Sylfaen"/>
          <w:sz w:val="24"/>
          <w:szCs w:val="24"/>
        </w:rPr>
        <w:t>ՅԱՆ</w:t>
      </w:r>
    </w:p>
    <w:p w:rsidR="007247E4" w:rsidRPr="00EA64F6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A64F6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EA64F6">
        <w:rPr>
          <w:rFonts w:ascii="GHEA Mariam" w:hAnsi="GHEA Mariam"/>
          <w:spacing w:val="-8"/>
          <w:sz w:val="24"/>
          <w:szCs w:val="24"/>
          <w:lang w:eastAsia="en-US"/>
        </w:rPr>
        <w:t>N 4</w:t>
      </w:r>
    </w:p>
    <w:p w:rsidR="007247E4" w:rsidRPr="00EA64F6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A64F6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A64F6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A64F6">
        <w:rPr>
          <w:rFonts w:ascii="GHEA Mariam" w:hAnsi="GHEA Mariam"/>
          <w:spacing w:val="-6"/>
          <w:sz w:val="24"/>
          <w:szCs w:val="24"/>
        </w:rPr>
        <w:tab/>
      </w:r>
      <w:r w:rsidRPr="00EA64F6">
        <w:rPr>
          <w:rFonts w:ascii="GHEA Mariam" w:hAnsi="GHEA Mariam"/>
          <w:spacing w:val="-6"/>
          <w:sz w:val="24"/>
          <w:szCs w:val="24"/>
        </w:rPr>
        <w:tab/>
      </w:r>
      <w:r w:rsidRPr="00EA64F6">
        <w:rPr>
          <w:rFonts w:ascii="GHEA Mariam" w:hAnsi="GHEA Mariam"/>
          <w:spacing w:val="-6"/>
          <w:sz w:val="24"/>
          <w:szCs w:val="24"/>
        </w:rPr>
        <w:tab/>
      </w:r>
      <w:r w:rsidRPr="00EA64F6">
        <w:rPr>
          <w:rFonts w:ascii="GHEA Mariam" w:hAnsi="GHEA Mariam"/>
          <w:spacing w:val="-6"/>
          <w:sz w:val="24"/>
          <w:szCs w:val="24"/>
        </w:rPr>
        <w:tab/>
      </w:r>
      <w:r w:rsidRPr="00EA64F6">
        <w:rPr>
          <w:rFonts w:ascii="GHEA Mariam" w:hAnsi="GHEA Mariam"/>
          <w:spacing w:val="-6"/>
          <w:sz w:val="24"/>
          <w:szCs w:val="24"/>
        </w:rPr>
        <w:tab/>
      </w:r>
      <w:r w:rsidRPr="00EA64F6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247E4" w:rsidRPr="00EA64F6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A64F6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EA64F6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EA64F6">
        <w:rPr>
          <w:rFonts w:ascii="GHEA Mariam" w:hAnsi="GHEA Mariam"/>
          <w:spacing w:val="-2"/>
          <w:sz w:val="24"/>
          <w:szCs w:val="24"/>
        </w:rPr>
        <w:t xml:space="preserve"> 21</w:t>
      </w:r>
      <w:r w:rsidRPr="00EA64F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A64F6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D07C9C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</w:rPr>
      </w:pPr>
    </w:p>
    <w:tbl>
      <w:tblPr>
        <w:tblW w:w="15807" w:type="dxa"/>
        <w:tblInd w:w="-450" w:type="dxa"/>
        <w:tblLook w:val="04A0" w:firstRow="1" w:lastRow="0" w:firstColumn="1" w:lastColumn="0" w:noHBand="0" w:noVBand="1"/>
      </w:tblPr>
      <w:tblGrid>
        <w:gridCol w:w="1224"/>
        <w:gridCol w:w="1682"/>
        <w:gridCol w:w="9154"/>
        <w:gridCol w:w="3735"/>
        <w:gridCol w:w="12"/>
      </w:tblGrid>
      <w:tr w:rsidR="00EA64F6" w:rsidRPr="00D07C9C" w:rsidTr="00D07C9C">
        <w:trPr>
          <w:trHeight w:val="960"/>
        </w:trPr>
        <w:tc>
          <w:tcPr>
            <w:tcW w:w="158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7C9C" w:rsidRDefault="00EA64F6" w:rsidP="00D07C9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07C9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</w:t>
            </w:r>
            <w:r w:rsidR="00D07C9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07C9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="00D07C9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07C9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ԿԱՌԱՎԱՐՈՒԹՅԱՆ</w:t>
            </w:r>
            <w:r w:rsidR="00D07C9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07C9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2022</w:t>
            </w:r>
            <w:r w:rsidR="00D07C9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07C9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ԹՎԱԿԱՆԻ ԴԵԿՏԵՄԲԵՐԻ 29-Ի </w:t>
            </w:r>
          </w:p>
          <w:p w:rsidR="00EA64F6" w:rsidRPr="00D07C9C" w:rsidRDefault="00D07C9C" w:rsidP="00D07C9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07C9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EA64F6" w:rsidRPr="00D07C9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2111-Ն ՈՐՈՇՄԱՆ N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A64F6" w:rsidRPr="00D07C9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5 ՀԱՎԵԼՎԱԾԻ N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A64F6" w:rsidRPr="00D07C9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2 ԱՂՅՈՒՍԱԿՈՒՄ ԿԱՏԱՐՎՈՂ ՓՈՓՈԽՈՒԹՅՈՒՆՆԵՐԸ</w:t>
            </w:r>
          </w:p>
        </w:tc>
      </w:tr>
      <w:tr w:rsidR="00EA64F6" w:rsidRPr="00EA64F6" w:rsidTr="00D07C9C">
        <w:trPr>
          <w:gridAfter w:val="1"/>
          <w:wAfter w:w="12" w:type="dxa"/>
          <w:trHeight w:val="33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64F6" w:rsidRPr="00EA64F6" w:rsidTr="00D07C9C">
        <w:trPr>
          <w:gridAfter w:val="1"/>
          <w:wAfter w:w="12" w:type="dxa"/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64F6" w:rsidRPr="00EA64F6" w:rsidRDefault="00D07C9C" w:rsidP="00D07C9C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07C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EA64F6" w:rsidRPr="00EA64F6" w:rsidTr="00D07C9C">
        <w:trPr>
          <w:gridAfter w:val="1"/>
          <w:wAfter w:w="12" w:type="dxa"/>
          <w:trHeight w:val="1277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D07C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3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EA64F6" w:rsidRPr="00EA64F6" w:rsidTr="00D07C9C">
        <w:trPr>
          <w:gridAfter w:val="1"/>
          <w:wAfter w:w="12" w:type="dxa"/>
          <w:trHeight w:val="71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D07C9C" w:rsidP="00D07C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D07C9C" w:rsidP="00D07C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D07C9C" w:rsidP="00D07C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EA64F6" w:rsidRPr="00EA64F6" w:rsidTr="00D07C9C">
        <w:trPr>
          <w:gridAfter w:val="1"/>
          <w:wAfter w:w="12" w:type="dxa"/>
          <w:trHeight w:val="44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3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(134,932.0)</w:t>
            </w:r>
          </w:p>
        </w:tc>
      </w:tr>
      <w:tr w:rsidR="00EA64F6" w:rsidRPr="00EA64F6" w:rsidTr="00D07C9C">
        <w:trPr>
          <w:gridAfter w:val="1"/>
          <w:wAfter w:w="12" w:type="dxa"/>
          <w:trHeight w:val="548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 ԲԱՐՁՐԱԳՈՒՅՆ ԴԱՏԱԿԱՆ ԽՈՐՀՈՒՐԴ</w:t>
            </w:r>
          </w:p>
        </w:tc>
        <w:tc>
          <w:tcPr>
            <w:tcW w:w="3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(134,932.0)</w:t>
            </w:r>
          </w:p>
        </w:tc>
      </w:tr>
      <w:tr w:rsidR="00EA64F6" w:rsidRPr="00EA64F6" w:rsidTr="00D07C9C">
        <w:trPr>
          <w:gridAfter w:val="1"/>
          <w:wAfter w:w="12" w:type="dxa"/>
          <w:trHeight w:val="431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3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D07C9C">
        <w:trPr>
          <w:gridAfter w:val="1"/>
          <w:wAfter w:w="12" w:type="dxa"/>
          <w:trHeight w:val="899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1080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Բարձրագույն դատական խորհրդի տեխնիկական հագեցվածության բարելավում</w:t>
            </w:r>
          </w:p>
        </w:tc>
        <w:tc>
          <w:tcPr>
            <w:tcW w:w="3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(3,240.0)</w:t>
            </w:r>
          </w:p>
        </w:tc>
      </w:tr>
      <w:tr w:rsidR="00EA64F6" w:rsidRPr="00EA64F6" w:rsidTr="00D07C9C">
        <w:trPr>
          <w:gridAfter w:val="1"/>
          <w:wAfter w:w="12" w:type="dxa"/>
          <w:trHeight w:val="431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3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D07C9C">
        <w:trPr>
          <w:gridAfter w:val="1"/>
          <w:wAfter w:w="12" w:type="dxa"/>
          <w:trHeight w:val="44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դատական դեպարտամենտ</w:t>
            </w:r>
          </w:p>
        </w:tc>
        <w:tc>
          <w:tcPr>
            <w:tcW w:w="3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(3,240.0)</w:t>
            </w:r>
          </w:p>
        </w:tc>
      </w:tr>
      <w:tr w:rsidR="00EA64F6" w:rsidRPr="00EA64F6" w:rsidTr="00D07C9C">
        <w:trPr>
          <w:gridAfter w:val="1"/>
          <w:wAfter w:w="12" w:type="dxa"/>
          <w:trHeight w:val="809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1080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31002 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Բարձրագույն դատական խորհրդի և դատարանների շենքային պայմանների  բարելավում </w:t>
            </w:r>
          </w:p>
        </w:tc>
        <w:tc>
          <w:tcPr>
            <w:tcW w:w="3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(131,692.0)</w:t>
            </w:r>
          </w:p>
        </w:tc>
      </w:tr>
      <w:tr w:rsidR="00EA64F6" w:rsidRPr="00EA64F6" w:rsidTr="00D07C9C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թվում`  ըստ կատարողների 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D07C9C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քաղաքաշինության կոմիտե</w:t>
            </w:r>
          </w:p>
        </w:tc>
        <w:tc>
          <w:tcPr>
            <w:tcW w:w="3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(131,692.0)</w:t>
            </w:r>
          </w:p>
        </w:tc>
      </w:tr>
    </w:tbl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07C9C" w:rsidRPr="00EA64F6" w:rsidRDefault="00D07C9C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EA64F6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EA64F6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A64F6">
        <w:rPr>
          <w:rFonts w:ascii="GHEA Mariam" w:hAnsi="GHEA Mariam" w:cs="Sylfaen"/>
          <w:sz w:val="24"/>
          <w:szCs w:val="24"/>
        </w:rPr>
        <w:t>ՀԱՅԱՍՏԱՆԻ</w:t>
      </w:r>
      <w:r w:rsidRPr="00EA64F6">
        <w:rPr>
          <w:rFonts w:ascii="GHEA Mariam" w:hAnsi="GHEA Mariam" w:cs="Arial Armenian"/>
          <w:sz w:val="24"/>
          <w:szCs w:val="24"/>
        </w:rPr>
        <w:t xml:space="preserve">  </w:t>
      </w:r>
      <w:r w:rsidRPr="00EA64F6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EA64F6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A64F6">
        <w:rPr>
          <w:rFonts w:ascii="GHEA Mariam" w:hAnsi="GHEA Mariam"/>
          <w:sz w:val="24"/>
          <w:szCs w:val="24"/>
        </w:rPr>
        <w:t xml:space="preserve">  </w:t>
      </w:r>
      <w:r w:rsidRPr="00EA64F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EA64F6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EA64F6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A64F6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  <w:t>Ա</w:t>
      </w:r>
      <w:r w:rsidRPr="00EA64F6">
        <w:rPr>
          <w:rFonts w:ascii="GHEA Mariam" w:hAnsi="GHEA Mariam" w:cs="Sylfaen"/>
          <w:sz w:val="24"/>
          <w:szCs w:val="24"/>
        </w:rPr>
        <w:t>.</w:t>
      </w:r>
      <w:r w:rsidRPr="00EA64F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A64F6">
        <w:rPr>
          <w:rFonts w:ascii="GHEA Mariam" w:hAnsi="GHEA Mariam" w:cs="Sylfaen"/>
          <w:sz w:val="24"/>
          <w:szCs w:val="24"/>
        </w:rPr>
        <w:t>ՅԱՆ</w:t>
      </w:r>
    </w:p>
    <w:p w:rsidR="007247E4" w:rsidRPr="00EA64F6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A64F6">
        <w:rPr>
          <w:rFonts w:ascii="GHEA Mariam" w:hAnsi="GHEA Mariam"/>
          <w:spacing w:val="-8"/>
          <w:sz w:val="24"/>
          <w:szCs w:val="24"/>
        </w:rPr>
        <w:lastRenderedPageBreak/>
        <w:t xml:space="preserve">      Հավելված </w:t>
      </w:r>
      <w:r w:rsidRPr="00EA64F6">
        <w:rPr>
          <w:rFonts w:ascii="GHEA Mariam" w:hAnsi="GHEA Mariam"/>
          <w:spacing w:val="-8"/>
          <w:sz w:val="24"/>
          <w:szCs w:val="24"/>
          <w:lang w:eastAsia="en-US"/>
        </w:rPr>
        <w:t>N 5</w:t>
      </w:r>
    </w:p>
    <w:p w:rsidR="007247E4" w:rsidRPr="00EA64F6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A64F6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A64F6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A64F6">
        <w:rPr>
          <w:rFonts w:ascii="GHEA Mariam" w:hAnsi="GHEA Mariam"/>
          <w:spacing w:val="-6"/>
          <w:sz w:val="24"/>
          <w:szCs w:val="24"/>
        </w:rPr>
        <w:tab/>
      </w:r>
      <w:r w:rsidRPr="00EA64F6">
        <w:rPr>
          <w:rFonts w:ascii="GHEA Mariam" w:hAnsi="GHEA Mariam"/>
          <w:spacing w:val="-6"/>
          <w:sz w:val="24"/>
          <w:szCs w:val="24"/>
        </w:rPr>
        <w:tab/>
      </w:r>
      <w:r w:rsidRPr="00EA64F6">
        <w:rPr>
          <w:rFonts w:ascii="GHEA Mariam" w:hAnsi="GHEA Mariam"/>
          <w:spacing w:val="-6"/>
          <w:sz w:val="24"/>
          <w:szCs w:val="24"/>
        </w:rPr>
        <w:tab/>
      </w:r>
      <w:r w:rsidRPr="00EA64F6">
        <w:rPr>
          <w:rFonts w:ascii="GHEA Mariam" w:hAnsi="GHEA Mariam"/>
          <w:spacing w:val="-6"/>
          <w:sz w:val="24"/>
          <w:szCs w:val="24"/>
        </w:rPr>
        <w:tab/>
      </w:r>
      <w:r w:rsidRPr="00EA64F6">
        <w:rPr>
          <w:rFonts w:ascii="GHEA Mariam" w:hAnsi="GHEA Mariam"/>
          <w:spacing w:val="-6"/>
          <w:sz w:val="24"/>
          <w:szCs w:val="24"/>
        </w:rPr>
        <w:tab/>
      </w:r>
      <w:r w:rsidRPr="00EA64F6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247E4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A64F6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EA64F6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EA64F6">
        <w:rPr>
          <w:rFonts w:ascii="GHEA Mariam" w:hAnsi="GHEA Mariam"/>
          <w:spacing w:val="-2"/>
          <w:sz w:val="24"/>
          <w:szCs w:val="24"/>
        </w:rPr>
        <w:t xml:space="preserve"> 21</w:t>
      </w:r>
      <w:r w:rsidRPr="00EA64F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A64F6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D07C9C" w:rsidRPr="00D07C9C" w:rsidRDefault="00D07C9C" w:rsidP="007247E4">
      <w:pPr>
        <w:pStyle w:val="mechtex"/>
        <w:jc w:val="left"/>
        <w:rPr>
          <w:rFonts w:ascii="GHEA Mariam" w:hAnsi="GHEA Mariam"/>
          <w:spacing w:val="-2"/>
          <w:sz w:val="18"/>
          <w:szCs w:val="24"/>
        </w:rPr>
      </w:pPr>
    </w:p>
    <w:tbl>
      <w:tblPr>
        <w:tblW w:w="15763" w:type="dxa"/>
        <w:tblInd w:w="-450" w:type="dxa"/>
        <w:tblLook w:val="04A0" w:firstRow="1" w:lastRow="0" w:firstColumn="1" w:lastColumn="0" w:noHBand="0" w:noVBand="1"/>
      </w:tblPr>
      <w:tblGrid>
        <w:gridCol w:w="4140"/>
        <w:gridCol w:w="7920"/>
        <w:gridCol w:w="3695"/>
        <w:gridCol w:w="8"/>
      </w:tblGrid>
      <w:tr w:rsidR="00EA64F6" w:rsidRPr="00D07C9C" w:rsidTr="00D07C9C">
        <w:trPr>
          <w:trHeight w:val="840"/>
        </w:trPr>
        <w:tc>
          <w:tcPr>
            <w:tcW w:w="157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07C9C" w:rsidRDefault="00EA64F6" w:rsidP="00EA64F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07C9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EA64F6" w:rsidRPr="00D07C9C" w:rsidRDefault="00EA64F6" w:rsidP="00EA64F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07C9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 ՀԱՎԵԼՎԱԾԻ N 9.5 ԱՂՅՈՒՍԱԿՈՒՄ ԿԱՏԱՐՎՈՂ ՓՈՓՈԽՈՒԹՅՈՒՆՆԵՐԸ </w:t>
            </w:r>
          </w:p>
        </w:tc>
      </w:tr>
      <w:tr w:rsidR="00EA64F6" w:rsidRPr="00EA64F6" w:rsidTr="00D07C9C">
        <w:trPr>
          <w:gridAfter w:val="1"/>
          <w:wAfter w:w="8" w:type="dxa"/>
          <w:trHeight w:val="25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EA64F6" w:rsidRPr="00EA64F6" w:rsidTr="00D07C9C">
        <w:trPr>
          <w:trHeight w:val="345"/>
        </w:trPr>
        <w:tc>
          <w:tcPr>
            <w:tcW w:w="157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Բարձրագույն դատական խորհուրդ </w:t>
            </w:r>
          </w:p>
        </w:tc>
      </w:tr>
      <w:tr w:rsidR="00EA64F6" w:rsidRPr="00EA64F6" w:rsidTr="00D07C9C">
        <w:trPr>
          <w:gridAfter w:val="1"/>
          <w:wAfter w:w="8" w:type="dxa"/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64F6" w:rsidRPr="00EA64F6" w:rsidTr="00D07C9C">
        <w:trPr>
          <w:trHeight w:val="345"/>
        </w:trPr>
        <w:tc>
          <w:tcPr>
            <w:tcW w:w="157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EA64F6" w:rsidRPr="00EA64F6" w:rsidTr="00D07C9C">
        <w:trPr>
          <w:gridAfter w:val="1"/>
          <w:wAfter w:w="8" w:type="dxa"/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64F6" w:rsidRPr="00EA64F6" w:rsidTr="00D07C9C">
        <w:trPr>
          <w:gridAfter w:val="1"/>
          <w:wAfter w:w="8" w:type="dxa"/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6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EA64F6" w:rsidRPr="00EA64F6" w:rsidTr="00D07C9C">
        <w:trPr>
          <w:gridAfter w:val="1"/>
          <w:wAfter w:w="8" w:type="dxa"/>
          <w:trHeight w:val="69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1080 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Դատական իշխանության գործունեության ապահովում և իրականացում </w:t>
            </w:r>
          </w:p>
        </w:tc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EA64F6" w:rsidRPr="00EA64F6" w:rsidTr="00D07C9C">
        <w:trPr>
          <w:gridAfter w:val="1"/>
          <w:wAfter w:w="8" w:type="dxa"/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64F6" w:rsidRPr="00EA64F6" w:rsidTr="00D07C9C">
        <w:trPr>
          <w:trHeight w:val="345"/>
        </w:trPr>
        <w:tc>
          <w:tcPr>
            <w:tcW w:w="157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EA64F6" w:rsidRPr="00EA64F6" w:rsidTr="00D07C9C">
        <w:trPr>
          <w:gridAfter w:val="1"/>
          <w:wAfter w:w="8" w:type="dxa"/>
          <w:trHeight w:val="6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D07C9C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1080 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EA64F6" w:rsidRPr="00EA64F6" w:rsidTr="00D07C9C">
        <w:trPr>
          <w:gridAfter w:val="1"/>
          <w:wAfter w:w="8" w:type="dxa"/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D07C9C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D07C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EA64F6" w:rsidRPr="00EA64F6" w:rsidTr="00D07C9C">
        <w:trPr>
          <w:gridAfter w:val="1"/>
          <w:wAfter w:w="8" w:type="dxa"/>
          <w:trHeight w:val="17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D07C9C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Բարձրագույն դատական խորհրդի բնականոն գործունեության ապահովում և Բարձրագույն դատական խորհրդի կողմից դատական իշխանության անկախության երաշխավորմանն ուղղված միջոցառումների իրականացում 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D07C9C">
        <w:trPr>
          <w:gridAfter w:val="1"/>
          <w:wAfter w:w="8" w:type="dxa"/>
          <w:trHeight w:val="125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D07C9C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Դատական գործերի բաշխման համակարգի արդիականացում, դատարանների բնականոն գործունեության համար նյութատեխնիկական պայմաններով ապահովում, Դատական դեպարտամենտին որակյալ կադրերով ապահովում, ճշգրիտ դատական վիճակագրության վարում և այլն 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D07C9C">
        <w:trPr>
          <w:gridAfter w:val="1"/>
          <w:wAfter w:w="8" w:type="dxa"/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D07C9C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D07C9C">
        <w:trPr>
          <w:gridAfter w:val="1"/>
          <w:wAfter w:w="8" w:type="dxa"/>
          <w:trHeight w:val="6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</w:t>
            </w:r>
            <w:r w:rsidR="00D07C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ոցառումն իրականացնողի անվանումը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Դատական դեպարտամենտ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D07C9C">
        <w:trPr>
          <w:gridAfter w:val="1"/>
          <w:wAfter w:w="8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D07C9C">
        <w:trPr>
          <w:gridAfter w:val="1"/>
          <w:wAfter w:w="8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D07C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D07C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64F6" w:rsidRPr="00EA64F6" w:rsidRDefault="00EA64F6" w:rsidP="00EA64F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(14,809.3)</w:t>
            </w:r>
          </w:p>
        </w:tc>
      </w:tr>
      <w:tr w:rsidR="00EA64F6" w:rsidRPr="00EA64F6" w:rsidTr="00D07C9C">
        <w:trPr>
          <w:gridAfter w:val="1"/>
          <w:wAfter w:w="8" w:type="dxa"/>
          <w:trHeight w:val="27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64F6" w:rsidRPr="00EA64F6" w:rsidTr="00D07C9C">
        <w:trPr>
          <w:trHeight w:val="345"/>
        </w:trPr>
        <w:tc>
          <w:tcPr>
            <w:tcW w:w="157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EA64F6" w:rsidRPr="00EA64F6" w:rsidTr="00D07C9C">
        <w:trPr>
          <w:gridAfter w:val="1"/>
          <w:wAfter w:w="8" w:type="dxa"/>
          <w:trHeight w:val="6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D07C9C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1080 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EA64F6" w:rsidRPr="00EA64F6" w:rsidTr="00D07C9C">
        <w:trPr>
          <w:gridAfter w:val="1"/>
          <w:wAfter w:w="8" w:type="dxa"/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D07C9C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31001 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D07C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EA64F6" w:rsidRPr="00EA64F6" w:rsidTr="00D07C9C">
        <w:trPr>
          <w:gridAfter w:val="1"/>
          <w:wAfter w:w="8" w:type="dxa"/>
          <w:trHeight w:val="6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D07C9C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Բարձրագույն դատական խորհրդի տեխնիկական հագեցվածության բարելավում 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D07C9C">
        <w:trPr>
          <w:gridAfter w:val="1"/>
          <w:wAfter w:w="8" w:type="dxa"/>
          <w:trHeight w:val="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D07C9C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ԲԴԽ աշխատանքային պայմանների բարելավման համար վարչական սարքավորումների ձեռքբերում 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D07C9C">
        <w:trPr>
          <w:gridAfter w:val="1"/>
          <w:wAfter w:w="8" w:type="dxa"/>
          <w:trHeight w:val="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</w:t>
            </w:r>
            <w:r w:rsidR="00D07C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D07C9C">
        <w:trPr>
          <w:gridAfter w:val="1"/>
          <w:wAfter w:w="8" w:type="dxa"/>
          <w:trHeight w:val="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կազմակեր</w:t>
            </w:r>
            <w:r w:rsidR="00D07C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պության անվանումը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Դատական դեպարտամենտ 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D07C9C">
        <w:trPr>
          <w:gridAfter w:val="1"/>
          <w:wAfter w:w="8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D07C9C">
        <w:trPr>
          <w:gridAfter w:val="1"/>
          <w:wAfter w:w="8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D07C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D07C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64F6" w:rsidRPr="00EA64F6" w:rsidRDefault="00EA64F6" w:rsidP="00EA64F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(3,240.0)</w:t>
            </w:r>
          </w:p>
        </w:tc>
      </w:tr>
      <w:tr w:rsidR="00EA64F6" w:rsidRPr="00EA64F6" w:rsidTr="00D07C9C">
        <w:trPr>
          <w:trHeight w:val="345"/>
        </w:trPr>
        <w:tc>
          <w:tcPr>
            <w:tcW w:w="157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 xml:space="preserve"> Ծրագրի միջոցառումները </w:t>
            </w:r>
          </w:p>
        </w:tc>
      </w:tr>
      <w:tr w:rsidR="00EA64F6" w:rsidRPr="00EA64F6" w:rsidTr="00D07C9C">
        <w:trPr>
          <w:gridAfter w:val="1"/>
          <w:wAfter w:w="8" w:type="dxa"/>
          <w:trHeight w:val="1169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D07C9C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1080 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EA64F6" w:rsidRPr="00EA64F6" w:rsidTr="00D07C9C">
        <w:trPr>
          <w:gridAfter w:val="1"/>
          <w:wAfter w:w="8" w:type="dxa"/>
          <w:trHeight w:val="4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D07C9C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31002 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D07C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EA64F6" w:rsidRPr="00EA64F6" w:rsidTr="00D07C9C">
        <w:trPr>
          <w:gridAfter w:val="1"/>
          <w:wAfter w:w="8" w:type="dxa"/>
          <w:trHeight w:val="8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D07C9C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Բարձրագույն դատական խորհրդի և դատարանների շենքային պայմանների  բարելավում 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D07C9C">
        <w:trPr>
          <w:gridAfter w:val="1"/>
          <w:wAfter w:w="8" w:type="dxa"/>
          <w:trHeight w:val="233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</w:t>
            </w:r>
            <w:r w:rsidR="00D07C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րությունը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8E74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Բարձրագույն դատական խորհրդի և դատարանների կարիքներ</w:t>
            </w:r>
            <w:r w:rsidR="008E7488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ն</w:t>
            </w: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սպասարկող շենքերի կառուցում, նախագծանախահաշվային փաստաթղթերի ձեռքբերում, այլ համաշինարարական աշխատանքներ 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D07C9C">
        <w:trPr>
          <w:gridAfter w:val="1"/>
          <w:wAfter w:w="8" w:type="dxa"/>
          <w:trHeight w:val="103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D07C9C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D07C9C">
        <w:trPr>
          <w:gridAfter w:val="1"/>
          <w:wAfter w:w="8" w:type="dxa"/>
          <w:trHeight w:val="103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կազմակեր</w:t>
            </w:r>
            <w:r w:rsidR="00D07C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պության անվանումը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Դատական դեպարտամենտ 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D07C9C">
        <w:trPr>
          <w:gridAfter w:val="1"/>
          <w:wAfter w:w="8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D07C9C">
        <w:trPr>
          <w:gridAfter w:val="1"/>
          <w:wAfter w:w="8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Նախագծանախահաշվային փաստաթղթեր, հատ 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64F6" w:rsidRPr="00EA64F6" w:rsidRDefault="00EA64F6" w:rsidP="00EA64F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(8.0)</w:t>
            </w:r>
          </w:p>
        </w:tc>
      </w:tr>
      <w:tr w:rsidR="00EA64F6" w:rsidRPr="00EA64F6" w:rsidTr="00D07C9C">
        <w:trPr>
          <w:gridAfter w:val="1"/>
          <w:wAfter w:w="8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Նախագծվող մակերես, քմ 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64F6" w:rsidRPr="00EA64F6" w:rsidRDefault="00EA64F6" w:rsidP="00EA64F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(8,360.0)</w:t>
            </w:r>
          </w:p>
        </w:tc>
      </w:tr>
      <w:tr w:rsidR="00EA64F6" w:rsidRPr="00EA64F6" w:rsidTr="00D07C9C">
        <w:trPr>
          <w:gridAfter w:val="1"/>
          <w:wAfter w:w="8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Նախագծանախահաշվային փաստաթղթերի ավարտվածության աստիճանը, տոկոս 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64F6" w:rsidRPr="00EA64F6" w:rsidRDefault="00EA64F6" w:rsidP="00EA64F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(100.0)</w:t>
            </w:r>
          </w:p>
        </w:tc>
      </w:tr>
      <w:tr w:rsidR="00EA64F6" w:rsidRPr="00EA64F6" w:rsidTr="00D07C9C">
        <w:trPr>
          <w:gridAfter w:val="1"/>
          <w:wAfter w:w="8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D07C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D07C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64F6" w:rsidRPr="00EA64F6" w:rsidRDefault="00EA64F6" w:rsidP="00EA64F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(131,692.0)</w:t>
            </w:r>
          </w:p>
        </w:tc>
      </w:tr>
      <w:tr w:rsidR="00EA64F6" w:rsidRPr="00EA64F6" w:rsidTr="00D07C9C">
        <w:trPr>
          <w:gridAfter w:val="1"/>
          <w:wAfter w:w="8" w:type="dxa"/>
          <w:trHeight w:val="27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64F6" w:rsidRPr="00D07C9C" w:rsidTr="00D07C9C">
        <w:trPr>
          <w:trHeight w:val="840"/>
        </w:trPr>
        <w:tc>
          <w:tcPr>
            <w:tcW w:w="157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07C9C" w:rsidRDefault="00EA64F6" w:rsidP="00EA64F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07C9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lastRenderedPageBreak/>
              <w:t xml:space="preserve">ՀԱՅԱՍՏԱՆԻ ՀԱՆՐԱՊԵՏՈՒԹՅԱՆ ԿԱՌԱՎԱՐՈՒԹՅԱՆ 2022 ԹՎԱԿԱՆԻ ԴԵԿՏԵՄԲԵՐԻ 29-Ի N 2111-Ն ՈՐՈՇՄԱՆ </w:t>
            </w:r>
          </w:p>
          <w:p w:rsidR="00EA64F6" w:rsidRPr="00D07C9C" w:rsidRDefault="00EA64F6" w:rsidP="00EA64F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07C9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9 ՀԱՎԵԼՎԱԾԻ N 9.47 ԱՂՅՈՒՍԱԿՈՒՄ ԿԱՏԱՐՎՈՂ ՓՈՓՈԽՈՒԹՅՈՒՆՆԵՐԸ</w:t>
            </w:r>
          </w:p>
        </w:tc>
      </w:tr>
      <w:tr w:rsidR="00EA64F6" w:rsidRPr="00EA64F6" w:rsidTr="00D07C9C">
        <w:trPr>
          <w:gridAfter w:val="1"/>
          <w:wAfter w:w="8" w:type="dxa"/>
          <w:trHeight w:val="25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EA64F6" w:rsidRPr="00EA64F6" w:rsidTr="00D07C9C">
        <w:trPr>
          <w:trHeight w:val="345"/>
        </w:trPr>
        <w:tc>
          <w:tcPr>
            <w:tcW w:w="157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</w:tr>
      <w:tr w:rsidR="00EA64F6" w:rsidRPr="00EA64F6" w:rsidTr="00D07C9C">
        <w:trPr>
          <w:gridAfter w:val="1"/>
          <w:wAfter w:w="8" w:type="dxa"/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64F6" w:rsidRPr="00EA64F6" w:rsidTr="00D07C9C">
        <w:trPr>
          <w:trHeight w:val="345"/>
        </w:trPr>
        <w:tc>
          <w:tcPr>
            <w:tcW w:w="157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EA64F6" w:rsidRPr="00EA64F6" w:rsidTr="00D07C9C">
        <w:trPr>
          <w:gridAfter w:val="1"/>
          <w:wAfter w:w="8" w:type="dxa"/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64F6" w:rsidRPr="00EA64F6" w:rsidTr="00D07C9C">
        <w:trPr>
          <w:gridAfter w:val="1"/>
          <w:wAfter w:w="8" w:type="dxa"/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6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EA64F6" w:rsidRPr="00EA64F6" w:rsidTr="00D07C9C">
        <w:trPr>
          <w:gridAfter w:val="1"/>
          <w:wAfter w:w="8" w:type="dxa"/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EA64F6" w:rsidRPr="00EA64F6" w:rsidTr="00D07C9C">
        <w:trPr>
          <w:gridAfter w:val="1"/>
          <w:wAfter w:w="8" w:type="dxa"/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64F6" w:rsidRPr="00EA64F6" w:rsidTr="00D07C9C">
        <w:trPr>
          <w:trHeight w:val="345"/>
        </w:trPr>
        <w:tc>
          <w:tcPr>
            <w:tcW w:w="157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EA64F6" w:rsidRPr="00EA64F6" w:rsidTr="00D07C9C">
        <w:trPr>
          <w:gridAfter w:val="1"/>
          <w:wAfter w:w="8" w:type="dxa"/>
          <w:trHeight w:val="1448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D07C9C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EA64F6" w:rsidRPr="00EA64F6" w:rsidTr="00D07C9C">
        <w:trPr>
          <w:gridAfter w:val="1"/>
          <w:wAfter w:w="8" w:type="dxa"/>
          <w:trHeight w:val="521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D07C9C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D07C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EA64F6" w:rsidRPr="00EA64F6" w:rsidTr="00D07C9C">
        <w:trPr>
          <w:gridAfter w:val="1"/>
          <w:wAfter w:w="8" w:type="dxa"/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D07C9C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  <w:p w:rsidR="008E7488" w:rsidRPr="00EA64F6" w:rsidRDefault="008E7488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D07C9C">
        <w:trPr>
          <w:gridAfter w:val="1"/>
          <w:wAfter w:w="8" w:type="dxa"/>
          <w:trHeight w:val="899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D07C9C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Default="00EA64F6" w:rsidP="008E74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</w:t>
            </w:r>
            <w:r w:rsidR="00D07C9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սավորման՝ պետական բյուջեում չկանխատեսված ելքերի</w:t>
            </w:r>
            <w:r w:rsidR="008E7488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,</w:t>
            </w: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 </w:t>
            </w:r>
          </w:p>
          <w:p w:rsidR="008E7488" w:rsidRPr="00EA64F6" w:rsidRDefault="008E7488" w:rsidP="008E74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8E7488">
        <w:trPr>
          <w:gridAfter w:val="1"/>
          <w:wAfter w:w="8" w:type="dxa"/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D07C9C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8E7488">
        <w:trPr>
          <w:gridAfter w:val="1"/>
          <w:wAfter w:w="8" w:type="dxa"/>
          <w:trHeight w:val="69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Միջ</w:t>
            </w:r>
            <w:r w:rsidR="00D07C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ոցառումն իրականացնողի անվանումը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8E7488">
        <w:trPr>
          <w:gridAfter w:val="1"/>
          <w:wAfter w:w="8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8E7488">
        <w:trPr>
          <w:gridAfter w:val="1"/>
          <w:wAfter w:w="8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D07C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D07C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64F6" w:rsidRPr="00EA64F6" w:rsidRDefault="00EA64F6" w:rsidP="00EA64F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149,741.3</w:t>
            </w:r>
          </w:p>
        </w:tc>
      </w:tr>
    </w:tbl>
    <w:p w:rsidR="007247E4" w:rsidRPr="00EA64F6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D07C9C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p w:rsidR="007247E4" w:rsidRPr="00EA64F6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EA64F6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A64F6">
        <w:rPr>
          <w:rFonts w:ascii="GHEA Mariam" w:hAnsi="GHEA Mariam" w:cs="Sylfaen"/>
          <w:sz w:val="24"/>
          <w:szCs w:val="24"/>
        </w:rPr>
        <w:t>ՀԱՅԱՍՏԱՆԻ</w:t>
      </w:r>
      <w:r w:rsidRPr="00EA64F6">
        <w:rPr>
          <w:rFonts w:ascii="GHEA Mariam" w:hAnsi="GHEA Mariam" w:cs="Arial Armenian"/>
          <w:sz w:val="24"/>
          <w:szCs w:val="24"/>
        </w:rPr>
        <w:t xml:space="preserve">  </w:t>
      </w:r>
      <w:r w:rsidRPr="00EA64F6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EA64F6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A64F6">
        <w:rPr>
          <w:rFonts w:ascii="GHEA Mariam" w:hAnsi="GHEA Mariam"/>
          <w:sz w:val="24"/>
          <w:szCs w:val="24"/>
        </w:rPr>
        <w:t xml:space="preserve">  </w:t>
      </w:r>
      <w:r w:rsidRPr="00EA64F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EA64F6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EA64F6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A64F6">
        <w:rPr>
          <w:rFonts w:ascii="GHEA Mariam" w:hAnsi="GHEA Mariam" w:cs="Sylfaen"/>
          <w:sz w:val="24"/>
          <w:szCs w:val="24"/>
        </w:rPr>
        <w:t xml:space="preserve">               </w:t>
      </w:r>
      <w:r w:rsidR="00D07C9C">
        <w:rPr>
          <w:rFonts w:ascii="GHEA Mariam" w:hAnsi="GHEA Mariam" w:cs="Sylfaen"/>
          <w:sz w:val="24"/>
          <w:szCs w:val="24"/>
        </w:rPr>
        <w:t xml:space="preserve">   </w:t>
      </w:r>
      <w:r w:rsidRPr="00EA64F6">
        <w:rPr>
          <w:rFonts w:ascii="GHEA Mariam" w:hAnsi="GHEA Mariam" w:cs="Sylfaen"/>
          <w:sz w:val="24"/>
          <w:szCs w:val="24"/>
        </w:rPr>
        <w:t>ՂԵԿԱՎԱՐ</w:t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  <w:t>Ա</w:t>
      </w:r>
      <w:r w:rsidRPr="00EA64F6">
        <w:rPr>
          <w:rFonts w:ascii="GHEA Mariam" w:hAnsi="GHEA Mariam" w:cs="Sylfaen"/>
          <w:sz w:val="24"/>
          <w:szCs w:val="24"/>
        </w:rPr>
        <w:t>.</w:t>
      </w:r>
      <w:r w:rsidRPr="00EA64F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A64F6">
        <w:rPr>
          <w:rFonts w:ascii="GHEA Mariam" w:hAnsi="GHEA Mariam" w:cs="Sylfaen"/>
          <w:sz w:val="24"/>
          <w:szCs w:val="24"/>
        </w:rPr>
        <w:t>ՅԱՆ</w:t>
      </w:r>
    </w:p>
    <w:p w:rsidR="007247E4" w:rsidRPr="00EA64F6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A64F6">
        <w:rPr>
          <w:rFonts w:ascii="GHEA Mariam" w:hAnsi="GHEA Mariam"/>
          <w:spacing w:val="-8"/>
          <w:sz w:val="24"/>
          <w:szCs w:val="24"/>
        </w:rPr>
        <w:lastRenderedPageBreak/>
        <w:t xml:space="preserve">        Հավելված </w:t>
      </w:r>
      <w:r w:rsidRPr="00EA64F6">
        <w:rPr>
          <w:rFonts w:ascii="GHEA Mariam" w:hAnsi="GHEA Mariam"/>
          <w:spacing w:val="-8"/>
          <w:sz w:val="24"/>
          <w:szCs w:val="24"/>
          <w:lang w:eastAsia="en-US"/>
        </w:rPr>
        <w:t>N 6</w:t>
      </w:r>
    </w:p>
    <w:p w:rsidR="007247E4" w:rsidRPr="00EA64F6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A64F6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A64F6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A64F6">
        <w:rPr>
          <w:rFonts w:ascii="GHEA Mariam" w:hAnsi="GHEA Mariam"/>
          <w:spacing w:val="-6"/>
          <w:sz w:val="24"/>
          <w:szCs w:val="24"/>
        </w:rPr>
        <w:tab/>
      </w:r>
      <w:r w:rsidRPr="00EA64F6">
        <w:rPr>
          <w:rFonts w:ascii="GHEA Mariam" w:hAnsi="GHEA Mariam"/>
          <w:spacing w:val="-6"/>
          <w:sz w:val="24"/>
          <w:szCs w:val="24"/>
        </w:rPr>
        <w:tab/>
      </w:r>
      <w:r w:rsidRPr="00EA64F6">
        <w:rPr>
          <w:rFonts w:ascii="GHEA Mariam" w:hAnsi="GHEA Mariam"/>
          <w:spacing w:val="-6"/>
          <w:sz w:val="24"/>
          <w:szCs w:val="24"/>
        </w:rPr>
        <w:tab/>
      </w:r>
      <w:r w:rsidRPr="00EA64F6">
        <w:rPr>
          <w:rFonts w:ascii="GHEA Mariam" w:hAnsi="GHEA Mariam"/>
          <w:spacing w:val="-6"/>
          <w:sz w:val="24"/>
          <w:szCs w:val="24"/>
        </w:rPr>
        <w:tab/>
      </w:r>
      <w:r w:rsidRPr="00EA64F6">
        <w:rPr>
          <w:rFonts w:ascii="GHEA Mariam" w:hAnsi="GHEA Mariam"/>
          <w:spacing w:val="-6"/>
          <w:sz w:val="24"/>
          <w:szCs w:val="24"/>
        </w:rPr>
        <w:tab/>
      </w:r>
      <w:r w:rsidRPr="00EA64F6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247E4" w:rsidRPr="00EA64F6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A64F6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EA64F6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EA64F6">
        <w:rPr>
          <w:rFonts w:ascii="GHEA Mariam" w:hAnsi="GHEA Mariam"/>
          <w:spacing w:val="-2"/>
          <w:sz w:val="24"/>
          <w:szCs w:val="24"/>
        </w:rPr>
        <w:t xml:space="preserve"> 21</w:t>
      </w:r>
      <w:r w:rsidRPr="00EA64F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A64F6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D07C9C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</w:rPr>
      </w:pPr>
    </w:p>
    <w:tbl>
      <w:tblPr>
        <w:tblW w:w="15781" w:type="dxa"/>
        <w:tblInd w:w="-540" w:type="dxa"/>
        <w:tblLook w:val="04A0" w:firstRow="1" w:lastRow="0" w:firstColumn="1" w:lastColumn="0" w:noHBand="0" w:noVBand="1"/>
      </w:tblPr>
      <w:tblGrid>
        <w:gridCol w:w="4140"/>
        <w:gridCol w:w="7920"/>
        <w:gridCol w:w="3690"/>
        <w:gridCol w:w="10"/>
        <w:gridCol w:w="21"/>
      </w:tblGrid>
      <w:tr w:rsidR="00EA64F6" w:rsidRPr="00D07C9C" w:rsidTr="00D07C9C">
        <w:trPr>
          <w:trHeight w:val="945"/>
        </w:trPr>
        <w:tc>
          <w:tcPr>
            <w:tcW w:w="157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07C9C" w:rsidRDefault="00EA64F6" w:rsidP="00EA64F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07C9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</w:t>
            </w:r>
            <w:r w:rsidR="00D07C9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ՐՈՇՄԱՆ</w:t>
            </w:r>
          </w:p>
          <w:p w:rsidR="00EA64F6" w:rsidRPr="00D07C9C" w:rsidRDefault="00D07C9C" w:rsidP="008E748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9.1 ՀԱՎԵԼՎԱԾԻ </w:t>
            </w:r>
            <w:r w:rsidR="008E7488" w:rsidRPr="00D07C9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9.1.5 ԵՎ</w:t>
            </w:r>
            <w:r w:rsidR="00EA64F6" w:rsidRPr="00D07C9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9.1.41 ԱՂՅՈՒՍԱԿՆԵՐՈՒՄ ԿԱՏԱՐՎՈՂ ՓՈՓՈԽՈՒԹՅՈՒՆՆԵՐԸ</w:t>
            </w:r>
          </w:p>
        </w:tc>
      </w:tr>
      <w:tr w:rsidR="00EA64F6" w:rsidRPr="00EA64F6" w:rsidTr="00D07C9C">
        <w:trPr>
          <w:gridAfter w:val="1"/>
          <w:wAfter w:w="21" w:type="dxa"/>
          <w:trHeight w:val="6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EA64F6" w:rsidRPr="00EA64F6" w:rsidTr="00D07C9C">
        <w:trPr>
          <w:trHeight w:val="405"/>
        </w:trPr>
        <w:tc>
          <w:tcPr>
            <w:tcW w:w="157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 դատական դեպարտամենտ</w:t>
            </w:r>
          </w:p>
        </w:tc>
      </w:tr>
      <w:tr w:rsidR="00EA64F6" w:rsidRPr="00EA64F6" w:rsidTr="00D07C9C">
        <w:trPr>
          <w:gridAfter w:val="1"/>
          <w:wAfter w:w="21" w:type="dxa"/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A64F6" w:rsidRPr="00EA64F6" w:rsidTr="00D07C9C">
        <w:trPr>
          <w:trHeight w:val="345"/>
        </w:trPr>
        <w:tc>
          <w:tcPr>
            <w:tcW w:w="157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EA64F6" w:rsidRPr="00EA64F6" w:rsidTr="00D07C9C">
        <w:trPr>
          <w:gridAfter w:val="1"/>
          <w:wAfter w:w="21" w:type="dxa"/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A64F6" w:rsidRPr="00EA64F6" w:rsidTr="00D07C9C">
        <w:trPr>
          <w:gridAfter w:val="1"/>
          <w:wAfter w:w="21" w:type="dxa"/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EA64F6" w:rsidRPr="00EA64F6" w:rsidTr="00D07C9C">
        <w:trPr>
          <w:gridAfter w:val="1"/>
          <w:wAfter w:w="21" w:type="dxa"/>
          <w:trHeight w:val="6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1080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Դատական իշխանության գործունեության ապահովում և իրականացում 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EA64F6" w:rsidRPr="00EA64F6" w:rsidTr="00D07C9C">
        <w:trPr>
          <w:gridAfter w:val="1"/>
          <w:wAfter w:w="21" w:type="dxa"/>
          <w:trHeight w:val="27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64F6" w:rsidRPr="00EA64F6" w:rsidTr="00D07C9C">
        <w:trPr>
          <w:trHeight w:val="345"/>
        </w:trPr>
        <w:tc>
          <w:tcPr>
            <w:tcW w:w="157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EA64F6" w:rsidRPr="00EA64F6" w:rsidTr="00D07C9C">
        <w:trPr>
          <w:gridAfter w:val="1"/>
          <w:wAfter w:w="21" w:type="dxa"/>
          <w:trHeight w:val="827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D07C9C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1080 </w:t>
            </w:r>
          </w:p>
        </w:tc>
        <w:tc>
          <w:tcPr>
            <w:tcW w:w="3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EA64F6" w:rsidRPr="00EA64F6" w:rsidTr="00D07C9C">
        <w:trPr>
          <w:gridAfter w:val="1"/>
          <w:wAfter w:w="21" w:type="dxa"/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D07C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D07C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EA64F6" w:rsidRPr="00EA64F6" w:rsidTr="00D07C9C">
        <w:trPr>
          <w:gridAfter w:val="1"/>
          <w:wAfter w:w="21" w:type="dxa"/>
          <w:trHeight w:val="11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D07C9C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Բարձրագույն դատական խորհրդի բնականոն գործունեության ապահովում և Բարձրագույն դատական խորհրդի կողմից դատական իշխանության անկախության երաշխավորմանն ուղղված միջոցառումների իրականացում 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D07C9C">
        <w:trPr>
          <w:gridAfter w:val="1"/>
          <w:wAfter w:w="21" w:type="dxa"/>
          <w:trHeight w:val="1376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</w:t>
            </w:r>
            <w:r w:rsidR="00D07C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ւնը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Դատական գործերի բաշխման համակարգի արդիականացում, դատարանների բնականոն գործունեության համար նյութատեխնիկական պայմաններով ապահովում, Դատական դեպարտամենտին որակյալ կադրերով ապահովում, ճշգրիտ դատական վիճակագրության վարում և այլն </w:t>
            </w:r>
          </w:p>
        </w:tc>
        <w:tc>
          <w:tcPr>
            <w:tcW w:w="3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D07C9C">
        <w:trPr>
          <w:gridAfter w:val="1"/>
          <w:wAfter w:w="21" w:type="dxa"/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D07C9C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D07C9C">
        <w:trPr>
          <w:gridAfter w:val="1"/>
          <w:wAfter w:w="21" w:type="dxa"/>
          <w:trHeight w:val="6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</w:t>
            </w:r>
            <w:r w:rsidR="00D07C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ոցառումն իրականացնողի անվանումը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Դատական դեպարտամենտ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D07C9C">
        <w:trPr>
          <w:gridAfter w:val="2"/>
          <w:wAfter w:w="31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D07C9C">
        <w:trPr>
          <w:gridAfter w:val="2"/>
          <w:wAfter w:w="31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D07C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D07C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64F6" w:rsidRPr="00EA64F6" w:rsidRDefault="00EA64F6" w:rsidP="00EA64F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(14,809.3)</w:t>
            </w:r>
          </w:p>
        </w:tc>
      </w:tr>
      <w:tr w:rsidR="00EA64F6" w:rsidRPr="00EA64F6" w:rsidTr="00D07C9C">
        <w:trPr>
          <w:gridAfter w:val="1"/>
          <w:wAfter w:w="21" w:type="dxa"/>
          <w:trHeight w:val="27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64F6" w:rsidRPr="00EA64F6" w:rsidTr="00D07C9C">
        <w:trPr>
          <w:trHeight w:val="345"/>
        </w:trPr>
        <w:tc>
          <w:tcPr>
            <w:tcW w:w="157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EA64F6" w:rsidRPr="00EA64F6" w:rsidTr="00D07C9C">
        <w:trPr>
          <w:gridAfter w:val="1"/>
          <w:wAfter w:w="21" w:type="dxa"/>
          <w:trHeight w:val="683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D07C9C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1080 </w:t>
            </w:r>
          </w:p>
        </w:tc>
        <w:tc>
          <w:tcPr>
            <w:tcW w:w="3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EA64F6" w:rsidRPr="00EA64F6" w:rsidTr="00D07C9C">
        <w:trPr>
          <w:gridAfter w:val="1"/>
          <w:wAfter w:w="21" w:type="dxa"/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D07C9C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31001 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D07C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EA64F6" w:rsidRPr="00EA64F6" w:rsidTr="00D07C9C">
        <w:trPr>
          <w:gridAfter w:val="1"/>
          <w:wAfter w:w="21" w:type="dxa"/>
          <w:trHeight w:val="6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D07C9C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Բարձրագույն դատական խորհրդի տեխնիկական հագեցվածության բարելավում 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D07C9C">
        <w:trPr>
          <w:gridAfter w:val="1"/>
          <w:wAfter w:w="21" w:type="dxa"/>
          <w:trHeight w:val="103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D07C9C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ԲԴԽ աշխատանքային պայմանների բարելավման համար վարչական  սարքավորումների ձեռքբերում 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D07C9C">
        <w:trPr>
          <w:gridAfter w:val="1"/>
          <w:wAfter w:w="21" w:type="dxa"/>
          <w:trHeight w:val="103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D07C9C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D07C9C">
        <w:trPr>
          <w:gridAfter w:val="1"/>
          <w:wAfter w:w="21" w:type="dxa"/>
          <w:trHeight w:val="6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</w:t>
            </w:r>
            <w:r w:rsidR="00D07C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ոցառումն իրականացնողի անվանումը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Դատական դեպարտամենտ 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D07C9C">
        <w:trPr>
          <w:gridAfter w:val="2"/>
          <w:wAfter w:w="31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D07C9C">
        <w:trPr>
          <w:gridAfter w:val="2"/>
          <w:wAfter w:w="31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D07C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D07C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64F6" w:rsidRPr="00EA64F6" w:rsidRDefault="00EA64F6" w:rsidP="00EA64F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(3,240.0)</w:t>
            </w:r>
          </w:p>
        </w:tc>
      </w:tr>
      <w:tr w:rsidR="00EA64F6" w:rsidRPr="00EA64F6" w:rsidTr="00D07C9C">
        <w:trPr>
          <w:gridAfter w:val="1"/>
          <w:wAfter w:w="21" w:type="dxa"/>
          <w:trHeight w:val="27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64F6" w:rsidRPr="00EA64F6" w:rsidTr="00D07C9C">
        <w:trPr>
          <w:trHeight w:val="345"/>
        </w:trPr>
        <w:tc>
          <w:tcPr>
            <w:tcW w:w="157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 քաղաքաշինության կոմիտե</w:t>
            </w:r>
          </w:p>
        </w:tc>
      </w:tr>
      <w:tr w:rsidR="00EA64F6" w:rsidRPr="00EA64F6" w:rsidTr="00D07C9C">
        <w:trPr>
          <w:gridAfter w:val="1"/>
          <w:wAfter w:w="21" w:type="dxa"/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A64F6" w:rsidRPr="00EA64F6" w:rsidTr="00D07C9C">
        <w:trPr>
          <w:trHeight w:val="345"/>
        </w:trPr>
        <w:tc>
          <w:tcPr>
            <w:tcW w:w="157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EA64F6" w:rsidRPr="00EA64F6" w:rsidTr="00D07C9C">
        <w:trPr>
          <w:gridAfter w:val="1"/>
          <w:wAfter w:w="21" w:type="dxa"/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A64F6" w:rsidRPr="00EA64F6" w:rsidTr="00D07C9C">
        <w:trPr>
          <w:gridAfter w:val="1"/>
          <w:wAfter w:w="21" w:type="dxa"/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EA64F6" w:rsidRPr="00EA64F6" w:rsidTr="00D07C9C">
        <w:trPr>
          <w:gridAfter w:val="1"/>
          <w:wAfter w:w="21" w:type="dxa"/>
          <w:trHeight w:val="6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1080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Դատական իշխանության գործունեության ապահովում և իրականացում 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EA64F6" w:rsidRPr="00EA64F6" w:rsidTr="00D07C9C">
        <w:trPr>
          <w:gridAfter w:val="1"/>
          <w:wAfter w:w="21" w:type="dxa"/>
          <w:trHeight w:val="27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64F6" w:rsidRPr="00EA64F6" w:rsidTr="00D07C9C">
        <w:trPr>
          <w:trHeight w:val="345"/>
        </w:trPr>
        <w:tc>
          <w:tcPr>
            <w:tcW w:w="157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EA64F6" w:rsidRPr="00EA64F6" w:rsidTr="00D07C9C">
        <w:trPr>
          <w:gridAfter w:val="1"/>
          <w:wAfter w:w="21" w:type="dxa"/>
          <w:trHeight w:val="683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D07C9C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1080 </w:t>
            </w:r>
          </w:p>
        </w:tc>
        <w:tc>
          <w:tcPr>
            <w:tcW w:w="3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EA64F6" w:rsidRPr="00EA64F6" w:rsidTr="00D07C9C">
        <w:trPr>
          <w:gridAfter w:val="1"/>
          <w:wAfter w:w="21" w:type="dxa"/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D07C9C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31002 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D07C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EA64F6" w:rsidRPr="00EA64F6" w:rsidTr="00D07C9C">
        <w:trPr>
          <w:gridAfter w:val="1"/>
          <w:wAfter w:w="21" w:type="dxa"/>
          <w:trHeight w:val="134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D07C9C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Բարձրագույն դատական խորհրդի և դատարանների շենքային պայմանների  բարելավում 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D07C9C">
        <w:trPr>
          <w:gridAfter w:val="1"/>
          <w:wAfter w:w="21" w:type="dxa"/>
          <w:trHeight w:val="449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D07C9C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8E74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Բարձրագույն դատական խորհրդի և դատարանների կարիքներ</w:t>
            </w:r>
            <w:r w:rsidR="008E7488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ն</w:t>
            </w: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սպասարկող շենքերի կառուցում, նախագծանախահաշվային փաստաթղթերի ձեռքբերում, այլ համաշինարարական աշխատանքներ 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D07C9C">
        <w:trPr>
          <w:gridAfter w:val="1"/>
          <w:wAfter w:w="21" w:type="dxa"/>
          <w:trHeight w:val="656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D07C9C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D07C9C">
        <w:trPr>
          <w:gridAfter w:val="1"/>
          <w:wAfter w:w="21" w:type="dxa"/>
          <w:trHeight w:val="6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կազմակեր</w:t>
            </w:r>
            <w:r w:rsidR="00D07C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պության անվանումը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Դատական դեպարտամենտ 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D07C9C">
        <w:trPr>
          <w:gridAfter w:val="2"/>
          <w:wAfter w:w="31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D07C9C">
        <w:trPr>
          <w:gridAfter w:val="2"/>
          <w:wAfter w:w="31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Նախագծանախահաշվային փաստաթղթեր, հատ 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64F6" w:rsidRPr="00EA64F6" w:rsidRDefault="00EA64F6" w:rsidP="00EA64F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(8.0)</w:t>
            </w:r>
          </w:p>
        </w:tc>
      </w:tr>
      <w:tr w:rsidR="00EA64F6" w:rsidRPr="00EA64F6" w:rsidTr="00D07C9C">
        <w:trPr>
          <w:gridAfter w:val="2"/>
          <w:wAfter w:w="31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Նախագծվող մակերես, քմ 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64F6" w:rsidRPr="00EA64F6" w:rsidRDefault="00EA64F6" w:rsidP="00EA64F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(8,360.0)</w:t>
            </w:r>
          </w:p>
        </w:tc>
      </w:tr>
      <w:tr w:rsidR="00EA64F6" w:rsidRPr="00EA64F6" w:rsidTr="00D07C9C">
        <w:trPr>
          <w:gridAfter w:val="2"/>
          <w:wAfter w:w="31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Նախագծանախահաշվային փաստաթղթերի ավարտվածության աստիճանը, տոկոս 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64F6" w:rsidRPr="00EA64F6" w:rsidRDefault="00EA64F6" w:rsidP="00EA64F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(100.0)</w:t>
            </w:r>
          </w:p>
        </w:tc>
      </w:tr>
      <w:tr w:rsidR="00EA64F6" w:rsidRPr="00EA64F6" w:rsidTr="00D07C9C">
        <w:trPr>
          <w:gridAfter w:val="2"/>
          <w:wAfter w:w="31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D07C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</w:t>
            </w:r>
            <w:r w:rsidR="00D07C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 վրա կատարվող ծախսը (հազ.</w:t>
            </w: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64F6" w:rsidRPr="00EA64F6" w:rsidRDefault="00EA64F6" w:rsidP="00EA64F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(131,692.0)</w:t>
            </w:r>
          </w:p>
        </w:tc>
      </w:tr>
      <w:tr w:rsidR="00EA64F6" w:rsidRPr="00EA64F6" w:rsidTr="00D07C9C">
        <w:trPr>
          <w:gridAfter w:val="1"/>
          <w:wAfter w:w="21" w:type="dxa"/>
          <w:trHeight w:val="27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4F6" w:rsidRDefault="00EA64F6" w:rsidP="00EA64F6">
            <w:pPr>
              <w:rPr>
                <w:rFonts w:ascii="GHEA Mariam" w:hAnsi="GHEA Mariam"/>
                <w:szCs w:val="24"/>
                <w:lang w:eastAsia="en-US"/>
              </w:rPr>
            </w:pPr>
          </w:p>
          <w:p w:rsidR="00D07C9C" w:rsidRPr="00D07C9C" w:rsidRDefault="00D07C9C" w:rsidP="00EA64F6">
            <w:pPr>
              <w:rPr>
                <w:rFonts w:ascii="GHEA Mariam" w:hAnsi="GHEA Mariam"/>
                <w:szCs w:val="24"/>
                <w:lang w:eastAsia="en-US"/>
              </w:rPr>
            </w:pPr>
          </w:p>
        </w:tc>
        <w:tc>
          <w:tcPr>
            <w:tcW w:w="3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64F6" w:rsidRPr="00D07C9C" w:rsidTr="00D07C9C">
        <w:trPr>
          <w:trHeight w:val="855"/>
        </w:trPr>
        <w:tc>
          <w:tcPr>
            <w:tcW w:w="157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A64F6" w:rsidRPr="00D07C9C" w:rsidRDefault="00EA64F6" w:rsidP="00EA64F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07C9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 N 9.1 ՀԱՎԵԼՎԱԾԻ N 9.1.58 ԱՂՅՈՒՍԱԿՈՒՄ ԿԱՏԱՐՎՈՂ  ՓՈՓՈԽՈՒԹՅՈՒՆՆԵՐԸ</w:t>
            </w:r>
          </w:p>
        </w:tc>
      </w:tr>
      <w:tr w:rsidR="00EA64F6" w:rsidRPr="00EA64F6" w:rsidTr="00D07C9C">
        <w:trPr>
          <w:gridAfter w:val="1"/>
          <w:wAfter w:w="21" w:type="dxa"/>
          <w:trHeight w:val="25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EA64F6" w:rsidRPr="00EA64F6" w:rsidTr="00D07C9C">
        <w:trPr>
          <w:trHeight w:val="345"/>
        </w:trPr>
        <w:tc>
          <w:tcPr>
            <w:tcW w:w="157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</w:tr>
      <w:tr w:rsidR="00EA64F6" w:rsidRPr="00EA64F6" w:rsidTr="00D07C9C">
        <w:trPr>
          <w:gridAfter w:val="1"/>
          <w:wAfter w:w="21" w:type="dxa"/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A64F6" w:rsidRPr="00EA64F6" w:rsidTr="00D07C9C">
        <w:trPr>
          <w:trHeight w:val="345"/>
        </w:trPr>
        <w:tc>
          <w:tcPr>
            <w:tcW w:w="157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EA64F6" w:rsidRPr="00EA64F6" w:rsidTr="00D07C9C">
        <w:trPr>
          <w:gridAfter w:val="1"/>
          <w:wAfter w:w="21" w:type="dxa"/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A64F6" w:rsidRPr="00EA64F6" w:rsidTr="00D07C9C">
        <w:trPr>
          <w:gridAfter w:val="1"/>
          <w:wAfter w:w="21" w:type="dxa"/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EA64F6" w:rsidRPr="00EA64F6" w:rsidTr="00D07C9C">
        <w:trPr>
          <w:gridAfter w:val="1"/>
          <w:wAfter w:w="21" w:type="dxa"/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EA64F6" w:rsidRPr="00EA64F6" w:rsidTr="00D07C9C">
        <w:trPr>
          <w:gridAfter w:val="1"/>
          <w:wAfter w:w="21" w:type="dxa"/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A64F6" w:rsidRPr="00EA64F6" w:rsidTr="00D07C9C">
        <w:trPr>
          <w:trHeight w:val="345"/>
        </w:trPr>
        <w:tc>
          <w:tcPr>
            <w:tcW w:w="157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EA64F6" w:rsidRPr="00EA64F6" w:rsidTr="00D07C9C">
        <w:trPr>
          <w:gridAfter w:val="1"/>
          <w:wAfter w:w="21" w:type="dxa"/>
          <w:trHeight w:val="1151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EA64F6" w:rsidRPr="00EA64F6" w:rsidTr="00D07C9C">
        <w:trPr>
          <w:gridAfter w:val="1"/>
          <w:wAfter w:w="21" w:type="dxa"/>
          <w:trHeight w:val="521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D07C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EA64F6" w:rsidRPr="00EA64F6" w:rsidTr="00D07C9C">
        <w:trPr>
          <w:gridAfter w:val="1"/>
          <w:wAfter w:w="21" w:type="dxa"/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D07C9C">
        <w:trPr>
          <w:gridAfter w:val="1"/>
          <w:wAfter w:w="21" w:type="dxa"/>
          <w:trHeight w:val="6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Նկարագրությունը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B06EB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ֆինանսավորման՝ պետական բյուջեում չկանխատեսված ելքերի</w:t>
            </w:r>
            <w:r w:rsidR="00B06EB0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,</w:t>
            </w: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 </w:t>
            </w:r>
          </w:p>
        </w:tc>
        <w:tc>
          <w:tcPr>
            <w:tcW w:w="3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D07C9C">
        <w:trPr>
          <w:gridAfter w:val="1"/>
          <w:wAfter w:w="21" w:type="dxa"/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D07C9C">
        <w:trPr>
          <w:gridAfter w:val="1"/>
          <w:wAfter w:w="21" w:type="dxa"/>
          <w:trHeight w:val="6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D07C9C">
        <w:trPr>
          <w:gridAfter w:val="2"/>
          <w:wAfter w:w="31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D07C9C">
        <w:trPr>
          <w:gridAfter w:val="2"/>
          <w:wAfter w:w="31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4F6" w:rsidRPr="00EA64F6" w:rsidRDefault="00EA64F6" w:rsidP="00D07C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D07C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64F6" w:rsidRPr="00EA64F6" w:rsidRDefault="00EA64F6" w:rsidP="00EA64F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149,741.3</w:t>
            </w:r>
          </w:p>
        </w:tc>
      </w:tr>
    </w:tbl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07C9C" w:rsidRPr="00EA64F6" w:rsidRDefault="00D07C9C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EA64F6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EA64F6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A64F6">
        <w:rPr>
          <w:rFonts w:ascii="GHEA Mariam" w:hAnsi="GHEA Mariam" w:cs="Sylfaen"/>
          <w:sz w:val="24"/>
          <w:szCs w:val="24"/>
        </w:rPr>
        <w:t>ՀԱՅԱՍՏԱՆԻ</w:t>
      </w:r>
      <w:r w:rsidRPr="00EA64F6">
        <w:rPr>
          <w:rFonts w:ascii="GHEA Mariam" w:hAnsi="GHEA Mariam" w:cs="Arial Armenian"/>
          <w:sz w:val="24"/>
          <w:szCs w:val="24"/>
        </w:rPr>
        <w:t xml:space="preserve">  </w:t>
      </w:r>
      <w:r w:rsidRPr="00EA64F6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EA64F6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A64F6">
        <w:rPr>
          <w:rFonts w:ascii="GHEA Mariam" w:hAnsi="GHEA Mariam"/>
          <w:sz w:val="24"/>
          <w:szCs w:val="24"/>
        </w:rPr>
        <w:t xml:space="preserve">  </w:t>
      </w:r>
      <w:r w:rsidRPr="00EA64F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EA64F6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EA64F6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A64F6">
        <w:rPr>
          <w:rFonts w:ascii="GHEA Mariam" w:hAnsi="GHEA Mariam" w:cs="Sylfaen"/>
          <w:sz w:val="24"/>
          <w:szCs w:val="24"/>
        </w:rPr>
        <w:t xml:space="preserve">               </w:t>
      </w:r>
      <w:r w:rsidR="00D07C9C">
        <w:rPr>
          <w:rFonts w:ascii="GHEA Mariam" w:hAnsi="GHEA Mariam" w:cs="Sylfaen"/>
          <w:sz w:val="24"/>
          <w:szCs w:val="24"/>
        </w:rPr>
        <w:t xml:space="preserve">  </w:t>
      </w:r>
      <w:r w:rsidRPr="00EA64F6">
        <w:rPr>
          <w:rFonts w:ascii="GHEA Mariam" w:hAnsi="GHEA Mariam" w:cs="Sylfaen"/>
          <w:sz w:val="24"/>
          <w:szCs w:val="24"/>
        </w:rPr>
        <w:t>ՂԵԿԱՎԱՐ</w:t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  <w:t>Ա</w:t>
      </w:r>
      <w:r w:rsidRPr="00EA64F6">
        <w:rPr>
          <w:rFonts w:ascii="GHEA Mariam" w:hAnsi="GHEA Mariam" w:cs="Sylfaen"/>
          <w:sz w:val="24"/>
          <w:szCs w:val="24"/>
        </w:rPr>
        <w:t>.</w:t>
      </w:r>
      <w:r w:rsidRPr="00EA64F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A64F6">
        <w:rPr>
          <w:rFonts w:ascii="GHEA Mariam" w:hAnsi="GHEA Mariam" w:cs="Sylfaen"/>
          <w:sz w:val="24"/>
          <w:szCs w:val="24"/>
        </w:rPr>
        <w:t>ՅԱՆ</w:t>
      </w:r>
    </w:p>
    <w:p w:rsidR="007247E4" w:rsidRPr="00EA64F6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A64F6">
        <w:rPr>
          <w:rFonts w:ascii="GHEA Mariam" w:hAnsi="GHEA Mariam"/>
          <w:spacing w:val="-8"/>
          <w:sz w:val="24"/>
          <w:szCs w:val="24"/>
        </w:rPr>
        <w:lastRenderedPageBreak/>
        <w:t xml:space="preserve">        Հավելված </w:t>
      </w:r>
      <w:r w:rsidRPr="00EA64F6">
        <w:rPr>
          <w:rFonts w:ascii="GHEA Mariam" w:hAnsi="GHEA Mariam"/>
          <w:spacing w:val="-8"/>
          <w:sz w:val="24"/>
          <w:szCs w:val="24"/>
          <w:lang w:eastAsia="en-US"/>
        </w:rPr>
        <w:t>N 7</w:t>
      </w:r>
    </w:p>
    <w:p w:rsidR="007247E4" w:rsidRPr="00EA64F6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A64F6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A64F6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A64F6">
        <w:rPr>
          <w:rFonts w:ascii="GHEA Mariam" w:hAnsi="GHEA Mariam"/>
          <w:spacing w:val="-6"/>
          <w:sz w:val="24"/>
          <w:szCs w:val="24"/>
        </w:rPr>
        <w:tab/>
      </w:r>
      <w:r w:rsidRPr="00EA64F6">
        <w:rPr>
          <w:rFonts w:ascii="GHEA Mariam" w:hAnsi="GHEA Mariam"/>
          <w:spacing w:val="-6"/>
          <w:sz w:val="24"/>
          <w:szCs w:val="24"/>
        </w:rPr>
        <w:tab/>
      </w:r>
      <w:r w:rsidRPr="00EA64F6">
        <w:rPr>
          <w:rFonts w:ascii="GHEA Mariam" w:hAnsi="GHEA Mariam"/>
          <w:spacing w:val="-6"/>
          <w:sz w:val="24"/>
          <w:szCs w:val="24"/>
        </w:rPr>
        <w:tab/>
      </w:r>
      <w:r w:rsidRPr="00EA64F6">
        <w:rPr>
          <w:rFonts w:ascii="GHEA Mariam" w:hAnsi="GHEA Mariam"/>
          <w:spacing w:val="-6"/>
          <w:sz w:val="24"/>
          <w:szCs w:val="24"/>
        </w:rPr>
        <w:tab/>
      </w:r>
      <w:r w:rsidRPr="00EA64F6">
        <w:rPr>
          <w:rFonts w:ascii="GHEA Mariam" w:hAnsi="GHEA Mariam"/>
          <w:spacing w:val="-6"/>
          <w:sz w:val="24"/>
          <w:szCs w:val="24"/>
        </w:rPr>
        <w:tab/>
      </w:r>
      <w:r w:rsidRPr="00EA64F6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247E4" w:rsidRPr="00EA64F6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A64F6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</w:r>
      <w:r w:rsidRPr="00EA64F6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EA64F6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EA64F6">
        <w:rPr>
          <w:rFonts w:ascii="GHEA Mariam" w:hAnsi="GHEA Mariam"/>
          <w:spacing w:val="-2"/>
          <w:sz w:val="24"/>
          <w:szCs w:val="24"/>
        </w:rPr>
        <w:t xml:space="preserve"> 21</w:t>
      </w:r>
      <w:r w:rsidRPr="00EA64F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A64F6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EA64F6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51" w:type="dxa"/>
        <w:tblInd w:w="-540" w:type="dxa"/>
        <w:tblLook w:val="04A0" w:firstRow="1" w:lastRow="0" w:firstColumn="1" w:lastColumn="0" w:noHBand="0" w:noVBand="1"/>
      </w:tblPr>
      <w:tblGrid>
        <w:gridCol w:w="1607"/>
        <w:gridCol w:w="3246"/>
        <w:gridCol w:w="2797"/>
        <w:gridCol w:w="1496"/>
        <w:gridCol w:w="1829"/>
        <w:gridCol w:w="1705"/>
        <w:gridCol w:w="1361"/>
        <w:gridCol w:w="1710"/>
      </w:tblGrid>
      <w:tr w:rsidR="00EA64F6" w:rsidRPr="00D07C9C" w:rsidTr="00D07C9C">
        <w:trPr>
          <w:trHeight w:val="900"/>
        </w:trPr>
        <w:tc>
          <w:tcPr>
            <w:tcW w:w="157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07C9C" w:rsidRPr="00D07C9C" w:rsidRDefault="00EA64F6" w:rsidP="00EA64F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07C9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EA64F6" w:rsidRPr="00D07C9C" w:rsidRDefault="00EA64F6" w:rsidP="00EA64F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07C9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10 ՀԱՎԵԼՎԱԾՈՒՄ ԿԱՏԱՐՎՈՂ  ՓՈՓՈԽՈՒԹՅՈՒՆՆԵՐԸ</w:t>
            </w:r>
          </w:p>
        </w:tc>
      </w:tr>
      <w:tr w:rsidR="00EA64F6" w:rsidRPr="00EA64F6" w:rsidTr="00144D09">
        <w:trPr>
          <w:trHeight w:val="288"/>
        </w:trPr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2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44D09" w:rsidRPr="00144D09" w:rsidRDefault="00144D09" w:rsidP="00EA64F6">
            <w:pPr>
              <w:jc w:val="center"/>
              <w:rPr>
                <w:rFonts w:ascii="Calibri" w:hAnsi="Calibri" w:cs="Calibri"/>
                <w:szCs w:val="24"/>
                <w:lang w:eastAsia="en-US"/>
              </w:rPr>
            </w:pPr>
          </w:p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A64F6" w:rsidRPr="00EA64F6" w:rsidTr="00144D09">
        <w:trPr>
          <w:trHeight w:val="125"/>
        </w:trPr>
        <w:tc>
          <w:tcPr>
            <w:tcW w:w="1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60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D07C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Չափ</w:t>
            </w:r>
            <w:r w:rsidR="00D07C9C">
              <w:rPr>
                <w:rFonts w:ascii="GHEA Mariam" w:hAnsi="GHEA Mariam"/>
                <w:sz w:val="24"/>
                <w:szCs w:val="24"/>
                <w:lang w:eastAsia="en-US"/>
              </w:rPr>
              <w:t>ի</w:t>
            </w: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4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փոփոխությունները     </w:t>
            </w: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      (նվազեցումները նշված են փակագծերում)</w:t>
            </w:r>
          </w:p>
        </w:tc>
      </w:tr>
      <w:tr w:rsidR="00EA64F6" w:rsidRPr="00EA64F6" w:rsidTr="00144D09">
        <w:trPr>
          <w:trHeight w:val="1035"/>
        </w:trPr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EB0" w:rsidRDefault="00144D09" w:rsidP="00B06E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միավորի գինը </w:t>
            </w:r>
          </w:p>
          <w:p w:rsidR="00EA64F6" w:rsidRPr="00EA64F6" w:rsidRDefault="00144D09" w:rsidP="00B06E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(դրամ)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144D09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քանակը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C9C" w:rsidRDefault="00144D09" w:rsidP="00D07C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գումարը  </w:t>
            </w:r>
          </w:p>
          <w:p w:rsidR="00EA64F6" w:rsidRPr="00EA64F6" w:rsidRDefault="00144D09" w:rsidP="00D07C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EA64F6" w:rsidRPr="00EA64F6" w:rsidTr="00144D09">
        <w:trPr>
          <w:trHeight w:val="345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Բաժին N 03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Խումբ N 03                              </w:t>
            </w:r>
          </w:p>
        </w:tc>
        <w:tc>
          <w:tcPr>
            <w:tcW w:w="2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Դաս N 01</w:t>
            </w:r>
          </w:p>
        </w:tc>
        <w:tc>
          <w:tcPr>
            <w:tcW w:w="50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Դատարաններ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(149,741.3)</w:t>
            </w:r>
          </w:p>
        </w:tc>
      </w:tr>
      <w:tr w:rsidR="00EA64F6" w:rsidRPr="00EA64F6" w:rsidTr="00144D09">
        <w:trPr>
          <w:trHeight w:val="305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 դատական դեպարտամենտ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(18,049.3)</w:t>
            </w:r>
          </w:p>
        </w:tc>
      </w:tr>
      <w:tr w:rsidR="00EA64F6" w:rsidRPr="00EA64F6" w:rsidTr="00D07C9C">
        <w:trPr>
          <w:trHeight w:val="1095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1080 11001</w:t>
            </w:r>
          </w:p>
        </w:tc>
        <w:tc>
          <w:tcPr>
            <w:tcW w:w="124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Բարձրագույն դատական խորհրդի բնականոն գործունեության ապահովում և Բարձրագույն դատական խորհրդի կողմից դատական իշխանության անկախության երաշխավորմանն ուղղված միջոցառումների իրականացում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(14,809.3)</w:t>
            </w:r>
          </w:p>
        </w:tc>
      </w:tr>
      <w:tr w:rsidR="00EA64F6" w:rsidRPr="00EA64F6" w:rsidTr="00144D09">
        <w:trPr>
          <w:trHeight w:val="345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I.  ԱՊՐԱՆՔՆԵՐ</w:t>
            </w:r>
          </w:p>
        </w:tc>
        <w:tc>
          <w:tcPr>
            <w:tcW w:w="2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(14,809.3)</w:t>
            </w:r>
          </w:p>
        </w:tc>
      </w:tr>
      <w:tr w:rsidR="00EA64F6" w:rsidRPr="00EA64F6" w:rsidTr="00144D09">
        <w:trPr>
          <w:trHeight w:val="34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39831240/1</w:t>
            </w:r>
          </w:p>
        </w:tc>
        <w:tc>
          <w:tcPr>
            <w:tcW w:w="604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մաքրող նյութեր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կիլոգրամ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(25.6)</w:t>
            </w:r>
          </w:p>
        </w:tc>
      </w:tr>
      <w:tr w:rsidR="00EA64F6" w:rsidRPr="00EA64F6" w:rsidTr="00144D09">
        <w:trPr>
          <w:trHeight w:val="34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79821170/1</w:t>
            </w:r>
          </w:p>
        </w:tc>
        <w:tc>
          <w:tcPr>
            <w:tcW w:w="604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տպագրական </w:t>
            </w:r>
            <w:r w:rsidRPr="00EA64F6">
              <w:rPr>
                <w:rFonts w:ascii="Courier New" w:hAnsi="Courier New" w:cs="Courier New"/>
                <w:sz w:val="24"/>
                <w:szCs w:val="24"/>
                <w:lang w:eastAsia="en-US"/>
              </w:rPr>
              <w:t>―</w:t>
            </w: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EA64F6">
              <w:rPr>
                <w:rFonts w:ascii="GHEA Mariam" w:hAnsi="GHEA Mariam" w:cs="GHEA Grapalat"/>
                <w:sz w:val="24"/>
                <w:szCs w:val="24"/>
                <w:lang w:eastAsia="en-US"/>
              </w:rPr>
              <w:t>առաքման</w:t>
            </w: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EA64F6">
              <w:rPr>
                <w:rFonts w:ascii="GHEA Mariam" w:hAnsi="GHEA Mariam" w:cs="GHEA Grapalat"/>
                <w:sz w:val="24"/>
                <w:szCs w:val="24"/>
                <w:lang w:eastAsia="en-US"/>
              </w:rPr>
              <w:t>ծառայություննե</w:t>
            </w: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(2.6)</w:t>
            </w:r>
          </w:p>
        </w:tc>
      </w:tr>
      <w:tr w:rsidR="00EA64F6" w:rsidRPr="00EA64F6" w:rsidTr="00144D09">
        <w:trPr>
          <w:trHeight w:val="34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39224341/1</w:t>
            </w:r>
          </w:p>
        </w:tc>
        <w:tc>
          <w:tcPr>
            <w:tcW w:w="604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աղբարկղ, պլաստմաս</w:t>
            </w:r>
            <w:r w:rsidR="008E7488">
              <w:rPr>
                <w:rFonts w:ascii="GHEA Mariam" w:hAnsi="GHEA Mariam"/>
                <w:sz w:val="24"/>
                <w:szCs w:val="24"/>
                <w:lang w:val="hy-AM" w:eastAsia="en-US"/>
              </w:rPr>
              <w:t>սայ</w:t>
            </w: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ե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(7.5)</w:t>
            </w:r>
          </w:p>
        </w:tc>
      </w:tr>
      <w:tr w:rsidR="00EA64F6" w:rsidRPr="00EA64F6" w:rsidTr="00144D09">
        <w:trPr>
          <w:trHeight w:val="34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18421100/1</w:t>
            </w:r>
          </w:p>
        </w:tc>
        <w:tc>
          <w:tcPr>
            <w:tcW w:w="604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թաշկինակներ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(758.4)</w:t>
            </w:r>
          </w:p>
        </w:tc>
      </w:tr>
      <w:tr w:rsidR="00EA64F6" w:rsidRPr="00EA64F6" w:rsidTr="00144D09">
        <w:trPr>
          <w:trHeight w:val="34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18331200/1</w:t>
            </w:r>
          </w:p>
        </w:tc>
        <w:tc>
          <w:tcPr>
            <w:tcW w:w="60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վերնաշապիկներ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(1.5)</w:t>
            </w:r>
          </w:p>
        </w:tc>
      </w:tr>
      <w:tr w:rsidR="00EA64F6" w:rsidRPr="00EA64F6" w:rsidTr="00144D09">
        <w:trPr>
          <w:trHeight w:val="34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18231600/3</w:t>
            </w:r>
          </w:p>
        </w:tc>
        <w:tc>
          <w:tcPr>
            <w:tcW w:w="604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սվիտերներ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(8,202.7)</w:t>
            </w:r>
          </w:p>
        </w:tc>
      </w:tr>
      <w:tr w:rsidR="00EA64F6" w:rsidRPr="00EA64F6" w:rsidTr="00144D09">
        <w:trPr>
          <w:trHeight w:val="345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39831276/1</w:t>
            </w:r>
          </w:p>
        </w:tc>
        <w:tc>
          <w:tcPr>
            <w:tcW w:w="604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զուգարանների մաքրման նյութեր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լիտր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(58.8)</w:t>
            </w:r>
          </w:p>
        </w:tc>
      </w:tr>
      <w:tr w:rsidR="00EA64F6" w:rsidRPr="00EA64F6" w:rsidTr="00144D09">
        <w:trPr>
          <w:trHeight w:val="345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18441100/3</w:t>
            </w:r>
          </w:p>
        </w:tc>
        <w:tc>
          <w:tcPr>
            <w:tcW w:w="604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գլխարկներ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(22.9)</w:t>
            </w:r>
          </w:p>
        </w:tc>
      </w:tr>
      <w:tr w:rsidR="00EA64F6" w:rsidRPr="00EA64F6" w:rsidTr="00144D09">
        <w:trPr>
          <w:trHeight w:val="345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18211500/4</w:t>
            </w:r>
          </w:p>
        </w:tc>
        <w:tc>
          <w:tcPr>
            <w:tcW w:w="604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բաճկոն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(2.6)</w:t>
            </w:r>
          </w:p>
        </w:tc>
      </w:tr>
      <w:tr w:rsidR="00EA64F6" w:rsidRPr="00EA64F6" w:rsidTr="00144D09">
        <w:trPr>
          <w:trHeight w:val="345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33711480/1</w:t>
            </w:r>
          </w:p>
        </w:tc>
        <w:tc>
          <w:tcPr>
            <w:tcW w:w="604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օճառ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(0.9)</w:t>
            </w:r>
          </w:p>
        </w:tc>
      </w:tr>
      <w:tr w:rsidR="00EA64F6" w:rsidRPr="00EA64F6" w:rsidTr="00144D09">
        <w:trPr>
          <w:trHeight w:val="345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39221420/2</w:t>
            </w:r>
          </w:p>
        </w:tc>
        <w:tc>
          <w:tcPr>
            <w:tcW w:w="604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խոզանակներ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(0.7)</w:t>
            </w:r>
          </w:p>
        </w:tc>
      </w:tr>
      <w:tr w:rsidR="00EA64F6" w:rsidRPr="00EA64F6" w:rsidTr="00144D09">
        <w:trPr>
          <w:trHeight w:val="345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18421120/2</w:t>
            </w:r>
          </w:p>
        </w:tc>
        <w:tc>
          <w:tcPr>
            <w:tcW w:w="604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փողկապներ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(23.0)</w:t>
            </w:r>
          </w:p>
        </w:tc>
      </w:tr>
      <w:tr w:rsidR="00EA64F6" w:rsidRPr="00EA64F6" w:rsidTr="00144D09">
        <w:trPr>
          <w:trHeight w:val="345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18231200/2</w:t>
            </w:r>
          </w:p>
        </w:tc>
        <w:tc>
          <w:tcPr>
            <w:tcW w:w="604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կիսաշրջազգեստներ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(111.3)</w:t>
            </w:r>
          </w:p>
        </w:tc>
      </w:tr>
      <w:tr w:rsidR="00EA64F6" w:rsidRPr="00EA64F6" w:rsidTr="00144D09">
        <w:trPr>
          <w:trHeight w:val="345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18421120/1</w:t>
            </w:r>
          </w:p>
        </w:tc>
        <w:tc>
          <w:tcPr>
            <w:tcW w:w="604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փողկապներ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(278.6)</w:t>
            </w:r>
          </w:p>
        </w:tc>
      </w:tr>
      <w:tr w:rsidR="00EA64F6" w:rsidRPr="00EA64F6" w:rsidTr="00144D09">
        <w:trPr>
          <w:trHeight w:val="345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18231600/4</w:t>
            </w:r>
          </w:p>
        </w:tc>
        <w:tc>
          <w:tcPr>
            <w:tcW w:w="604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սվիտերներ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(2,959.2)</w:t>
            </w:r>
          </w:p>
        </w:tc>
      </w:tr>
      <w:tr w:rsidR="00EA64F6" w:rsidRPr="00EA64F6" w:rsidTr="00144D09">
        <w:trPr>
          <w:trHeight w:val="345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18441160/2</w:t>
            </w:r>
          </w:p>
        </w:tc>
        <w:tc>
          <w:tcPr>
            <w:tcW w:w="604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կեպիներ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(740.4)</w:t>
            </w:r>
          </w:p>
        </w:tc>
      </w:tr>
      <w:tr w:rsidR="00EA64F6" w:rsidRPr="00EA64F6" w:rsidTr="00144D09">
        <w:trPr>
          <w:trHeight w:val="345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18441100/2</w:t>
            </w:r>
          </w:p>
        </w:tc>
        <w:tc>
          <w:tcPr>
            <w:tcW w:w="604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գլխարկներ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(1,563.9)</w:t>
            </w:r>
          </w:p>
        </w:tc>
      </w:tr>
      <w:tr w:rsidR="00EA64F6" w:rsidRPr="00EA64F6" w:rsidTr="00144D09">
        <w:trPr>
          <w:trHeight w:val="345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18441140/1</w:t>
            </w:r>
          </w:p>
        </w:tc>
        <w:tc>
          <w:tcPr>
            <w:tcW w:w="604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պիլոտկա տեսակի գլխարկներ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(48.8)</w:t>
            </w:r>
          </w:p>
        </w:tc>
      </w:tr>
      <w:tr w:rsidR="00EA64F6" w:rsidRPr="00EA64F6" w:rsidTr="00D07C9C">
        <w:trPr>
          <w:trHeight w:val="345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1080 31001</w:t>
            </w:r>
          </w:p>
        </w:tc>
        <w:tc>
          <w:tcPr>
            <w:tcW w:w="124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Բարձրագույն դատական խորհրդի տեխնիկական հագեցվածության բարելավում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(3,240.0)</w:t>
            </w:r>
          </w:p>
        </w:tc>
      </w:tr>
      <w:tr w:rsidR="00EA64F6" w:rsidRPr="00EA64F6" w:rsidTr="00144D09">
        <w:trPr>
          <w:trHeight w:val="345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I.  ԱՊՐԱՆՔՆԵՐ</w:t>
            </w:r>
          </w:p>
        </w:tc>
        <w:tc>
          <w:tcPr>
            <w:tcW w:w="2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(3,240.0)</w:t>
            </w:r>
          </w:p>
        </w:tc>
      </w:tr>
      <w:tr w:rsidR="00EA64F6" w:rsidRPr="00EA64F6" w:rsidTr="00144D09">
        <w:trPr>
          <w:trHeight w:val="345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39111220/3</w:t>
            </w:r>
          </w:p>
        </w:tc>
        <w:tc>
          <w:tcPr>
            <w:tcW w:w="604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բազկաթոռ` ղեկավարի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(3,240.0)</w:t>
            </w:r>
          </w:p>
        </w:tc>
      </w:tr>
      <w:tr w:rsidR="00EA64F6" w:rsidRPr="00EA64F6" w:rsidTr="00D07C9C">
        <w:trPr>
          <w:trHeight w:val="495"/>
        </w:trPr>
        <w:tc>
          <w:tcPr>
            <w:tcW w:w="1404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քաղաքաշինության կոմիտե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(131,692.0)</w:t>
            </w:r>
          </w:p>
        </w:tc>
      </w:tr>
      <w:tr w:rsidR="00EA64F6" w:rsidRPr="00EA64F6" w:rsidTr="00144D09">
        <w:trPr>
          <w:trHeight w:val="6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1080 31002</w:t>
            </w:r>
          </w:p>
        </w:tc>
        <w:tc>
          <w:tcPr>
            <w:tcW w:w="124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Բարձրագույն դատական խորհրդի և դատարանների շենքային պայմանների  բարելավում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(131,692.0)</w:t>
            </w:r>
          </w:p>
        </w:tc>
      </w:tr>
      <w:tr w:rsidR="00144D09" w:rsidRPr="00EA64F6" w:rsidTr="00144D09">
        <w:trPr>
          <w:trHeight w:val="69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D09" w:rsidRPr="00EA64F6" w:rsidRDefault="00144D09" w:rsidP="00EA64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D09" w:rsidRPr="00EA64F6" w:rsidRDefault="00144D09" w:rsidP="00144D0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ՄԱՍ III. ԾԱՌԱՅՈՒԹՅՈՒՆՆԵՐ</w:t>
            </w: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D09" w:rsidRPr="00EA64F6" w:rsidRDefault="00144D09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D09" w:rsidRPr="00EA64F6" w:rsidRDefault="00144D09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D09" w:rsidRPr="00EA64F6" w:rsidRDefault="00144D09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D09" w:rsidRPr="00EA64F6" w:rsidRDefault="00144D09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D09" w:rsidRPr="00EA64F6" w:rsidRDefault="00144D09" w:rsidP="00EA64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(131,692.0)</w:t>
            </w:r>
          </w:p>
        </w:tc>
      </w:tr>
      <w:tr w:rsidR="00EA64F6" w:rsidRPr="00EA64F6" w:rsidTr="00144D09">
        <w:trPr>
          <w:trHeight w:val="413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71241200/252</w:t>
            </w:r>
          </w:p>
        </w:tc>
        <w:tc>
          <w:tcPr>
            <w:tcW w:w="604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նախագծերի պատրաստում, ծախսերի գնահատում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(31,392.0)</w:t>
            </w:r>
          </w:p>
        </w:tc>
      </w:tr>
      <w:tr w:rsidR="00EA64F6" w:rsidRPr="00EA64F6" w:rsidTr="00144D09">
        <w:trPr>
          <w:trHeight w:val="44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71241200/256</w:t>
            </w:r>
          </w:p>
        </w:tc>
        <w:tc>
          <w:tcPr>
            <w:tcW w:w="604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նախագծերի պատրաստում, ծախսերի գնահատում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(11,040.0)</w:t>
            </w:r>
          </w:p>
        </w:tc>
      </w:tr>
      <w:tr w:rsidR="00EA64F6" w:rsidRPr="00EA64F6" w:rsidTr="00144D09">
        <w:trPr>
          <w:trHeight w:val="660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71241200/258</w:t>
            </w:r>
          </w:p>
        </w:tc>
        <w:tc>
          <w:tcPr>
            <w:tcW w:w="60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նախագծերի պատրաստում, ծախսերի գնահատում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(17,660.0)</w:t>
            </w:r>
          </w:p>
        </w:tc>
      </w:tr>
      <w:tr w:rsidR="00EA64F6" w:rsidRPr="00EA64F6" w:rsidTr="00144D09">
        <w:trPr>
          <w:trHeight w:val="530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71241200/254</w:t>
            </w:r>
          </w:p>
        </w:tc>
        <w:tc>
          <w:tcPr>
            <w:tcW w:w="604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նախագծերի պատրաստում, ծախսերի գնահատում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(17,520.0)</w:t>
            </w:r>
          </w:p>
        </w:tc>
      </w:tr>
      <w:tr w:rsidR="00EA64F6" w:rsidRPr="00EA64F6" w:rsidTr="00144D09">
        <w:trPr>
          <w:trHeight w:val="660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71241200/257</w:t>
            </w:r>
          </w:p>
        </w:tc>
        <w:tc>
          <w:tcPr>
            <w:tcW w:w="604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նախագծերի պատրաստում, ծախսերի գնահատում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(17,248.0)</w:t>
            </w:r>
          </w:p>
        </w:tc>
      </w:tr>
      <w:tr w:rsidR="00EA64F6" w:rsidRPr="00EA64F6" w:rsidTr="00144D09">
        <w:trPr>
          <w:trHeight w:val="660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71241200/255</w:t>
            </w:r>
          </w:p>
        </w:tc>
        <w:tc>
          <w:tcPr>
            <w:tcW w:w="604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նախագծերի պատրաստում, ծախսերի գնահատում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(11,400.0)</w:t>
            </w:r>
          </w:p>
        </w:tc>
      </w:tr>
      <w:tr w:rsidR="00EA64F6" w:rsidRPr="00EA64F6" w:rsidTr="00144D09">
        <w:trPr>
          <w:trHeight w:val="660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71241200/251</w:t>
            </w:r>
          </w:p>
        </w:tc>
        <w:tc>
          <w:tcPr>
            <w:tcW w:w="604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նախագծերի պատրաստում, ծախսերի գնահատում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(11,320.0)</w:t>
            </w:r>
          </w:p>
        </w:tc>
      </w:tr>
      <w:tr w:rsidR="00EA64F6" w:rsidRPr="00EA64F6" w:rsidTr="00144D09">
        <w:trPr>
          <w:trHeight w:val="660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71241200/253</w:t>
            </w:r>
          </w:p>
        </w:tc>
        <w:tc>
          <w:tcPr>
            <w:tcW w:w="604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նախագծերի պատրաստում, ծախսերի գնահատում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4F6" w:rsidRPr="00EA64F6" w:rsidRDefault="00EA64F6" w:rsidP="00EA64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A64F6">
              <w:rPr>
                <w:rFonts w:ascii="GHEA Mariam" w:hAnsi="GHEA Mariam"/>
                <w:sz w:val="24"/>
                <w:szCs w:val="24"/>
                <w:lang w:eastAsia="en-US"/>
              </w:rPr>
              <w:t>(14,112.0)</w:t>
            </w:r>
          </w:p>
        </w:tc>
      </w:tr>
    </w:tbl>
    <w:p w:rsidR="007247E4" w:rsidRPr="00EA64F6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44D09" w:rsidRPr="00EA64F6" w:rsidRDefault="00144D09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EA64F6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A64F6">
        <w:rPr>
          <w:rFonts w:ascii="GHEA Mariam" w:hAnsi="GHEA Mariam" w:cs="Sylfaen"/>
          <w:sz w:val="24"/>
          <w:szCs w:val="24"/>
        </w:rPr>
        <w:t>ՀԱՅԱՍՏԱՆԻ</w:t>
      </w:r>
      <w:r w:rsidRPr="00EA64F6">
        <w:rPr>
          <w:rFonts w:ascii="GHEA Mariam" w:hAnsi="GHEA Mariam" w:cs="Arial Armenian"/>
          <w:sz w:val="24"/>
          <w:szCs w:val="24"/>
        </w:rPr>
        <w:t xml:space="preserve">  </w:t>
      </w:r>
      <w:r w:rsidRPr="00EA64F6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EA64F6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A64F6">
        <w:rPr>
          <w:rFonts w:ascii="GHEA Mariam" w:hAnsi="GHEA Mariam"/>
          <w:sz w:val="24"/>
          <w:szCs w:val="24"/>
        </w:rPr>
        <w:t xml:space="preserve">  </w:t>
      </w:r>
      <w:r w:rsidRPr="00EA64F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EA64F6" w:rsidRDefault="007247E4" w:rsidP="007247E4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EA64F6">
        <w:rPr>
          <w:rFonts w:ascii="GHEA Mariam" w:hAnsi="GHEA Mariam" w:cs="Sylfaen"/>
          <w:sz w:val="24"/>
          <w:szCs w:val="24"/>
        </w:rPr>
        <w:t xml:space="preserve">               </w:t>
      </w:r>
      <w:r w:rsidR="00144D09">
        <w:rPr>
          <w:rFonts w:ascii="GHEA Mariam" w:hAnsi="GHEA Mariam" w:cs="Sylfaen"/>
          <w:sz w:val="24"/>
          <w:szCs w:val="24"/>
        </w:rPr>
        <w:t xml:space="preserve">  </w:t>
      </w:r>
      <w:r w:rsidRPr="00EA64F6">
        <w:rPr>
          <w:rFonts w:ascii="GHEA Mariam" w:hAnsi="GHEA Mariam" w:cs="Sylfaen"/>
          <w:sz w:val="24"/>
          <w:szCs w:val="24"/>
        </w:rPr>
        <w:t>ՂԵԿԱՎԱՐ</w:t>
      </w:r>
      <w:r w:rsidRPr="00EA64F6">
        <w:rPr>
          <w:rFonts w:ascii="GHEA Mariam" w:hAnsi="GHEA Mariam" w:cs="Arial Armenian"/>
          <w:sz w:val="24"/>
          <w:szCs w:val="24"/>
        </w:rPr>
        <w:tab/>
      </w:r>
      <w:bookmarkStart w:id="0" w:name="_GoBack"/>
      <w:bookmarkEnd w:id="0"/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</w:r>
      <w:r w:rsidRPr="00EA64F6">
        <w:rPr>
          <w:rFonts w:ascii="GHEA Mariam" w:hAnsi="GHEA Mariam" w:cs="Arial Armenian"/>
          <w:sz w:val="24"/>
          <w:szCs w:val="24"/>
        </w:rPr>
        <w:tab/>
        <w:t>Ա</w:t>
      </w:r>
      <w:r w:rsidRPr="00EA64F6">
        <w:rPr>
          <w:rFonts w:ascii="GHEA Mariam" w:hAnsi="GHEA Mariam" w:cs="Sylfaen"/>
          <w:sz w:val="24"/>
          <w:szCs w:val="24"/>
        </w:rPr>
        <w:t>.</w:t>
      </w:r>
      <w:r w:rsidRPr="00EA64F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A64F6">
        <w:rPr>
          <w:rFonts w:ascii="GHEA Mariam" w:hAnsi="GHEA Mariam" w:cs="Sylfaen"/>
          <w:sz w:val="24"/>
          <w:szCs w:val="24"/>
        </w:rPr>
        <w:t>ՅԱՆ</w:t>
      </w:r>
    </w:p>
    <w:sectPr w:rsidR="001F225D" w:rsidRPr="00EA64F6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1B28" w:rsidRDefault="00D41B28">
      <w:r>
        <w:separator/>
      </w:r>
    </w:p>
  </w:endnote>
  <w:endnote w:type="continuationSeparator" w:id="0">
    <w:p w:rsidR="00D41B28" w:rsidRDefault="00D41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4F6" w:rsidRDefault="00EA64F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AFB" w:rsidRDefault="00D41B2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16AFB">
      <w:rPr>
        <w:noProof/>
      </w:rPr>
      <w:t>voroshumTK274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1B28" w:rsidRDefault="00D41B28">
      <w:r>
        <w:separator/>
      </w:r>
    </w:p>
  </w:footnote>
  <w:footnote w:type="continuationSeparator" w:id="0">
    <w:p w:rsidR="00D41B28" w:rsidRDefault="00D41B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4F6" w:rsidRDefault="00EA64F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A64F6" w:rsidRDefault="00EA64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4F6" w:rsidRDefault="00EA64F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E7488">
      <w:rPr>
        <w:rStyle w:val="PageNumber"/>
        <w:noProof/>
      </w:rPr>
      <w:t>3</w:t>
    </w:r>
    <w:r>
      <w:rPr>
        <w:rStyle w:val="PageNumber"/>
      </w:rPr>
      <w:fldChar w:fldCharType="end"/>
    </w:r>
  </w:p>
  <w:p w:rsidR="00EA64F6" w:rsidRDefault="00EA64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0C549B3"/>
    <w:multiLevelType w:val="hybridMultilevel"/>
    <w:tmpl w:val="DB98E808"/>
    <w:lvl w:ilvl="0" w:tplc="AAE23704">
      <w:start w:val="1"/>
      <w:numFmt w:val="decimal"/>
      <w:lvlText w:val="%1."/>
      <w:lvlJc w:val="left"/>
      <w:pPr>
        <w:ind w:left="100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11D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0FF1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D09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4D0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AFB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88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E63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2B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C94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59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64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9F5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34F5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3B9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9F6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E4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C8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488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A58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10F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6EB0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2F1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06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C9C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B28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4F6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2D64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BEDD45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50266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2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7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8D3FC-841E-424E-B46B-4019C772D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26</Pages>
  <Words>3167</Words>
  <Characters>18057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https:/mul2.gov.am/tasks/896429/oneclick/voroshumMK-539.docx?token=98dacdd214757667863b4961835becdc</cp:keywords>
  <dc:description/>
  <cp:lastModifiedBy>Tatevik Manukyan</cp:lastModifiedBy>
  <cp:revision>7</cp:revision>
  <dcterms:created xsi:type="dcterms:W3CDTF">2023-12-18T07:47:00Z</dcterms:created>
  <dcterms:modified xsi:type="dcterms:W3CDTF">2023-12-19T11:53:00Z</dcterms:modified>
</cp:coreProperties>
</file>