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2B44" w14:textId="203312C4" w:rsidR="00366D05" w:rsidRPr="00366D05" w:rsidRDefault="00366D0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165993E4" w14:textId="77777777" w:rsidR="00366D05" w:rsidRPr="00366D05" w:rsidRDefault="00366D0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58B508C" w14:textId="77777777" w:rsidR="00366D05" w:rsidRPr="00366D05" w:rsidRDefault="00366D0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4C9DBF9C" w14:textId="77777777" w:rsidR="00366D05" w:rsidRPr="00366D05" w:rsidRDefault="00366D05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5ACC98B7" w14:textId="1D556E68" w:rsidR="00366D05" w:rsidRPr="00366D05" w:rsidRDefault="00366D05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«ԻՆՏԵՐՆԵՏՈՎ ՀՐԱՊԱՐԱԿԱՅԻՆ ԵՎ ԱՆՀԱՏԱԿԱՆ ԾԱՆՈՒՑՄԱՆ ՄԱՍԻՆ» ՕՐԵՆՔՈՒՄ ԼՐԱՑՈՒՄ ԿԱՏԱՐԵԼՈՒ ՄԱՍԻՆ</w:t>
      </w:r>
    </w:p>
    <w:p w14:paraId="760B8489" w14:textId="77777777" w:rsidR="00366D05" w:rsidRPr="00366D05" w:rsidRDefault="00366D05" w:rsidP="00A12E0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ab/>
      </w:r>
    </w:p>
    <w:p w14:paraId="1CF791A6" w14:textId="5D8CD132" w:rsidR="00366D05" w:rsidRDefault="00366D05" w:rsidP="00B870DE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1. </w:t>
      </w:r>
      <w:r w:rsidRPr="00366D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«Ինտերնետով հրապարակային և անհատական ծանուցման մասին» 2007 թվականի ապրիլի 9-ի ՀՕ-172-Ն </w:t>
      </w:r>
      <w:r w:rsidR="00DC1D1C" w:rsidRPr="00366D05">
        <w:rPr>
          <w:rFonts w:ascii="GHEA Grapalat" w:eastAsia="Times New Roman" w:hAnsi="GHEA Grapalat" w:cs="Times New Roman"/>
          <w:sz w:val="24"/>
          <w:szCs w:val="24"/>
          <w:lang w:val="hy-AM"/>
        </w:rPr>
        <w:t>օրենք</w:t>
      </w:r>
      <w:r w:rsidR="00DC1D1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DC1D1C" w:rsidRPr="00366D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6D05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Օրենք)</w:t>
      </w: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DC1D1C">
        <w:rPr>
          <w:rFonts w:ascii="GHEA Grapalat" w:eastAsia="Times New Roman" w:hAnsi="GHEA Grapalat" w:cs="Times New Roman"/>
          <w:sz w:val="24"/>
          <w:szCs w:val="24"/>
          <w:lang w:val="hy-AM"/>
        </w:rPr>
        <w:t>լրացնել 11-րդ հոդվածով հետևյալ բովանդակությամբ</w:t>
      </w:r>
      <w:r w:rsidRPr="00366D05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E4256C2" w14:textId="77777777" w:rsidR="00B870DE" w:rsidRPr="00B870DE" w:rsidRDefault="00B870DE" w:rsidP="00B870DE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39A5615" w14:textId="309C330E" w:rsidR="00366D05" w:rsidRPr="00366D05" w:rsidRDefault="00DC1D1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66D05" w:rsidDel="00DC1D1C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66D05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0"/>
        <w:gridCol w:w="6570"/>
      </w:tblGrid>
      <w:tr w:rsidR="00366D05" w:rsidRPr="00BE63C9" w14:paraId="28F88B0E" w14:textId="77777777" w:rsidTr="00FF0252">
        <w:trPr>
          <w:tblCellSpacing w:w="7" w:type="dxa"/>
        </w:trPr>
        <w:tc>
          <w:tcPr>
            <w:tcW w:w="2769" w:type="dxa"/>
            <w:shd w:val="clear" w:color="auto" w:fill="FFFFFF"/>
            <w:hideMark/>
          </w:tcPr>
          <w:p w14:paraId="12E52DBC" w14:textId="77777777" w:rsidR="00366D05" w:rsidRPr="00366D05" w:rsidRDefault="00366D05" w:rsidP="00A12E05">
            <w:pPr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366D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366D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</w:t>
            </w:r>
            <w:r w:rsidRPr="00366D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Pr="00366D0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366D0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49" w:type="dxa"/>
            <w:shd w:val="clear" w:color="auto" w:fill="FFFFFF"/>
            <w:hideMark/>
          </w:tcPr>
          <w:p w14:paraId="7D18516C" w14:textId="735F6A69" w:rsidR="00366D05" w:rsidRPr="00DC1D1C" w:rsidRDefault="00DC1D1C" w:rsidP="00DC1D1C">
            <w:pPr>
              <w:spacing w:after="0" w:line="360" w:lineRule="auto"/>
              <w:ind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Պետական և տեղական ինքնակառավարման մարմինների կողմից իրավաբանական անձանց և անհատ ձեռնարկատերերին իրականացվող ա</w:t>
            </w:r>
            <w:r w:rsidRPr="00DC1D1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նհատական ծանուցումը ինտերնետի միջոցով</w:t>
            </w:r>
          </w:p>
        </w:tc>
      </w:tr>
    </w:tbl>
    <w:p w14:paraId="61FB6470" w14:textId="77777777" w:rsidR="00366D05" w:rsidRPr="00366D05" w:rsidRDefault="00366D05" w:rsidP="00A12E05">
      <w:pPr>
        <w:shd w:val="clear" w:color="auto" w:fill="FFFFFF"/>
        <w:tabs>
          <w:tab w:val="left" w:pos="1358"/>
        </w:tabs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</w:pPr>
    </w:p>
    <w:p w14:paraId="0448FA0D" w14:textId="7D956845" w:rsidR="00366D05" w:rsidRPr="00366D05" w:rsidRDefault="005B3F9C" w:rsidP="00A12E05">
      <w:pPr>
        <w:numPr>
          <w:ilvl w:val="0"/>
          <w:numId w:val="7"/>
        </w:numPr>
        <w:shd w:val="clear" w:color="auto" w:fill="FFFFFF"/>
        <w:tabs>
          <w:tab w:val="left" w:pos="900"/>
        </w:tabs>
        <w:spacing w:after="0" w:line="360" w:lineRule="auto"/>
        <w:ind w:left="0" w:firstLine="36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Պետական և տեղական ինքնակառավարման մարմինների կողմից ի</w:t>
      </w:r>
      <w:r w:rsidR="00366D05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րավաբանական անձանց և անհատ ձեռնարկատերերի անհատական ծանուցումն իրականացվում է սույն հոդվածի 2-րդ մասով սահմանված էլեկտրոնային ծանուցման եղանակով: </w:t>
      </w:r>
    </w:p>
    <w:p w14:paraId="68C59DA2" w14:textId="35AF588B" w:rsidR="00FE0C2A" w:rsidRPr="00533398" w:rsidRDefault="00366D05" w:rsidP="00533398">
      <w:pPr>
        <w:numPr>
          <w:ilvl w:val="0"/>
          <w:numId w:val="7"/>
        </w:numPr>
        <w:shd w:val="clear" w:color="auto" w:fill="FFFFFF"/>
        <w:tabs>
          <w:tab w:val="left" w:pos="540"/>
        </w:tabs>
        <w:spacing w:after="0" w:line="360" w:lineRule="auto"/>
        <w:ind w:left="0" w:firstLine="36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</w:pP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Իրավաբանական անձը կամ անհատ ձեռնարկատերը  համարվում է պատշաճ ծանուցված Հարկային օրենսգրքով սահմանված հարկային մարմնի հաշվետվությունների ներկայացման էլեկտրոնային կառավարման համակարգի անձնական էջում </w:t>
      </w:r>
      <w:r w:rsidRPr="00366D0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տրամադրման ենթակա տեղեկատվություն</w:t>
      </w: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ը</w:t>
      </w:r>
      <w:r w:rsidRPr="00366D05" w:rsidDel="00DD7A6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տեղադրելու օրվանից</w:t>
      </w:r>
      <w:r w:rsidR="00E6657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3 աշխատանքային օր հետո</w:t>
      </w: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,</w:t>
      </w:r>
      <w:r w:rsidR="006B0B9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եթե այլ բան նախատեսված չէ օրենքով,</w:t>
      </w: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որը </w:t>
      </w: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lastRenderedPageBreak/>
        <w:t>հավաստվում է էլեկտրոնային համակարգի կողմից: Տեղեկատվության տեղադրման մասին տվյալ իրավաբանական անձը կամ անհատ ձեռնարկատերը տեղեկացվում է հարկային մարմնի հաշվետվությունների ներկայացման էլեկտրոնային կառավարման համակարգի «Անձնական գրասենյակ» բաժնում լրացված էլեկտրոնային փոստի հասցեով:</w:t>
      </w:r>
      <w:r w:rsidR="00533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r w:rsidR="00533398" w:rsidRPr="00533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Անձը համարվում է պատշաճ ծանուցված սույն մասով սահմանված կարգով՝ անկախ սույն</w:t>
      </w:r>
      <w:r w:rsidR="00533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r w:rsidR="00533398" w:rsidRPr="00533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մասի երկրորդ նախադասությամբ նախատեսված տեղեկացումից:</w:t>
      </w:r>
    </w:p>
    <w:p w14:paraId="7EAD84A2" w14:textId="318A23EA" w:rsidR="00366D05" w:rsidRPr="005D4079" w:rsidRDefault="005B3F9C" w:rsidP="00A12E05">
      <w:pPr>
        <w:pStyle w:val="ListParagraph"/>
        <w:numPr>
          <w:ilvl w:val="0"/>
          <w:numId w:val="7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Պետական և տեղական ինքնակառավարման մարմինների կողմից</w:t>
      </w:r>
      <w:r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ի</w:t>
      </w:r>
      <w:r w:rsidR="005D4079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րավաբանական անձանց և անհատ ձեռնարկատերերի անհատական ծանու</w:t>
      </w:r>
      <w:r w:rsidR="005D40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ցման նպատակով</w:t>
      </w:r>
      <w:r w:rsidR="005D4079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r w:rsidR="005D4079" w:rsidRPr="00366D0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տրամադրման ենթակա տեղեկատվություն</w:t>
      </w:r>
      <w:r w:rsidR="005D4079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ը</w:t>
      </w:r>
      <w:r w:rsidR="005D4079" w:rsidRPr="00366D05" w:rsidDel="00DD7A6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</w:t>
      </w:r>
      <w:r w:rsidR="005D4079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հարկային մարմնի հաշվետվությունների ներկայացման էլեկտրոնային կառավարման համակարգ</w:t>
      </w:r>
      <w:r w:rsidR="005D40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ում</w:t>
      </w:r>
      <w:r w:rsidR="005D4079" w:rsidRPr="00366D0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տեղադրելու</w:t>
      </w:r>
      <w:r w:rsidR="005D40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 xml:space="preserve"> կարգը սահմանում է</w:t>
      </w:r>
      <w:r w:rsidR="00DB20E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կառավարությունը</w:t>
      </w:r>
      <w:r w:rsidR="005D4079">
        <w:rPr>
          <w:rFonts w:ascii="GHEA Grapalat" w:hAnsi="GHEA Grapalat" w:cs="Sylfaen"/>
          <w:sz w:val="24"/>
          <w:szCs w:val="24"/>
          <w:lang w:val="hy-AM"/>
        </w:rPr>
        <w:t>:</w:t>
      </w:r>
      <w:r w:rsidR="00366D05" w:rsidRPr="005D4079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  <w:t>»:</w:t>
      </w:r>
    </w:p>
    <w:p w14:paraId="28853300" w14:textId="77777777" w:rsidR="003848DE" w:rsidRPr="00650B48" w:rsidRDefault="003848DE" w:rsidP="00A12E05">
      <w:pPr>
        <w:shd w:val="clear" w:color="auto" w:fill="FFFFFF"/>
        <w:tabs>
          <w:tab w:val="left" w:pos="900"/>
        </w:tabs>
        <w:spacing w:after="0" w:line="360" w:lineRule="auto"/>
        <w:ind w:firstLine="360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x-none"/>
        </w:rPr>
      </w:pPr>
    </w:p>
    <w:p w14:paraId="70E61125" w14:textId="37721E90" w:rsidR="005D4079" w:rsidRPr="005D4079" w:rsidRDefault="00366D05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5B3F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366D0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66D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D407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Եզրափակիչ մաս և անցումային դրույթներ</w:t>
      </w:r>
    </w:p>
    <w:p w14:paraId="6367ED6A" w14:textId="77777777" w:rsidR="005D4079" w:rsidRDefault="005D407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1C638BB" w14:textId="27FFD802" w:rsidR="00366D05" w:rsidRPr="005B3F9C" w:rsidRDefault="00366D05" w:rsidP="00A12E05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D40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պաշտոնական հրապարակման օրվան հաջորդող տասներորդ օրը</w:t>
      </w:r>
      <w:r w:rsidRPr="005D407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EB11DAD" w14:textId="3FC1D0D5" w:rsidR="005B3F9C" w:rsidRPr="005D4079" w:rsidRDefault="005B3F9C" w:rsidP="00A12E05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օրենքի 1-ին հոդվածով լրացվող՝ Օրենքի 11-րդ հոդվածի 3-րդ մասով սահմանված կարգը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սահմանում է սույն օրենքն ուժի մեջ մտնելուց հետո՝ մեկամսյա ժամկետում:</w:t>
      </w:r>
    </w:p>
    <w:p w14:paraId="0C7B3DC5" w14:textId="77777777" w:rsidR="00366D05" w:rsidRPr="00366D05" w:rsidRDefault="00366D05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14:paraId="1AD79258" w14:textId="24ABF1FA" w:rsidR="003848DE" w:rsidRPr="00DC146B" w:rsidRDefault="003848DE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CBD7FD1" w14:textId="6A0EEC7A" w:rsidR="00B870DE" w:rsidRDefault="00B870DE" w:rsidP="00B870D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7FFB7D3" w14:textId="54BBAA4B" w:rsidR="005B3F9C" w:rsidRDefault="005B3F9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9D938C7" w14:textId="56500C96" w:rsidR="00FD10F0" w:rsidRPr="00DC146B" w:rsidRDefault="00FD10F0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C146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6D63E137" w14:textId="77777777" w:rsidR="00FD10F0" w:rsidRPr="00DC146B" w:rsidRDefault="00FD10F0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BC3DA4A" w14:textId="77777777" w:rsidR="00FD10F0" w:rsidRPr="00DC146B" w:rsidRDefault="00FD10F0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C146B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139A2486" w14:textId="77777777" w:rsidR="00FD10F0" w:rsidRPr="00366D05" w:rsidRDefault="00FD10F0" w:rsidP="00A12E05">
      <w:pPr>
        <w:tabs>
          <w:tab w:val="left" w:pos="1991"/>
        </w:tabs>
        <w:spacing w:after="0" w:line="360" w:lineRule="auto"/>
        <w:ind w:firstLine="360"/>
        <w:rPr>
          <w:rFonts w:ascii="GHEA Grapalat" w:hAnsi="GHEA Grapalat"/>
          <w:b/>
          <w:sz w:val="24"/>
          <w:szCs w:val="24"/>
          <w:lang w:val="hy-AM"/>
        </w:rPr>
      </w:pPr>
    </w:p>
    <w:p w14:paraId="1B77E1C7" w14:textId="7C1D48D6" w:rsidR="001433FD" w:rsidRPr="00366D05" w:rsidRDefault="001433FD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ՔԱՂԱՔԱՑԻԱԿԱՆ ԴԱՏԱՎԱՐՈՒԹՅԱՆ ՕՐԵՆՍԳՐՔՈՒՄ ՓՈՓՈԽՈՒԹՅՈՒՆ</w:t>
      </w:r>
      <w:r w:rsidR="00FA5923">
        <w:rPr>
          <w:rFonts w:ascii="GHEA Grapalat" w:hAnsi="GHEA Grapalat"/>
          <w:b/>
          <w:sz w:val="24"/>
          <w:szCs w:val="24"/>
          <w:lang w:val="hy-AM"/>
        </w:rPr>
        <w:t>ՆԵՐ</w:t>
      </w:r>
      <w:r w:rsidR="00322A1B" w:rsidRPr="00366D05">
        <w:rPr>
          <w:rFonts w:ascii="GHEA Grapalat" w:hAnsi="GHEA Grapalat"/>
          <w:b/>
          <w:sz w:val="24"/>
          <w:szCs w:val="24"/>
          <w:lang w:val="hy-AM"/>
        </w:rPr>
        <w:t xml:space="preserve"> ԵՎ ԼՐԱՑՈՒՄ </w:t>
      </w:r>
      <w:r w:rsidRPr="00366D05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14:paraId="611D5281" w14:textId="77777777" w:rsidR="001433FD" w:rsidRPr="00366D05" w:rsidRDefault="001433FD" w:rsidP="00A12E0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ab/>
      </w:r>
    </w:p>
    <w:p w14:paraId="3CF2F615" w14:textId="77777777" w:rsidR="001433FD" w:rsidRDefault="001433FD" w:rsidP="00A12E0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="00FD10F0" w:rsidRPr="00366D05">
        <w:rPr>
          <w:rFonts w:ascii="GHEA Grapalat" w:hAnsi="GHEA Grapalat"/>
          <w:sz w:val="24"/>
          <w:szCs w:val="24"/>
          <w:lang w:val="hy-AM"/>
        </w:rPr>
        <w:t>Քաղաքացիական դատավարության 2018 թվականի փետրվարի 9-ի ՀՕ-110-Ն օրենսգրքում (այսուհետ՝ Օրենսգիրք)</w:t>
      </w:r>
      <w:r w:rsidR="00FD10F0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66D05">
        <w:rPr>
          <w:rFonts w:ascii="GHEA Grapalat" w:hAnsi="GHEA Grapalat"/>
          <w:sz w:val="24"/>
          <w:szCs w:val="24"/>
          <w:lang w:val="hy-AM"/>
        </w:rPr>
        <w:t>95-րդ հոդվածի 4-րդ մասը և 5-րդ մասի 2-րդ կետը</w:t>
      </w:r>
      <w:r w:rsidR="00A7303E" w:rsidRPr="00366D05">
        <w:rPr>
          <w:rFonts w:ascii="GHEA Grapalat" w:hAnsi="GHEA Grapalat"/>
          <w:sz w:val="24"/>
          <w:szCs w:val="24"/>
          <w:lang w:val="hy-AM"/>
        </w:rPr>
        <w:t xml:space="preserve"> ուժը կորցրած ճանաչել</w:t>
      </w:r>
      <w:r w:rsidRPr="00366D05">
        <w:rPr>
          <w:rFonts w:ascii="GHEA Grapalat" w:hAnsi="GHEA Grapalat"/>
          <w:sz w:val="24"/>
          <w:szCs w:val="24"/>
          <w:lang w:val="hy-AM"/>
        </w:rPr>
        <w:t>:</w:t>
      </w:r>
    </w:p>
    <w:p w14:paraId="19287D86" w14:textId="77777777" w:rsidR="00BE63C9" w:rsidRPr="00366D05" w:rsidRDefault="00BE63C9" w:rsidP="00A12E05">
      <w:pPr>
        <w:tabs>
          <w:tab w:val="left" w:pos="36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908E13F" w14:textId="7F623817" w:rsidR="003848DE" w:rsidRPr="00366D05" w:rsidRDefault="001433FD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2. </w:t>
      </w:r>
      <w:r w:rsidR="00FD10F0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Օրենսգրքի</w:t>
      </w:r>
      <w:r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97-րդ հոդվածի</w:t>
      </w:r>
      <w:r w:rsidR="00A7303E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10E23C08" w14:textId="7ED039DB" w:rsidR="001433FD" w:rsidRPr="00366D05" w:rsidRDefault="00A7303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1-ին մաս</w:t>
      </w:r>
      <w:r w:rsidR="00AB795A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հանել</w:t>
      </w: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3FD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«իրավաբանական անձին, անհատ ձեռնարկատիրոջը,» բառերը:</w:t>
      </w:r>
    </w:p>
    <w:p w14:paraId="07C3C56A" w14:textId="36097734" w:rsidR="000C52B5" w:rsidRPr="00366D05" w:rsidRDefault="00A7303E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1-ին մասում </w:t>
      </w:r>
      <w:r w:rsidR="001433FD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</w:t>
      </w:r>
      <w:r w:rsidR="000C52B5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նոր</w:t>
      </w:r>
      <w:r w:rsidR="001433FD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նախադասություն. </w:t>
      </w:r>
    </w:p>
    <w:p w14:paraId="5225C005" w14:textId="3BA8DA8B" w:rsidR="001433FD" w:rsidRDefault="001433FD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«Իրավաբանական անձանց և անհատ ձեռնարկատերերին ծանուցումը կատարվում է «Ինտերնետով հրապարակային և անհատական ծանուցման մասին»  </w:t>
      </w:r>
      <w:r w:rsidR="002349F2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11-րդ հոդվածով </w:t>
      </w: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կարգով:»</w:t>
      </w:r>
      <w:r w:rsidR="00BE6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0C550E4" w14:textId="77777777" w:rsidR="003848DE" w:rsidRPr="00366D05" w:rsidRDefault="003848DE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B1E345E" w14:textId="77777777" w:rsidR="005D4079" w:rsidRDefault="00AB795A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66D05">
        <w:rPr>
          <w:rFonts w:ascii="GHEA Grapalat" w:hAnsi="GHEA Grapalat"/>
          <w:b/>
          <w:bCs/>
          <w:sz w:val="24"/>
          <w:szCs w:val="24"/>
          <w:lang w:val="hy-AM"/>
        </w:rPr>
        <w:t>Հոդված 3.</w:t>
      </w:r>
      <w:r w:rsidR="00530CB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="00530CB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3A445078" w14:textId="300C8384" w:rsidR="005D4079" w:rsidRDefault="00AB795A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0CBFD0D" w14:textId="53452519" w:rsidR="005D4079" w:rsidRPr="005D4079" w:rsidRDefault="005D4079" w:rsidP="00A12E05">
      <w:pPr>
        <w:pStyle w:val="ListParagraph"/>
        <w:numPr>
          <w:ilvl w:val="0"/>
          <w:numId w:val="11"/>
        </w:numPr>
        <w:tabs>
          <w:tab w:val="left" w:pos="108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D40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պաշտոնական հրապարակման օրվան հաջորդող տասներորդ օրը</w:t>
      </w:r>
      <w:r w:rsidRPr="005D4079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B4D4C6B" w14:textId="77777777" w:rsidR="00FD10F0" w:rsidRPr="00366D05" w:rsidRDefault="00FD10F0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72B572" w14:textId="14084D6F" w:rsidR="005B3F9C" w:rsidRDefault="005B3F9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37B7D64" w14:textId="77777777" w:rsidR="00BE63C9" w:rsidRDefault="00BE63C9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05961229" w14:textId="65AB9B8E" w:rsidR="00FD10F0" w:rsidRPr="00366D05" w:rsidRDefault="00FD10F0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694373C0" w14:textId="77777777" w:rsidR="00FD10F0" w:rsidRPr="00366D05" w:rsidRDefault="00FD10F0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BBC8A2E" w14:textId="77777777" w:rsidR="00FD10F0" w:rsidRPr="00366D05" w:rsidRDefault="00FD10F0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6B0DE318" w14:textId="77777777" w:rsidR="00FD10F0" w:rsidRPr="00366D05" w:rsidRDefault="00FD10F0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ECE0E80" w14:textId="1A48D2E0" w:rsidR="001433FD" w:rsidRPr="00366D05" w:rsidRDefault="001433FD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ՎԱՐՉԱԿԱՆ ԴԱՏԱՎԱՐՈՒԹՅԱՆ ՕՐԵՆՍԳԻՐՔ</w:t>
      </w:r>
      <w:r w:rsidR="00884B63" w:rsidRPr="00366D05">
        <w:rPr>
          <w:rFonts w:ascii="GHEA Grapalat" w:hAnsi="GHEA Grapalat"/>
          <w:b/>
          <w:sz w:val="24"/>
          <w:szCs w:val="24"/>
          <w:lang w:val="hy-AM"/>
        </w:rPr>
        <w:t>ՈՒՄ ՓՈՓՈԽՈՒԹՅՈՒՆ ԿԱՏԱՐԵԼՈՒ ՄԱՍԻՆ</w:t>
      </w:r>
    </w:p>
    <w:p w14:paraId="120F04DE" w14:textId="77777777" w:rsidR="001433FD" w:rsidRPr="00366D05" w:rsidRDefault="001433FD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3A6D3F" w14:textId="60FAF1FA" w:rsidR="00AB795A" w:rsidRPr="00366D05" w:rsidRDefault="00884B63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ab/>
      </w:r>
      <w:r w:rsidRPr="00366D0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FD10F0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10F0" w:rsidRPr="00366D05">
        <w:rPr>
          <w:rFonts w:ascii="GHEA Grapalat" w:hAnsi="GHEA Grapalat"/>
          <w:sz w:val="24"/>
          <w:szCs w:val="24"/>
          <w:lang w:val="hy-AM"/>
        </w:rPr>
        <w:t>Վարչական դատավարության</w:t>
      </w:r>
      <w:r w:rsidR="00020C29" w:rsidRPr="00366D05">
        <w:rPr>
          <w:rFonts w:ascii="GHEA Grapalat" w:hAnsi="GHEA Grapalat"/>
          <w:sz w:val="24"/>
          <w:szCs w:val="24"/>
          <w:lang w:val="hy-AM"/>
        </w:rPr>
        <w:t xml:space="preserve"> 2013 թվականի դեկտեմբերի 5-ի ՀՕ-139-Ն օրենսգրքում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63-րդ հոդվածի 3-րդ </w:t>
      </w:r>
      <w:r w:rsidR="006A1E6E" w:rsidRPr="00366D05">
        <w:rPr>
          <w:rFonts w:ascii="GHEA Grapalat" w:hAnsi="GHEA Grapalat"/>
          <w:sz w:val="24"/>
          <w:szCs w:val="24"/>
          <w:lang w:val="hy-AM"/>
        </w:rPr>
        <w:t xml:space="preserve">մասը շարադրել </w:t>
      </w:r>
      <w:r w:rsidR="00AB795A" w:rsidRPr="00366D05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6A1E6E" w:rsidRPr="00366D05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AB795A" w:rsidRPr="00366D05">
        <w:rPr>
          <w:rFonts w:ascii="GHEA Grapalat" w:hAnsi="GHEA Grapalat"/>
          <w:sz w:val="24"/>
          <w:szCs w:val="24"/>
          <w:lang w:val="hy-AM"/>
        </w:rPr>
        <w:t>.</w:t>
      </w:r>
    </w:p>
    <w:p w14:paraId="0D7DF75C" w14:textId="7CCBDB7D" w:rsidR="00884B63" w:rsidRPr="00366D05" w:rsidRDefault="00884B63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«</w:t>
      </w:r>
      <w:r w:rsidR="00322A1B" w:rsidRPr="00366D05">
        <w:rPr>
          <w:rFonts w:ascii="GHEA Grapalat" w:hAnsi="GHEA Grapalat"/>
          <w:sz w:val="24"/>
          <w:szCs w:val="24"/>
          <w:lang w:val="hy-AM"/>
        </w:rPr>
        <w:t xml:space="preserve">3. </w:t>
      </w:r>
      <w:r w:rsidR="006A1E6E" w:rsidRPr="00366D05">
        <w:rPr>
          <w:rFonts w:ascii="GHEA Grapalat" w:hAnsi="GHEA Grapalat"/>
          <w:sz w:val="24"/>
          <w:szCs w:val="24"/>
          <w:lang w:val="hy-AM"/>
        </w:rPr>
        <w:t>Իրավաբանական անձանց և անհատ ձեռնարկատերերին ծանուցումը կատարվում է «Ինտերնետով հրապարակային և անհատական ծանուցման մասին» օրենք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ի 11-րդ հոդվածով</w:t>
      </w:r>
      <w:r w:rsidR="006A1E6E" w:rsidRPr="00366D05"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Pr="00366D05">
        <w:rPr>
          <w:rFonts w:ascii="GHEA Grapalat" w:hAnsi="GHEA Grapalat"/>
          <w:sz w:val="24"/>
          <w:szCs w:val="24"/>
          <w:lang w:val="hy-AM"/>
        </w:rPr>
        <w:t>:</w:t>
      </w:r>
    </w:p>
    <w:p w14:paraId="02F5CAD0" w14:textId="77777777" w:rsidR="003848DE" w:rsidRDefault="00AB795A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ab/>
      </w:r>
    </w:p>
    <w:p w14:paraId="54F0C3B4" w14:textId="77777777" w:rsidR="005D4079" w:rsidRDefault="003848DE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AB795A"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="00AB795A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EC8A609" w14:textId="77777777" w:rsidR="005D4079" w:rsidRDefault="005D4079" w:rsidP="00A12E05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8D98BFF" w14:textId="72A12F07" w:rsidR="00530CBF" w:rsidRPr="005D4079" w:rsidRDefault="002349F2" w:rsidP="00A12E05">
      <w:pPr>
        <w:pStyle w:val="ListParagraph"/>
        <w:numPr>
          <w:ilvl w:val="0"/>
          <w:numId w:val="12"/>
        </w:numPr>
        <w:tabs>
          <w:tab w:val="left" w:pos="45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D4079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AB795A" w:rsidRPr="005D4079">
        <w:rPr>
          <w:rFonts w:ascii="GHEA Grapalat" w:hAnsi="GHEA Grapalat"/>
          <w:sz w:val="24"/>
          <w:szCs w:val="24"/>
          <w:lang w:val="hy-AM"/>
        </w:rPr>
        <w:t>:</w:t>
      </w:r>
    </w:p>
    <w:p w14:paraId="44A30B44" w14:textId="77777777" w:rsidR="00884B63" w:rsidRPr="00366D05" w:rsidRDefault="00884B6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2C1F797B" w14:textId="2997F822" w:rsidR="003848DE" w:rsidRDefault="003848DE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3034491" w14:textId="77777777" w:rsidR="00E5286C" w:rsidRDefault="00E5286C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149ED000" w14:textId="77777777" w:rsidR="00E5286C" w:rsidRDefault="00E5286C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5806399" w14:textId="77777777" w:rsidR="00E5286C" w:rsidRDefault="00E5286C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02BD428" w14:textId="1BA2402C" w:rsidR="00E5286C" w:rsidRDefault="00E5286C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A848D2F" w14:textId="77777777" w:rsidR="00F06942" w:rsidRDefault="00F06942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ED439CC" w14:textId="2345F0DA" w:rsidR="005B3F9C" w:rsidRDefault="005B3F9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FE06D9D" w14:textId="77777777" w:rsidR="00BE63C9" w:rsidRDefault="00BE63C9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68F4873D" w14:textId="41644CBB" w:rsidR="00020C29" w:rsidRPr="00366D05" w:rsidRDefault="00020C29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07F52BC5" w14:textId="77777777" w:rsidR="00020C29" w:rsidRPr="00366D05" w:rsidRDefault="00020C29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39CDAAA" w14:textId="77777777" w:rsidR="00020C29" w:rsidRPr="00366D05" w:rsidRDefault="00020C29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137D8B25" w14:textId="77777777" w:rsidR="00020C29" w:rsidRPr="00366D05" w:rsidRDefault="00020C29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24FC6AF" w14:textId="0DF7FD5E" w:rsidR="00884B63" w:rsidRPr="00366D05" w:rsidRDefault="00884B63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«ՎԱՐՉԱՐԱՐՈՒԹՅԱՆ ՀԻՄՈՒՆՔՆԵՐԻ ԵՎ ՎԱՐՉԱԿԱՆ ՎԱՐՈՒՅԹԻ ՄԱՍԻՆ» ՕՐԵՆՔ</w:t>
      </w:r>
      <w:r w:rsidR="006B6D23"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ՈՒՄ ՓՈՓՈԽՈՒԹՅՈՒՆ</w:t>
      </w:r>
      <w:r w:rsidR="00AB795A"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</w:t>
      </w:r>
      <w:r w:rsidR="00FA59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ԼՐԱՑՈՒՄ</w:t>
      </w:r>
      <w:r w:rsidR="006B6D23"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14:paraId="598602E9" w14:textId="77777777" w:rsidR="00884B63" w:rsidRPr="00366D05" w:rsidRDefault="00884B6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BF76EA8" w14:textId="30442449" w:rsidR="003848DE" w:rsidRPr="00366D05" w:rsidRDefault="006B6D2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1.</w:t>
      </w:r>
      <w:r w:rsidR="00020C29"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20C29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«Վարչարարության հիմունքների եվ վարչական վարույթի մասին» 2004 թվականի փետրվարի 18-ի ՀՕ-41-Ն օրենքի</w:t>
      </w:r>
      <w:r w:rsidR="002349F2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Օրենք)</w:t>
      </w:r>
      <w:r w:rsidRPr="00366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29.1</w:t>
      </w:r>
      <w:r w:rsidR="00AB795A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հոդվածի</w:t>
      </w:r>
      <w:r w:rsidR="00020C29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9E35A2F" w14:textId="06108966" w:rsidR="00341E11" w:rsidRPr="00341E11" w:rsidRDefault="00020C2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="00341E11" w:rsidRPr="0034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34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մասից հանել «</w:t>
      </w:r>
      <w:r w:rsidR="00341E11" w:rsidRPr="0034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իրավաբանական անձի գրանցման կամ</w:t>
      </w:r>
      <w:r w:rsidR="0034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բառերը.</w:t>
      </w:r>
    </w:p>
    <w:p w14:paraId="4CAD30EA" w14:textId="52733505" w:rsidR="00AB795A" w:rsidRPr="00366D05" w:rsidRDefault="00341E11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1E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6B6D23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մաս</w:t>
      </w:r>
      <w:r w:rsidR="0001264A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առաջին նախադասությունը</w:t>
      </w:r>
      <w:r w:rsidR="006B6D23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</w:t>
      </w:r>
      <w:r w:rsidR="00AB795A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հետևյալ </w:t>
      </w:r>
      <w:r w:rsidR="006B6D23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խմբագրությամբ. </w:t>
      </w:r>
    </w:p>
    <w:p w14:paraId="2B3A56BA" w14:textId="3F077A8C" w:rsidR="006B6D23" w:rsidRPr="00366D05" w:rsidRDefault="006B6D23" w:rsidP="00A12E05">
      <w:pPr>
        <w:pStyle w:val="ListParagraph"/>
        <w:tabs>
          <w:tab w:val="left" w:pos="199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«Իրավաբանական անձանց և անհատ ձեռնարկատերերին ծանուցումը կատարվում է «Ինտերնետով հրապարակային և անհատական ծանուցման մասին»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օրենքի 11-րդ հոդվածով</w:t>
      </w:r>
      <w:r w:rsidR="00FA5923"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="0001264A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1907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937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F7E5645" w14:textId="09E6E094" w:rsidR="00AB795A" w:rsidRPr="00366D05" w:rsidRDefault="00350952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020C29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6B6D23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122C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6B6D23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4-րդ մասի 2-րդ կետը</w:t>
      </w:r>
      <w:r w:rsidR="00E2122C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ուժը կորցրած ճանաչել</w:t>
      </w:r>
      <w:r w:rsidR="006B6D23" w:rsidRPr="00366D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B0C63CF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5D5BD87" w14:textId="5100825A" w:rsidR="002349F2" w:rsidRPr="00366D05" w:rsidRDefault="00AB795A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 xml:space="preserve">Օրենքի 59-րդ հոդվածի 2-րդ մասում առաջին պարբերությունից հետո </w:t>
      </w:r>
      <w:r w:rsidR="00FA5923">
        <w:rPr>
          <w:rFonts w:ascii="GHEA Grapalat" w:hAnsi="GHEA Grapalat"/>
          <w:sz w:val="24"/>
          <w:szCs w:val="24"/>
          <w:lang w:val="hy-AM"/>
        </w:rPr>
        <w:t>լրացնել</w:t>
      </w:r>
      <w:r w:rsidR="00FA5923"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նոր պարբերություն հետևյալ բովանդակությամբ.</w:t>
      </w:r>
    </w:p>
    <w:p w14:paraId="3CAEAE5C" w14:textId="1CF525F4" w:rsidR="002349F2" w:rsidRPr="00366D05" w:rsidRDefault="002349F2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«</w:t>
      </w:r>
      <w:r w:rsidR="0001264A" w:rsidRPr="00366D05">
        <w:rPr>
          <w:rFonts w:ascii="GHEA Grapalat" w:hAnsi="GHEA Grapalat"/>
          <w:sz w:val="24"/>
          <w:szCs w:val="24"/>
          <w:lang w:val="hy-AM"/>
        </w:rPr>
        <w:t>Իրավաբանական անձանց և անհատ ձեռնարկատերերին ծանուցումը կատարվում է «Ինտերնետով հրապարակային և անհատական ծանուցման մասին» օրենքի 11-րդ հոդվածով սահմանված կարգով:</w:t>
      </w:r>
      <w:r w:rsidRPr="00366D05">
        <w:rPr>
          <w:rFonts w:ascii="GHEA Grapalat" w:hAnsi="GHEA Grapalat"/>
          <w:sz w:val="24"/>
          <w:szCs w:val="24"/>
          <w:lang w:val="hy-AM"/>
        </w:rPr>
        <w:t>»</w:t>
      </w:r>
      <w:r w:rsidR="00B93719">
        <w:rPr>
          <w:rFonts w:ascii="GHEA Grapalat" w:hAnsi="GHEA Grapalat"/>
          <w:sz w:val="24"/>
          <w:szCs w:val="24"/>
          <w:lang w:val="hy-AM"/>
        </w:rPr>
        <w:t>:</w:t>
      </w:r>
    </w:p>
    <w:p w14:paraId="170ED00A" w14:textId="77777777" w:rsidR="002349F2" w:rsidRPr="00366D05" w:rsidRDefault="002349F2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420C598" w14:textId="77777777" w:rsidR="005D4079" w:rsidRDefault="002349F2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="00530C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="00AB795A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7AC1BEBD" w14:textId="77777777" w:rsidR="005D4079" w:rsidRDefault="005D407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CC04ED7" w14:textId="15F957F6" w:rsidR="00AB795A" w:rsidRPr="005D4079" w:rsidRDefault="002349F2" w:rsidP="00A12E05">
      <w:pPr>
        <w:pStyle w:val="ListParagraph"/>
        <w:numPr>
          <w:ilvl w:val="0"/>
          <w:numId w:val="13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D4079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AB795A" w:rsidRPr="005D4079">
        <w:rPr>
          <w:rFonts w:ascii="GHEA Grapalat" w:hAnsi="GHEA Grapalat"/>
          <w:sz w:val="24"/>
          <w:szCs w:val="24"/>
          <w:lang w:val="hy-AM"/>
        </w:rPr>
        <w:t>:</w:t>
      </w:r>
    </w:p>
    <w:p w14:paraId="189D434F" w14:textId="77777777" w:rsidR="006A1E6E" w:rsidRPr="00366D05" w:rsidRDefault="006A1E6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EC10F64" w14:textId="144C5CC8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90265E" w14:textId="451CC974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C6930CB" w14:textId="6A81CACA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04D88B8" w14:textId="0982AC73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1E74B1" w14:textId="2C6F9DFE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10CDE22" w14:textId="75B2956A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1B0642" w14:textId="2ACBEA78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BEEC4EC" w14:textId="42058EF1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A497B1B" w14:textId="2004A68F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D767711" w14:textId="74C2AD13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B76B34D" w14:textId="43C9857C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512D145" w14:textId="5DF31B22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264C3BD" w14:textId="7EB60212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77A79A2" w14:textId="2098F087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650391F" w14:textId="6EAC1813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B248B7C" w14:textId="2407F42F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2F6446" w14:textId="1526A9EC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7518A12" w14:textId="5E2A8504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03DD84D" w14:textId="7F9FC062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D5C5C73" w14:textId="382388F4" w:rsidR="00EA17E0" w:rsidRDefault="00EA17E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649C6B7" w14:textId="17593EAA" w:rsidR="00F06942" w:rsidRDefault="00F06942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5C5AD9D" w14:textId="77777777" w:rsidR="00F06942" w:rsidRDefault="00F06942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9D3B4D" w14:textId="7CA54CBC" w:rsidR="005B3F9C" w:rsidRDefault="005B3F9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83DC349" w14:textId="6EBA2152" w:rsidR="00020C29" w:rsidRPr="00366D05" w:rsidRDefault="00020C29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7479CF83" w14:textId="77777777" w:rsidR="00020C29" w:rsidRPr="00366D05" w:rsidRDefault="00020C29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1AC882" w14:textId="77777777" w:rsidR="00020C29" w:rsidRPr="00366D05" w:rsidRDefault="00020C29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1E8AD6B4" w14:textId="77777777" w:rsidR="00020C29" w:rsidRPr="00366D05" w:rsidRDefault="00020C29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F5B8910" w14:textId="77777777" w:rsidR="006A1E6E" w:rsidRPr="00366D05" w:rsidRDefault="006A1E6E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«ՏՆՏԵՍԱԿԱՆ ՄՐՑԱԿՑՈՒԹՅԱՆ ՊԱՇՏՊԱՆՈՒԹՅԱՆ ՄԱՍԻՆ» ՕՐԵՆՔՈՒՄ ՓՈՓՈԽՈՒԹՅՈՒՆ ԵՎ ԼՐԱՑՈՒՄ ԿԱՏԱՐԵԼՈՒ ՄԱՍԻՆ</w:t>
      </w:r>
    </w:p>
    <w:p w14:paraId="05A61298" w14:textId="77777777" w:rsidR="006A1E6E" w:rsidRPr="00366D05" w:rsidRDefault="006A1E6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E0980B" w14:textId="36F21460" w:rsidR="00CF1649" w:rsidRPr="00366D05" w:rsidRDefault="006A1E6E" w:rsidP="00BE63C9">
      <w:pPr>
        <w:pStyle w:val="ListParagraph"/>
        <w:tabs>
          <w:tab w:val="left" w:pos="1991"/>
        </w:tabs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020C29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20C29" w:rsidRPr="00366D05">
        <w:rPr>
          <w:rFonts w:ascii="GHEA Grapalat" w:hAnsi="GHEA Grapalat"/>
          <w:sz w:val="24"/>
          <w:szCs w:val="24"/>
          <w:lang w:val="hy-AM"/>
        </w:rPr>
        <w:t xml:space="preserve">«Տնտեսական մրցակցության պաշտպանության մասին» 2000 թվականի նոյեմբերի 6-ի ՀՕ-112 օրենքի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45-րդ հոդվածի 4-րդ </w:t>
      </w:r>
      <w:r w:rsidR="00020C29" w:rsidRPr="00366D05">
        <w:rPr>
          <w:rFonts w:ascii="GHEA Grapalat" w:hAnsi="GHEA Grapalat"/>
          <w:sz w:val="24"/>
          <w:szCs w:val="24"/>
          <w:lang w:val="hy-AM"/>
        </w:rPr>
        <w:t>մաս</w:t>
      </w:r>
      <w:r w:rsidR="00BE63C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BE63C9">
        <w:rPr>
          <w:rFonts w:ascii="GHEA Grapalat" w:hAnsi="GHEA Grapalat"/>
          <w:sz w:val="24"/>
          <w:szCs w:val="24"/>
          <w:lang w:val="hy-AM"/>
        </w:rPr>
        <w:t>ա</w:t>
      </w:r>
      <w:r w:rsidR="00BE63C9" w:rsidRPr="00366D05">
        <w:rPr>
          <w:rFonts w:ascii="GHEA Grapalat" w:hAnsi="GHEA Grapalat"/>
          <w:sz w:val="24"/>
          <w:szCs w:val="24"/>
          <w:lang w:val="hy-AM"/>
        </w:rPr>
        <w:t>ռաջին նախադասության</w:t>
      </w:r>
      <w:r w:rsidR="0021385C" w:rsidRPr="00BE63C9">
        <w:rPr>
          <w:rFonts w:ascii="GHEA Grapalat" w:hAnsi="GHEA Grapalat"/>
          <w:sz w:val="24"/>
          <w:szCs w:val="24"/>
          <w:lang w:val="hy-AM"/>
        </w:rPr>
        <w:t xml:space="preserve"> </w:t>
      </w:r>
      <w:r w:rsidR="00FC10AD" w:rsidRPr="00BE63C9">
        <w:rPr>
          <w:rFonts w:ascii="GHEA Grapalat" w:hAnsi="GHEA Grapalat"/>
          <w:sz w:val="24"/>
          <w:szCs w:val="24"/>
          <w:lang w:val="hy-AM"/>
        </w:rPr>
        <w:t>«նրանց բառը» փոխարինել «պետական և տեղական ինքնակառավարման մարմինների» բառերով</w:t>
      </w:r>
      <w:r w:rsidR="00BE63C9">
        <w:rPr>
          <w:rFonts w:ascii="GHEA Grapalat" w:hAnsi="GHEA Grapalat"/>
          <w:sz w:val="24"/>
          <w:szCs w:val="24"/>
          <w:lang w:val="hy-AM"/>
        </w:rPr>
        <w:t>, իսկ</w:t>
      </w:r>
      <w:r w:rsidR="0021385C" w:rsidRPr="00BE63C9">
        <w:rPr>
          <w:rFonts w:ascii="GHEA Grapalat" w:hAnsi="GHEA Grapalat"/>
          <w:sz w:val="24"/>
          <w:szCs w:val="24"/>
          <w:lang w:val="hy-AM"/>
        </w:rPr>
        <w:t xml:space="preserve"> «տրամադրել» բառից հետո </w:t>
      </w:r>
      <w:r w:rsidR="00CF1649" w:rsidRPr="00BE63C9">
        <w:rPr>
          <w:rFonts w:ascii="GHEA Grapalat" w:hAnsi="GHEA Grapalat"/>
          <w:sz w:val="24"/>
          <w:szCs w:val="24"/>
          <w:lang w:val="hy-AM"/>
        </w:rPr>
        <w:t>լրա</w:t>
      </w:r>
      <w:r w:rsidR="004F497C" w:rsidRPr="00BE63C9">
        <w:rPr>
          <w:rFonts w:ascii="GHEA Grapalat" w:hAnsi="GHEA Grapalat"/>
          <w:sz w:val="24"/>
          <w:szCs w:val="24"/>
          <w:lang w:val="hy-AM"/>
        </w:rPr>
        <w:t>ցնել</w:t>
      </w:r>
      <w:r w:rsidR="00BC061F" w:rsidRPr="00BE63C9">
        <w:rPr>
          <w:rFonts w:ascii="GHEA Grapalat" w:hAnsi="GHEA Grapalat"/>
          <w:sz w:val="24"/>
          <w:szCs w:val="24"/>
          <w:lang w:val="hy-AM"/>
        </w:rPr>
        <w:t>.</w:t>
      </w:r>
      <w:r w:rsidR="00BE63C9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85C" w:rsidRPr="00366D05">
        <w:rPr>
          <w:rFonts w:ascii="GHEA Grapalat" w:hAnsi="GHEA Grapalat"/>
          <w:sz w:val="24"/>
          <w:szCs w:val="24"/>
          <w:lang w:val="hy-AM"/>
        </w:rPr>
        <w:t>«</w:t>
      </w:r>
      <w:r w:rsidR="000349EA">
        <w:rPr>
          <w:rFonts w:ascii="GHEA Grapalat" w:hAnsi="GHEA Grapalat"/>
          <w:sz w:val="24"/>
          <w:szCs w:val="24"/>
          <w:lang w:val="hy-AM"/>
        </w:rPr>
        <w:t xml:space="preserve">, </w:t>
      </w:r>
      <w:r w:rsidR="0021385C" w:rsidRPr="00366D05">
        <w:rPr>
          <w:rFonts w:ascii="GHEA Grapalat" w:hAnsi="GHEA Grapalat"/>
          <w:sz w:val="24"/>
          <w:szCs w:val="24"/>
          <w:lang w:val="hy-AM"/>
        </w:rPr>
        <w:t>իսկ իրավաբանական անձանց և անհատ ձեռնարկատերերին՝ «Ինտերնետով հրապարակային և անհատական ծանուցման մասին»  օրենքի 11-րդ հոդվածով սահմանված կարգով»</w:t>
      </w:r>
      <w:r w:rsidR="00BE63C9" w:rsidRPr="00BE63C9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3C9" w:rsidRPr="00BE63C9">
        <w:rPr>
          <w:rFonts w:ascii="GHEA Grapalat" w:hAnsi="GHEA Grapalat"/>
          <w:sz w:val="24"/>
          <w:szCs w:val="24"/>
          <w:lang w:val="hy-AM"/>
        </w:rPr>
        <w:t>բառերը</w:t>
      </w:r>
      <w:r w:rsidR="00BE63C9">
        <w:rPr>
          <w:rFonts w:ascii="GHEA Grapalat" w:hAnsi="GHEA Grapalat"/>
          <w:sz w:val="24"/>
          <w:szCs w:val="24"/>
          <w:lang w:val="hy-AM"/>
        </w:rPr>
        <w:t>:</w:t>
      </w:r>
    </w:p>
    <w:p w14:paraId="2E9E217D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BE0C3C7" w14:textId="77777777" w:rsidR="005D4079" w:rsidRDefault="00D711B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DB8D5FA" w14:textId="77777777" w:rsidR="005D4079" w:rsidRDefault="005D407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8A7C949" w14:textId="193DD03C" w:rsidR="00D711B3" w:rsidRPr="00A12E05" w:rsidRDefault="002349F2" w:rsidP="00A12E05">
      <w:pPr>
        <w:pStyle w:val="ListParagraph"/>
        <w:numPr>
          <w:ilvl w:val="0"/>
          <w:numId w:val="23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12E05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D711B3" w:rsidRPr="00A12E05">
        <w:rPr>
          <w:rFonts w:ascii="GHEA Grapalat" w:hAnsi="GHEA Grapalat"/>
          <w:sz w:val="24"/>
          <w:szCs w:val="24"/>
          <w:lang w:val="hy-AM"/>
        </w:rPr>
        <w:t>:</w:t>
      </w:r>
    </w:p>
    <w:p w14:paraId="27E1BBCE" w14:textId="77777777" w:rsidR="00056C08" w:rsidRPr="00366D05" w:rsidRDefault="00056C08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EE8FDA" w14:textId="77777777" w:rsidR="00056C08" w:rsidRPr="00366D05" w:rsidRDefault="00056C08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1152A4" w14:textId="77777777" w:rsidR="00056C08" w:rsidRPr="00366D05" w:rsidRDefault="00056C08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F7D1910" w14:textId="05F9ACFA" w:rsidR="00EA17E0" w:rsidRDefault="00EA17E0" w:rsidP="00B870D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657294F" w14:textId="2B0A8A89" w:rsidR="005B3F9C" w:rsidRDefault="005B3F9C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8E1919C" w14:textId="77777777" w:rsidR="00BE63C9" w:rsidRDefault="00BE63C9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0F829C84" w14:textId="000487FC" w:rsidR="00056C08" w:rsidRPr="00366D05" w:rsidRDefault="00056C0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20BB2209" w14:textId="77777777" w:rsidR="00056C08" w:rsidRPr="00366D05" w:rsidRDefault="00056C0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61581F2" w14:textId="77777777" w:rsidR="00056C08" w:rsidRPr="00366D05" w:rsidRDefault="00056C0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4226F01D" w14:textId="77777777" w:rsidR="00056C08" w:rsidRPr="00366D05" w:rsidRDefault="00056C08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AD66226" w14:textId="77777777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«ԻՐԱՎԱԲԱՆԱԿԱՆ ԱՆՁԱՆՑ ՊԵՏԱԿԱՆ ԳՐԱՆՑՄԱՆ, ԻՐԱՎԱԲԱՆԱԿԱՆ ԱՆՁԱՆՑ ԱՌԱՆՁՆԱՑՎԱԾ ՍՏՈՐԱԲԱԺԱՆՈՒՄՆԵՐԻ, ՀԻՄՆԱՐԿՆԵՐԻ ԵՎ ԱՆՀԱՏ ՁԵՌՆԱՐԿԱՏԵՐԵՐԻ ՊԵՏԱԿԱՆ ՀԱՇՎԱՌՄԱՆ ՄԱՍԻՆ» ՕՐԵՆՔՈՒՄ ՓՈՓՈԽՈՒԹՅՈՒՆՆԵՐ ԿԱՏԱՐԵԼՈՒ ՄԱՍԻՆ</w:t>
      </w:r>
    </w:p>
    <w:p w14:paraId="3D802EEF" w14:textId="77777777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956CA6" w14:textId="6042EBC2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056C08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56C08" w:rsidRPr="00366D05">
        <w:rPr>
          <w:rFonts w:ascii="GHEA Grapalat" w:hAnsi="GHEA Grapalat"/>
          <w:sz w:val="24"/>
          <w:szCs w:val="24"/>
          <w:lang w:val="hy-AM"/>
        </w:rPr>
        <w:t>«Իրավաբանական անձանց պետական գրանցման, իրավաբանական անձանց առանձնացված ստորաբաժանումների, հիմնարկների եվ անհատ ձեռնարկատերերի պետական հաշվառման մասին» 2001 թվականի ապրիլի 3-ի ՀՕ-169 օրենքի (այսուհետ՝ Օրենք)</w:t>
      </w:r>
      <w:r w:rsidR="00056C08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27-րդ հոդվածի 10-րդ մասի «անձի տրամադրած էլեկտրոնային փոստի հասցեով» բառերը փոխարինել ««Ինտերնետով հրապարակային և անհատական ծանուցման մասին» </w:t>
      </w:r>
      <w:r w:rsidR="006B0B95">
        <w:rPr>
          <w:rFonts w:ascii="GHEA Grapalat" w:hAnsi="GHEA Grapalat"/>
          <w:sz w:val="24"/>
          <w:szCs w:val="24"/>
          <w:lang w:val="hy-AM"/>
        </w:rPr>
        <w:t>օրենքի 11-րդ հոդվածով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սահմանված կարգով» բառերով:</w:t>
      </w:r>
    </w:p>
    <w:p w14:paraId="45AB56DE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47616BC" w14:textId="7507F5CE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056C08" w:rsidRPr="00366D05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35-րդ հոդվածի 12-րդ մասի «իրավաբանական անձի կամ իրավաբանական անձի գործադիր մարմնի ղեկավարի էլեկտրոնային փոստի հասցեով» բառերը փոխարինել ««Ինտերնետով հրապարակային և անհատական ծանուցման մասին» 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օրենքի 11-րդ հոդվածով</w:t>
      </w:r>
      <w:r w:rsidRPr="00366D05">
        <w:rPr>
          <w:rFonts w:ascii="GHEA Grapalat" w:hAnsi="GHEA Grapalat"/>
          <w:sz w:val="24"/>
          <w:szCs w:val="24"/>
          <w:lang w:val="hy-AM"/>
        </w:rPr>
        <w:t>:»</w:t>
      </w:r>
      <w:r w:rsidR="00D711B3" w:rsidRPr="00366D05">
        <w:rPr>
          <w:rFonts w:ascii="GHEA Grapalat" w:hAnsi="GHEA Grapalat"/>
          <w:sz w:val="24"/>
          <w:szCs w:val="24"/>
          <w:lang w:val="hy-AM"/>
        </w:rPr>
        <w:t>:</w:t>
      </w:r>
    </w:p>
    <w:p w14:paraId="67875C9F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08F1BB6" w14:textId="77777777" w:rsidR="005D4079" w:rsidRDefault="00D711B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3B51349" w14:textId="77777777" w:rsidR="005D4079" w:rsidRDefault="005D407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CBDEB53" w14:textId="57EE4169" w:rsidR="00B870DE" w:rsidRPr="005B3F9C" w:rsidRDefault="002349F2" w:rsidP="00B870DE">
      <w:pPr>
        <w:pStyle w:val="ListParagraph"/>
        <w:numPr>
          <w:ilvl w:val="0"/>
          <w:numId w:val="15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D4079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D711B3" w:rsidRPr="005D4079">
        <w:rPr>
          <w:rFonts w:ascii="GHEA Grapalat" w:hAnsi="GHEA Grapalat"/>
          <w:sz w:val="24"/>
          <w:szCs w:val="24"/>
          <w:lang w:val="hy-AM"/>
        </w:rPr>
        <w:t>:</w:t>
      </w:r>
    </w:p>
    <w:p w14:paraId="414B5D5F" w14:textId="109BD6F5" w:rsidR="00F06942" w:rsidRPr="00B870DE" w:rsidRDefault="00F06942" w:rsidP="00F06942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2E21905" w14:textId="5B257114" w:rsidR="00056C08" w:rsidRPr="00366D05" w:rsidRDefault="00056C0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14:paraId="66E6CB0D" w14:textId="77777777" w:rsidR="00056C08" w:rsidRPr="00366D05" w:rsidRDefault="00056C0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F08A3D7" w14:textId="77777777" w:rsidR="00056C08" w:rsidRPr="00366D05" w:rsidRDefault="00056C0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49823B15" w14:textId="77777777" w:rsidR="00056C08" w:rsidRPr="00366D05" w:rsidRDefault="00056C08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4217583" w14:textId="77777777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«ԼԻՑԵՆԶԱՎՈՐՄԱՆ ՄԱՍԻՆ» ՕՐԵՆՔՈՒՄ ԼՐԱՑՈՒՄ ԿԱՏԱՐԵԼՈՒ ՄԱՍԻՆ</w:t>
      </w:r>
    </w:p>
    <w:p w14:paraId="32A5F71C" w14:textId="77777777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05C2D1" w14:textId="5F9D2136" w:rsidR="00474919" w:rsidRPr="00366D05" w:rsidRDefault="00474919" w:rsidP="00BE63C9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6B1725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1725" w:rsidRPr="00366D05">
        <w:rPr>
          <w:rFonts w:ascii="GHEA Grapalat" w:hAnsi="GHEA Grapalat"/>
          <w:sz w:val="24"/>
          <w:szCs w:val="24"/>
          <w:lang w:val="hy-AM"/>
        </w:rPr>
        <w:t>«Լիցենզավորման մասին» 2001 թվականի մայիսի 30-ի ՀՕ-193 օրենքի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66D05">
        <w:rPr>
          <w:rFonts w:ascii="GHEA Grapalat" w:hAnsi="GHEA Grapalat"/>
          <w:sz w:val="24"/>
          <w:szCs w:val="24"/>
          <w:lang w:val="hy-AM"/>
        </w:rPr>
        <w:t>3-րդ հոդվածի 8-րդ պարբերությ</w:t>
      </w:r>
      <w:r w:rsidR="00BE63C9">
        <w:rPr>
          <w:rFonts w:ascii="GHEA Grapalat" w:hAnsi="GHEA Grapalat"/>
          <w:sz w:val="24"/>
          <w:szCs w:val="24"/>
          <w:lang w:val="hy-AM"/>
        </w:rPr>
        <w:t>ունը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08A" w:rsidRPr="00366D05">
        <w:rPr>
          <w:rFonts w:ascii="GHEA Grapalat" w:hAnsi="GHEA Grapalat"/>
          <w:sz w:val="24"/>
          <w:szCs w:val="24"/>
          <w:lang w:val="hy-AM"/>
        </w:rPr>
        <w:t>«ինչպես նաև</w:t>
      </w:r>
      <w:r w:rsidR="00BC061F" w:rsidRPr="00366D05">
        <w:rPr>
          <w:rFonts w:ascii="GHEA Grapalat" w:hAnsi="GHEA Grapalat"/>
          <w:sz w:val="24"/>
          <w:szCs w:val="24"/>
          <w:lang w:val="hy-AM"/>
        </w:rPr>
        <w:t>»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բառերից հետո </w:t>
      </w:r>
      <w:r w:rsidR="004F497C">
        <w:rPr>
          <w:rFonts w:ascii="GHEA Grapalat" w:hAnsi="GHEA Grapalat"/>
          <w:sz w:val="24"/>
          <w:szCs w:val="24"/>
          <w:lang w:val="hy-AM"/>
        </w:rPr>
        <w:t>լրացնել</w:t>
      </w:r>
      <w:r w:rsidR="004F497C"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D05">
        <w:rPr>
          <w:rFonts w:ascii="GHEA Grapalat" w:hAnsi="GHEA Grapalat"/>
          <w:sz w:val="24"/>
          <w:szCs w:val="24"/>
          <w:lang w:val="hy-AM"/>
        </w:rPr>
        <w:t>«</w:t>
      </w:r>
      <w:r w:rsidR="00BC061F" w:rsidRPr="00366D05">
        <w:rPr>
          <w:rFonts w:ascii="GHEA Grapalat" w:hAnsi="GHEA Grapalat"/>
          <w:sz w:val="24"/>
          <w:szCs w:val="24"/>
          <w:lang w:val="hy-AM"/>
        </w:rPr>
        <w:t>ի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րավաբանական անձանց և անհատ </w:t>
      </w:r>
      <w:r w:rsidR="00BC061F" w:rsidRPr="00366D05">
        <w:rPr>
          <w:rFonts w:ascii="GHEA Grapalat" w:hAnsi="GHEA Grapalat"/>
          <w:sz w:val="24"/>
          <w:szCs w:val="24"/>
          <w:lang w:val="hy-AM"/>
        </w:rPr>
        <w:t>ձեռնարկատերերի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061F" w:rsidRPr="00366D05">
        <w:rPr>
          <w:rFonts w:ascii="GHEA Grapalat" w:hAnsi="GHEA Grapalat"/>
          <w:sz w:val="24"/>
          <w:szCs w:val="24"/>
          <w:lang w:val="hy-AM"/>
        </w:rPr>
        <w:t>դեպքում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08A" w:rsidRPr="00366D05">
        <w:rPr>
          <w:rFonts w:ascii="GHEA Grapalat" w:hAnsi="GHEA Grapalat"/>
          <w:sz w:val="24"/>
          <w:szCs w:val="24"/>
          <w:lang w:val="hy-AM"/>
        </w:rPr>
        <w:t>իրականացվել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է «Ինտերնետով հրապարակային և անհատական ծանուցման մասին» 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օրենքի 11-րդ հոդվածով</w:t>
      </w:r>
      <w:r w:rsidR="0085508A" w:rsidRPr="00366D05"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="00BE63C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66D05">
        <w:rPr>
          <w:rFonts w:ascii="GHEA Grapalat" w:hAnsi="GHEA Grapalat"/>
          <w:sz w:val="24"/>
          <w:szCs w:val="24"/>
          <w:lang w:val="hy-AM"/>
        </w:rPr>
        <w:t>»</w:t>
      </w:r>
      <w:r w:rsidR="00BE63C9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D711B3" w:rsidRPr="00366D05">
        <w:rPr>
          <w:rFonts w:ascii="GHEA Grapalat" w:hAnsi="GHEA Grapalat"/>
          <w:sz w:val="24"/>
          <w:szCs w:val="24"/>
          <w:lang w:val="hy-AM"/>
        </w:rPr>
        <w:t>:</w:t>
      </w:r>
    </w:p>
    <w:p w14:paraId="115DB91C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DBE264B" w14:textId="77777777" w:rsidR="00E5286C" w:rsidRDefault="00D711B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2039026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C0F9702" w14:textId="41F2827C" w:rsidR="00D711B3" w:rsidRPr="00E5286C" w:rsidRDefault="002349F2" w:rsidP="00A12E05">
      <w:pPr>
        <w:pStyle w:val="ListParagraph"/>
        <w:numPr>
          <w:ilvl w:val="0"/>
          <w:numId w:val="16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5286C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D711B3" w:rsidRPr="00E5286C">
        <w:rPr>
          <w:rFonts w:ascii="GHEA Grapalat" w:hAnsi="GHEA Grapalat"/>
          <w:sz w:val="24"/>
          <w:szCs w:val="24"/>
          <w:lang w:val="hy-AM"/>
        </w:rPr>
        <w:t>:</w:t>
      </w:r>
    </w:p>
    <w:p w14:paraId="4D20DB5A" w14:textId="77777777" w:rsidR="00D711B3" w:rsidRPr="00366D05" w:rsidRDefault="00D711B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8BEB4F" w14:textId="77777777" w:rsidR="00474919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2CEE07D" w14:textId="77777777" w:rsidR="001433FD" w:rsidRPr="00366D05" w:rsidRDefault="00474919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586C406" w14:textId="77777777" w:rsidR="00351568" w:rsidRPr="00366D05" w:rsidRDefault="00351568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E1AEA64" w14:textId="77777777" w:rsidR="006B1725" w:rsidRPr="00366D05" w:rsidRDefault="006B1725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E432E49" w14:textId="05A49E26" w:rsidR="003848DE" w:rsidRDefault="003848DE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A42FFA9" w14:textId="5263FAB4" w:rsidR="00E5286C" w:rsidRDefault="00E5286C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F23CFFC" w14:textId="77777777" w:rsidR="007A65BB" w:rsidRDefault="007A65B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3946C55E" w14:textId="7188FB76" w:rsidR="006B1725" w:rsidRPr="00366D05" w:rsidRDefault="006B172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6B0E8149" w14:textId="77777777" w:rsidR="006B1725" w:rsidRPr="00366D05" w:rsidRDefault="006B172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682BB11" w14:textId="77777777" w:rsidR="006B1725" w:rsidRPr="00366D05" w:rsidRDefault="006B172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004F443C" w14:textId="77777777" w:rsidR="006B1725" w:rsidRPr="00366D05" w:rsidRDefault="006B1725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BF96917" w14:textId="00CBD8E3" w:rsidR="00351568" w:rsidRPr="00366D05" w:rsidRDefault="00351568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«ՀԱՆՐԱՅԻՆ ԾԱՌԱՅՈՒԹՅՈՒՆՆԵՐԸ ԿԱՐԳԱՎՈՐՈՂ ՄԱՐՄՆԻ ՄԱՍԻՆ» ՕՐԵՆՔՈՒՄ ԼՐԱՑՈՒՄ</w:t>
      </w:r>
      <w:r w:rsidR="007A65BB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2A419982" w14:textId="77777777" w:rsidR="00351568" w:rsidRPr="00366D05" w:rsidRDefault="00351568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904CF0B" w14:textId="77777777" w:rsidR="006B0B95" w:rsidRDefault="00351568" w:rsidP="006B0B9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6B1725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1725" w:rsidRPr="00366D05">
        <w:rPr>
          <w:rFonts w:ascii="GHEA Grapalat" w:hAnsi="GHEA Grapalat"/>
          <w:sz w:val="24"/>
          <w:szCs w:val="24"/>
          <w:lang w:val="hy-AM"/>
        </w:rPr>
        <w:t xml:space="preserve">«Հանրային ծառայությունները կարգավորող մարմնի մասին» 2003 թվականի դեկտեմբերի 25-ի ՀՕ-18-Ն </w:t>
      </w:r>
      <w:r w:rsidR="006B0B95" w:rsidRPr="00366D05">
        <w:rPr>
          <w:rFonts w:ascii="GHEA Grapalat" w:hAnsi="GHEA Grapalat"/>
          <w:sz w:val="24"/>
          <w:szCs w:val="24"/>
          <w:lang w:val="hy-AM"/>
        </w:rPr>
        <w:t>օրենքի</w:t>
      </w:r>
      <w:r w:rsidR="006B0B95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0B95" w:rsidRPr="00366D05">
        <w:rPr>
          <w:rFonts w:ascii="GHEA Grapalat" w:hAnsi="GHEA Grapalat"/>
          <w:sz w:val="24"/>
          <w:szCs w:val="24"/>
          <w:lang w:val="hy-AM"/>
        </w:rPr>
        <w:t>24-րդ հոդվածի</w:t>
      </w:r>
      <w:r w:rsidR="006B0B95" w:rsidRPr="00027F3E">
        <w:rPr>
          <w:rFonts w:ascii="GHEA Grapalat" w:hAnsi="GHEA Grapalat"/>
          <w:sz w:val="24"/>
          <w:szCs w:val="24"/>
          <w:lang w:val="hy-AM"/>
        </w:rPr>
        <w:t>`</w:t>
      </w:r>
      <w:r w:rsidR="006B0B95" w:rsidRPr="00366D0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96307B8" w14:textId="47E7C191" w:rsidR="006B0B95" w:rsidRDefault="006B0B95" w:rsidP="007A65BB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27F3E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366D05">
        <w:rPr>
          <w:rFonts w:ascii="GHEA Grapalat" w:hAnsi="GHEA Grapalat"/>
          <w:sz w:val="24"/>
          <w:szCs w:val="24"/>
          <w:lang w:val="hy-AM"/>
        </w:rPr>
        <w:t>1-ին մաս</w:t>
      </w:r>
      <w:r w:rsidR="007A65BB">
        <w:rPr>
          <w:rFonts w:ascii="GHEA Grapalat" w:hAnsi="GHEA Grapalat"/>
          <w:sz w:val="24"/>
          <w:szCs w:val="24"/>
          <w:lang w:val="hy-AM"/>
        </w:rPr>
        <w:t xml:space="preserve">ում </w:t>
      </w:r>
      <w:r>
        <w:rPr>
          <w:rFonts w:ascii="GHEA Grapalat" w:hAnsi="GHEA Grapalat"/>
          <w:sz w:val="24"/>
          <w:szCs w:val="24"/>
          <w:lang w:val="hy-AM"/>
        </w:rPr>
        <w:t>լրացնել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հետևյալ</w:t>
      </w:r>
      <w:r w:rsidR="007A65BB">
        <w:rPr>
          <w:rFonts w:ascii="GHEA Grapalat" w:hAnsi="GHEA Grapalat"/>
          <w:sz w:val="24"/>
          <w:szCs w:val="24"/>
          <w:lang w:val="hy-AM"/>
        </w:rPr>
        <w:t xml:space="preserve"> բովանդակությամբ նոր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նախադասություն.</w:t>
      </w:r>
    </w:p>
    <w:p w14:paraId="25207C1D" w14:textId="2888CAB1" w:rsidR="006B0B95" w:rsidRDefault="006B0B95" w:rsidP="007A65BB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«Իրավաբանական անձանց և անհատ ձեռնարկատերերին ծանուցումը կատարվում է «Ինտերնետով հրապարակային և անհատական ծանուցման մասին»  օրենքի 11-րդ հոդվածով</w:t>
      </w:r>
      <w:r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Pr="00366D05">
        <w:rPr>
          <w:rFonts w:ascii="GHEA Grapalat" w:hAnsi="GHEA Grapalat"/>
          <w:sz w:val="24"/>
          <w:szCs w:val="24"/>
          <w:lang w:val="hy-AM"/>
        </w:rPr>
        <w:t>:»</w:t>
      </w:r>
      <w:r w:rsidR="007A65BB">
        <w:rPr>
          <w:rFonts w:ascii="GHEA Grapalat" w:hAnsi="GHEA Grapalat"/>
          <w:sz w:val="24"/>
          <w:szCs w:val="24"/>
          <w:lang w:val="hy-AM"/>
        </w:rPr>
        <w:t>.</w:t>
      </w:r>
    </w:p>
    <w:p w14:paraId="65EF7748" w14:textId="43D96688" w:rsidR="00B870DE" w:rsidRDefault="006B0B95" w:rsidP="006B0B9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B0B95">
        <w:rPr>
          <w:rFonts w:ascii="GHEA Grapalat" w:hAnsi="GHEA Grapalat"/>
          <w:sz w:val="24"/>
          <w:szCs w:val="24"/>
          <w:lang w:val="hy-AM"/>
        </w:rPr>
        <w:t>2) 2-րդ մաս</w:t>
      </w:r>
      <w:r w:rsidR="00BE63C9">
        <w:rPr>
          <w:rFonts w:ascii="GHEA Grapalat" w:hAnsi="GHEA Grapalat"/>
          <w:sz w:val="24"/>
          <w:szCs w:val="24"/>
          <w:lang w:val="hy-AM"/>
        </w:rPr>
        <w:t>ը</w:t>
      </w:r>
      <w:r w:rsidR="007A65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0B95">
        <w:rPr>
          <w:rFonts w:ascii="GHEA Grapalat" w:hAnsi="GHEA Grapalat"/>
          <w:sz w:val="24"/>
          <w:szCs w:val="24"/>
          <w:lang w:val="hy-AM"/>
        </w:rPr>
        <w:t>«</w:t>
      </w:r>
      <w:r w:rsidR="007A65BB">
        <w:rPr>
          <w:rFonts w:ascii="GHEA Grapalat" w:hAnsi="GHEA Grapalat"/>
          <w:sz w:val="24"/>
          <w:szCs w:val="24"/>
          <w:lang w:val="hy-AM"/>
        </w:rPr>
        <w:t xml:space="preserve">որևէ </w:t>
      </w:r>
      <w:r w:rsidRPr="006B0B95">
        <w:rPr>
          <w:rFonts w:ascii="GHEA Grapalat" w:hAnsi="GHEA Grapalat"/>
          <w:sz w:val="24"/>
          <w:szCs w:val="24"/>
          <w:lang w:val="hy-AM"/>
        </w:rPr>
        <w:t>եղանակով» բառ</w:t>
      </w:r>
      <w:r w:rsidR="007A65BB">
        <w:rPr>
          <w:rFonts w:ascii="GHEA Grapalat" w:hAnsi="GHEA Grapalat"/>
          <w:sz w:val="24"/>
          <w:szCs w:val="24"/>
          <w:lang w:val="hy-AM"/>
        </w:rPr>
        <w:t>եր</w:t>
      </w:r>
      <w:r w:rsidRPr="006B0B95">
        <w:rPr>
          <w:rFonts w:ascii="GHEA Grapalat" w:hAnsi="GHEA Grapalat"/>
          <w:sz w:val="24"/>
          <w:szCs w:val="24"/>
          <w:lang w:val="hy-AM"/>
        </w:rPr>
        <w:t xml:space="preserve">ից հետո </w:t>
      </w:r>
      <w:r w:rsidR="007A65BB">
        <w:rPr>
          <w:rFonts w:ascii="GHEA Grapalat" w:hAnsi="GHEA Grapalat"/>
          <w:sz w:val="24"/>
          <w:szCs w:val="24"/>
          <w:lang w:val="hy-AM"/>
        </w:rPr>
        <w:t>լրացնել</w:t>
      </w:r>
      <w:r w:rsidRPr="006B0B9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7A65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B0B95">
        <w:rPr>
          <w:rFonts w:ascii="GHEA Grapalat" w:hAnsi="GHEA Grapalat"/>
          <w:sz w:val="24"/>
          <w:szCs w:val="24"/>
          <w:lang w:val="hy-AM"/>
        </w:rPr>
        <w:t>բացառությամբ իրավաբանական անձանց և անհատ ձեռնարկատերերի, որոնց դեպքում իրականացվում է սույն հոդվածի 1-ին մասում սահմանված կարգով»</w:t>
      </w:r>
      <w:r w:rsidR="007A65BB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14:paraId="20BA5E3E" w14:textId="77777777" w:rsidR="006B0B95" w:rsidRPr="00B870DE" w:rsidRDefault="006B0B95" w:rsidP="006B0B9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EF1CB3" w14:textId="77777777" w:rsidR="00E5286C" w:rsidRDefault="007B44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B9A7B95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F8FE38F" w14:textId="6DDA2EF2" w:rsidR="007B4403" w:rsidRPr="00A12E05" w:rsidRDefault="002349F2" w:rsidP="00A12E05">
      <w:pPr>
        <w:pStyle w:val="ListParagraph"/>
        <w:numPr>
          <w:ilvl w:val="0"/>
          <w:numId w:val="24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12E05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7B4403" w:rsidRPr="00A12E05">
        <w:rPr>
          <w:rFonts w:ascii="GHEA Grapalat" w:hAnsi="GHEA Grapalat"/>
          <w:sz w:val="24"/>
          <w:szCs w:val="24"/>
          <w:lang w:val="hy-AM"/>
        </w:rPr>
        <w:t>:</w:t>
      </w:r>
    </w:p>
    <w:p w14:paraId="4E19EA2C" w14:textId="77777777" w:rsidR="007B4403" w:rsidRPr="00366D05" w:rsidRDefault="007B44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66833E5" w14:textId="0D3211B5" w:rsidR="00B870DE" w:rsidRDefault="00B870DE" w:rsidP="003204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942982E" w14:textId="77777777" w:rsidR="007A65BB" w:rsidRDefault="007A65B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1F6304D4" w14:textId="6275B8E2" w:rsidR="00F86D51" w:rsidRPr="00366D05" w:rsidRDefault="00F86D51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34BCF868" w14:textId="77777777" w:rsidR="00F86D51" w:rsidRPr="00366D05" w:rsidRDefault="00F86D51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0927AE2" w14:textId="77777777" w:rsidR="00F86D51" w:rsidRPr="00366D05" w:rsidRDefault="00F86D51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1E81066C" w14:textId="77777777" w:rsidR="00F86D51" w:rsidRPr="00366D05" w:rsidRDefault="00F86D51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6E01A4D" w14:textId="77777777" w:rsidR="00351568" w:rsidRPr="00366D05" w:rsidRDefault="00B65FF0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«ԴԱՏԱԿԱՆ ԱԿՏԵՐԻ ՀԱՐԿԱԴԻՐ ԿԱՏԱՐՄԱՆ ՄԱՍԻՆ» ՕՐԵՆՔՈՒՄ ՓՈՓՈԽՈՒԹՅՈՒՆ ԵՎ ԼՐԱՑՈՒՄ ԿԱՏԱՐԵԼՈՒ ՄԱՍԻՆ</w:t>
      </w:r>
    </w:p>
    <w:p w14:paraId="6E5DD73C" w14:textId="77777777" w:rsidR="00B65FF0" w:rsidRPr="00366D05" w:rsidRDefault="00B65FF0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CC33A67" w14:textId="13186203" w:rsidR="003848DE" w:rsidRDefault="00D922AA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="00F86D51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6D51" w:rsidRPr="00366D05">
        <w:rPr>
          <w:rFonts w:ascii="GHEA Grapalat" w:hAnsi="GHEA Grapalat"/>
          <w:sz w:val="24"/>
          <w:szCs w:val="24"/>
          <w:lang w:val="hy-AM"/>
        </w:rPr>
        <w:t>«Դատական ակտերի հարկադիր կատարման մասին» 1998 թվականի մայիսի 5-ի ՀՕ-221 օրենքի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66D05">
        <w:rPr>
          <w:rFonts w:ascii="GHEA Grapalat" w:hAnsi="GHEA Grapalat"/>
          <w:sz w:val="24"/>
          <w:szCs w:val="24"/>
          <w:lang w:val="hy-AM"/>
        </w:rPr>
        <w:t>28.1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-ին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145">
        <w:rPr>
          <w:rFonts w:ascii="GHEA Grapalat" w:hAnsi="GHEA Grapalat"/>
          <w:sz w:val="24"/>
          <w:szCs w:val="24"/>
          <w:lang w:val="hy-AM"/>
        </w:rPr>
        <w:t>հոդվածում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D51" w:rsidRPr="00366D05">
        <w:rPr>
          <w:rFonts w:ascii="GHEA Grapalat" w:hAnsi="GHEA Grapalat"/>
          <w:sz w:val="24"/>
          <w:szCs w:val="24"/>
          <w:lang w:val="hy-AM"/>
        </w:rPr>
        <w:t>՝</w:t>
      </w:r>
    </w:p>
    <w:p w14:paraId="09C5D930" w14:textId="0B6CFE13" w:rsidR="00B65FF0" w:rsidRPr="00366D05" w:rsidRDefault="00F86D51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 xml:space="preserve">1) 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 xml:space="preserve">5-րդ մասից հանել </w:t>
      </w:r>
      <w:r w:rsidR="00D922AA" w:rsidRPr="00366D05">
        <w:rPr>
          <w:rFonts w:ascii="GHEA Grapalat" w:hAnsi="GHEA Grapalat"/>
          <w:sz w:val="24"/>
          <w:szCs w:val="24"/>
          <w:lang w:val="hy-AM"/>
        </w:rPr>
        <w:t>«, իրավաբանական անձանց և անհատ ձեռնարկատերերին» բառերը</w:t>
      </w:r>
      <w:r w:rsidR="007A65BB">
        <w:rPr>
          <w:rFonts w:ascii="GHEA Grapalat" w:hAnsi="GHEA Grapalat"/>
          <w:sz w:val="24"/>
          <w:szCs w:val="24"/>
          <w:lang w:val="hy-AM"/>
        </w:rPr>
        <w:t>.</w:t>
      </w:r>
    </w:p>
    <w:p w14:paraId="0BB5EC5A" w14:textId="6F5BC9AF" w:rsidR="003848DE" w:rsidRDefault="00D922AA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2</w:t>
      </w:r>
      <w:r w:rsidR="00F86D51" w:rsidRPr="00366D05">
        <w:rPr>
          <w:rFonts w:ascii="GHEA Grapalat" w:hAnsi="GHEA Grapalat"/>
          <w:sz w:val="24"/>
          <w:szCs w:val="24"/>
          <w:lang w:val="hy-AM"/>
        </w:rPr>
        <w:t>)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 xml:space="preserve">լրացնել հետևյալ բովանդակությամբ </w:t>
      </w:r>
      <w:r w:rsidRPr="00366D05">
        <w:rPr>
          <w:rFonts w:ascii="GHEA Grapalat" w:hAnsi="GHEA Grapalat"/>
          <w:sz w:val="24"/>
          <w:szCs w:val="24"/>
          <w:lang w:val="hy-AM"/>
        </w:rPr>
        <w:t>5.1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-ին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ով</w:t>
      </w:r>
      <w:r w:rsidR="007A65BB">
        <w:rPr>
          <w:rFonts w:ascii="GHEA Grapalat" w:hAnsi="GHEA Grapalat"/>
          <w:sz w:val="24"/>
          <w:szCs w:val="24"/>
          <w:lang w:val="hy-AM"/>
        </w:rPr>
        <w:t>.</w:t>
      </w:r>
    </w:p>
    <w:p w14:paraId="0A2CF36A" w14:textId="69D261E0" w:rsidR="00D922AA" w:rsidRPr="00366D05" w:rsidRDefault="00D922AA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 xml:space="preserve">«5.1. Իրավաբանական անձանց և անհատ ձեռնարկատերերին ծանուցումը կատարվում է «Ինտերնետով հրապարակային և անհատական ծանուցման մասին»  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օրենքի 11-րդ հոդվածով</w:t>
      </w:r>
      <w:r w:rsidR="004F497C"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Pr="00366D05">
        <w:rPr>
          <w:rFonts w:ascii="GHEA Grapalat" w:hAnsi="GHEA Grapalat"/>
          <w:sz w:val="24"/>
          <w:szCs w:val="24"/>
          <w:lang w:val="hy-AM"/>
        </w:rPr>
        <w:t>:»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:</w:t>
      </w:r>
    </w:p>
    <w:p w14:paraId="0AEF65F7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5867EFD" w14:textId="77777777" w:rsidR="00E5286C" w:rsidRDefault="007B44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6489DA9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982EDFD" w14:textId="720E25BF" w:rsidR="007B4403" w:rsidRPr="00A12E05" w:rsidRDefault="002349F2" w:rsidP="00A12E05">
      <w:pPr>
        <w:pStyle w:val="ListParagraph"/>
        <w:numPr>
          <w:ilvl w:val="0"/>
          <w:numId w:val="25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12E05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7B4403" w:rsidRPr="00A12E05">
        <w:rPr>
          <w:rFonts w:ascii="GHEA Grapalat" w:hAnsi="GHEA Grapalat"/>
          <w:sz w:val="24"/>
          <w:szCs w:val="24"/>
          <w:lang w:val="hy-AM"/>
        </w:rPr>
        <w:t>:</w:t>
      </w:r>
    </w:p>
    <w:p w14:paraId="2EF103DD" w14:textId="77777777" w:rsidR="007B4403" w:rsidRPr="00366D05" w:rsidRDefault="007B44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F2DFFFC" w14:textId="5A98C83A" w:rsidR="00351568" w:rsidRDefault="00351568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2463515" w14:textId="4A6F4291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E0D4AB7" w14:textId="603F393E" w:rsidR="00B870DE" w:rsidRDefault="00B870DE" w:rsidP="00341E1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483F9F4" w14:textId="77777777" w:rsidR="00341E11" w:rsidRDefault="00341E11" w:rsidP="00341E1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2B55CDD" w14:textId="2BC063C9" w:rsidR="007A65BB" w:rsidRDefault="007A65B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98E6EFE" w14:textId="2F5533EA" w:rsidR="00F86D51" w:rsidRPr="00366D05" w:rsidRDefault="00F86D51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4844F88A" w14:textId="77777777" w:rsidR="00F86D51" w:rsidRPr="00366D05" w:rsidRDefault="00F86D51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18FFA00D" w14:textId="77777777" w:rsidR="00F86D51" w:rsidRPr="00366D05" w:rsidRDefault="00F86D51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21ABC500" w14:textId="77777777" w:rsidR="00F86D51" w:rsidRPr="00366D05" w:rsidRDefault="00F86D51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B16644" w14:textId="57359717" w:rsidR="001433FD" w:rsidRPr="00366D05" w:rsidRDefault="004D1AD6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ՎԱՐՉԱԿԱՆ ԻՐԱՎԱԽԱԽՏՈՒՄՆԵՐԻ ՎԵՐԱԲԵՐՅԱԼ ՕՐԵՆ</w:t>
      </w:r>
      <w:r w:rsidR="007B4403" w:rsidRPr="00366D05">
        <w:rPr>
          <w:rFonts w:ascii="GHEA Grapalat" w:hAnsi="GHEA Grapalat"/>
          <w:b/>
          <w:sz w:val="24"/>
          <w:szCs w:val="24"/>
          <w:lang w:val="hy-AM"/>
        </w:rPr>
        <w:t>ՍԳՐ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>ՔՈՒՄ ԼՐԱՑՈՒՄ ԿԱՏԱՐԵԼՈՒ ՄԱՍԻՆ</w:t>
      </w:r>
    </w:p>
    <w:p w14:paraId="11AD33AB" w14:textId="77777777" w:rsidR="004D1AD6" w:rsidRPr="00366D05" w:rsidRDefault="004D1AD6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80C75E8" w14:textId="172B9228" w:rsidR="003848DE" w:rsidRDefault="004D1AD6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="00F86D51" w:rsidRPr="00366D05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վերաբերյալ»</w:t>
      </w:r>
      <w:r w:rsidR="00F86D51"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6D51" w:rsidRPr="00366D05">
        <w:rPr>
          <w:rFonts w:ascii="GHEA Grapalat" w:hAnsi="GHEA Grapalat"/>
          <w:sz w:val="24"/>
          <w:szCs w:val="24"/>
          <w:lang w:val="hy-AM"/>
        </w:rPr>
        <w:t xml:space="preserve">1985 թվականի դեկտեմբերի 6-ի օրենսգրքի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283-րդ հոդվածի 2-րդ 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մասում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լրացնել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</w:t>
      </w:r>
      <w:r w:rsidRPr="00366D05">
        <w:rPr>
          <w:rFonts w:ascii="GHEA Grapalat" w:hAnsi="GHEA Grapalat"/>
          <w:sz w:val="24"/>
          <w:szCs w:val="24"/>
          <w:lang w:val="hy-AM"/>
        </w:rPr>
        <w:t>1.1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-ին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ով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78222D6D" w14:textId="4A31DBA2" w:rsidR="004D1AD6" w:rsidRPr="00366D05" w:rsidRDefault="004D1AD6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 xml:space="preserve">«1.1) Իրավաբանական անձը և անհատ ձեռնարկատերը ծանուցվել է «Ինտերնետով հրապարակային և անհատական ծանուցման մասին»  </w:t>
      </w:r>
      <w:r w:rsidR="002349F2" w:rsidRPr="00366D05">
        <w:rPr>
          <w:rFonts w:ascii="GHEA Grapalat" w:hAnsi="GHEA Grapalat"/>
          <w:sz w:val="24"/>
          <w:szCs w:val="24"/>
          <w:lang w:val="hy-AM"/>
        </w:rPr>
        <w:t>օրենքի 11-րդ հոդվածով</w:t>
      </w:r>
      <w:r w:rsidR="004F497C">
        <w:rPr>
          <w:rFonts w:ascii="GHEA Grapalat" w:hAnsi="GHEA Grapalat"/>
          <w:sz w:val="24"/>
          <w:szCs w:val="24"/>
          <w:lang w:val="hy-AM"/>
        </w:rPr>
        <w:t xml:space="preserve"> սահմանված կարգով</w:t>
      </w:r>
      <w:r w:rsidRPr="00366D05">
        <w:rPr>
          <w:rFonts w:ascii="GHEA Grapalat" w:hAnsi="GHEA Grapalat"/>
          <w:sz w:val="24"/>
          <w:szCs w:val="24"/>
          <w:lang w:val="hy-AM"/>
        </w:rPr>
        <w:t>.»</w:t>
      </w:r>
      <w:r w:rsidR="007B4403" w:rsidRPr="00366D05">
        <w:rPr>
          <w:rFonts w:ascii="GHEA Grapalat" w:hAnsi="GHEA Grapalat"/>
          <w:sz w:val="24"/>
          <w:szCs w:val="24"/>
          <w:lang w:val="hy-AM"/>
        </w:rPr>
        <w:t>:</w:t>
      </w:r>
    </w:p>
    <w:p w14:paraId="7BD8E58C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4A611C6" w14:textId="77777777" w:rsidR="00E5286C" w:rsidRDefault="007B44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45FF9E2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235B7B7" w14:textId="3ED5735C" w:rsidR="007B4403" w:rsidRPr="00E5286C" w:rsidRDefault="002349F2" w:rsidP="00A12E05">
      <w:pPr>
        <w:pStyle w:val="ListParagraph"/>
        <w:numPr>
          <w:ilvl w:val="0"/>
          <w:numId w:val="19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5286C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7B4403" w:rsidRPr="00E5286C">
        <w:rPr>
          <w:rFonts w:ascii="GHEA Grapalat" w:hAnsi="GHEA Grapalat"/>
          <w:sz w:val="24"/>
          <w:szCs w:val="24"/>
          <w:lang w:val="hy-AM"/>
        </w:rPr>
        <w:t>:</w:t>
      </w:r>
    </w:p>
    <w:p w14:paraId="71D5D0E7" w14:textId="77777777" w:rsidR="007B4403" w:rsidRPr="00366D05" w:rsidRDefault="007B44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2BC1D90" w14:textId="77777777" w:rsidR="004D1AD6" w:rsidRPr="00366D05" w:rsidRDefault="004D1AD6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5C6E9A9" w14:textId="77777777" w:rsidR="00AA6FBE" w:rsidRPr="00366D05" w:rsidRDefault="00AA6FBE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AFEFC1E" w14:textId="77777777" w:rsidR="00AA6FBE" w:rsidRPr="00366D05" w:rsidRDefault="00AA6FBE" w:rsidP="00A12E05">
      <w:pPr>
        <w:tabs>
          <w:tab w:val="left" w:pos="1991"/>
        </w:tabs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1138DF" w14:textId="6CAFC6FF" w:rsidR="003848DE" w:rsidRDefault="003848DE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97A0588" w14:textId="4881AB5B" w:rsidR="00B870DE" w:rsidRDefault="00B870DE" w:rsidP="00341E1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6C3B5404" w14:textId="56C31147" w:rsidR="007A65BB" w:rsidRDefault="007A65B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7342D2D" w14:textId="77777777" w:rsidR="00BE63C9" w:rsidRDefault="00BE63C9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410068DC" w14:textId="063F5889" w:rsidR="00B307B5" w:rsidRPr="00366D05" w:rsidRDefault="00B307B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47C3932B" w14:textId="77777777" w:rsidR="00B307B5" w:rsidRPr="00366D05" w:rsidRDefault="00B307B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4F1AAE5" w14:textId="77777777" w:rsidR="00B307B5" w:rsidRPr="00366D05" w:rsidRDefault="00B307B5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3635D79A" w14:textId="77777777" w:rsidR="00B307B5" w:rsidRPr="00366D05" w:rsidRDefault="00B307B5" w:rsidP="00A12E05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14:paraId="4A9D0291" w14:textId="238172F3" w:rsidR="001433FD" w:rsidRPr="00366D05" w:rsidRDefault="00AA6FBE" w:rsidP="00A12E05">
      <w:pPr>
        <w:shd w:val="clear" w:color="auto" w:fill="FFFFFF"/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«ԱՊՕՐԻՆԻ ԾԱԳՈՒՄ ՈՒՆԵՑՈՂ ԳՈՒՅՔԻ ԲՌՆԱԳԱՆՁՄԱՆ ՄԱՍԻՆ» ՕՐԵՆՔՈՒՄ</w:t>
      </w:r>
      <w:r w:rsidR="00F0694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ՓՈՓՈԽՈՒԹՅՈՒՆ ԵՎ</w:t>
      </w:r>
      <w:r w:rsidRPr="00366D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ԼՐԱՑՈՒՄ ԿԱՏԱՐԵԼՈՒ ՄԱՍԻՆ</w:t>
      </w:r>
    </w:p>
    <w:p w14:paraId="0478436E" w14:textId="77777777" w:rsidR="00AA6FBE" w:rsidRPr="00366D05" w:rsidRDefault="00AA6FBE" w:rsidP="00A12E0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Fonts w:ascii="GHEA Grapalat" w:hAnsi="GHEA Grapalat"/>
          <w:color w:val="000000"/>
          <w:lang w:val="hy-AM"/>
        </w:rPr>
      </w:pPr>
    </w:p>
    <w:p w14:paraId="14BF82C5" w14:textId="77777777" w:rsidR="00AA6FBE" w:rsidRPr="00366D05" w:rsidRDefault="00AA6FBE" w:rsidP="00A12E0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Fonts w:ascii="GHEA Grapalat" w:hAnsi="GHEA Grapalat"/>
          <w:color w:val="000000"/>
          <w:lang w:val="hy-AM"/>
        </w:rPr>
      </w:pPr>
      <w:r w:rsidRPr="00366D05">
        <w:rPr>
          <w:rFonts w:ascii="GHEA Grapalat" w:hAnsi="GHEA Grapalat"/>
          <w:color w:val="000000"/>
          <w:lang w:val="hy-AM"/>
        </w:rPr>
        <w:t xml:space="preserve"> </w:t>
      </w:r>
    </w:p>
    <w:p w14:paraId="4178C2EA" w14:textId="5A643951" w:rsidR="00F06942" w:rsidRDefault="00AA6FBE" w:rsidP="00BE63C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366D05">
        <w:rPr>
          <w:rFonts w:ascii="GHEA Grapalat" w:hAnsi="GHEA Grapalat"/>
          <w:b/>
          <w:color w:val="000000"/>
          <w:lang w:val="hy-AM"/>
        </w:rPr>
        <w:t>Հոդված 1.</w:t>
      </w:r>
      <w:r w:rsidR="00B307B5" w:rsidRPr="00366D05">
        <w:rPr>
          <w:rFonts w:ascii="GHEA Grapalat" w:hAnsi="GHEA Grapalat"/>
          <w:b/>
          <w:color w:val="000000"/>
          <w:lang w:val="hy-AM"/>
        </w:rPr>
        <w:t xml:space="preserve"> </w:t>
      </w:r>
      <w:r w:rsidR="00B307B5" w:rsidRPr="00366D05">
        <w:rPr>
          <w:rFonts w:ascii="GHEA Grapalat" w:hAnsi="GHEA Grapalat"/>
          <w:color w:val="000000"/>
          <w:lang w:val="hy-AM"/>
        </w:rPr>
        <w:t>«Ապօրինի ծագում ունեցող գույքի բռնագանձման մասին»</w:t>
      </w:r>
      <w:r w:rsidRPr="00366D05">
        <w:rPr>
          <w:rFonts w:ascii="GHEA Grapalat" w:hAnsi="GHEA Grapalat"/>
          <w:b/>
          <w:color w:val="000000"/>
          <w:lang w:val="hy-AM"/>
        </w:rPr>
        <w:t xml:space="preserve"> </w:t>
      </w:r>
      <w:r w:rsidR="00B307B5" w:rsidRPr="00366D05">
        <w:rPr>
          <w:rFonts w:ascii="GHEA Grapalat" w:hAnsi="GHEA Grapalat"/>
          <w:color w:val="000000"/>
          <w:lang w:val="hy-AM"/>
        </w:rPr>
        <w:t xml:space="preserve">2020 թվականի ապրիլի 16-ի ՀՕ-240-Ն օրենքի </w:t>
      </w:r>
      <w:r w:rsidRPr="00366D05">
        <w:rPr>
          <w:rFonts w:ascii="GHEA Grapalat" w:hAnsi="GHEA Grapalat"/>
          <w:color w:val="000000"/>
          <w:lang w:val="hy-AM"/>
        </w:rPr>
        <w:t>17-րդ հոդված</w:t>
      </w:r>
      <w:r w:rsidR="00F06942">
        <w:rPr>
          <w:rFonts w:ascii="GHEA Grapalat" w:hAnsi="GHEA Grapalat"/>
          <w:color w:val="000000"/>
          <w:lang w:val="hy-AM"/>
        </w:rPr>
        <w:t>ում՝</w:t>
      </w:r>
    </w:p>
    <w:p w14:paraId="058E4420" w14:textId="283C3855" w:rsidR="00F06942" w:rsidRPr="00BE63C9" w:rsidRDefault="00F06942" w:rsidP="00F06942">
      <w:pPr>
        <w:tabs>
          <w:tab w:val="left" w:pos="450"/>
        </w:tabs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E63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3-րդ մասից հանել «2-4-րդ մասերով նախատեսված» բառերը</w:t>
      </w:r>
      <w:r w:rsidR="00BE63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B989CF6" w14:textId="3EB22BAA" w:rsidR="003848DE" w:rsidRDefault="003B588D" w:rsidP="007A65BB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366D05">
        <w:rPr>
          <w:rFonts w:ascii="GHEA Grapalat" w:hAnsi="GHEA Grapalat"/>
          <w:color w:val="000000"/>
          <w:lang w:val="hy-AM"/>
        </w:rPr>
        <w:t xml:space="preserve"> </w:t>
      </w:r>
      <w:r w:rsidR="00F06942">
        <w:rPr>
          <w:rFonts w:ascii="GHEA Grapalat" w:hAnsi="GHEA Grapalat"/>
          <w:color w:val="000000"/>
          <w:lang w:val="hy-AM"/>
        </w:rPr>
        <w:t>2</w:t>
      </w:r>
      <w:r w:rsidR="00F06942" w:rsidRPr="00F06942">
        <w:rPr>
          <w:rFonts w:ascii="GHEA Grapalat" w:hAnsi="GHEA Grapalat"/>
          <w:color w:val="000000"/>
          <w:lang w:val="hy-AM"/>
        </w:rPr>
        <w:t xml:space="preserve">) </w:t>
      </w:r>
      <w:r w:rsidRPr="00366D05">
        <w:rPr>
          <w:rFonts w:ascii="GHEA Grapalat" w:hAnsi="GHEA Grapalat"/>
          <w:color w:val="000000"/>
          <w:lang w:val="hy-AM"/>
        </w:rPr>
        <w:t xml:space="preserve">լրացնել </w:t>
      </w:r>
      <w:r w:rsidR="00BE63C9" w:rsidRPr="00366D05">
        <w:rPr>
          <w:rFonts w:ascii="GHEA Grapalat" w:hAnsi="GHEA Grapalat"/>
          <w:color w:val="000000"/>
          <w:lang w:val="hy-AM"/>
        </w:rPr>
        <w:t>հետևյալ բովանդակությամբ</w:t>
      </w:r>
      <w:r w:rsidR="00BE63C9">
        <w:rPr>
          <w:rFonts w:ascii="GHEA Grapalat" w:hAnsi="GHEA Grapalat"/>
          <w:color w:val="000000"/>
          <w:lang w:val="hy-AM"/>
        </w:rPr>
        <w:t xml:space="preserve"> նոր</w:t>
      </w:r>
      <w:r w:rsidR="00BE63C9" w:rsidRPr="00366D05">
        <w:rPr>
          <w:rFonts w:ascii="GHEA Grapalat" w:hAnsi="GHEA Grapalat"/>
          <w:color w:val="000000"/>
          <w:lang w:val="hy-AM"/>
        </w:rPr>
        <w:t xml:space="preserve"> </w:t>
      </w:r>
      <w:r w:rsidR="00F06942" w:rsidRPr="00366D05">
        <w:rPr>
          <w:rFonts w:ascii="GHEA Grapalat" w:hAnsi="GHEA Grapalat"/>
          <w:color w:val="000000"/>
          <w:lang w:val="hy-AM"/>
        </w:rPr>
        <w:t>4.1-ին մաս</w:t>
      </w:r>
      <w:r w:rsidR="00F06942">
        <w:rPr>
          <w:rFonts w:ascii="GHEA Grapalat" w:hAnsi="GHEA Grapalat"/>
          <w:color w:val="000000"/>
          <w:lang w:val="hy-AM"/>
        </w:rPr>
        <w:t>.</w:t>
      </w:r>
    </w:p>
    <w:p w14:paraId="67C0F31A" w14:textId="5B30D904" w:rsidR="00347A68" w:rsidRPr="00366D05" w:rsidRDefault="00AA6FBE" w:rsidP="007A65BB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366D05">
        <w:rPr>
          <w:rFonts w:ascii="GHEA Grapalat" w:hAnsi="GHEA Grapalat"/>
          <w:color w:val="000000"/>
          <w:lang w:val="hy-AM"/>
        </w:rPr>
        <w:t>«</w:t>
      </w:r>
      <w:r w:rsidR="00347A68" w:rsidRPr="00366D05">
        <w:rPr>
          <w:rFonts w:ascii="GHEA Grapalat" w:hAnsi="GHEA Grapalat"/>
          <w:color w:val="000000"/>
          <w:lang w:val="hy-AM"/>
        </w:rPr>
        <w:t>4</w:t>
      </w:r>
      <w:r w:rsidR="00D516C1" w:rsidRPr="00366D05">
        <w:rPr>
          <w:rFonts w:ascii="GHEA Grapalat" w:hAnsi="GHEA Grapalat"/>
          <w:color w:val="000000"/>
          <w:lang w:val="hy-AM"/>
        </w:rPr>
        <w:t>.1. Իրավաբանական անձանց և անհատ ձեռնարկատերերին ծանուցումը կատարվում է «Ինտերնետով հրապարակային</w:t>
      </w:r>
      <w:r w:rsidR="00347A68" w:rsidRPr="00366D05">
        <w:rPr>
          <w:rFonts w:ascii="GHEA Grapalat" w:hAnsi="GHEA Grapalat"/>
          <w:color w:val="000000"/>
          <w:lang w:val="hy-AM"/>
        </w:rPr>
        <w:t xml:space="preserve"> և անհատական ծանուցման մասին» </w:t>
      </w:r>
      <w:r w:rsidR="002349F2" w:rsidRPr="00366D05">
        <w:rPr>
          <w:rFonts w:ascii="GHEA Grapalat" w:hAnsi="GHEA Grapalat"/>
          <w:lang w:val="hy-AM"/>
        </w:rPr>
        <w:t>օրենքի 11-րդ հոդվածով</w:t>
      </w:r>
      <w:r w:rsidR="004F497C">
        <w:rPr>
          <w:rFonts w:ascii="GHEA Grapalat" w:hAnsi="GHEA Grapalat"/>
          <w:lang w:val="hy-AM"/>
        </w:rPr>
        <w:t xml:space="preserve"> սահմանված կարգով</w:t>
      </w:r>
      <w:r w:rsidR="00D516C1" w:rsidRPr="00366D05">
        <w:rPr>
          <w:rFonts w:ascii="GHEA Grapalat" w:hAnsi="GHEA Grapalat"/>
          <w:color w:val="000000"/>
          <w:lang w:val="hy-AM"/>
        </w:rPr>
        <w:t>:</w:t>
      </w:r>
      <w:r w:rsidRPr="00366D05">
        <w:rPr>
          <w:rFonts w:ascii="GHEA Grapalat" w:hAnsi="GHEA Grapalat"/>
          <w:color w:val="000000"/>
          <w:lang w:val="hy-AM"/>
        </w:rPr>
        <w:t>»</w:t>
      </w:r>
      <w:r w:rsidR="003B588D" w:rsidRPr="00366D05">
        <w:rPr>
          <w:rFonts w:ascii="GHEA Grapalat" w:hAnsi="GHEA Grapalat"/>
          <w:color w:val="000000"/>
          <w:lang w:val="hy-AM"/>
        </w:rPr>
        <w:t>:</w:t>
      </w:r>
    </w:p>
    <w:p w14:paraId="2A7D931C" w14:textId="77777777" w:rsidR="003848DE" w:rsidRDefault="003848DE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A6BA4AA" w14:textId="77777777" w:rsidR="00E5286C" w:rsidRDefault="003B588D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2.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8AF44A3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EDF1278" w14:textId="21A7F02D" w:rsidR="00530CBF" w:rsidRPr="00E5286C" w:rsidRDefault="002349F2" w:rsidP="00A12E05">
      <w:pPr>
        <w:pStyle w:val="ListParagraph"/>
        <w:numPr>
          <w:ilvl w:val="0"/>
          <w:numId w:val="20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5286C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3B588D" w:rsidRPr="00E5286C">
        <w:rPr>
          <w:rFonts w:ascii="GHEA Grapalat" w:hAnsi="GHEA Grapalat"/>
          <w:sz w:val="24"/>
          <w:szCs w:val="24"/>
          <w:lang w:val="hy-AM"/>
        </w:rPr>
        <w:t>:</w:t>
      </w:r>
    </w:p>
    <w:p w14:paraId="60FEE70E" w14:textId="702457DB" w:rsidR="003B588D" w:rsidRDefault="003B588D" w:rsidP="00A12E0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Fonts w:ascii="GHEA Grapalat" w:hAnsi="GHEA Grapalat"/>
          <w:color w:val="000000"/>
          <w:lang w:val="hy-AM"/>
        </w:rPr>
      </w:pPr>
    </w:p>
    <w:p w14:paraId="3D4B70F5" w14:textId="12393F59" w:rsidR="00E5286C" w:rsidRDefault="00E5286C" w:rsidP="00A12E05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rPr>
          <w:rFonts w:ascii="GHEA Grapalat" w:hAnsi="GHEA Grapalat"/>
          <w:color w:val="000000"/>
          <w:lang w:val="hy-AM"/>
        </w:rPr>
      </w:pPr>
    </w:p>
    <w:p w14:paraId="6385D478" w14:textId="2879AE9E" w:rsidR="007A65BB" w:rsidRDefault="007A65B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31E3113" w14:textId="77777777" w:rsidR="00BE63C9" w:rsidRDefault="00BE63C9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278150B9" w14:textId="5442009C" w:rsidR="00347A68" w:rsidRPr="00366D05" w:rsidRDefault="00347A6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2ACB79D1" w14:textId="77777777" w:rsidR="00347A68" w:rsidRPr="00366D05" w:rsidRDefault="00347A68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48D50B5D" w14:textId="5408754E" w:rsidR="00347A68" w:rsidRPr="00366D05" w:rsidRDefault="00347A68" w:rsidP="00A12E05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ՀԱՐԿԱՅԻՆ ՕՐԵՆՍԳՐՔՈՒՄ </w:t>
      </w:r>
      <w:r w:rsidR="00260903" w:rsidRPr="00366D05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</w:p>
    <w:p w14:paraId="3685A82A" w14:textId="4091356A" w:rsidR="00347A68" w:rsidRPr="00366D05" w:rsidRDefault="00347A68" w:rsidP="00A12E05">
      <w:pPr>
        <w:spacing w:after="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B9B30E4" w14:textId="6663D3DD" w:rsidR="006B0B95" w:rsidRPr="00366D05" w:rsidRDefault="00347A68" w:rsidP="006B0B9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2016 թվականի հոկտեմբերի 4-ի ՀՕ-165-Ն </w:t>
      </w:r>
      <w:r w:rsidR="00DC146B">
        <w:rPr>
          <w:rFonts w:ascii="GHEA Grapalat" w:hAnsi="GHEA Grapalat"/>
          <w:sz w:val="24"/>
          <w:szCs w:val="24"/>
          <w:lang w:val="hy-AM"/>
        </w:rPr>
        <w:t>հ</w:t>
      </w:r>
      <w:r w:rsidR="00DC146B" w:rsidRPr="00366D05">
        <w:rPr>
          <w:rFonts w:ascii="GHEA Grapalat" w:hAnsi="GHEA Grapalat"/>
          <w:sz w:val="24"/>
          <w:szCs w:val="24"/>
          <w:lang w:val="hy-AM"/>
        </w:rPr>
        <w:t xml:space="preserve">արկային </w:t>
      </w:r>
      <w:r w:rsidRPr="00366D05">
        <w:rPr>
          <w:rFonts w:ascii="GHEA Grapalat" w:hAnsi="GHEA Grapalat"/>
          <w:sz w:val="24"/>
          <w:szCs w:val="24"/>
          <w:lang w:val="hy-AM"/>
        </w:rPr>
        <w:t>օրենսգրքի</w:t>
      </w:r>
      <w:r w:rsidR="00807764"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B95" w:rsidRPr="00366D05">
        <w:rPr>
          <w:rFonts w:ascii="GHEA Grapalat" w:hAnsi="GHEA Grapalat"/>
          <w:sz w:val="24"/>
          <w:szCs w:val="24"/>
          <w:lang w:val="hy-AM"/>
        </w:rPr>
        <w:t>398-րդ հոդվածի 5.1</w:t>
      </w:r>
      <w:r w:rsidR="006B0B95">
        <w:rPr>
          <w:rFonts w:ascii="GHEA Grapalat" w:hAnsi="GHEA Grapalat"/>
          <w:sz w:val="24"/>
          <w:szCs w:val="24"/>
          <w:lang w:val="hy-AM"/>
        </w:rPr>
        <w:t>-ին</w:t>
      </w:r>
      <w:r w:rsidR="006B0B95" w:rsidRPr="00366D05">
        <w:rPr>
          <w:rFonts w:ascii="GHEA Grapalat" w:hAnsi="GHEA Grapalat"/>
          <w:sz w:val="24"/>
          <w:szCs w:val="24"/>
          <w:lang w:val="hy-AM"/>
        </w:rPr>
        <w:t xml:space="preserve"> մասի առաջին նախադասության՝</w:t>
      </w:r>
    </w:p>
    <w:p w14:paraId="3BAF944A" w14:textId="2AF80FEE" w:rsidR="006B0B95" w:rsidRPr="00366D05" w:rsidRDefault="006B0B95" w:rsidP="006B0B95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«փաստաթղթերը» բառը փոխարինել «փաստաթղթերի մասին» բառերով</w:t>
      </w:r>
      <w:r w:rsidR="007A65BB">
        <w:rPr>
          <w:rFonts w:ascii="GHEA Grapalat" w:hAnsi="GHEA Grapalat"/>
          <w:sz w:val="24"/>
          <w:szCs w:val="24"/>
          <w:lang w:val="hy-AM"/>
        </w:rPr>
        <w:t>.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9D89F4B" w14:textId="77777777" w:rsidR="006B0B95" w:rsidRDefault="006B0B95" w:rsidP="006B0B95">
      <w:pPr>
        <w:pStyle w:val="ListParagraph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«հարկ վճարողներին կարող են ծանուցվել» բառերը փոխարինել «հարկ վճարողները ծանուցվում են» բառերով:</w:t>
      </w:r>
    </w:p>
    <w:p w14:paraId="1A1D818F" w14:textId="3A78E793" w:rsidR="003848DE" w:rsidRPr="006B0B95" w:rsidRDefault="003848DE" w:rsidP="006B0B9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4419C0A" w14:textId="3C476343" w:rsidR="00E5286C" w:rsidRDefault="00260903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7A65BB">
        <w:rPr>
          <w:rFonts w:ascii="GHEA Grapalat" w:hAnsi="GHEA Grapalat"/>
          <w:b/>
          <w:sz w:val="24"/>
          <w:szCs w:val="24"/>
          <w:lang w:val="hy-AM"/>
        </w:rPr>
        <w:t>2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7D5757D2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D71122B" w14:textId="4FE52C9B" w:rsidR="00260903" w:rsidRPr="00E5286C" w:rsidRDefault="00260903" w:rsidP="00A12E05">
      <w:pPr>
        <w:pStyle w:val="ListParagraph"/>
        <w:numPr>
          <w:ilvl w:val="0"/>
          <w:numId w:val="21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5286C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Pr="00E5286C">
        <w:rPr>
          <w:rFonts w:ascii="GHEA Grapalat" w:hAnsi="GHEA Grapalat"/>
          <w:sz w:val="24"/>
          <w:szCs w:val="24"/>
          <w:lang w:val="hy-AM"/>
        </w:rPr>
        <w:t>:</w:t>
      </w:r>
    </w:p>
    <w:p w14:paraId="38923E69" w14:textId="77777777" w:rsidR="00260903" w:rsidRPr="00366D05" w:rsidRDefault="00260903" w:rsidP="00A12E0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7909C2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F8CC158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4C30DA6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42D07C39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67D7FB2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11CAB8D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1593EBF" w14:textId="77777777" w:rsidR="003848DE" w:rsidRDefault="003848DE" w:rsidP="00A12E05">
      <w:pP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26017CAB" w14:textId="28C9C7DE" w:rsidR="00E5286C" w:rsidRDefault="00E5286C" w:rsidP="006B0B95">
      <w:pPr>
        <w:spacing w:after="0"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3DA82226" w14:textId="77777777" w:rsidR="007A65BB" w:rsidRDefault="007A65BB">
      <w:pP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</w:p>
    <w:p w14:paraId="0158C4C4" w14:textId="19B7DD0E" w:rsidR="00260903" w:rsidRPr="00366D05" w:rsidRDefault="00260903" w:rsidP="00A12E05">
      <w:pPr>
        <w:spacing w:after="0"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ՀԱՅԱՍՏԱՆԻ ՀԱՆՐԱՊԵՏՈՒԹՅԱՆ</w:t>
      </w:r>
    </w:p>
    <w:p w14:paraId="458135BF" w14:textId="77777777" w:rsidR="00260903" w:rsidRPr="00366D05" w:rsidRDefault="00260903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8F7B01E" w14:textId="3D23334F" w:rsidR="00260903" w:rsidRPr="00366D05" w:rsidRDefault="00260903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66D05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ՕՐԵՆՔԸ</w:t>
      </w:r>
    </w:p>
    <w:p w14:paraId="0A743F1C" w14:textId="77777777" w:rsidR="00260903" w:rsidRPr="00366D05" w:rsidRDefault="00260903" w:rsidP="00A12E0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C09CA23" w14:textId="1F799255" w:rsidR="00897682" w:rsidRPr="00366D05" w:rsidRDefault="00260903" w:rsidP="00A12E05">
      <w:pPr>
        <w:pStyle w:val="ListParagraph"/>
        <w:spacing w:after="0" w:line="360" w:lineRule="auto"/>
        <w:ind w:left="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«ՄԱՔՍԱՅԻՆ ԿԱՐԳԱՎՈՐՄԱՆ ՄԱՍԻՆ» ՕՐԵՆՔՈՒՄ </w:t>
      </w:r>
      <w:r w:rsidR="00961FAD" w:rsidRPr="00366D05">
        <w:rPr>
          <w:rFonts w:ascii="GHEA Grapalat" w:hAnsi="GHEA Grapalat"/>
          <w:b/>
          <w:sz w:val="24"/>
          <w:szCs w:val="24"/>
          <w:lang w:val="hy-AM"/>
        </w:rPr>
        <w:t>Լ</w:t>
      </w:r>
      <w:r w:rsidR="00961FAD">
        <w:rPr>
          <w:rFonts w:ascii="GHEA Grapalat" w:hAnsi="GHEA Grapalat"/>
          <w:b/>
          <w:sz w:val="24"/>
          <w:szCs w:val="24"/>
          <w:lang w:val="hy-AM"/>
        </w:rPr>
        <w:t>ՐԱ</w:t>
      </w:r>
      <w:r w:rsidR="00961FAD" w:rsidRPr="00366D05">
        <w:rPr>
          <w:rFonts w:ascii="GHEA Grapalat" w:hAnsi="GHEA Grapalat"/>
          <w:b/>
          <w:sz w:val="24"/>
          <w:szCs w:val="24"/>
          <w:lang w:val="hy-AM"/>
        </w:rPr>
        <w:t xml:space="preserve">ՑՈՒՄ </w:t>
      </w:r>
      <w:r w:rsidRPr="00366D05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14:paraId="0F3D21F9" w14:textId="374D1577" w:rsidR="00260903" w:rsidRPr="00366D05" w:rsidRDefault="00260903" w:rsidP="00A12E05">
      <w:pPr>
        <w:pStyle w:val="ListParagraph"/>
        <w:spacing w:after="0" w:line="360" w:lineRule="auto"/>
        <w:ind w:left="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AF6FF6E" w14:textId="44C5DA59" w:rsidR="00DD34FB" w:rsidRDefault="00260903" w:rsidP="00A12E05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«Մաքսային կարգավորման մասին» 2022 թվականի սեպտեմբերի 14-ի ՀՕ-353-Ն </w:t>
      </w:r>
      <w:r w:rsidR="00DD34FB" w:rsidRPr="00366D05">
        <w:rPr>
          <w:rFonts w:ascii="GHEA Grapalat" w:hAnsi="GHEA Grapalat"/>
          <w:sz w:val="24"/>
          <w:szCs w:val="24"/>
          <w:lang w:val="hy-AM"/>
        </w:rPr>
        <w:t xml:space="preserve">օրենքում </w:t>
      </w:r>
      <w:r w:rsidR="00DC146B">
        <w:rPr>
          <w:rFonts w:ascii="GHEA Grapalat" w:hAnsi="GHEA Grapalat"/>
          <w:sz w:val="24"/>
          <w:szCs w:val="24"/>
          <w:lang w:val="hy-AM"/>
        </w:rPr>
        <w:t>լրացնել</w:t>
      </w:r>
      <w:r w:rsidR="00DD34FB" w:rsidRPr="00366D05">
        <w:rPr>
          <w:rFonts w:ascii="GHEA Grapalat" w:hAnsi="GHEA Grapalat"/>
          <w:sz w:val="24"/>
          <w:szCs w:val="24"/>
          <w:lang w:val="hy-AM"/>
        </w:rPr>
        <w:t xml:space="preserve"> 6.1</w:t>
      </w:r>
      <w:r w:rsidR="00DC146B" w:rsidRPr="00DC146B">
        <w:rPr>
          <w:rFonts w:ascii="GHEA Grapalat" w:hAnsi="GHEA Grapalat"/>
          <w:sz w:val="24"/>
          <w:szCs w:val="24"/>
          <w:lang w:val="hy-AM"/>
        </w:rPr>
        <w:t>-</w:t>
      </w:r>
      <w:r w:rsidR="00DC146B">
        <w:rPr>
          <w:rFonts w:ascii="GHEA Grapalat" w:hAnsi="GHEA Grapalat"/>
          <w:sz w:val="24"/>
          <w:szCs w:val="24"/>
          <w:lang w:val="hy-AM"/>
        </w:rPr>
        <w:t>ին</w:t>
      </w:r>
      <w:r w:rsidR="00DD34FB" w:rsidRPr="00366D05">
        <w:rPr>
          <w:rFonts w:ascii="GHEA Grapalat" w:hAnsi="GHEA Grapalat"/>
          <w:sz w:val="24"/>
          <w:szCs w:val="24"/>
          <w:lang w:val="hy-AM"/>
        </w:rPr>
        <w:t xml:space="preserve"> հոդված հետևյալ բովանդակությամբ.</w:t>
      </w:r>
    </w:p>
    <w:p w14:paraId="10C1E269" w14:textId="77777777" w:rsidR="003848DE" w:rsidRPr="003848DE" w:rsidRDefault="003848DE" w:rsidP="00A12E05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0E0EBEC" w14:textId="4CA3000B" w:rsidR="00CC30E4" w:rsidRDefault="00DD34FB" w:rsidP="00A12E05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>«</w:t>
      </w:r>
      <w:r w:rsidRPr="00366D05">
        <w:rPr>
          <w:rFonts w:ascii="GHEA Grapalat" w:hAnsi="GHEA Grapalat"/>
          <w:b/>
          <w:sz w:val="24"/>
          <w:szCs w:val="24"/>
          <w:lang w:val="hy-AM"/>
        </w:rPr>
        <w:t>Հոդված 6.1. Ծանուցումներ</w:t>
      </w:r>
    </w:p>
    <w:p w14:paraId="244596C4" w14:textId="77777777" w:rsidR="00A12E05" w:rsidRPr="00CC30E4" w:rsidRDefault="00A12E05" w:rsidP="00A12E05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81F6B9B" w14:textId="7F6921D2" w:rsidR="00366D05" w:rsidRDefault="00DD34FB" w:rsidP="00A12E05">
      <w:pPr>
        <w:pStyle w:val="ListParagraph"/>
        <w:numPr>
          <w:ilvl w:val="0"/>
          <w:numId w:val="6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66D05">
        <w:rPr>
          <w:rFonts w:ascii="GHEA Grapalat" w:hAnsi="GHEA Grapalat"/>
          <w:sz w:val="24"/>
          <w:szCs w:val="24"/>
          <w:lang w:val="hy-AM"/>
        </w:rPr>
        <w:t xml:space="preserve">Սույն օրենքում իրավաբանական անձանց և անհատ ձեռնարկատերերի </w:t>
      </w:r>
      <w:r w:rsidR="00A12E05">
        <w:rPr>
          <w:rFonts w:ascii="GHEA Grapalat" w:hAnsi="GHEA Grapalat"/>
          <w:sz w:val="24"/>
          <w:szCs w:val="24"/>
          <w:lang w:val="hy-AM"/>
        </w:rPr>
        <w:t>ծանուցումները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E05">
        <w:rPr>
          <w:rFonts w:ascii="GHEA Grapalat" w:hAnsi="GHEA Grapalat"/>
          <w:sz w:val="24"/>
          <w:szCs w:val="24"/>
          <w:lang w:val="hy-AM"/>
        </w:rPr>
        <w:t>իրականացվում են</w:t>
      </w:r>
      <w:r w:rsidRPr="00366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E05" w:rsidRPr="00A12E05">
        <w:rPr>
          <w:rFonts w:ascii="GHEA Grapalat" w:hAnsi="GHEA Grapalat"/>
          <w:sz w:val="24"/>
          <w:szCs w:val="24"/>
          <w:lang w:val="hy-AM"/>
        </w:rPr>
        <w:t>«Ինտերնետով հրապարակային և անհատական ծանուցման մասին» օրենքի 11-րդ հոդվածով սահմանված կարգով:</w:t>
      </w:r>
      <w:r w:rsidRPr="00366D05">
        <w:rPr>
          <w:rFonts w:ascii="GHEA Grapalat" w:hAnsi="GHEA Grapalat"/>
          <w:sz w:val="24"/>
          <w:szCs w:val="24"/>
          <w:lang w:val="hy-AM"/>
        </w:rPr>
        <w:t>»:</w:t>
      </w:r>
    </w:p>
    <w:p w14:paraId="16D96C81" w14:textId="77777777" w:rsidR="003848DE" w:rsidRPr="003848DE" w:rsidRDefault="003848DE" w:rsidP="00A12E05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5A4C859" w14:textId="77777777" w:rsidR="00E5286C" w:rsidRDefault="00366D05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66D05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="00530C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0CBF" w:rsidRPr="00530CBF">
        <w:rPr>
          <w:rFonts w:ascii="GHEA Grapalat" w:hAnsi="GHEA Grapalat"/>
          <w:b/>
          <w:bCs/>
          <w:sz w:val="24"/>
          <w:szCs w:val="24"/>
          <w:lang w:val="hy-AM"/>
        </w:rPr>
        <w:t>Եզրափակիչ մաս և անցումային դրույթներ</w:t>
      </w:r>
      <w:r w:rsidRPr="00366D0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4C88144" w14:textId="77777777" w:rsidR="00E5286C" w:rsidRDefault="00E5286C" w:rsidP="00A12E05">
      <w:pPr>
        <w:tabs>
          <w:tab w:val="left" w:pos="1991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27773EC" w14:textId="117A8006" w:rsidR="00366D05" w:rsidRPr="00E5286C" w:rsidRDefault="00366D05" w:rsidP="00A12E05">
      <w:pPr>
        <w:pStyle w:val="ListParagraph"/>
        <w:numPr>
          <w:ilvl w:val="0"/>
          <w:numId w:val="22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5286C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870D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Pr="00E5286C">
        <w:rPr>
          <w:rFonts w:ascii="GHEA Grapalat" w:hAnsi="GHEA Grapalat"/>
          <w:sz w:val="24"/>
          <w:szCs w:val="24"/>
          <w:lang w:val="hy-AM"/>
        </w:rPr>
        <w:t>:</w:t>
      </w:r>
    </w:p>
    <w:p w14:paraId="313E8654" w14:textId="41D1F377" w:rsidR="00CB4FB6" w:rsidRPr="00B870DE" w:rsidRDefault="00CB4FB6" w:rsidP="00B870D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4FB6" w:rsidRPr="00B870D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63F7C" w14:textId="77777777" w:rsidR="00DF1F3F" w:rsidRDefault="00DF1F3F" w:rsidP="00366D05">
      <w:pPr>
        <w:spacing w:after="0" w:line="240" w:lineRule="auto"/>
      </w:pPr>
      <w:r>
        <w:separator/>
      </w:r>
    </w:p>
  </w:endnote>
  <w:endnote w:type="continuationSeparator" w:id="0">
    <w:p w14:paraId="5A57ABCD" w14:textId="77777777" w:rsidR="00DF1F3F" w:rsidRDefault="00DF1F3F" w:rsidP="00366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19151" w14:textId="77777777" w:rsidR="00DF1F3F" w:rsidRDefault="00DF1F3F" w:rsidP="00366D05">
      <w:pPr>
        <w:spacing w:after="0" w:line="240" w:lineRule="auto"/>
      </w:pPr>
      <w:r>
        <w:separator/>
      </w:r>
    </w:p>
  </w:footnote>
  <w:footnote w:type="continuationSeparator" w:id="0">
    <w:p w14:paraId="08F5DC62" w14:textId="77777777" w:rsidR="00DF1F3F" w:rsidRDefault="00DF1F3F" w:rsidP="00366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AFFC9" w14:textId="7E5B2E08" w:rsidR="00366D05" w:rsidRPr="00366D05" w:rsidRDefault="00366D05" w:rsidP="00366D0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 w:line="240" w:lineRule="auto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proofErr w:type="spellStart"/>
    <w:r w:rsidRPr="00366D05"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 w:rsidRPr="00366D05"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 w:rsidRPr="00366D05">
      <w:rPr>
        <w:rFonts w:ascii="GHEA Grapalat" w:eastAsia="GHEA Grapalat" w:hAnsi="GHEA Grapalat" w:cs="GHEA Grapalat"/>
        <w:color w:val="000000"/>
        <w:sz w:val="20"/>
        <w:szCs w:val="20"/>
      </w:rPr>
      <w:t xml:space="preserve">          </w:t>
    </w:r>
    <w:r w:rsidRPr="00366D05"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366D05">
      <w:rPr>
        <w:rFonts w:ascii="GHEA Grapalat" w:eastAsia="GHEA Grapalat" w:hAnsi="GHEA Grapalat" w:cs="GHEA Grapalat"/>
        <w:color w:val="000000"/>
        <w:sz w:val="24"/>
        <w:szCs w:val="24"/>
      </w:rPr>
      <w:t>ՆԱԽԱԳԻԾ</w:t>
    </w:r>
    <w:r w:rsidRPr="00366D05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0" distR="0" simplePos="0" relativeHeight="251659264" behindDoc="0" locked="0" layoutInCell="1" allowOverlap="1" wp14:anchorId="562E73BD" wp14:editId="2617E93A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D3B1F6" w14:textId="77777777" w:rsidR="00366D05" w:rsidRPr="00366D05" w:rsidRDefault="00366D05" w:rsidP="00366D0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 w:rsidRPr="00366D05"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 w:rsidRPr="00366D05"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295F1272" w14:textId="77777777" w:rsidR="00366D05" w:rsidRPr="00366D05" w:rsidRDefault="00366D05" w:rsidP="00366D05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Art" w:eastAsia="Art" w:hAnsi="Art" w:cs="Art"/>
        <w:color w:val="000000"/>
        <w:sz w:val="18"/>
        <w:szCs w:val="18"/>
      </w:rPr>
    </w:pPr>
  </w:p>
  <w:p w14:paraId="63596352" w14:textId="77777777" w:rsidR="00366D05" w:rsidRDefault="00366D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61D16"/>
    <w:multiLevelType w:val="hybridMultilevel"/>
    <w:tmpl w:val="AEF6C6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56355F"/>
    <w:multiLevelType w:val="hybridMultilevel"/>
    <w:tmpl w:val="F67CB22A"/>
    <w:lvl w:ilvl="0" w:tplc="BAF00B5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0B671903"/>
    <w:multiLevelType w:val="hybridMultilevel"/>
    <w:tmpl w:val="562672F4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57B0F"/>
    <w:multiLevelType w:val="hybridMultilevel"/>
    <w:tmpl w:val="9850DFC2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EA2B9B"/>
    <w:multiLevelType w:val="hybridMultilevel"/>
    <w:tmpl w:val="2962F9D2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F0184D"/>
    <w:multiLevelType w:val="hybridMultilevel"/>
    <w:tmpl w:val="A088FA02"/>
    <w:lvl w:ilvl="0" w:tplc="960251C6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12E75E8B"/>
    <w:multiLevelType w:val="hybridMultilevel"/>
    <w:tmpl w:val="562672F4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A80623"/>
    <w:multiLevelType w:val="hybridMultilevel"/>
    <w:tmpl w:val="4106023E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794CEB"/>
    <w:multiLevelType w:val="hybridMultilevel"/>
    <w:tmpl w:val="BB7AA5CA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C520B9"/>
    <w:multiLevelType w:val="hybridMultilevel"/>
    <w:tmpl w:val="46A0E298"/>
    <w:lvl w:ilvl="0" w:tplc="04090011">
      <w:start w:val="1"/>
      <w:numFmt w:val="decimal"/>
      <w:lvlText w:val="%1)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0" w15:restartNumberingAfterBreak="0">
    <w:nsid w:val="207435E5"/>
    <w:multiLevelType w:val="hybridMultilevel"/>
    <w:tmpl w:val="1AEAC1EE"/>
    <w:lvl w:ilvl="0" w:tplc="401E2268">
      <w:start w:val="1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50B5553"/>
    <w:multiLevelType w:val="hybridMultilevel"/>
    <w:tmpl w:val="4C583EC2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2" w15:restartNumberingAfterBreak="0">
    <w:nsid w:val="29567D03"/>
    <w:multiLevelType w:val="hybridMultilevel"/>
    <w:tmpl w:val="8B42C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E3479"/>
    <w:multiLevelType w:val="hybridMultilevel"/>
    <w:tmpl w:val="F5567BAE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787048"/>
    <w:multiLevelType w:val="hybridMultilevel"/>
    <w:tmpl w:val="1F067E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015A9F"/>
    <w:multiLevelType w:val="hybridMultilevel"/>
    <w:tmpl w:val="AF34ED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C70823"/>
    <w:multiLevelType w:val="hybridMultilevel"/>
    <w:tmpl w:val="9D4288C2"/>
    <w:lvl w:ilvl="0" w:tplc="275408CA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 w15:restartNumberingAfterBreak="0">
    <w:nsid w:val="4BDD2823"/>
    <w:multiLevelType w:val="hybridMultilevel"/>
    <w:tmpl w:val="EDB496B0"/>
    <w:lvl w:ilvl="0" w:tplc="9E9EC4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92F303C"/>
    <w:multiLevelType w:val="hybridMultilevel"/>
    <w:tmpl w:val="EB7C9174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527F78"/>
    <w:multiLevelType w:val="hybridMultilevel"/>
    <w:tmpl w:val="0B228D76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A02A63"/>
    <w:multiLevelType w:val="hybridMultilevel"/>
    <w:tmpl w:val="C2025778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B47C5E"/>
    <w:multiLevelType w:val="hybridMultilevel"/>
    <w:tmpl w:val="0DD064D2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C11EB5"/>
    <w:multiLevelType w:val="hybridMultilevel"/>
    <w:tmpl w:val="35A8FC74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DE346C"/>
    <w:multiLevelType w:val="hybridMultilevel"/>
    <w:tmpl w:val="35A0C7DA"/>
    <w:lvl w:ilvl="0" w:tplc="3F7491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F02B1D"/>
    <w:multiLevelType w:val="hybridMultilevel"/>
    <w:tmpl w:val="5E3A35EA"/>
    <w:lvl w:ilvl="0" w:tplc="04090011">
      <w:start w:val="1"/>
      <w:numFmt w:val="decimal"/>
      <w:lvlText w:val="%1)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 w16cid:durableId="1470442343">
    <w:abstractNumId w:val="12"/>
  </w:num>
  <w:num w:numId="2" w16cid:durableId="1771118833">
    <w:abstractNumId w:val="16"/>
  </w:num>
  <w:num w:numId="3" w16cid:durableId="268195889">
    <w:abstractNumId w:val="5"/>
  </w:num>
  <w:num w:numId="4" w16cid:durableId="1093092591">
    <w:abstractNumId w:val="9"/>
  </w:num>
  <w:num w:numId="5" w16cid:durableId="321666298">
    <w:abstractNumId w:val="24"/>
  </w:num>
  <w:num w:numId="6" w16cid:durableId="1962493513">
    <w:abstractNumId w:val="17"/>
  </w:num>
  <w:num w:numId="7" w16cid:durableId="1716811754">
    <w:abstractNumId w:val="10"/>
  </w:num>
  <w:num w:numId="8" w16cid:durableId="88890318">
    <w:abstractNumId w:val="1"/>
  </w:num>
  <w:num w:numId="9" w16cid:durableId="1584562054">
    <w:abstractNumId w:val="11"/>
  </w:num>
  <w:num w:numId="10" w16cid:durableId="1079594214">
    <w:abstractNumId w:val="19"/>
  </w:num>
  <w:num w:numId="11" w16cid:durableId="99300865">
    <w:abstractNumId w:val="13"/>
  </w:num>
  <w:num w:numId="12" w16cid:durableId="1924222273">
    <w:abstractNumId w:val="18"/>
  </w:num>
  <w:num w:numId="13" w16cid:durableId="1042242383">
    <w:abstractNumId w:val="4"/>
  </w:num>
  <w:num w:numId="14" w16cid:durableId="1188445349">
    <w:abstractNumId w:val="3"/>
  </w:num>
  <w:num w:numId="15" w16cid:durableId="2026249024">
    <w:abstractNumId w:val="8"/>
  </w:num>
  <w:num w:numId="16" w16cid:durableId="730428505">
    <w:abstractNumId w:val="20"/>
  </w:num>
  <w:num w:numId="17" w16cid:durableId="1737436255">
    <w:abstractNumId w:val="7"/>
  </w:num>
  <w:num w:numId="18" w16cid:durableId="310065189">
    <w:abstractNumId w:val="22"/>
  </w:num>
  <w:num w:numId="19" w16cid:durableId="398940973">
    <w:abstractNumId w:val="21"/>
  </w:num>
  <w:num w:numId="20" w16cid:durableId="1783305467">
    <w:abstractNumId w:val="23"/>
  </w:num>
  <w:num w:numId="21" w16cid:durableId="1350911849">
    <w:abstractNumId w:val="6"/>
  </w:num>
  <w:num w:numId="22" w16cid:durableId="1578247216">
    <w:abstractNumId w:val="2"/>
  </w:num>
  <w:num w:numId="23" w16cid:durableId="1669360678">
    <w:abstractNumId w:val="14"/>
  </w:num>
  <w:num w:numId="24" w16cid:durableId="1594901851">
    <w:abstractNumId w:val="0"/>
  </w:num>
  <w:num w:numId="25" w16cid:durableId="15743199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B6C"/>
    <w:rsid w:val="0001264A"/>
    <w:rsid w:val="00020C29"/>
    <w:rsid w:val="00027F3E"/>
    <w:rsid w:val="000349EA"/>
    <w:rsid w:val="00056C08"/>
    <w:rsid w:val="00082E6C"/>
    <w:rsid w:val="000C52B5"/>
    <w:rsid w:val="001433FD"/>
    <w:rsid w:val="00190747"/>
    <w:rsid w:val="0021385C"/>
    <w:rsid w:val="00233847"/>
    <w:rsid w:val="002349F2"/>
    <w:rsid w:val="00260903"/>
    <w:rsid w:val="002B5B46"/>
    <w:rsid w:val="002E4704"/>
    <w:rsid w:val="003204A0"/>
    <w:rsid w:val="00322A1B"/>
    <w:rsid w:val="00341E11"/>
    <w:rsid w:val="0034534B"/>
    <w:rsid w:val="00347A68"/>
    <w:rsid w:val="00350952"/>
    <w:rsid w:val="00351568"/>
    <w:rsid w:val="00366176"/>
    <w:rsid w:val="00366D05"/>
    <w:rsid w:val="003848DE"/>
    <w:rsid w:val="003B588D"/>
    <w:rsid w:val="003E0794"/>
    <w:rsid w:val="00432FBB"/>
    <w:rsid w:val="00474919"/>
    <w:rsid w:val="00490444"/>
    <w:rsid w:val="00491C02"/>
    <w:rsid w:val="004B6280"/>
    <w:rsid w:val="004D1AD6"/>
    <w:rsid w:val="004E076F"/>
    <w:rsid w:val="004F497C"/>
    <w:rsid w:val="00516182"/>
    <w:rsid w:val="00517F3A"/>
    <w:rsid w:val="00530CBF"/>
    <w:rsid w:val="00533398"/>
    <w:rsid w:val="00544653"/>
    <w:rsid w:val="00553ACD"/>
    <w:rsid w:val="005B3F9C"/>
    <w:rsid w:val="005C0FA9"/>
    <w:rsid w:val="005C44C1"/>
    <w:rsid w:val="005D4079"/>
    <w:rsid w:val="00630855"/>
    <w:rsid w:val="00650B48"/>
    <w:rsid w:val="00654EED"/>
    <w:rsid w:val="006578B1"/>
    <w:rsid w:val="00683894"/>
    <w:rsid w:val="006A1E6E"/>
    <w:rsid w:val="006B0B95"/>
    <w:rsid w:val="006B1725"/>
    <w:rsid w:val="006B48B6"/>
    <w:rsid w:val="006B6D23"/>
    <w:rsid w:val="006D7C87"/>
    <w:rsid w:val="00703D76"/>
    <w:rsid w:val="00731574"/>
    <w:rsid w:val="007320FB"/>
    <w:rsid w:val="0079633F"/>
    <w:rsid w:val="007A65BB"/>
    <w:rsid w:val="007B4403"/>
    <w:rsid w:val="007C0224"/>
    <w:rsid w:val="007E62CF"/>
    <w:rsid w:val="00807764"/>
    <w:rsid w:val="0085508A"/>
    <w:rsid w:val="00884B63"/>
    <w:rsid w:val="00895B26"/>
    <w:rsid w:val="00897682"/>
    <w:rsid w:val="00946932"/>
    <w:rsid w:val="00961FAD"/>
    <w:rsid w:val="0096611D"/>
    <w:rsid w:val="00985260"/>
    <w:rsid w:val="009A6AD2"/>
    <w:rsid w:val="009E450B"/>
    <w:rsid w:val="00A12E05"/>
    <w:rsid w:val="00A30CD3"/>
    <w:rsid w:val="00A42F7B"/>
    <w:rsid w:val="00A7303E"/>
    <w:rsid w:val="00A8401B"/>
    <w:rsid w:val="00A94145"/>
    <w:rsid w:val="00AA6FBE"/>
    <w:rsid w:val="00AB795A"/>
    <w:rsid w:val="00AF647B"/>
    <w:rsid w:val="00B2473E"/>
    <w:rsid w:val="00B307B5"/>
    <w:rsid w:val="00B40A8F"/>
    <w:rsid w:val="00B465D7"/>
    <w:rsid w:val="00B65FF0"/>
    <w:rsid w:val="00B870DE"/>
    <w:rsid w:val="00B93719"/>
    <w:rsid w:val="00BC061F"/>
    <w:rsid w:val="00BE63C9"/>
    <w:rsid w:val="00C51197"/>
    <w:rsid w:val="00CA4AF3"/>
    <w:rsid w:val="00CB4FB6"/>
    <w:rsid w:val="00CC25B4"/>
    <w:rsid w:val="00CC30E4"/>
    <w:rsid w:val="00CF1649"/>
    <w:rsid w:val="00D32DD1"/>
    <w:rsid w:val="00D516C1"/>
    <w:rsid w:val="00D65163"/>
    <w:rsid w:val="00D711B3"/>
    <w:rsid w:val="00D922AA"/>
    <w:rsid w:val="00D96759"/>
    <w:rsid w:val="00DB0C3E"/>
    <w:rsid w:val="00DB20E0"/>
    <w:rsid w:val="00DC146B"/>
    <w:rsid w:val="00DC1D1C"/>
    <w:rsid w:val="00DC5B60"/>
    <w:rsid w:val="00DD34FB"/>
    <w:rsid w:val="00DF1F3F"/>
    <w:rsid w:val="00E2122C"/>
    <w:rsid w:val="00E35AD7"/>
    <w:rsid w:val="00E5286C"/>
    <w:rsid w:val="00E66575"/>
    <w:rsid w:val="00E83376"/>
    <w:rsid w:val="00EA17E0"/>
    <w:rsid w:val="00F06942"/>
    <w:rsid w:val="00F86D51"/>
    <w:rsid w:val="00FA5923"/>
    <w:rsid w:val="00FC10AD"/>
    <w:rsid w:val="00FD10F0"/>
    <w:rsid w:val="00FE0C2A"/>
    <w:rsid w:val="00FE21DB"/>
    <w:rsid w:val="00FE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FDEA05"/>
  <w15:chartTrackingRefBased/>
  <w15:docId w15:val="{05E1F520-35B0-450C-BD2E-F60BA413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3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433FD"/>
    <w:rPr>
      <w:b/>
      <w:bCs/>
    </w:rPr>
  </w:style>
  <w:style w:type="paragraph" w:styleId="NormalWeb">
    <w:name w:val="Normal (Web)"/>
    <w:basedOn w:val="Normal"/>
    <w:uiPriority w:val="99"/>
    <w:unhideWhenUsed/>
    <w:rsid w:val="00143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433FD"/>
    <w:rPr>
      <w:color w:val="0000FF"/>
      <w:u w:val="single"/>
    </w:rPr>
  </w:style>
  <w:style w:type="character" w:styleId="CommentReference">
    <w:name w:val="annotation reference"/>
    <w:basedOn w:val="DefaultParagraphFont"/>
    <w:unhideWhenUsed/>
    <w:rsid w:val="001433FD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433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433F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3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3F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33FD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6D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6D2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3AC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66D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6D05"/>
  </w:style>
  <w:style w:type="paragraph" w:styleId="Footer">
    <w:name w:val="footer"/>
    <w:basedOn w:val="Normal"/>
    <w:link w:val="FooterChar"/>
    <w:uiPriority w:val="99"/>
    <w:unhideWhenUsed/>
    <w:rsid w:val="00366D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6D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3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135F2-5070-4DC9-B831-3CED2B1B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15</Pages>
  <Words>1279</Words>
  <Characters>9019</Characters>
  <Application>Microsoft Office Word</Application>
  <DocSecurity>0</DocSecurity>
  <Lines>376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 Sargsyan</dc:creator>
  <cp:keywords>https://mul2-moj.gov.am/tasks/722985/oneclick/Naxagic_final (1).docx?token=a821c8335c9a4acd57a65c2a6a2933eb</cp:keywords>
  <dc:description/>
  <cp:lastModifiedBy>Tigran Dadunc</cp:lastModifiedBy>
  <cp:revision>35</cp:revision>
  <dcterms:created xsi:type="dcterms:W3CDTF">2023-11-06T07:52:00Z</dcterms:created>
  <dcterms:modified xsi:type="dcterms:W3CDTF">2023-12-20T15:43:00Z</dcterms:modified>
</cp:coreProperties>
</file>