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C35329" w:rsidRDefault="00786466" w:rsidP="00EB554C">
      <w:pPr>
        <w:spacing w:after="0" w:line="240" w:lineRule="auto"/>
        <w:jc w:val="center"/>
        <w:rPr>
          <w:rFonts w:ascii="GHEA Grapalat" w:eastAsia="Times New Roman" w:hAnsi="GHEA Grapalat" w:cs="Sylfaen"/>
          <w:b/>
          <w:sz w:val="24"/>
          <w:szCs w:val="24"/>
          <w:lang w:val="af-ZA" w:eastAsia="ru-RU"/>
        </w:rPr>
      </w:pPr>
      <w:r w:rsidRPr="00C35329">
        <w:rPr>
          <w:rFonts w:ascii="GHEA Grapalat" w:eastAsia="Times New Roman" w:hAnsi="GHEA Grapalat" w:cs="Sylfaen"/>
          <w:b/>
          <w:sz w:val="24"/>
          <w:szCs w:val="24"/>
          <w:lang w:eastAsia="ru-RU"/>
        </w:rPr>
        <w:t>ՀԻՄՆԱՎՈՐՈՒՄ</w:t>
      </w:r>
    </w:p>
    <w:p w:rsidR="00594634" w:rsidRPr="00662EA9" w:rsidRDefault="00594634" w:rsidP="00662EA9">
      <w:pPr>
        <w:tabs>
          <w:tab w:val="left" w:pos="630"/>
          <w:tab w:val="left" w:pos="990"/>
          <w:tab w:val="left" w:pos="3420"/>
        </w:tabs>
        <w:spacing w:before="120"/>
        <w:jc w:val="center"/>
        <w:rPr>
          <w:rFonts w:ascii="GHEA Grapalat" w:hAnsi="GHEA Grapalat" w:cs="Sylfaen"/>
          <w:b/>
          <w:noProof/>
          <w:sz w:val="24"/>
          <w:szCs w:val="24"/>
          <w:lang w:val="hy-AM" w:eastAsia="ru-RU"/>
        </w:rPr>
      </w:pPr>
      <w:r w:rsidRPr="00C35329">
        <w:rPr>
          <w:rFonts w:ascii="GHEA Grapalat" w:hAnsi="GHEA Grapalat" w:cs="Sylfaen"/>
          <w:b/>
          <w:noProof/>
          <w:sz w:val="24"/>
          <w:szCs w:val="24"/>
          <w:lang w:val="hy-AM" w:eastAsia="ru-RU"/>
        </w:rPr>
        <w:t>«</w:t>
      </w:r>
      <w:r w:rsidR="00662EA9" w:rsidRPr="00662EA9">
        <w:rPr>
          <w:rFonts w:ascii="GHEA Grapalat" w:hAnsi="GHEA Grapalat" w:cs="Sylfaen"/>
          <w:b/>
          <w:noProof/>
          <w:sz w:val="24"/>
          <w:szCs w:val="24"/>
          <w:lang w:val="hy-AM" w:eastAsia="ru-RU"/>
        </w:rPr>
        <w:t xml:space="preserve">«ՀԱՅԱՍՏԱՆԻ ՀԱՆՐԱՊԵՏՈՒԹՅԱՆ 2023 ԹՎԱԿԱՆԻ ՊԵՏԱԿԱՆ ԲՅՈՒՋԵԻ ՄԱՍԻՆ» ՕՐԵՆՔՈՒՄ </w:t>
      </w:r>
      <w:bookmarkStart w:id="0" w:name="_GoBack"/>
      <w:bookmarkEnd w:id="0"/>
      <w:r w:rsidR="00A33E5F">
        <w:rPr>
          <w:rFonts w:ascii="GHEA Grapalat" w:hAnsi="GHEA Grapalat" w:cs="Sylfaen"/>
          <w:b/>
          <w:noProof/>
          <w:sz w:val="24"/>
          <w:szCs w:val="24"/>
          <w:lang w:val="hy-AM" w:eastAsia="ru-RU"/>
        </w:rPr>
        <w:t>ՓՈՓՈԽՈՒԹՅՈՒՆ</w:t>
      </w:r>
      <w:r w:rsidR="00662EA9" w:rsidRPr="00662EA9">
        <w:rPr>
          <w:rFonts w:ascii="GHEA Grapalat" w:hAnsi="GHEA Grapalat" w:cs="Sylfaen"/>
          <w:b/>
          <w:noProof/>
          <w:sz w:val="24"/>
          <w:szCs w:val="24"/>
          <w:lang w:val="hy-AM" w:eastAsia="ru-RU"/>
        </w:rPr>
        <w:t xml:space="preserve"> ԵՎ ՀԱՅԱՍՏԱՆԻ ՀԱՆՐԱՊԵՏՈՒԹՅԱՆ ԿԱՌԱՎԱՐՈՒԹՅԱՆ 2022 ԹՎԱԿԱՆԻ ԴԵԿՏԵՄԲԵՐԻ 29-Ի N 2111-Ն ՈՐՈՇՄԱՆ ՄԵՋ ՓՈՓՈԽՈՒԹՅՈՒՆՆԵՐ  ԵՎ ԼՐԱՑՈՒՄՆԵՐ ԿԱՏԱՐԵԼՈՒ ՄԱՍԻՆ</w:t>
      </w:r>
      <w:r w:rsidR="00662EA9">
        <w:rPr>
          <w:rFonts w:ascii="GHEA Grapalat" w:hAnsi="GHEA Grapalat" w:cs="Sylfaen"/>
          <w:b/>
          <w:noProof/>
          <w:sz w:val="24"/>
          <w:szCs w:val="24"/>
          <w:lang w:val="hy-AM" w:eastAsia="ru-RU"/>
        </w:rPr>
        <w:t xml:space="preserve">» </w:t>
      </w:r>
      <w:r w:rsidRPr="00C35329">
        <w:rPr>
          <w:rFonts w:ascii="GHEA Grapalat" w:eastAsia="Times New Roman" w:hAnsi="GHEA Grapalat"/>
          <w:b/>
          <w:bCs/>
          <w:sz w:val="24"/>
          <w:szCs w:val="24"/>
          <w:lang w:val="hy-AM" w:eastAsia="ru-RU"/>
        </w:rPr>
        <w:t>ՀԱՅԱՍՏԱՆԻ</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ՀԱՆՐԱՊԵՏՈՒԹՅԱՆ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cs="Sylfaen"/>
          <w:b/>
          <w:bCs/>
          <w:sz w:val="24"/>
          <w:szCs w:val="24"/>
          <w:lang w:val="hy-AM" w:eastAsia="ru-RU"/>
        </w:rPr>
        <w:t>ԿԱՌԱՎԱՐՈՒԹՅԱՆ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ՈՐՈՇՄԱՆ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ՆԱԽԱԳԾԻ</w:t>
      </w:r>
      <w:r w:rsidRPr="00C35329">
        <w:rPr>
          <w:rFonts w:ascii="GHEA Grapalat" w:eastAsia="Times New Roman" w:hAnsi="GHEA Grapalat" w:cs="Sylfaen"/>
          <w:b/>
          <w:bCs/>
          <w:sz w:val="24"/>
          <w:szCs w:val="24"/>
          <w:lang w:val="af-ZA" w:eastAsia="ru-RU"/>
        </w:rPr>
        <w:t xml:space="preserve"> </w:t>
      </w:r>
      <w:r w:rsidRPr="00C35329">
        <w:rPr>
          <w:rFonts w:ascii="GHEA Grapalat" w:eastAsia="Times New Roman" w:hAnsi="GHEA Grapalat" w:cs="Sylfaen"/>
          <w:b/>
          <w:bCs/>
          <w:sz w:val="24"/>
          <w:szCs w:val="24"/>
          <w:lang w:val="hy-AM" w:eastAsia="ru-RU"/>
        </w:rPr>
        <w:t>ԸՆԴՈՒՆՄԱՆ</w:t>
      </w:r>
    </w:p>
    <w:p w:rsidR="00786466" w:rsidRPr="00C353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C35329" w:rsidRDefault="00786466" w:rsidP="00035D88">
      <w:pPr>
        <w:widowControl w:val="0"/>
        <w:numPr>
          <w:ilvl w:val="0"/>
          <w:numId w:val="1"/>
        </w:numPr>
        <w:tabs>
          <w:tab w:val="left" w:pos="0"/>
        </w:tabs>
        <w:autoSpaceDE w:val="0"/>
        <w:autoSpaceDN w:val="0"/>
        <w:adjustRightInd w:val="0"/>
        <w:spacing w:after="0" w:line="360" w:lineRule="auto"/>
        <w:ind w:left="-57" w:firstLine="567"/>
        <w:jc w:val="both"/>
        <w:rPr>
          <w:rFonts w:ascii="GHEA Grapalat" w:hAnsi="GHEA Grapalat"/>
          <w:b/>
          <w:sz w:val="24"/>
          <w:szCs w:val="24"/>
          <w:lang w:val="hy-AM"/>
        </w:rPr>
      </w:pPr>
      <w:r w:rsidRPr="00C35329">
        <w:rPr>
          <w:rFonts w:ascii="GHEA Grapalat" w:hAnsi="GHEA Grapalat" w:cs="GHEA Mariam"/>
          <w:b/>
          <w:sz w:val="24"/>
          <w:szCs w:val="24"/>
          <w:lang w:val="hy-AM"/>
        </w:rPr>
        <w:t>Ընթացիկ</w:t>
      </w:r>
      <w:r w:rsidRPr="00C35329">
        <w:rPr>
          <w:rFonts w:ascii="GHEA Grapalat" w:hAnsi="GHEA Grapalat"/>
          <w:b/>
          <w:sz w:val="24"/>
          <w:szCs w:val="24"/>
          <w:lang w:val="hy-AM"/>
        </w:rPr>
        <w:t xml:space="preserve"> իրավիճակը և իրավական ակտի ընդունման անհրաժեշտությունը</w:t>
      </w:r>
      <w:r w:rsidR="00E33B12" w:rsidRPr="00C35329">
        <w:rPr>
          <w:rFonts w:ascii="GHEA Grapalat" w:hAnsi="GHEA Grapalat"/>
          <w:b/>
          <w:sz w:val="24"/>
          <w:szCs w:val="24"/>
          <w:lang w:val="hy-AM"/>
        </w:rPr>
        <w:t xml:space="preserve">, </w:t>
      </w:r>
      <w:r w:rsidR="00D46A31" w:rsidRPr="00C35329">
        <w:rPr>
          <w:rFonts w:ascii="GHEA Grapalat" w:hAnsi="GHEA Grapalat"/>
          <w:b/>
          <w:sz w:val="24"/>
          <w:szCs w:val="24"/>
          <w:lang w:val="hy-AM"/>
        </w:rPr>
        <w:t>ա</w:t>
      </w:r>
      <w:r w:rsidRPr="00C35329">
        <w:rPr>
          <w:rFonts w:ascii="GHEA Grapalat" w:hAnsi="GHEA Grapalat" w:cs="Sylfaen"/>
          <w:b/>
          <w:sz w:val="24"/>
          <w:szCs w:val="24"/>
          <w:lang w:val="hy-AM"/>
        </w:rPr>
        <w:t>ռաջարկվող կարգավորման բնույթը</w:t>
      </w:r>
    </w:p>
    <w:p w:rsidR="00662EA9" w:rsidRDefault="00662EA9" w:rsidP="00662EA9">
      <w:pPr>
        <w:tabs>
          <w:tab w:val="left" w:pos="0"/>
        </w:tabs>
        <w:spacing w:after="0" w:line="360" w:lineRule="auto"/>
        <w:ind w:firstLine="567"/>
        <w:jc w:val="both"/>
        <w:rPr>
          <w:rFonts w:ascii="GHEA Grapalat" w:hAnsi="GHEA Grapalat"/>
          <w:bCs/>
          <w:sz w:val="24"/>
          <w:szCs w:val="24"/>
          <w:lang w:val="hy-AM"/>
        </w:rPr>
      </w:pPr>
      <w:r w:rsidRPr="002C26F5">
        <w:rPr>
          <w:rFonts w:ascii="GHEA Grapalat" w:eastAsia="Times New Roman" w:hAnsi="GHEA Grapalat"/>
          <w:color w:val="000000"/>
          <w:sz w:val="24"/>
          <w:szCs w:val="24"/>
          <w:lang w:val="hy-AM" w:eastAsia="ru-RU"/>
        </w:rPr>
        <w:t xml:space="preserve">Հայաստանի Հանրապետության արդարադատության նախարարության քրեակատարողական հիմնարկների </w:t>
      </w:r>
      <w:r w:rsidRPr="00776C41">
        <w:rPr>
          <w:rFonts w:ascii="GHEA Grapalat" w:eastAsia="Times New Roman" w:hAnsi="GHEA Grapalat"/>
          <w:color w:val="000000"/>
          <w:sz w:val="24"/>
          <w:szCs w:val="24"/>
          <w:lang w:val="hy-AM" w:eastAsia="ru-RU"/>
        </w:rPr>
        <w:t>շենքային պայմանների</w:t>
      </w:r>
      <w:r w:rsidRPr="002C26F5">
        <w:rPr>
          <w:rFonts w:ascii="GHEA Grapalat" w:eastAsia="Times New Roman" w:hAnsi="GHEA Grapalat"/>
          <w:color w:val="000000"/>
          <w:sz w:val="24"/>
          <w:szCs w:val="24"/>
          <w:lang w:val="hy-AM" w:eastAsia="ru-RU"/>
        </w:rPr>
        <w:t xml:space="preserve"> բարելավման</w:t>
      </w:r>
      <w:r w:rsidRPr="00776C41">
        <w:rPr>
          <w:rFonts w:ascii="GHEA Grapalat" w:eastAsia="Times New Roman" w:hAnsi="GHEA Grapalat"/>
          <w:color w:val="000000"/>
          <w:sz w:val="24"/>
          <w:szCs w:val="24"/>
          <w:lang w:val="hy-AM" w:eastAsia="ru-RU"/>
        </w:rPr>
        <w:t xml:space="preserve"> </w:t>
      </w:r>
      <w:r w:rsidRPr="002C26F5">
        <w:rPr>
          <w:rFonts w:ascii="GHEA Grapalat" w:eastAsia="Times New Roman" w:hAnsi="GHEA Grapalat"/>
          <w:color w:val="000000"/>
          <w:sz w:val="24"/>
          <w:szCs w:val="24"/>
          <w:lang w:val="hy-AM" w:eastAsia="ru-RU"/>
        </w:rPr>
        <w:t xml:space="preserve">նպատակով՝  </w:t>
      </w:r>
      <w:r w:rsidRPr="00C35329">
        <w:rPr>
          <w:rFonts w:ascii="GHEA Grapalat" w:hAnsi="GHEA Grapalat" w:cs="GHEA Mariam"/>
          <w:sz w:val="24"/>
          <w:szCs w:val="24"/>
          <w:lang w:val="hy-AM"/>
        </w:rPr>
        <w:t xml:space="preserve">ՀՀ </w:t>
      </w:r>
      <w:r w:rsidRPr="00EF7061">
        <w:rPr>
          <w:rFonts w:ascii="GHEA Grapalat" w:hAnsi="GHEA Grapalat"/>
          <w:sz w:val="24"/>
          <w:szCs w:val="24"/>
          <w:lang w:val="hy-AM"/>
        </w:rPr>
        <w:t xml:space="preserve">արդարադատության նախարարության </w:t>
      </w:r>
      <w:r w:rsidRPr="00C35329">
        <w:rPr>
          <w:rFonts w:ascii="GHEA Grapalat" w:hAnsi="GHEA Grapalat"/>
          <w:sz w:val="24"/>
          <w:szCs w:val="24"/>
          <w:lang w:val="hy-AM"/>
        </w:rPr>
        <w:t>քրեակատարողական ծառայութ</w:t>
      </w:r>
      <w:r w:rsidRPr="00EF7061">
        <w:rPr>
          <w:rFonts w:ascii="GHEA Grapalat" w:hAnsi="GHEA Grapalat"/>
          <w:sz w:val="24"/>
          <w:szCs w:val="24"/>
          <w:lang w:val="hy-AM"/>
        </w:rPr>
        <w:t>յ</w:t>
      </w:r>
      <w:r w:rsidRPr="00C35329">
        <w:rPr>
          <w:rFonts w:ascii="GHEA Grapalat" w:hAnsi="GHEA Grapalat"/>
          <w:sz w:val="24"/>
          <w:szCs w:val="24"/>
          <w:lang w:val="hy-AM"/>
        </w:rPr>
        <w:t>ունը «</w:t>
      </w:r>
      <w:r w:rsidRPr="00EF7061">
        <w:rPr>
          <w:rFonts w:ascii="GHEA Grapalat" w:hAnsi="GHEA Grapalat"/>
          <w:sz w:val="24"/>
          <w:szCs w:val="24"/>
          <w:lang w:val="hy-AM"/>
        </w:rPr>
        <w:t>Գրիգորյան Շին</w:t>
      </w:r>
      <w:r w:rsidRPr="00C35329">
        <w:rPr>
          <w:rFonts w:ascii="GHEA Grapalat" w:hAnsi="GHEA Grapalat"/>
          <w:sz w:val="24"/>
          <w:szCs w:val="24"/>
          <w:lang w:val="hy-AM"/>
        </w:rPr>
        <w:t>» ՍՊԸ</w:t>
      </w:r>
      <w:r w:rsidRPr="00EF7061">
        <w:rPr>
          <w:rFonts w:ascii="GHEA Grapalat" w:hAnsi="GHEA Grapalat"/>
          <w:sz w:val="24"/>
          <w:szCs w:val="24"/>
          <w:lang w:val="hy-AM"/>
        </w:rPr>
        <w:t>-ի</w:t>
      </w:r>
      <w:r w:rsidRPr="00C35329">
        <w:rPr>
          <w:rFonts w:ascii="GHEA Grapalat" w:hAnsi="GHEA Grapalat"/>
          <w:sz w:val="24"/>
          <w:szCs w:val="24"/>
          <w:lang w:val="hy-AM"/>
        </w:rPr>
        <w:t xml:space="preserve"> հետ </w:t>
      </w:r>
      <w:r w:rsidRPr="00EF7061">
        <w:rPr>
          <w:rFonts w:ascii="GHEA Grapalat" w:hAnsi="GHEA Grapalat"/>
          <w:sz w:val="24"/>
          <w:szCs w:val="24"/>
          <w:lang w:val="hy-AM"/>
        </w:rPr>
        <w:t>08.12.</w:t>
      </w:r>
      <w:r w:rsidRPr="00C35329">
        <w:rPr>
          <w:rFonts w:ascii="GHEA Grapalat" w:hAnsi="GHEA Grapalat"/>
          <w:sz w:val="24"/>
          <w:szCs w:val="24"/>
          <w:lang w:val="hy-AM"/>
        </w:rPr>
        <w:t>202</w:t>
      </w:r>
      <w:r w:rsidRPr="00EF7061">
        <w:rPr>
          <w:rFonts w:ascii="GHEA Grapalat" w:hAnsi="GHEA Grapalat"/>
          <w:sz w:val="24"/>
          <w:szCs w:val="24"/>
          <w:lang w:val="hy-AM"/>
        </w:rPr>
        <w:t>1</w:t>
      </w:r>
      <w:r w:rsidRPr="00C35329">
        <w:rPr>
          <w:rFonts w:ascii="GHEA Grapalat" w:hAnsi="GHEA Grapalat"/>
          <w:sz w:val="24"/>
          <w:szCs w:val="24"/>
          <w:lang w:val="hy-AM"/>
        </w:rPr>
        <w:t xml:space="preserve"> թվականին կնքել</w:t>
      </w:r>
      <w:r w:rsidRPr="00EF7061">
        <w:rPr>
          <w:rFonts w:ascii="GHEA Grapalat" w:hAnsi="GHEA Grapalat"/>
          <w:sz w:val="24"/>
          <w:szCs w:val="24"/>
          <w:lang w:val="hy-AM"/>
        </w:rPr>
        <w:t xml:space="preserve"> է</w:t>
      </w:r>
      <w:r w:rsidRPr="00C35329">
        <w:rPr>
          <w:rFonts w:ascii="GHEA Grapalat" w:hAnsi="GHEA Grapalat"/>
          <w:sz w:val="24"/>
          <w:szCs w:val="24"/>
          <w:lang w:val="hy-AM"/>
        </w:rPr>
        <w:t xml:space="preserve"> </w:t>
      </w:r>
      <w:r w:rsidRPr="00EF7061">
        <w:rPr>
          <w:rFonts w:ascii="GHEA Grapalat" w:hAnsi="GHEA Grapalat"/>
          <w:sz w:val="24"/>
          <w:szCs w:val="24"/>
          <w:lang w:val="hy-AM"/>
        </w:rPr>
        <w:t xml:space="preserve">ՀՀ ԱՆ «Արմավիր </w:t>
      </w:r>
      <w:r w:rsidRPr="00D03D00">
        <w:rPr>
          <w:rFonts w:ascii="GHEA Grapalat" w:hAnsi="GHEA Grapalat"/>
          <w:sz w:val="24"/>
          <w:szCs w:val="24"/>
          <w:lang w:val="hy-AM"/>
        </w:rPr>
        <w:t>քրեակատարողական հիմնարկի</w:t>
      </w:r>
      <w:r w:rsidRPr="00EF7061">
        <w:rPr>
          <w:rFonts w:ascii="GHEA Grapalat" w:hAnsi="GHEA Grapalat"/>
          <w:sz w:val="24"/>
          <w:szCs w:val="24"/>
          <w:lang w:val="hy-AM"/>
        </w:rPr>
        <w:t xml:space="preserve"> մասնաշենքերում օդափոխության, համատեղված ջեռուցման հետ և օդորակման համակարգի կառուցման շինարարական աշխատանքների</w:t>
      </w:r>
      <w:r w:rsidRPr="00C35329">
        <w:rPr>
          <w:rFonts w:ascii="GHEA Grapalat" w:hAnsi="GHEA Grapalat"/>
          <w:sz w:val="24"/>
          <w:szCs w:val="24"/>
          <w:lang w:val="hy-AM"/>
        </w:rPr>
        <w:t xml:space="preserve"> </w:t>
      </w:r>
      <w:r w:rsidRPr="00EF7061">
        <w:rPr>
          <w:rFonts w:ascii="GHEA Grapalat" w:hAnsi="GHEA Grapalat"/>
          <w:sz w:val="24"/>
          <w:szCs w:val="24"/>
          <w:lang w:val="hy-AM"/>
        </w:rPr>
        <w:t>գնման պայմանագիր, որի համաձայն շինարարական աշխատանքների կատարման ավարտը նախատեսված էր մինչև 25.12.2022թ</w:t>
      </w:r>
      <w:r>
        <w:rPr>
          <w:rFonts w:ascii="Cambria Math" w:hAnsi="Cambria Math"/>
          <w:sz w:val="24"/>
          <w:szCs w:val="24"/>
          <w:lang w:val="hy-AM"/>
        </w:rPr>
        <w:t>․</w:t>
      </w:r>
      <w:r w:rsidRPr="00C35329">
        <w:rPr>
          <w:rFonts w:ascii="GHEA Grapalat" w:hAnsi="GHEA Grapalat"/>
          <w:sz w:val="24"/>
          <w:szCs w:val="24"/>
          <w:lang w:val="hy-AM"/>
        </w:rPr>
        <w:t>:</w:t>
      </w:r>
      <w:r w:rsidRPr="00D03D00">
        <w:rPr>
          <w:rFonts w:ascii="GHEA Grapalat" w:hAnsi="GHEA Grapalat"/>
          <w:sz w:val="24"/>
          <w:szCs w:val="24"/>
          <w:lang w:val="hy-AM"/>
        </w:rPr>
        <w:t xml:space="preserve"> Շինարարական աշխատանքների կատարման ընթացքում առաջացել </w:t>
      </w:r>
      <w:r>
        <w:rPr>
          <w:rFonts w:ascii="GHEA Grapalat" w:hAnsi="GHEA Grapalat"/>
          <w:sz w:val="24"/>
          <w:szCs w:val="24"/>
          <w:lang w:val="hy-AM"/>
        </w:rPr>
        <w:t>են</w:t>
      </w:r>
      <w:r w:rsidRPr="00D03D00">
        <w:rPr>
          <w:rFonts w:ascii="GHEA Grapalat" w:hAnsi="GHEA Grapalat"/>
          <w:sz w:val="24"/>
          <w:szCs w:val="24"/>
          <w:lang w:val="hy-AM"/>
        </w:rPr>
        <w:t xml:space="preserve"> լրացուցիչ աշխատանքների կատարման պահանջ և</w:t>
      </w:r>
      <w:r w:rsidRPr="00C35329">
        <w:rPr>
          <w:rFonts w:ascii="GHEA Grapalat" w:hAnsi="GHEA Grapalat"/>
          <w:sz w:val="24"/>
          <w:szCs w:val="24"/>
          <w:lang w:val="hy-AM"/>
        </w:rPr>
        <w:t xml:space="preserve"> </w:t>
      </w:r>
      <w:r w:rsidRPr="00D03D00">
        <w:rPr>
          <w:rFonts w:ascii="GHEA Grapalat" w:hAnsi="GHEA Grapalat"/>
          <w:sz w:val="24"/>
          <w:szCs w:val="24"/>
          <w:lang w:val="hy-AM"/>
        </w:rPr>
        <w:t>շ</w:t>
      </w:r>
      <w:r w:rsidRPr="00C35329">
        <w:rPr>
          <w:rFonts w:ascii="GHEA Grapalat" w:hAnsi="GHEA Grapalat"/>
          <w:sz w:val="24"/>
          <w:szCs w:val="24"/>
          <w:lang w:val="hy-AM"/>
        </w:rPr>
        <w:t>ինարարական աշխատանքները մինչև 2022</w:t>
      </w:r>
      <w:r>
        <w:rPr>
          <w:rFonts w:ascii="GHEA Grapalat" w:hAnsi="GHEA Grapalat"/>
          <w:sz w:val="24"/>
          <w:szCs w:val="24"/>
          <w:lang w:val="hy-AM"/>
        </w:rPr>
        <w:t xml:space="preserve"> </w:t>
      </w:r>
      <w:r w:rsidRPr="00C35329">
        <w:rPr>
          <w:rFonts w:ascii="GHEA Grapalat" w:hAnsi="GHEA Grapalat"/>
          <w:sz w:val="24"/>
          <w:szCs w:val="24"/>
          <w:lang w:val="hy-AM"/>
        </w:rPr>
        <w:t>թ</w:t>
      </w:r>
      <w:r>
        <w:rPr>
          <w:rFonts w:ascii="GHEA Grapalat" w:hAnsi="GHEA Grapalat"/>
          <w:sz w:val="24"/>
          <w:szCs w:val="24"/>
          <w:lang w:val="hy-AM"/>
        </w:rPr>
        <w:t>վականի</w:t>
      </w:r>
      <w:r w:rsidRPr="00C35329">
        <w:rPr>
          <w:rFonts w:ascii="GHEA Grapalat" w:hAnsi="GHEA Grapalat"/>
          <w:sz w:val="24"/>
          <w:szCs w:val="24"/>
          <w:lang w:val="hy-AM"/>
        </w:rPr>
        <w:t xml:space="preserve"> դեկտեմբերի 25</w:t>
      </w:r>
      <w:r w:rsidRPr="00D03D00">
        <w:rPr>
          <w:rFonts w:ascii="GHEA Grapalat" w:hAnsi="GHEA Grapalat"/>
          <w:sz w:val="24"/>
          <w:szCs w:val="24"/>
          <w:lang w:val="hy-AM"/>
        </w:rPr>
        <w:t>-ը</w:t>
      </w:r>
      <w:r w:rsidRPr="00C35329">
        <w:rPr>
          <w:rFonts w:ascii="GHEA Grapalat" w:hAnsi="GHEA Grapalat"/>
          <w:sz w:val="24"/>
          <w:szCs w:val="24"/>
          <w:lang w:val="hy-AM"/>
        </w:rPr>
        <w:t xml:space="preserve"> չեն ավարտվել</w:t>
      </w:r>
      <w:r>
        <w:rPr>
          <w:rFonts w:ascii="GHEA Grapalat" w:hAnsi="GHEA Grapalat"/>
          <w:sz w:val="24"/>
          <w:szCs w:val="24"/>
          <w:lang w:val="hy-AM"/>
        </w:rPr>
        <w:t>։</w:t>
      </w:r>
      <w:r w:rsidRPr="00C35329">
        <w:rPr>
          <w:rFonts w:ascii="GHEA Grapalat" w:hAnsi="GHEA Grapalat"/>
          <w:sz w:val="24"/>
          <w:szCs w:val="24"/>
          <w:lang w:val="hy-AM"/>
        </w:rPr>
        <w:t xml:space="preserve"> </w:t>
      </w:r>
      <w:r>
        <w:rPr>
          <w:rFonts w:ascii="GHEA Grapalat" w:hAnsi="GHEA Grapalat"/>
          <w:sz w:val="24"/>
          <w:szCs w:val="24"/>
          <w:lang w:val="hy-AM"/>
        </w:rPr>
        <w:t>Ա</w:t>
      </w:r>
      <w:r w:rsidRPr="00C35329">
        <w:rPr>
          <w:rFonts w:ascii="GHEA Grapalat" w:hAnsi="GHEA Grapalat"/>
          <w:sz w:val="24"/>
          <w:szCs w:val="24"/>
          <w:lang w:val="hy-AM"/>
        </w:rPr>
        <w:t>շխատանքների ավարտի ժամկետը</w:t>
      </w:r>
      <w:r w:rsidRPr="00504257">
        <w:rPr>
          <w:rFonts w:ascii="GHEA Grapalat" w:hAnsi="GHEA Grapalat"/>
          <w:sz w:val="24"/>
          <w:szCs w:val="24"/>
          <w:lang w:val="hy-AM"/>
        </w:rPr>
        <w:t>՝</w:t>
      </w:r>
      <w:r w:rsidRPr="00C35329">
        <w:rPr>
          <w:rFonts w:ascii="GHEA Grapalat" w:hAnsi="GHEA Grapalat"/>
          <w:sz w:val="24"/>
          <w:szCs w:val="24"/>
          <w:lang w:val="hy-AM"/>
        </w:rPr>
        <w:t xml:space="preserve"> համաձայն </w:t>
      </w:r>
      <w:r w:rsidRPr="00504257">
        <w:rPr>
          <w:rFonts w:ascii="GHEA Grapalat" w:hAnsi="GHEA Grapalat"/>
          <w:sz w:val="24"/>
          <w:szCs w:val="24"/>
          <w:lang w:val="hy-AM"/>
        </w:rPr>
        <w:t>Պ</w:t>
      </w:r>
      <w:r w:rsidRPr="00C35329">
        <w:rPr>
          <w:rFonts w:ascii="GHEA Grapalat" w:hAnsi="GHEA Grapalat"/>
          <w:sz w:val="24"/>
          <w:szCs w:val="24"/>
          <w:lang w:val="hy-AM"/>
        </w:rPr>
        <w:t xml:space="preserve">այմանագրի  8.8 կետի, </w:t>
      </w:r>
      <w:r w:rsidRPr="00504257">
        <w:rPr>
          <w:rFonts w:ascii="GHEA Grapalat" w:hAnsi="GHEA Grapalat"/>
          <w:sz w:val="24"/>
          <w:szCs w:val="24"/>
          <w:lang w:val="hy-AM"/>
        </w:rPr>
        <w:t xml:space="preserve">համապատասխան </w:t>
      </w:r>
      <w:r w:rsidRPr="00C35329">
        <w:rPr>
          <w:rFonts w:ascii="GHEA Grapalat" w:hAnsi="GHEA Grapalat"/>
          <w:sz w:val="24"/>
          <w:szCs w:val="24"/>
          <w:lang w:val="hy-AM"/>
        </w:rPr>
        <w:t>համաձայնագրով</w:t>
      </w:r>
      <w:r w:rsidRPr="00504257">
        <w:rPr>
          <w:rFonts w:ascii="GHEA Grapalat" w:hAnsi="GHEA Grapalat"/>
          <w:sz w:val="24"/>
          <w:szCs w:val="24"/>
          <w:lang w:val="hy-AM"/>
        </w:rPr>
        <w:t>՝</w:t>
      </w:r>
      <w:r w:rsidRPr="00C35329">
        <w:rPr>
          <w:rFonts w:ascii="GHEA Grapalat" w:hAnsi="GHEA Grapalat"/>
          <w:sz w:val="24"/>
          <w:szCs w:val="24"/>
          <w:lang w:val="hy-AM"/>
        </w:rPr>
        <w:t xml:space="preserve"> </w:t>
      </w:r>
      <w:r w:rsidRPr="007B6543">
        <w:rPr>
          <w:rFonts w:ascii="GHEA Grapalat" w:hAnsi="GHEA Grapalat"/>
          <w:sz w:val="24"/>
          <w:lang w:val="hy-AM"/>
        </w:rPr>
        <w:t>երկարաձգվել է 30 օրացուցային օրով և սահմանվել է աշխատանքների կատարման նոր ժամկետ՝ մինչև 2023թ</w:t>
      </w:r>
      <w:r>
        <w:rPr>
          <w:rFonts w:ascii="GHEA Grapalat" w:hAnsi="GHEA Grapalat"/>
          <w:sz w:val="24"/>
          <w:lang w:val="hy-AM"/>
        </w:rPr>
        <w:t>վականի</w:t>
      </w:r>
      <w:r w:rsidRPr="007B6543">
        <w:rPr>
          <w:rFonts w:ascii="GHEA Grapalat" w:hAnsi="GHEA Grapalat"/>
          <w:sz w:val="24"/>
          <w:lang w:val="hy-AM"/>
        </w:rPr>
        <w:t xml:space="preserve"> հունվարի 24-ը ներառյալ</w:t>
      </w:r>
      <w:r w:rsidRPr="007B6543">
        <w:rPr>
          <w:rFonts w:ascii="GHEA Grapalat" w:hAnsi="GHEA Grapalat"/>
          <w:sz w:val="24"/>
          <w:szCs w:val="24"/>
          <w:lang w:val="hy-AM"/>
        </w:rPr>
        <w:t xml:space="preserve">: Արդյունքում՝ </w:t>
      </w:r>
      <w:r w:rsidRPr="00C35329">
        <w:rPr>
          <w:rFonts w:ascii="GHEA Grapalat" w:hAnsi="GHEA Grapalat"/>
          <w:sz w:val="24"/>
          <w:szCs w:val="24"/>
          <w:lang w:val="hy-AM"/>
        </w:rPr>
        <w:t xml:space="preserve">Պայմանագրով նախատեսված, սակայն փաստացի չկատարված աշխատանքների գումարները վերադարձվել են </w:t>
      </w:r>
      <w:r w:rsidRPr="00D03D00">
        <w:rPr>
          <w:rFonts w:ascii="GHEA Grapalat" w:hAnsi="GHEA Grapalat"/>
          <w:sz w:val="24"/>
          <w:szCs w:val="24"/>
          <w:lang w:val="hy-AM"/>
        </w:rPr>
        <w:t xml:space="preserve">ՀՀ </w:t>
      </w:r>
      <w:r w:rsidRPr="00C35329">
        <w:rPr>
          <w:rFonts w:ascii="GHEA Grapalat" w:hAnsi="GHEA Grapalat"/>
          <w:sz w:val="24"/>
          <w:szCs w:val="24"/>
          <w:lang w:val="hy-AM"/>
        </w:rPr>
        <w:t>պետ</w:t>
      </w:r>
      <w:r>
        <w:rPr>
          <w:rFonts w:ascii="GHEA Grapalat" w:hAnsi="GHEA Grapalat"/>
          <w:sz w:val="24"/>
          <w:szCs w:val="24"/>
          <w:lang w:val="hy-AM"/>
        </w:rPr>
        <w:t xml:space="preserve">ական </w:t>
      </w:r>
      <w:r w:rsidRPr="00C35329">
        <w:rPr>
          <w:rFonts w:ascii="GHEA Grapalat" w:hAnsi="GHEA Grapalat"/>
          <w:sz w:val="24"/>
          <w:szCs w:val="24"/>
          <w:lang w:val="hy-AM"/>
        </w:rPr>
        <w:t>բյուջե: Կապալառու կազմակերպությունը</w:t>
      </w:r>
      <w:r w:rsidRPr="00D03D00">
        <w:rPr>
          <w:rFonts w:ascii="GHEA Grapalat" w:hAnsi="GHEA Grapalat"/>
          <w:sz w:val="24"/>
          <w:szCs w:val="24"/>
          <w:lang w:val="hy-AM"/>
        </w:rPr>
        <w:t xml:space="preserve">՝ </w:t>
      </w:r>
      <w:r w:rsidRPr="00C35329">
        <w:rPr>
          <w:rFonts w:ascii="GHEA Grapalat" w:hAnsi="GHEA Grapalat"/>
          <w:sz w:val="24"/>
          <w:szCs w:val="24"/>
          <w:lang w:val="hy-AM"/>
        </w:rPr>
        <w:t>«</w:t>
      </w:r>
      <w:r w:rsidRPr="00EF7061">
        <w:rPr>
          <w:rFonts w:ascii="GHEA Grapalat" w:hAnsi="GHEA Grapalat"/>
          <w:sz w:val="24"/>
          <w:szCs w:val="24"/>
          <w:lang w:val="hy-AM"/>
        </w:rPr>
        <w:t>Գրիգորյան Շին</w:t>
      </w:r>
      <w:r w:rsidRPr="00C35329">
        <w:rPr>
          <w:rFonts w:ascii="GHEA Grapalat" w:hAnsi="GHEA Grapalat"/>
          <w:sz w:val="24"/>
          <w:szCs w:val="24"/>
          <w:lang w:val="hy-AM"/>
        </w:rPr>
        <w:t>» ՍՊԸ</w:t>
      </w:r>
      <w:r w:rsidRPr="00EF7061">
        <w:rPr>
          <w:rFonts w:ascii="GHEA Grapalat" w:hAnsi="GHEA Grapalat"/>
          <w:sz w:val="24"/>
          <w:szCs w:val="24"/>
          <w:lang w:val="hy-AM"/>
        </w:rPr>
        <w:t>-</w:t>
      </w:r>
      <w:r w:rsidRPr="00D03D00">
        <w:rPr>
          <w:rFonts w:ascii="GHEA Grapalat" w:hAnsi="GHEA Grapalat"/>
          <w:sz w:val="24"/>
          <w:szCs w:val="24"/>
          <w:lang w:val="hy-AM"/>
        </w:rPr>
        <w:t>ն,</w:t>
      </w:r>
      <w:r w:rsidRPr="00C35329">
        <w:rPr>
          <w:rFonts w:ascii="GHEA Grapalat" w:hAnsi="GHEA Grapalat"/>
          <w:sz w:val="24"/>
          <w:szCs w:val="24"/>
          <w:lang w:val="hy-AM"/>
        </w:rPr>
        <w:t xml:space="preserve"> շինարարական աշխատանքներ</w:t>
      </w:r>
      <w:r w:rsidRPr="00D03D00">
        <w:rPr>
          <w:rFonts w:ascii="GHEA Grapalat" w:hAnsi="GHEA Grapalat"/>
          <w:sz w:val="24"/>
          <w:szCs w:val="24"/>
          <w:lang w:val="hy-AM"/>
        </w:rPr>
        <w:t>ն ամբողջ ծավալով</w:t>
      </w:r>
      <w:r w:rsidRPr="00C35329">
        <w:rPr>
          <w:rFonts w:ascii="GHEA Grapalat" w:hAnsi="GHEA Grapalat"/>
          <w:sz w:val="24"/>
          <w:szCs w:val="24"/>
          <w:lang w:val="hy-AM"/>
        </w:rPr>
        <w:t xml:space="preserve"> ավարտել </w:t>
      </w:r>
      <w:r w:rsidRPr="00D03D00">
        <w:rPr>
          <w:rFonts w:ascii="GHEA Grapalat" w:hAnsi="GHEA Grapalat"/>
          <w:sz w:val="24"/>
          <w:szCs w:val="24"/>
          <w:lang w:val="hy-AM"/>
        </w:rPr>
        <w:t>է</w:t>
      </w:r>
      <w:r w:rsidRPr="00C35329">
        <w:rPr>
          <w:rFonts w:ascii="GHEA Grapalat" w:hAnsi="GHEA Grapalat"/>
          <w:sz w:val="24"/>
          <w:szCs w:val="24"/>
          <w:lang w:val="hy-AM"/>
        </w:rPr>
        <w:t xml:space="preserve"> 2023 թվականի</w:t>
      </w:r>
      <w:r w:rsidRPr="00D03D00">
        <w:rPr>
          <w:rFonts w:ascii="GHEA Grapalat" w:hAnsi="GHEA Grapalat"/>
          <w:sz w:val="24"/>
          <w:szCs w:val="24"/>
          <w:lang w:val="hy-AM"/>
        </w:rPr>
        <w:t xml:space="preserve"> օգոստոս </w:t>
      </w:r>
      <w:r>
        <w:rPr>
          <w:rFonts w:ascii="GHEA Grapalat" w:hAnsi="GHEA Grapalat"/>
          <w:sz w:val="24"/>
          <w:szCs w:val="24"/>
          <w:lang w:val="hy-AM"/>
        </w:rPr>
        <w:t>ամսին</w:t>
      </w:r>
      <w:r w:rsidRPr="00C35329">
        <w:rPr>
          <w:rFonts w:ascii="GHEA Grapalat" w:hAnsi="GHEA Grapalat"/>
          <w:sz w:val="24"/>
          <w:szCs w:val="24"/>
          <w:lang w:val="hy-AM"/>
        </w:rPr>
        <w:t xml:space="preserve"> և իրականացվել են կատարված աշխատանքների ընդունման-հանձնման գործընթաց</w:t>
      </w:r>
      <w:r>
        <w:rPr>
          <w:rFonts w:ascii="GHEA Grapalat" w:hAnsi="GHEA Grapalat"/>
          <w:sz w:val="24"/>
          <w:szCs w:val="24"/>
          <w:lang w:val="hy-AM"/>
        </w:rPr>
        <w:t xml:space="preserve">, </w:t>
      </w:r>
      <w:r w:rsidRPr="00C35329">
        <w:rPr>
          <w:rFonts w:ascii="GHEA Grapalat" w:hAnsi="GHEA Grapalat"/>
          <w:sz w:val="24"/>
          <w:szCs w:val="24"/>
          <w:lang w:val="hy-AM"/>
        </w:rPr>
        <w:t xml:space="preserve">որի համար անհրաժեշտ է կատարել վճարումներ ընդհանուր` </w:t>
      </w:r>
      <w:r w:rsidRPr="00D03D00">
        <w:rPr>
          <w:rFonts w:ascii="GHEA Grapalat" w:hAnsi="GHEA Grapalat"/>
          <w:b/>
          <w:bCs/>
          <w:sz w:val="24"/>
          <w:szCs w:val="24"/>
          <w:lang w:val="hy-AM"/>
        </w:rPr>
        <w:t>54</w:t>
      </w:r>
      <w:r>
        <w:rPr>
          <w:rFonts w:cs="Calibri"/>
          <w:b/>
          <w:bCs/>
          <w:sz w:val="24"/>
          <w:szCs w:val="24"/>
          <w:lang w:val="hy-AM"/>
        </w:rPr>
        <w:t xml:space="preserve"> </w:t>
      </w:r>
      <w:r w:rsidRPr="00D03D00">
        <w:rPr>
          <w:rFonts w:ascii="GHEA Grapalat" w:hAnsi="GHEA Grapalat"/>
          <w:b/>
          <w:bCs/>
          <w:sz w:val="24"/>
          <w:szCs w:val="24"/>
          <w:lang w:val="hy-AM"/>
        </w:rPr>
        <w:t>453</w:t>
      </w:r>
      <w:r>
        <w:rPr>
          <w:rFonts w:ascii="GHEA Grapalat" w:hAnsi="GHEA Grapalat"/>
          <w:b/>
          <w:bCs/>
          <w:sz w:val="24"/>
          <w:szCs w:val="24"/>
          <w:lang w:val="hy-AM"/>
        </w:rPr>
        <w:t xml:space="preserve"> </w:t>
      </w:r>
      <w:r w:rsidRPr="00D03D00">
        <w:rPr>
          <w:rFonts w:ascii="GHEA Grapalat" w:hAnsi="GHEA Grapalat"/>
          <w:b/>
          <w:bCs/>
          <w:sz w:val="24"/>
          <w:szCs w:val="24"/>
          <w:lang w:val="hy-AM"/>
        </w:rPr>
        <w:t>956</w:t>
      </w:r>
      <w:r w:rsidRPr="00C35329">
        <w:rPr>
          <w:rFonts w:ascii="GHEA Grapalat" w:hAnsi="GHEA Grapalat"/>
          <w:b/>
          <w:bCs/>
          <w:sz w:val="24"/>
          <w:szCs w:val="24"/>
          <w:lang w:val="hy-AM"/>
        </w:rPr>
        <w:t xml:space="preserve"> ՀՀ դրամ</w:t>
      </w:r>
      <w:r w:rsidRPr="00D03D00">
        <w:rPr>
          <w:rFonts w:ascii="GHEA Grapalat" w:hAnsi="GHEA Grapalat"/>
          <w:b/>
          <w:bCs/>
          <w:sz w:val="24"/>
          <w:szCs w:val="24"/>
          <w:lang w:val="hy-AM"/>
        </w:rPr>
        <w:t xml:space="preserve"> գումարի</w:t>
      </w:r>
      <w:r w:rsidRPr="00504257">
        <w:rPr>
          <w:rFonts w:ascii="GHEA Grapalat" w:hAnsi="GHEA Grapalat"/>
          <w:b/>
          <w:bCs/>
          <w:sz w:val="24"/>
          <w:szCs w:val="24"/>
          <w:lang w:val="hy-AM"/>
        </w:rPr>
        <w:t xml:space="preserve"> չափով</w:t>
      </w:r>
      <w:r w:rsidRPr="00C35329">
        <w:rPr>
          <w:rFonts w:ascii="GHEA Grapalat" w:hAnsi="GHEA Grapalat"/>
          <w:b/>
          <w:bCs/>
          <w:sz w:val="24"/>
          <w:szCs w:val="24"/>
          <w:lang w:val="hy-AM"/>
        </w:rPr>
        <w:t xml:space="preserve">: </w:t>
      </w:r>
      <w:r w:rsidRPr="00D03D00">
        <w:rPr>
          <w:rFonts w:ascii="GHEA Grapalat" w:hAnsi="GHEA Grapalat"/>
          <w:bCs/>
          <w:sz w:val="24"/>
          <w:szCs w:val="24"/>
          <w:lang w:val="hy-AM"/>
        </w:rPr>
        <w:t>Շինարարական աշխատանքների դիմաց վճարումից բացի</w:t>
      </w:r>
      <w:r w:rsidRPr="00504257">
        <w:rPr>
          <w:rFonts w:ascii="GHEA Grapalat" w:hAnsi="GHEA Grapalat"/>
          <w:bCs/>
          <w:sz w:val="24"/>
          <w:szCs w:val="24"/>
          <w:lang w:val="hy-AM"/>
        </w:rPr>
        <w:t>,</w:t>
      </w:r>
      <w:r w:rsidRPr="00D03D00">
        <w:rPr>
          <w:rFonts w:ascii="GHEA Grapalat" w:hAnsi="GHEA Grapalat"/>
          <w:bCs/>
          <w:sz w:val="24"/>
          <w:szCs w:val="24"/>
          <w:lang w:val="hy-AM"/>
        </w:rPr>
        <w:t xml:space="preserve"> </w:t>
      </w:r>
      <w:r w:rsidRPr="00D03D00">
        <w:rPr>
          <w:rFonts w:ascii="GHEA Grapalat" w:hAnsi="GHEA Grapalat"/>
          <w:bCs/>
          <w:sz w:val="24"/>
          <w:szCs w:val="24"/>
          <w:lang w:val="hy-AM"/>
        </w:rPr>
        <w:lastRenderedPageBreak/>
        <w:t xml:space="preserve">առաջացել է նաև </w:t>
      </w:r>
      <w:r w:rsidRPr="00A509A4">
        <w:rPr>
          <w:rFonts w:ascii="GHEA Grapalat" w:hAnsi="GHEA Grapalat"/>
          <w:bCs/>
          <w:sz w:val="24"/>
          <w:szCs w:val="24"/>
          <w:lang w:val="hy-AM"/>
        </w:rPr>
        <w:t xml:space="preserve">վերը նշված շինարարական աշխատանքների նկատմամբ տեխնիկական և հեղինակային հսկողության ծառայությունների </w:t>
      </w:r>
      <w:r w:rsidRPr="00504257">
        <w:rPr>
          <w:rFonts w:ascii="GHEA Grapalat" w:hAnsi="GHEA Grapalat"/>
          <w:bCs/>
          <w:sz w:val="24"/>
          <w:szCs w:val="24"/>
          <w:lang w:val="hy-AM"/>
        </w:rPr>
        <w:t xml:space="preserve">դիմաց </w:t>
      </w:r>
      <w:r w:rsidRPr="00A509A4">
        <w:rPr>
          <w:rFonts w:ascii="GHEA Grapalat" w:hAnsi="GHEA Grapalat"/>
          <w:bCs/>
          <w:sz w:val="24"/>
          <w:szCs w:val="24"/>
          <w:lang w:val="hy-AM"/>
        </w:rPr>
        <w:t xml:space="preserve">վճարների պարտավորություններ: </w:t>
      </w:r>
    </w:p>
    <w:p w:rsidR="00662EA9" w:rsidRPr="00A509A4" w:rsidRDefault="00662EA9" w:rsidP="00662EA9">
      <w:pPr>
        <w:tabs>
          <w:tab w:val="left" w:pos="0"/>
        </w:tabs>
        <w:spacing w:after="0" w:line="360" w:lineRule="auto"/>
        <w:ind w:firstLine="567"/>
        <w:jc w:val="both"/>
        <w:rPr>
          <w:rFonts w:ascii="GHEA Grapalat" w:hAnsi="GHEA Grapalat"/>
          <w:b/>
          <w:bCs/>
          <w:sz w:val="24"/>
          <w:szCs w:val="24"/>
          <w:lang w:val="hy-AM"/>
        </w:rPr>
      </w:pPr>
      <w:r w:rsidRPr="00C35329">
        <w:rPr>
          <w:rFonts w:ascii="GHEA Grapalat" w:hAnsi="GHEA Grapalat"/>
          <w:sz w:val="24"/>
          <w:szCs w:val="24"/>
          <w:lang w:val="hy-AM"/>
        </w:rPr>
        <w:t xml:space="preserve">Ստորև ներկայացվում է </w:t>
      </w:r>
      <w:r w:rsidRPr="00EF7061">
        <w:rPr>
          <w:rFonts w:ascii="GHEA Grapalat" w:hAnsi="GHEA Grapalat"/>
          <w:sz w:val="24"/>
          <w:szCs w:val="24"/>
          <w:lang w:val="hy-AM"/>
        </w:rPr>
        <w:t xml:space="preserve">ՀՀ ԱՆ «Արմավիր </w:t>
      </w:r>
      <w:r w:rsidRPr="00D03D00">
        <w:rPr>
          <w:rFonts w:ascii="GHEA Grapalat" w:hAnsi="GHEA Grapalat"/>
          <w:sz w:val="24"/>
          <w:szCs w:val="24"/>
          <w:lang w:val="hy-AM"/>
        </w:rPr>
        <w:t>քրեակատարողական հիմնարկի</w:t>
      </w:r>
      <w:r w:rsidRPr="00EF7061">
        <w:rPr>
          <w:rFonts w:ascii="GHEA Grapalat" w:hAnsi="GHEA Grapalat"/>
          <w:sz w:val="24"/>
          <w:szCs w:val="24"/>
          <w:lang w:val="hy-AM"/>
        </w:rPr>
        <w:t xml:space="preserve"> մասնաշենքերում օդափոխության, համատեղված ջեռուցման հետ և օդորակման համակարգի կառուցման շինարարական աշխատանքների</w:t>
      </w:r>
      <w:r w:rsidRPr="00A509A4">
        <w:rPr>
          <w:rFonts w:ascii="GHEA Grapalat" w:hAnsi="GHEA Grapalat"/>
          <w:sz w:val="24"/>
          <w:szCs w:val="24"/>
          <w:lang w:val="hy-AM"/>
        </w:rPr>
        <w:t xml:space="preserve">, </w:t>
      </w:r>
      <w:r w:rsidRPr="00A509A4">
        <w:rPr>
          <w:rFonts w:ascii="GHEA Grapalat" w:hAnsi="GHEA Grapalat"/>
          <w:bCs/>
          <w:sz w:val="24"/>
          <w:szCs w:val="24"/>
          <w:lang w:val="hy-AM"/>
        </w:rPr>
        <w:t>տեխնիկական և հեղինակային հսկողության ծառայությունների</w:t>
      </w:r>
      <w:r w:rsidRPr="00504257">
        <w:rPr>
          <w:rFonts w:ascii="GHEA Grapalat" w:hAnsi="GHEA Grapalat"/>
          <w:bCs/>
          <w:sz w:val="24"/>
          <w:szCs w:val="24"/>
          <w:lang w:val="hy-AM"/>
        </w:rPr>
        <w:t xml:space="preserve"> դիմաց </w:t>
      </w:r>
      <w:r>
        <w:rPr>
          <w:rFonts w:ascii="GHEA Grapalat" w:hAnsi="GHEA Grapalat"/>
          <w:bCs/>
          <w:sz w:val="24"/>
          <w:szCs w:val="24"/>
          <w:lang w:val="hy-AM"/>
        </w:rPr>
        <w:t>պարտավորությունների արժեքները</w:t>
      </w:r>
      <w:r>
        <w:rPr>
          <w:rFonts w:ascii="Cambria Math" w:hAnsi="Cambria Math"/>
          <w:bCs/>
          <w:sz w:val="24"/>
          <w:szCs w:val="24"/>
          <w:lang w:val="hy-AM"/>
        </w:rPr>
        <w:t>․</w:t>
      </w:r>
    </w:p>
    <w:p w:rsidR="00662EA9" w:rsidRPr="00C35329" w:rsidRDefault="00662EA9" w:rsidP="00662EA9">
      <w:pPr>
        <w:pStyle w:val="ListParagraph"/>
        <w:numPr>
          <w:ilvl w:val="0"/>
          <w:numId w:val="5"/>
        </w:numPr>
        <w:tabs>
          <w:tab w:val="left" w:pos="0"/>
        </w:tabs>
        <w:spacing w:after="0" w:line="360" w:lineRule="auto"/>
        <w:jc w:val="both"/>
        <w:rPr>
          <w:rFonts w:ascii="GHEA Grapalat" w:hAnsi="GHEA Grapalat"/>
          <w:sz w:val="24"/>
          <w:szCs w:val="24"/>
          <w:lang w:val="hy-AM"/>
        </w:rPr>
      </w:pPr>
      <w:r w:rsidRPr="00504257">
        <w:rPr>
          <w:rFonts w:ascii="GHEA Grapalat" w:hAnsi="GHEA Grapalat"/>
          <w:sz w:val="24"/>
          <w:szCs w:val="24"/>
          <w:lang w:val="hy-AM"/>
        </w:rPr>
        <w:t xml:space="preserve">Շինարարական աշխատանքներ, </w:t>
      </w:r>
      <w:r w:rsidRPr="00C35329">
        <w:rPr>
          <w:rFonts w:ascii="GHEA Grapalat" w:hAnsi="GHEA Grapalat"/>
          <w:sz w:val="24"/>
          <w:szCs w:val="24"/>
          <w:lang w:val="hy-AM"/>
        </w:rPr>
        <w:t>Կապալառու</w:t>
      </w:r>
      <w:r w:rsidRPr="00504257">
        <w:rPr>
          <w:rFonts w:ascii="GHEA Grapalat" w:hAnsi="GHEA Grapalat"/>
          <w:sz w:val="24"/>
          <w:szCs w:val="24"/>
          <w:lang w:val="hy-AM"/>
        </w:rPr>
        <w:t>՝</w:t>
      </w:r>
      <w:r w:rsidRPr="00C35329">
        <w:rPr>
          <w:rFonts w:ascii="GHEA Grapalat" w:hAnsi="GHEA Grapalat"/>
          <w:sz w:val="24"/>
          <w:szCs w:val="24"/>
          <w:lang w:val="hy-AM"/>
        </w:rPr>
        <w:t xml:space="preserve"> «</w:t>
      </w:r>
      <w:r w:rsidRPr="00EF7061">
        <w:rPr>
          <w:rFonts w:ascii="GHEA Grapalat" w:hAnsi="GHEA Grapalat"/>
          <w:sz w:val="24"/>
          <w:szCs w:val="24"/>
          <w:lang w:val="hy-AM"/>
        </w:rPr>
        <w:t>Գրիգորյան Շին</w:t>
      </w:r>
      <w:r w:rsidRPr="00C35329">
        <w:rPr>
          <w:rFonts w:ascii="GHEA Grapalat" w:hAnsi="GHEA Grapalat"/>
          <w:sz w:val="24"/>
          <w:szCs w:val="24"/>
          <w:lang w:val="hy-AM"/>
        </w:rPr>
        <w:t>» ՍՊԸ (</w:t>
      </w:r>
      <w:r w:rsidRPr="00C35329">
        <w:rPr>
          <w:rFonts w:ascii="GHEA Grapalat" w:hAnsi="GHEA Grapalat"/>
          <w:sz w:val="24"/>
          <w:szCs w:val="24"/>
          <w:lang w:val="af-ZA"/>
        </w:rPr>
        <w:t>համաձայն</w:t>
      </w:r>
      <w:r w:rsidRPr="00C35329">
        <w:rPr>
          <w:rFonts w:ascii="GHEA Grapalat" w:hAnsi="GHEA Grapalat"/>
          <w:sz w:val="24"/>
          <w:szCs w:val="24"/>
          <w:lang w:val="hy-AM"/>
        </w:rPr>
        <w:t xml:space="preserve"> </w:t>
      </w:r>
      <w:r>
        <w:rPr>
          <w:rFonts w:ascii="GHEA Grapalat" w:hAnsi="GHEA Grapalat"/>
          <w:sz w:val="24"/>
          <w:szCs w:val="24"/>
          <w:lang w:val="af-ZA"/>
        </w:rPr>
        <w:t>08</w:t>
      </w:r>
      <w:r w:rsidRPr="00C35329">
        <w:rPr>
          <w:rFonts w:ascii="GHEA Grapalat" w:hAnsi="GHEA Grapalat"/>
          <w:sz w:val="24"/>
          <w:szCs w:val="24"/>
          <w:lang w:val="es-ES"/>
        </w:rPr>
        <w:t>.</w:t>
      </w:r>
      <w:r>
        <w:rPr>
          <w:rFonts w:ascii="GHEA Grapalat" w:hAnsi="GHEA Grapalat"/>
          <w:sz w:val="24"/>
          <w:szCs w:val="24"/>
          <w:lang w:val="es-ES"/>
        </w:rPr>
        <w:t>12</w:t>
      </w:r>
      <w:r w:rsidRPr="00C35329">
        <w:rPr>
          <w:rFonts w:ascii="GHEA Grapalat" w:hAnsi="GHEA Grapalat"/>
          <w:sz w:val="24"/>
          <w:szCs w:val="24"/>
          <w:lang w:val="es-ES"/>
        </w:rPr>
        <w:t>.202</w:t>
      </w:r>
      <w:r>
        <w:rPr>
          <w:rFonts w:ascii="GHEA Grapalat" w:hAnsi="GHEA Grapalat"/>
          <w:sz w:val="24"/>
          <w:szCs w:val="24"/>
          <w:lang w:val="es-ES"/>
        </w:rPr>
        <w:t>1</w:t>
      </w:r>
      <w:r w:rsidRPr="00C35329">
        <w:rPr>
          <w:rFonts w:ascii="GHEA Grapalat" w:hAnsi="GHEA Grapalat"/>
          <w:sz w:val="24"/>
          <w:szCs w:val="24"/>
          <w:lang w:val="es-ES"/>
        </w:rPr>
        <w:t xml:space="preserve">թ. կնքված թիվ </w:t>
      </w:r>
      <w:r w:rsidRPr="00A509A4">
        <w:rPr>
          <w:rFonts w:ascii="GHEA Grapalat" w:hAnsi="GHEA Grapalat"/>
          <w:sz w:val="24"/>
          <w:szCs w:val="24"/>
          <w:lang w:val="es-ES"/>
        </w:rPr>
        <w:t>ՀՀ ԱՆ ՔԿԾ-ԲՄԱՇՁԲ-22/1</w:t>
      </w:r>
      <w:r w:rsidRPr="00C35329">
        <w:rPr>
          <w:rFonts w:ascii="GHEA Grapalat" w:hAnsi="GHEA Grapalat"/>
          <w:sz w:val="24"/>
          <w:szCs w:val="24"/>
          <w:lang w:val="es-ES"/>
        </w:rPr>
        <w:t xml:space="preserve"> պայմանագ</w:t>
      </w:r>
      <w:r>
        <w:rPr>
          <w:rFonts w:ascii="GHEA Grapalat" w:hAnsi="GHEA Grapalat"/>
          <w:sz w:val="24"/>
          <w:szCs w:val="24"/>
          <w:lang w:val="hy-AM"/>
        </w:rPr>
        <w:t>րի</w:t>
      </w:r>
      <w:r w:rsidRPr="00A509A4">
        <w:rPr>
          <w:rFonts w:ascii="GHEA Grapalat" w:hAnsi="GHEA Grapalat"/>
          <w:sz w:val="24"/>
          <w:szCs w:val="24"/>
          <w:lang w:val="es-ES"/>
        </w:rPr>
        <w:t>)</w:t>
      </w:r>
      <w:r w:rsidRPr="00C35329">
        <w:rPr>
          <w:rFonts w:ascii="GHEA Grapalat" w:hAnsi="GHEA Grapalat"/>
          <w:sz w:val="24"/>
          <w:szCs w:val="24"/>
          <w:lang w:val="hy-AM"/>
        </w:rPr>
        <w:t xml:space="preserve"> – </w:t>
      </w:r>
      <w:r w:rsidRPr="00A509A4">
        <w:rPr>
          <w:rFonts w:ascii="GHEA Grapalat" w:hAnsi="GHEA Grapalat"/>
          <w:b/>
          <w:bCs/>
          <w:sz w:val="24"/>
          <w:szCs w:val="24"/>
          <w:lang w:val="hy-AM"/>
        </w:rPr>
        <w:t>54</w:t>
      </w:r>
      <w:r w:rsidRPr="00C35329">
        <w:rPr>
          <w:rFonts w:cs="Calibri"/>
          <w:b/>
          <w:bCs/>
          <w:sz w:val="24"/>
          <w:szCs w:val="24"/>
          <w:lang w:val="hy-AM"/>
        </w:rPr>
        <w:t> </w:t>
      </w:r>
      <w:r w:rsidRPr="00A509A4">
        <w:rPr>
          <w:rFonts w:ascii="GHEA Grapalat" w:hAnsi="GHEA Grapalat"/>
          <w:b/>
          <w:bCs/>
          <w:sz w:val="24"/>
          <w:szCs w:val="24"/>
          <w:lang w:val="hy-AM"/>
        </w:rPr>
        <w:t>453</w:t>
      </w:r>
      <w:r w:rsidRPr="00C35329">
        <w:rPr>
          <w:rFonts w:cs="Calibri"/>
          <w:b/>
          <w:bCs/>
          <w:sz w:val="24"/>
          <w:szCs w:val="24"/>
          <w:lang w:val="hy-AM"/>
        </w:rPr>
        <w:t> </w:t>
      </w:r>
      <w:r w:rsidRPr="00A509A4">
        <w:rPr>
          <w:rFonts w:ascii="GHEA Grapalat" w:hAnsi="GHEA Grapalat"/>
          <w:b/>
          <w:bCs/>
          <w:sz w:val="24"/>
          <w:szCs w:val="24"/>
          <w:lang w:val="hy-AM"/>
        </w:rPr>
        <w:t>956</w:t>
      </w:r>
      <w:r w:rsidRPr="00C35329">
        <w:rPr>
          <w:rFonts w:ascii="GHEA Grapalat" w:hAnsi="GHEA Grapalat"/>
          <w:b/>
          <w:bCs/>
          <w:sz w:val="24"/>
          <w:szCs w:val="24"/>
          <w:lang w:val="hy-AM"/>
        </w:rPr>
        <w:t xml:space="preserve"> ՀՀ դրամ</w:t>
      </w:r>
      <w:r w:rsidRPr="00A509A4">
        <w:rPr>
          <w:rFonts w:ascii="GHEA Grapalat" w:hAnsi="GHEA Grapalat"/>
          <w:b/>
          <w:bCs/>
          <w:sz w:val="24"/>
          <w:szCs w:val="24"/>
          <w:lang w:val="hy-AM"/>
        </w:rPr>
        <w:t>,</w:t>
      </w:r>
    </w:p>
    <w:p w:rsidR="00662EA9" w:rsidRPr="00C35329" w:rsidRDefault="00662EA9" w:rsidP="00662EA9">
      <w:pPr>
        <w:pStyle w:val="ListParagraph"/>
        <w:numPr>
          <w:ilvl w:val="0"/>
          <w:numId w:val="5"/>
        </w:numPr>
        <w:tabs>
          <w:tab w:val="left" w:pos="0"/>
        </w:tabs>
        <w:spacing w:after="0" w:line="360" w:lineRule="auto"/>
        <w:jc w:val="both"/>
        <w:rPr>
          <w:rFonts w:ascii="GHEA Grapalat" w:hAnsi="GHEA Grapalat"/>
          <w:sz w:val="24"/>
          <w:szCs w:val="24"/>
          <w:lang w:val="hy-AM"/>
        </w:rPr>
      </w:pPr>
      <w:r w:rsidRPr="00504257">
        <w:rPr>
          <w:rFonts w:ascii="GHEA Grapalat" w:hAnsi="GHEA Grapalat"/>
          <w:sz w:val="24"/>
          <w:szCs w:val="24"/>
          <w:lang w:val="hy-AM"/>
        </w:rPr>
        <w:t xml:space="preserve">Տեխնիկական հսկողության ծառայություններ, Կատարող՝ </w:t>
      </w:r>
      <w:r w:rsidRPr="00C35329">
        <w:rPr>
          <w:rFonts w:ascii="GHEA Grapalat" w:hAnsi="GHEA Grapalat"/>
          <w:sz w:val="24"/>
          <w:szCs w:val="24"/>
          <w:lang w:val="hy-AM"/>
        </w:rPr>
        <w:t>«</w:t>
      </w:r>
      <w:r w:rsidRPr="00A509A4">
        <w:rPr>
          <w:rFonts w:ascii="GHEA Grapalat" w:hAnsi="GHEA Grapalat"/>
          <w:sz w:val="24"/>
          <w:szCs w:val="24"/>
          <w:lang w:val="hy-AM"/>
        </w:rPr>
        <w:t>Գաբոարտ</w:t>
      </w:r>
      <w:r w:rsidRPr="00C35329">
        <w:rPr>
          <w:rFonts w:ascii="GHEA Grapalat" w:hAnsi="GHEA Grapalat"/>
          <w:sz w:val="24"/>
          <w:szCs w:val="24"/>
          <w:lang w:val="hy-AM"/>
        </w:rPr>
        <w:t>» ՍՊԸ  (</w:t>
      </w:r>
      <w:r w:rsidRPr="00C35329">
        <w:rPr>
          <w:rFonts w:ascii="GHEA Grapalat" w:hAnsi="GHEA Grapalat"/>
          <w:sz w:val="24"/>
          <w:szCs w:val="24"/>
          <w:lang w:val="af-ZA"/>
        </w:rPr>
        <w:t>համաձայն</w:t>
      </w:r>
      <w:r w:rsidRPr="00C35329">
        <w:rPr>
          <w:rFonts w:ascii="GHEA Grapalat" w:hAnsi="GHEA Grapalat"/>
          <w:sz w:val="24"/>
          <w:szCs w:val="24"/>
          <w:lang w:val="hy-AM"/>
        </w:rPr>
        <w:t xml:space="preserve"> 1</w:t>
      </w:r>
      <w:r w:rsidRPr="00A509A4">
        <w:rPr>
          <w:rFonts w:ascii="GHEA Grapalat" w:hAnsi="GHEA Grapalat"/>
          <w:sz w:val="24"/>
          <w:szCs w:val="24"/>
          <w:lang w:val="hy-AM"/>
        </w:rPr>
        <w:t>8</w:t>
      </w:r>
      <w:r w:rsidRPr="00C35329">
        <w:rPr>
          <w:rFonts w:ascii="GHEA Grapalat" w:hAnsi="GHEA Grapalat"/>
          <w:sz w:val="24"/>
          <w:szCs w:val="24"/>
          <w:lang w:val="hy-AM"/>
        </w:rPr>
        <w:t>.05.2022թ. կնքված թիվ ՀՀ ԱՆ ՔԿԾ-ԳՀԾՁԲ-22/7-</w:t>
      </w:r>
      <w:r w:rsidRPr="00A509A4">
        <w:rPr>
          <w:rFonts w:ascii="GHEA Grapalat" w:hAnsi="GHEA Grapalat"/>
          <w:sz w:val="24"/>
          <w:szCs w:val="24"/>
          <w:lang w:val="hy-AM"/>
        </w:rPr>
        <w:t>1</w:t>
      </w:r>
      <w:r w:rsidRPr="00C35329">
        <w:rPr>
          <w:rFonts w:ascii="GHEA Grapalat" w:hAnsi="GHEA Grapalat"/>
          <w:sz w:val="24"/>
          <w:szCs w:val="24"/>
          <w:lang w:val="hy-AM"/>
        </w:rPr>
        <w:t xml:space="preserve"> պայմանագիր) – </w:t>
      </w:r>
      <w:r w:rsidRPr="00A509A4">
        <w:rPr>
          <w:rFonts w:ascii="GHEA Grapalat" w:hAnsi="GHEA Grapalat"/>
          <w:b/>
          <w:bCs/>
          <w:sz w:val="24"/>
          <w:szCs w:val="24"/>
          <w:lang w:val="hy-AM"/>
        </w:rPr>
        <w:t>670</w:t>
      </w:r>
      <w:r w:rsidRPr="00C35329">
        <w:rPr>
          <w:rFonts w:cs="Calibri"/>
          <w:b/>
          <w:bCs/>
          <w:sz w:val="24"/>
          <w:szCs w:val="24"/>
          <w:lang w:val="hy-AM"/>
        </w:rPr>
        <w:t> </w:t>
      </w:r>
      <w:r w:rsidRPr="00C35329">
        <w:rPr>
          <w:rFonts w:ascii="GHEA Grapalat" w:hAnsi="GHEA Grapalat"/>
          <w:b/>
          <w:bCs/>
          <w:sz w:val="24"/>
          <w:szCs w:val="24"/>
          <w:lang w:val="hy-AM"/>
        </w:rPr>
        <w:t>000 ՀՀ դրամ</w:t>
      </w:r>
      <w:r w:rsidRPr="00A509A4">
        <w:rPr>
          <w:rFonts w:ascii="GHEA Grapalat" w:hAnsi="GHEA Grapalat"/>
          <w:b/>
          <w:bCs/>
          <w:sz w:val="24"/>
          <w:szCs w:val="24"/>
          <w:lang w:val="hy-AM"/>
        </w:rPr>
        <w:t>,</w:t>
      </w:r>
    </w:p>
    <w:p w:rsidR="00662EA9" w:rsidRPr="00A509A4" w:rsidRDefault="00662EA9" w:rsidP="00662EA9">
      <w:pPr>
        <w:pStyle w:val="ListParagraph"/>
        <w:numPr>
          <w:ilvl w:val="0"/>
          <w:numId w:val="5"/>
        </w:numPr>
        <w:tabs>
          <w:tab w:val="left" w:pos="0"/>
        </w:tabs>
        <w:spacing w:after="0" w:line="360" w:lineRule="auto"/>
        <w:jc w:val="both"/>
        <w:rPr>
          <w:rFonts w:ascii="GHEA Grapalat" w:hAnsi="GHEA Grapalat"/>
          <w:sz w:val="24"/>
          <w:szCs w:val="24"/>
          <w:lang w:val="hy-AM"/>
        </w:rPr>
      </w:pPr>
      <w:r w:rsidRPr="00C35329">
        <w:rPr>
          <w:rFonts w:ascii="GHEA Grapalat" w:hAnsi="GHEA Grapalat"/>
          <w:sz w:val="24"/>
          <w:szCs w:val="24"/>
          <w:lang w:val="hy-AM"/>
        </w:rPr>
        <w:t xml:space="preserve">Հեղինակային </w:t>
      </w:r>
      <w:r w:rsidRPr="00504257">
        <w:rPr>
          <w:rFonts w:ascii="GHEA Grapalat" w:hAnsi="GHEA Grapalat"/>
          <w:sz w:val="24"/>
          <w:szCs w:val="24"/>
          <w:lang w:val="hy-AM"/>
        </w:rPr>
        <w:t xml:space="preserve">հսկողության ծառայություններ, Կատարող՝ </w:t>
      </w:r>
      <w:r w:rsidRPr="00C35329">
        <w:rPr>
          <w:rFonts w:ascii="GHEA Grapalat" w:hAnsi="GHEA Grapalat"/>
          <w:sz w:val="24"/>
          <w:szCs w:val="24"/>
          <w:lang w:val="hy-AM"/>
        </w:rPr>
        <w:t>«</w:t>
      </w:r>
      <w:r w:rsidRPr="00A509A4">
        <w:rPr>
          <w:rFonts w:ascii="GHEA Grapalat" w:hAnsi="GHEA Grapalat"/>
          <w:sz w:val="24"/>
          <w:szCs w:val="24"/>
          <w:lang w:val="hy-AM"/>
        </w:rPr>
        <w:t>Գլոբալ Պրոեկտ</w:t>
      </w:r>
      <w:r w:rsidRPr="00C35329">
        <w:rPr>
          <w:rFonts w:ascii="GHEA Grapalat" w:hAnsi="GHEA Grapalat"/>
          <w:sz w:val="24"/>
          <w:szCs w:val="24"/>
          <w:lang w:val="hy-AM"/>
        </w:rPr>
        <w:t>» ՍՊԸ (</w:t>
      </w:r>
      <w:r w:rsidRPr="00C35329">
        <w:rPr>
          <w:rFonts w:ascii="GHEA Grapalat" w:hAnsi="GHEA Grapalat"/>
          <w:sz w:val="24"/>
          <w:szCs w:val="24"/>
          <w:lang w:val="af-ZA"/>
        </w:rPr>
        <w:t>համաձայն</w:t>
      </w:r>
      <w:r w:rsidRPr="00C35329">
        <w:rPr>
          <w:rFonts w:ascii="GHEA Grapalat" w:hAnsi="GHEA Grapalat"/>
          <w:sz w:val="24"/>
          <w:szCs w:val="24"/>
          <w:lang w:val="hy-AM"/>
        </w:rPr>
        <w:t xml:space="preserve"> 03.05.2022թ. կնքված թիվ ՀՀ ԱՆ ՔԿԾ-ՄԱ-ԾՁԲ-22/</w:t>
      </w:r>
      <w:r w:rsidRPr="00A509A4">
        <w:rPr>
          <w:rFonts w:ascii="GHEA Grapalat" w:hAnsi="GHEA Grapalat"/>
          <w:sz w:val="24"/>
          <w:szCs w:val="24"/>
          <w:lang w:val="hy-AM"/>
        </w:rPr>
        <w:t>6</w:t>
      </w:r>
      <w:r w:rsidRPr="00C35329">
        <w:rPr>
          <w:rFonts w:ascii="GHEA Grapalat" w:hAnsi="GHEA Grapalat"/>
          <w:sz w:val="24"/>
          <w:szCs w:val="24"/>
          <w:lang w:val="hy-AM"/>
        </w:rPr>
        <w:t xml:space="preserve"> պայմանագիր) </w:t>
      </w:r>
      <w:r>
        <w:rPr>
          <w:rFonts w:ascii="GHEA Grapalat" w:hAnsi="GHEA Grapalat"/>
          <w:sz w:val="24"/>
          <w:szCs w:val="24"/>
          <w:lang w:val="hy-AM"/>
        </w:rPr>
        <w:t>–</w:t>
      </w:r>
      <w:r w:rsidRPr="00C35329">
        <w:rPr>
          <w:rFonts w:ascii="GHEA Grapalat" w:hAnsi="GHEA Grapalat"/>
          <w:sz w:val="24"/>
          <w:szCs w:val="24"/>
          <w:lang w:val="hy-AM"/>
        </w:rPr>
        <w:t xml:space="preserve"> </w:t>
      </w:r>
      <w:r w:rsidRPr="00A509A4">
        <w:rPr>
          <w:rFonts w:ascii="GHEA Grapalat" w:hAnsi="GHEA Grapalat"/>
          <w:b/>
          <w:sz w:val="24"/>
          <w:szCs w:val="24"/>
          <w:lang w:val="hy-AM"/>
        </w:rPr>
        <w:t>1</w:t>
      </w:r>
      <w:r w:rsidRPr="00A509A4">
        <w:rPr>
          <w:rFonts w:cs="Calibri"/>
          <w:b/>
          <w:sz w:val="24"/>
          <w:szCs w:val="24"/>
          <w:lang w:val="hy-AM"/>
        </w:rPr>
        <w:t> </w:t>
      </w:r>
      <w:r w:rsidRPr="00A509A4">
        <w:rPr>
          <w:rFonts w:ascii="GHEA Grapalat" w:hAnsi="GHEA Grapalat"/>
          <w:b/>
          <w:sz w:val="24"/>
          <w:szCs w:val="24"/>
          <w:lang w:val="hy-AM"/>
        </w:rPr>
        <w:t>475</w:t>
      </w:r>
      <w:r w:rsidRPr="00A509A4">
        <w:rPr>
          <w:rFonts w:ascii="GHEA Grapalat" w:hAnsi="GHEA Grapalat"/>
          <w:b/>
          <w:bCs/>
          <w:sz w:val="24"/>
          <w:szCs w:val="24"/>
          <w:lang w:val="hy-AM"/>
        </w:rPr>
        <w:t xml:space="preserve"> 000</w:t>
      </w:r>
      <w:r w:rsidRPr="00C35329">
        <w:rPr>
          <w:rFonts w:ascii="GHEA Grapalat" w:hAnsi="GHEA Grapalat"/>
          <w:b/>
          <w:bCs/>
          <w:sz w:val="24"/>
          <w:szCs w:val="24"/>
          <w:lang w:val="hy-AM"/>
        </w:rPr>
        <w:t xml:space="preserve"> ՀՀ դրամ</w:t>
      </w:r>
      <w:r w:rsidRPr="00A509A4">
        <w:rPr>
          <w:rFonts w:ascii="GHEA Grapalat" w:hAnsi="GHEA Grapalat"/>
          <w:b/>
          <w:bCs/>
          <w:sz w:val="24"/>
          <w:szCs w:val="24"/>
          <w:lang w:val="hy-AM"/>
        </w:rPr>
        <w:t>:</w:t>
      </w:r>
    </w:p>
    <w:p w:rsidR="00662EA9" w:rsidRDefault="00662EA9" w:rsidP="00662EA9">
      <w:pPr>
        <w:tabs>
          <w:tab w:val="left" w:pos="2160"/>
        </w:tabs>
        <w:spacing w:after="0" w:line="360" w:lineRule="auto"/>
        <w:ind w:right="-119" w:firstLine="709"/>
        <w:jc w:val="both"/>
        <w:rPr>
          <w:rFonts w:ascii="GHEA Grapalat" w:hAnsi="GHEA Grapalat"/>
          <w:sz w:val="24"/>
          <w:szCs w:val="24"/>
          <w:lang w:val="hy-AM"/>
        </w:rPr>
      </w:pPr>
      <w:r w:rsidRPr="009939F7">
        <w:rPr>
          <w:rFonts w:ascii="GHEA Grapalat" w:eastAsia="Times New Roman" w:hAnsi="GHEA Grapalat"/>
          <w:color w:val="000000"/>
          <w:sz w:val="24"/>
          <w:szCs w:val="24"/>
          <w:lang w:val="hy-AM" w:eastAsia="ru-RU"/>
        </w:rPr>
        <w:t>ՀՀ ԱՆ</w:t>
      </w:r>
      <w:r w:rsidRPr="002C26F5">
        <w:rPr>
          <w:rFonts w:ascii="GHEA Grapalat" w:eastAsia="Times New Roman" w:hAnsi="GHEA Grapalat"/>
          <w:color w:val="000000"/>
          <w:sz w:val="24"/>
          <w:szCs w:val="24"/>
          <w:lang w:val="hy-AM" w:eastAsia="ru-RU"/>
        </w:rPr>
        <w:t xml:space="preserve"> քրեակատարողական </w:t>
      </w:r>
      <w:r w:rsidRPr="009939F7">
        <w:rPr>
          <w:rFonts w:ascii="GHEA Grapalat" w:eastAsia="Times New Roman" w:hAnsi="GHEA Grapalat"/>
          <w:color w:val="000000"/>
          <w:sz w:val="24"/>
          <w:szCs w:val="24"/>
          <w:lang w:val="hy-AM" w:eastAsia="ru-RU"/>
        </w:rPr>
        <w:t>ծառայությունը վերը նշված աշխատանքներ</w:t>
      </w:r>
      <w:r w:rsidRPr="00CB21F8">
        <w:rPr>
          <w:rFonts w:ascii="GHEA Grapalat" w:eastAsia="Times New Roman" w:hAnsi="GHEA Grapalat"/>
          <w:color w:val="000000"/>
          <w:sz w:val="24"/>
          <w:szCs w:val="24"/>
          <w:lang w:val="hy-AM" w:eastAsia="ru-RU"/>
        </w:rPr>
        <w:t>ի</w:t>
      </w:r>
      <w:r w:rsidRPr="009939F7">
        <w:rPr>
          <w:rFonts w:ascii="GHEA Grapalat" w:eastAsia="Times New Roman" w:hAnsi="GHEA Grapalat"/>
          <w:color w:val="000000"/>
          <w:sz w:val="24"/>
          <w:szCs w:val="24"/>
          <w:lang w:val="hy-AM" w:eastAsia="ru-RU"/>
        </w:rPr>
        <w:t xml:space="preserve"> և ծառայություններ</w:t>
      </w:r>
      <w:r w:rsidRPr="00CB21F8">
        <w:rPr>
          <w:rFonts w:ascii="GHEA Grapalat" w:eastAsia="Times New Roman" w:hAnsi="GHEA Grapalat"/>
          <w:color w:val="000000"/>
          <w:sz w:val="24"/>
          <w:szCs w:val="24"/>
          <w:lang w:val="hy-AM" w:eastAsia="ru-RU"/>
        </w:rPr>
        <w:t>ի դիմաց վճարումները</w:t>
      </w:r>
      <w:r w:rsidRPr="009939F7">
        <w:rPr>
          <w:rFonts w:ascii="GHEA Grapalat" w:eastAsia="Times New Roman" w:hAnsi="GHEA Grapalat"/>
          <w:color w:val="000000"/>
          <w:sz w:val="24"/>
          <w:szCs w:val="24"/>
          <w:lang w:val="hy-AM" w:eastAsia="ru-RU"/>
        </w:rPr>
        <w:t xml:space="preserve">, </w:t>
      </w:r>
      <w:r w:rsidRPr="005605B8">
        <w:rPr>
          <w:rFonts w:ascii="GHEA Grapalat" w:eastAsia="Times New Roman" w:hAnsi="GHEA Grapalat"/>
          <w:b/>
          <w:color w:val="000000"/>
          <w:sz w:val="24"/>
          <w:szCs w:val="24"/>
          <w:lang w:val="hy-AM" w:eastAsia="ru-RU"/>
        </w:rPr>
        <w:t xml:space="preserve">որոնց ընդհանուր գումարը կազմում է </w:t>
      </w:r>
      <w:r w:rsidRPr="00CB21F8">
        <w:rPr>
          <w:rFonts w:ascii="GHEA Grapalat" w:hAnsi="GHEA Grapalat"/>
          <w:b/>
          <w:sz w:val="24"/>
          <w:szCs w:val="24"/>
          <w:lang w:val="hy-AM"/>
        </w:rPr>
        <w:t>56</w:t>
      </w:r>
      <w:r w:rsidRPr="00CB21F8">
        <w:rPr>
          <w:rFonts w:cs="Calibri"/>
          <w:b/>
          <w:sz w:val="24"/>
          <w:szCs w:val="24"/>
          <w:lang w:val="hy-AM"/>
        </w:rPr>
        <w:t> </w:t>
      </w:r>
      <w:r w:rsidRPr="00CB21F8">
        <w:rPr>
          <w:rFonts w:ascii="GHEA Grapalat" w:hAnsi="GHEA Grapalat"/>
          <w:b/>
          <w:sz w:val="24"/>
          <w:szCs w:val="24"/>
          <w:lang w:val="hy-AM"/>
        </w:rPr>
        <w:t>598</w:t>
      </w:r>
      <w:r>
        <w:rPr>
          <w:rFonts w:cs="Calibri"/>
          <w:b/>
          <w:sz w:val="24"/>
          <w:szCs w:val="24"/>
          <w:lang w:val="hy-AM"/>
        </w:rPr>
        <w:t> </w:t>
      </w:r>
      <w:r w:rsidRPr="00CB21F8">
        <w:rPr>
          <w:rFonts w:ascii="GHEA Grapalat" w:hAnsi="GHEA Grapalat"/>
          <w:b/>
          <w:sz w:val="24"/>
          <w:szCs w:val="24"/>
          <w:lang w:val="hy-AM"/>
        </w:rPr>
        <w:t xml:space="preserve">956 </w:t>
      </w:r>
      <w:r w:rsidRPr="005605B8">
        <w:rPr>
          <w:rFonts w:ascii="GHEA Grapalat" w:eastAsia="Times New Roman" w:hAnsi="GHEA Grapalat"/>
          <w:b/>
          <w:color w:val="000000"/>
          <w:sz w:val="24"/>
          <w:szCs w:val="24"/>
          <w:lang w:val="hy-AM" w:eastAsia="ru-RU"/>
        </w:rPr>
        <w:t>ՀՀ դրամ</w:t>
      </w:r>
      <w:r w:rsidRPr="006F5546">
        <w:rPr>
          <w:rFonts w:ascii="GHEA Grapalat" w:eastAsia="Times New Roman" w:hAnsi="GHEA Grapalat"/>
          <w:b/>
          <w:color w:val="000000"/>
          <w:sz w:val="24"/>
          <w:szCs w:val="24"/>
          <w:lang w:val="hy-AM" w:eastAsia="ru-RU"/>
        </w:rPr>
        <w:t>,</w:t>
      </w:r>
      <w:r w:rsidRPr="009939F7">
        <w:rPr>
          <w:rFonts w:ascii="GHEA Grapalat" w:eastAsia="Times New Roman" w:hAnsi="GHEA Grapalat"/>
          <w:color w:val="000000"/>
          <w:sz w:val="24"/>
          <w:szCs w:val="24"/>
          <w:lang w:val="hy-AM" w:eastAsia="ru-RU"/>
        </w:rPr>
        <w:t xml:space="preserve"> նախատեսում է </w:t>
      </w:r>
      <w:r w:rsidRPr="00CB21F8">
        <w:rPr>
          <w:rFonts w:ascii="GHEA Grapalat" w:eastAsia="Times New Roman" w:hAnsi="GHEA Grapalat"/>
          <w:color w:val="000000"/>
          <w:sz w:val="24"/>
          <w:szCs w:val="24"/>
          <w:lang w:val="hy-AM" w:eastAsia="ru-RU"/>
        </w:rPr>
        <w:t>կատարել</w:t>
      </w:r>
      <w:r w:rsidRPr="009939F7">
        <w:rPr>
          <w:rFonts w:ascii="GHEA Grapalat" w:eastAsia="Times New Roman" w:hAnsi="GHEA Grapalat"/>
          <w:color w:val="000000"/>
          <w:sz w:val="24"/>
          <w:szCs w:val="24"/>
          <w:lang w:val="hy-AM" w:eastAsia="ru-RU"/>
        </w:rPr>
        <w:t xml:space="preserve"> </w:t>
      </w:r>
      <w:r w:rsidRPr="00AC1285">
        <w:rPr>
          <w:rFonts w:ascii="GHEA Grapalat" w:hAnsi="GHEA Grapalat"/>
          <w:sz w:val="24"/>
          <w:szCs w:val="24"/>
          <w:lang w:val="hy-AM"/>
        </w:rPr>
        <w:t>1120.</w:t>
      </w:r>
      <w:r w:rsidRPr="003D551D">
        <w:rPr>
          <w:rFonts w:ascii="GHEA Grapalat" w:hAnsi="GHEA Grapalat"/>
          <w:sz w:val="24"/>
          <w:szCs w:val="24"/>
          <w:lang w:val="hy-AM"/>
        </w:rPr>
        <w:t>«</w:t>
      </w:r>
      <w:r w:rsidRPr="00AC1285">
        <w:rPr>
          <w:rFonts w:ascii="GHEA Grapalat" w:hAnsi="GHEA Grapalat"/>
          <w:sz w:val="24"/>
          <w:szCs w:val="24"/>
          <w:lang w:val="hy-AM"/>
        </w:rPr>
        <w:t>Քրեակատարողական ծառայություններ</w:t>
      </w:r>
      <w:r w:rsidRPr="003D551D">
        <w:rPr>
          <w:rFonts w:ascii="GHEA Grapalat" w:hAnsi="GHEA Grapalat"/>
          <w:sz w:val="24"/>
          <w:szCs w:val="24"/>
          <w:lang w:val="hy-AM"/>
        </w:rPr>
        <w:t xml:space="preserve">» </w:t>
      </w:r>
      <w:r w:rsidRPr="00D80B38">
        <w:rPr>
          <w:rFonts w:ascii="GHEA Grapalat" w:hAnsi="GHEA Grapalat"/>
          <w:sz w:val="24"/>
          <w:szCs w:val="24"/>
          <w:lang w:val="hy-AM"/>
        </w:rPr>
        <w:t xml:space="preserve">ծրագրի, </w:t>
      </w:r>
      <w:r w:rsidRPr="003D551D">
        <w:rPr>
          <w:rFonts w:ascii="GHEA Grapalat" w:hAnsi="GHEA Grapalat"/>
          <w:sz w:val="24"/>
          <w:szCs w:val="24"/>
          <w:lang w:val="hy-AM"/>
        </w:rPr>
        <w:t>«</w:t>
      </w:r>
      <w:r>
        <w:rPr>
          <w:rFonts w:ascii="GHEA Grapalat" w:hAnsi="GHEA Grapalat"/>
          <w:sz w:val="24"/>
          <w:szCs w:val="24"/>
          <w:lang w:val="hy-AM"/>
        </w:rPr>
        <w:t xml:space="preserve">31004․ </w:t>
      </w:r>
      <w:r w:rsidRPr="00D80B38">
        <w:rPr>
          <w:rFonts w:ascii="GHEA Grapalat" w:hAnsi="GHEA Grapalat"/>
          <w:sz w:val="24"/>
          <w:szCs w:val="24"/>
          <w:lang w:val="hy-AM"/>
        </w:rPr>
        <w:t>Քրեակատարողական հիմնարկների օպտիմալացում, շենքային պայմանների բավարարում</w:t>
      </w:r>
      <w:r w:rsidRPr="003D551D">
        <w:rPr>
          <w:rFonts w:ascii="GHEA Grapalat" w:hAnsi="GHEA Grapalat"/>
          <w:sz w:val="24"/>
          <w:szCs w:val="24"/>
          <w:lang w:val="hy-AM"/>
        </w:rPr>
        <w:t xml:space="preserve">» </w:t>
      </w:r>
      <w:r w:rsidRPr="00D80B38">
        <w:rPr>
          <w:rFonts w:ascii="GHEA Grapalat" w:hAnsi="GHEA Grapalat"/>
          <w:sz w:val="24"/>
          <w:szCs w:val="24"/>
          <w:lang w:val="hy-AM"/>
        </w:rPr>
        <w:t>միջոցառմա</w:t>
      </w:r>
      <w:r w:rsidRPr="009939F7">
        <w:rPr>
          <w:rFonts w:ascii="GHEA Grapalat" w:hAnsi="GHEA Grapalat"/>
          <w:sz w:val="24"/>
          <w:szCs w:val="24"/>
          <w:lang w:val="hy-AM"/>
        </w:rPr>
        <w:t>ն</w:t>
      </w:r>
      <w:r w:rsidRPr="00D80B38">
        <w:rPr>
          <w:rFonts w:ascii="GHEA Grapalat" w:hAnsi="GHEA Grapalat"/>
          <w:sz w:val="24"/>
          <w:szCs w:val="24"/>
          <w:lang w:val="hy-AM"/>
        </w:rPr>
        <w:t xml:space="preserve">՝ </w:t>
      </w:r>
      <w:r w:rsidRPr="00CB21F8">
        <w:rPr>
          <w:rFonts w:ascii="GHEA Grapalat" w:hAnsi="GHEA Grapalat"/>
          <w:sz w:val="24"/>
          <w:szCs w:val="24"/>
          <w:lang w:val="hy-AM"/>
        </w:rPr>
        <w:t>/5112/ «Շենքերի և շինությունների շինարարություն» տնտեսագիտական դասակարգման հոդվածով:</w:t>
      </w:r>
      <w:r w:rsidRPr="001E0026">
        <w:rPr>
          <w:rFonts w:ascii="GHEA Grapalat" w:hAnsi="GHEA Grapalat"/>
          <w:sz w:val="24"/>
          <w:szCs w:val="24"/>
          <w:lang w:val="hy-AM"/>
        </w:rPr>
        <w:t xml:space="preserve">  </w:t>
      </w:r>
    </w:p>
    <w:p w:rsidR="002228EC" w:rsidRPr="002228EC" w:rsidRDefault="002228EC" w:rsidP="002228EC">
      <w:pPr>
        <w:tabs>
          <w:tab w:val="left" w:pos="2160"/>
        </w:tabs>
        <w:spacing w:after="0" w:line="360" w:lineRule="auto"/>
        <w:ind w:right="-119" w:firstLine="709"/>
        <w:jc w:val="both"/>
        <w:rPr>
          <w:rFonts w:ascii="GHEA Grapalat" w:hAnsi="GHEA Grapalat"/>
          <w:sz w:val="24"/>
          <w:szCs w:val="24"/>
          <w:lang w:val="hy-AM"/>
        </w:rPr>
      </w:pPr>
      <w:r>
        <w:rPr>
          <w:rFonts w:ascii="GHEA Grapalat" w:hAnsi="GHEA Grapalat"/>
          <w:sz w:val="24"/>
          <w:szCs w:val="24"/>
          <w:lang w:val="hy-AM"/>
        </w:rPr>
        <w:t xml:space="preserve">Մյուս կողմից, </w:t>
      </w:r>
      <w:r w:rsidRPr="002228EC">
        <w:rPr>
          <w:rFonts w:ascii="GHEA Grapalat" w:hAnsi="GHEA Grapalat"/>
          <w:sz w:val="24"/>
          <w:szCs w:val="24"/>
          <w:lang w:val="hy-AM"/>
        </w:rPr>
        <w:t xml:space="preserve">ՀՀ ԱՆ Քրեակատարողական ծառայության և «Գլոբուս Շին» ՍՊԸ-ի, որը համատեղության կարգով գործում է «ՎԱԼ-ԿԱՐ» ՍՊԸ-ի հետ, միջև 24.07.2023թ.-ին՝ «Գնումների մասին» ՀՀ օրենքի 15-րդ հոդվածի 6-րդ մասի 2-րդ կետի համաձայն՝ առանց ֆինանսական միջոցների նախատեսման, կնքվել էր «ՀՀ ԱՆ ՔԿԾ-ԳՀԱՇՁԲ-23/7» ծածկագրով գնման պայմանագիր (Այսուհետև՝ Պայմանագիր)՝ «ՀՀ ԱՆ «Աբովյան» քրեակատարողական հիմնարկի մեկուսարանի և վարչական մասնաշենքերի վերանորոգման աշխատանքների» ձեռքբերման վերաբերյալ, որի ընդհանուր գումարը կազմում էր </w:t>
      </w:r>
      <w:r w:rsidRPr="002228EC">
        <w:rPr>
          <w:rFonts w:ascii="GHEA Grapalat" w:hAnsi="GHEA Grapalat"/>
          <w:sz w:val="24"/>
          <w:szCs w:val="24"/>
          <w:lang w:val="hy-AM"/>
        </w:rPr>
        <w:lastRenderedPageBreak/>
        <w:t xml:space="preserve">60.799.200 (վաթսուն միլիոն յոթ հարյուր իննսունինը հազար երկու հարյուր) ՀՀ դրամ: Նշված շինարարական աշխատանքների կատարման նպատակով՝ ՀՀ կառավարության 2023 թվականի նոյեմբերի 02-ի N 1889-Ն որոշմամբ, հատկացվել է աշխատանքների կատարման համար անհրաժեշտ ֆինանսական միջոցները ամբողջությամբ: </w:t>
      </w:r>
    </w:p>
    <w:p w:rsidR="002228EC" w:rsidRPr="002228EC" w:rsidRDefault="002228EC" w:rsidP="002228EC">
      <w:pPr>
        <w:tabs>
          <w:tab w:val="left" w:pos="2160"/>
        </w:tabs>
        <w:spacing w:after="0" w:line="360" w:lineRule="auto"/>
        <w:ind w:right="-119" w:firstLine="709"/>
        <w:jc w:val="both"/>
        <w:rPr>
          <w:rFonts w:ascii="GHEA Grapalat" w:hAnsi="GHEA Grapalat"/>
          <w:bCs/>
          <w:sz w:val="24"/>
          <w:szCs w:val="24"/>
          <w:lang w:val="hy-AM"/>
        </w:rPr>
      </w:pPr>
      <w:r w:rsidRPr="002228EC">
        <w:rPr>
          <w:rFonts w:ascii="GHEA Grapalat" w:hAnsi="GHEA Grapalat"/>
          <w:sz w:val="24"/>
          <w:szCs w:val="24"/>
          <w:lang w:val="hy-AM"/>
        </w:rPr>
        <w:t xml:space="preserve"> «Գլոբուս Շին» ՍՊԸ-ի կողմից խախտվել է պայմանագրով սահմանված պարտավորությունները և ՀՀ ԱՆ քրեակատարողական ծառայությունը, ղեկավարվելով գնումների գործընթացը կարգավորող իրավական ակտերով, միակողմանի, հրաժարվել է կնքված պայմանագրից`</w:t>
      </w:r>
      <w:r w:rsidRPr="002228EC">
        <w:rPr>
          <w:rFonts w:ascii="GHEA Grapalat" w:hAnsi="GHEA Grapalat"/>
          <w:b/>
          <w:sz w:val="24"/>
          <w:szCs w:val="24"/>
          <w:lang w:val="hy-AM"/>
        </w:rPr>
        <w:t xml:space="preserve"> </w:t>
      </w:r>
      <w:r w:rsidRPr="002228EC">
        <w:rPr>
          <w:rFonts w:ascii="GHEA Grapalat" w:hAnsi="GHEA Grapalat"/>
          <w:bCs/>
          <w:sz w:val="24"/>
          <w:szCs w:val="24"/>
          <w:lang w:val="hy-AM"/>
        </w:rPr>
        <w:t>2023թ.-ի դեկտեմբերի 15-ին միակողմանի ամբողջությամբ լուծել է ՀՀ ԱՆ քրեակատարաողական ծառայության և «Գլոբուս Շին» ՍՊԸ-ի միջև 24.07.2023թ.-ին կնքված «ՀՀ ԱՆ ՔԿԾ-ԳՀԱՇՁԲ-23/7» ծածկագրով պայմանագիրը</w:t>
      </w:r>
      <w:r w:rsidRPr="002228EC">
        <w:rPr>
          <w:rFonts w:ascii="GHEA Grapalat" w:hAnsi="GHEA Grapalat"/>
          <w:b/>
          <w:sz w:val="24"/>
          <w:szCs w:val="24"/>
          <w:lang w:val="hy-AM"/>
        </w:rPr>
        <w:t xml:space="preserve"> 60.799.200 </w:t>
      </w:r>
      <w:r w:rsidRPr="002228EC">
        <w:rPr>
          <w:rFonts w:ascii="GHEA Grapalat" w:hAnsi="GHEA Grapalat"/>
          <w:bCs/>
          <w:sz w:val="24"/>
          <w:szCs w:val="24"/>
          <w:lang w:val="hy-AM"/>
        </w:rPr>
        <w:t xml:space="preserve">(վաթսուն միլիոն յոթ հարյուր իննսունինը հազար երկու հարյուր) ՀՀ դրամ գումարի չափով: </w:t>
      </w:r>
    </w:p>
    <w:p w:rsidR="002228EC" w:rsidRPr="002228EC" w:rsidRDefault="002228EC" w:rsidP="002228EC">
      <w:pPr>
        <w:tabs>
          <w:tab w:val="left" w:pos="2160"/>
        </w:tabs>
        <w:spacing w:after="0" w:line="360" w:lineRule="auto"/>
        <w:ind w:right="-119" w:firstLine="709"/>
        <w:jc w:val="both"/>
        <w:rPr>
          <w:rFonts w:ascii="GHEA Grapalat" w:hAnsi="GHEA Grapalat"/>
          <w:sz w:val="24"/>
          <w:szCs w:val="24"/>
          <w:lang w:val="hy-AM"/>
        </w:rPr>
      </w:pPr>
      <w:r w:rsidRPr="002228EC">
        <w:rPr>
          <w:rFonts w:ascii="GHEA Grapalat" w:hAnsi="GHEA Grapalat"/>
          <w:sz w:val="24"/>
          <w:szCs w:val="24"/>
          <w:lang w:val="hy-AM"/>
        </w:rPr>
        <w:t xml:space="preserve">Հաշվի առնելով այն հանգամանքը, որ վերը նշված շինարարական աշխատանքների գնման պայմանագիրը միակողմանի ամբողջությամբ լուծվել է, ուստի վերջինիս նկատմամբ տեխնիկական և հեղինակային հսկողության ծառայությունների ձեռքբերման պահանջը վերացել է, որոնց համար նախատեսված գումարներն, ըստ ՀՀ կառավարության 2023 թվականի նոյեմբերի 02-ի N 1889-Ն որոշման, </w:t>
      </w:r>
      <w:r w:rsidRPr="002228EC">
        <w:rPr>
          <w:rFonts w:ascii="GHEA Grapalat" w:hAnsi="GHEA Grapalat"/>
          <w:bCs/>
          <w:sz w:val="24"/>
          <w:szCs w:val="24"/>
          <w:lang w:val="hy-AM"/>
        </w:rPr>
        <w:t xml:space="preserve">կազմում է </w:t>
      </w:r>
      <w:r w:rsidRPr="002228EC">
        <w:rPr>
          <w:rFonts w:ascii="GHEA Grapalat" w:hAnsi="GHEA Grapalat"/>
          <w:sz w:val="24"/>
          <w:szCs w:val="24"/>
          <w:lang w:val="hy-AM"/>
        </w:rPr>
        <w:t>785.500</w:t>
      </w:r>
      <w:r w:rsidRPr="002228EC">
        <w:rPr>
          <w:rFonts w:ascii="GHEA Grapalat" w:hAnsi="GHEA Grapalat"/>
          <w:bCs/>
          <w:sz w:val="24"/>
          <w:szCs w:val="24"/>
          <w:lang w:val="hy-AM"/>
        </w:rPr>
        <w:t xml:space="preserve"> ՀՀ դրամ:</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5"/>
        <w:gridCol w:w="2258"/>
        <w:gridCol w:w="2410"/>
      </w:tblGrid>
      <w:tr w:rsidR="002228EC" w:rsidRPr="009406FF" w:rsidTr="00A33E5F">
        <w:trPr>
          <w:trHeight w:val="797"/>
          <w:jc w:val="center"/>
        </w:trPr>
        <w:tc>
          <w:tcPr>
            <w:tcW w:w="5675" w:type="dxa"/>
            <w:vAlign w:val="center"/>
          </w:tcPr>
          <w:p w:rsidR="002228EC" w:rsidRPr="002228EC" w:rsidRDefault="002228EC" w:rsidP="00A33E5F">
            <w:pPr>
              <w:tabs>
                <w:tab w:val="left" w:pos="2160"/>
              </w:tabs>
              <w:spacing w:after="0" w:line="360" w:lineRule="auto"/>
              <w:ind w:right="-119"/>
              <w:jc w:val="both"/>
              <w:rPr>
                <w:rFonts w:ascii="GHEA Grapalat" w:hAnsi="GHEA Grapalat"/>
                <w:sz w:val="24"/>
                <w:szCs w:val="24"/>
                <w:lang w:val="hy-AM"/>
              </w:rPr>
            </w:pPr>
            <w:r w:rsidRPr="002228EC">
              <w:rPr>
                <w:rFonts w:ascii="GHEA Grapalat" w:hAnsi="GHEA Grapalat"/>
                <w:sz w:val="24"/>
                <w:szCs w:val="24"/>
              </w:rPr>
              <w:t>Շ</w:t>
            </w:r>
            <w:r w:rsidRPr="002228EC">
              <w:rPr>
                <w:rFonts w:ascii="GHEA Grapalat" w:hAnsi="GHEA Grapalat"/>
                <w:sz w:val="24"/>
                <w:szCs w:val="24"/>
                <w:lang w:val="hy-AM"/>
              </w:rPr>
              <w:t>ինարարական աշխատանքի անվանումը</w:t>
            </w:r>
          </w:p>
        </w:tc>
        <w:tc>
          <w:tcPr>
            <w:tcW w:w="2258" w:type="dxa"/>
            <w:vAlign w:val="center"/>
          </w:tcPr>
          <w:p w:rsidR="002228EC" w:rsidRPr="002228EC" w:rsidRDefault="002228EC" w:rsidP="00A33E5F">
            <w:pPr>
              <w:tabs>
                <w:tab w:val="left" w:pos="2160"/>
              </w:tabs>
              <w:spacing w:after="0" w:line="360" w:lineRule="auto"/>
              <w:ind w:right="-119"/>
              <w:jc w:val="both"/>
              <w:rPr>
                <w:rFonts w:ascii="GHEA Grapalat" w:hAnsi="GHEA Grapalat"/>
                <w:sz w:val="24"/>
                <w:szCs w:val="24"/>
                <w:lang w:val="hy-AM"/>
              </w:rPr>
            </w:pPr>
            <w:r w:rsidRPr="002228EC">
              <w:rPr>
                <w:rFonts w:ascii="GHEA Grapalat" w:hAnsi="GHEA Grapalat"/>
                <w:sz w:val="24"/>
                <w:szCs w:val="24"/>
                <w:lang w:val="hy-AM"/>
              </w:rPr>
              <w:t>Տեխնիկական հսկողության գումարը, ՀՀ դրամ</w:t>
            </w:r>
          </w:p>
        </w:tc>
        <w:tc>
          <w:tcPr>
            <w:tcW w:w="2410" w:type="dxa"/>
            <w:vAlign w:val="center"/>
          </w:tcPr>
          <w:p w:rsidR="002228EC" w:rsidRPr="002228EC" w:rsidRDefault="002228EC" w:rsidP="00A33E5F">
            <w:pPr>
              <w:tabs>
                <w:tab w:val="left" w:pos="2160"/>
              </w:tabs>
              <w:spacing w:after="0" w:line="360" w:lineRule="auto"/>
              <w:ind w:right="-119"/>
              <w:jc w:val="both"/>
              <w:rPr>
                <w:rFonts w:ascii="GHEA Grapalat" w:hAnsi="GHEA Grapalat"/>
                <w:sz w:val="24"/>
                <w:szCs w:val="24"/>
                <w:lang w:val="hy-AM"/>
              </w:rPr>
            </w:pPr>
            <w:r w:rsidRPr="002228EC">
              <w:rPr>
                <w:rFonts w:ascii="GHEA Grapalat" w:hAnsi="GHEA Grapalat"/>
                <w:sz w:val="24"/>
                <w:szCs w:val="24"/>
                <w:lang w:val="hy-AM"/>
              </w:rPr>
              <w:t xml:space="preserve">Հեղինակային հսկողության գումարը, </w:t>
            </w:r>
            <w:r w:rsidR="00A33E5F">
              <w:rPr>
                <w:rFonts w:ascii="GHEA Grapalat" w:hAnsi="GHEA Grapalat"/>
                <w:sz w:val="24"/>
                <w:szCs w:val="24"/>
                <w:lang w:val="hy-AM"/>
              </w:rPr>
              <w:t>Հ</w:t>
            </w:r>
            <w:r w:rsidRPr="002228EC">
              <w:rPr>
                <w:rFonts w:ascii="GHEA Grapalat" w:hAnsi="GHEA Grapalat"/>
                <w:sz w:val="24"/>
                <w:szCs w:val="24"/>
                <w:lang w:val="hy-AM"/>
              </w:rPr>
              <w:t>Հ դրամ</w:t>
            </w:r>
          </w:p>
        </w:tc>
      </w:tr>
      <w:tr w:rsidR="002228EC" w:rsidRPr="002228EC" w:rsidTr="00A33E5F">
        <w:trPr>
          <w:trHeight w:val="1205"/>
          <w:jc w:val="center"/>
        </w:trPr>
        <w:tc>
          <w:tcPr>
            <w:tcW w:w="5675" w:type="dxa"/>
            <w:vAlign w:val="center"/>
          </w:tcPr>
          <w:p w:rsidR="002228EC" w:rsidRPr="002228EC" w:rsidRDefault="002228EC" w:rsidP="00A33E5F">
            <w:pPr>
              <w:tabs>
                <w:tab w:val="left" w:pos="2160"/>
              </w:tabs>
              <w:spacing w:after="0" w:line="360" w:lineRule="auto"/>
              <w:ind w:right="-119"/>
              <w:jc w:val="both"/>
              <w:rPr>
                <w:rFonts w:ascii="GHEA Grapalat" w:hAnsi="GHEA Grapalat"/>
                <w:sz w:val="24"/>
                <w:szCs w:val="24"/>
                <w:lang w:val="hy-AM"/>
              </w:rPr>
            </w:pPr>
            <w:r w:rsidRPr="002228EC">
              <w:rPr>
                <w:rFonts w:ascii="GHEA Grapalat" w:hAnsi="GHEA Grapalat"/>
                <w:sz w:val="24"/>
                <w:szCs w:val="24"/>
                <w:lang w:val="hy-AM"/>
              </w:rPr>
              <w:t>ՀՀ ԱՆ «Աբովյան քրեակատարողական հիմնարկի մեկուսարանի և վարչական մասնաշենքերի վերանորոգման աշխատանքներ</w:t>
            </w:r>
          </w:p>
        </w:tc>
        <w:tc>
          <w:tcPr>
            <w:tcW w:w="2258" w:type="dxa"/>
            <w:vAlign w:val="center"/>
          </w:tcPr>
          <w:p w:rsidR="002228EC" w:rsidRPr="002228EC" w:rsidRDefault="002228EC" w:rsidP="002228EC">
            <w:pPr>
              <w:tabs>
                <w:tab w:val="left" w:pos="2160"/>
              </w:tabs>
              <w:spacing w:after="0" w:line="360" w:lineRule="auto"/>
              <w:ind w:right="-119" w:firstLine="709"/>
              <w:jc w:val="both"/>
              <w:rPr>
                <w:rFonts w:ascii="GHEA Grapalat" w:hAnsi="GHEA Grapalat"/>
                <w:sz w:val="24"/>
                <w:szCs w:val="24"/>
              </w:rPr>
            </w:pPr>
            <w:r w:rsidRPr="002228EC">
              <w:rPr>
                <w:rFonts w:ascii="GHEA Grapalat" w:hAnsi="GHEA Grapalat"/>
                <w:sz w:val="24"/>
                <w:szCs w:val="24"/>
              </w:rPr>
              <w:t>400.000</w:t>
            </w:r>
          </w:p>
        </w:tc>
        <w:tc>
          <w:tcPr>
            <w:tcW w:w="2410" w:type="dxa"/>
            <w:vAlign w:val="center"/>
          </w:tcPr>
          <w:p w:rsidR="002228EC" w:rsidRPr="002228EC" w:rsidRDefault="002228EC" w:rsidP="002228EC">
            <w:pPr>
              <w:tabs>
                <w:tab w:val="left" w:pos="2160"/>
              </w:tabs>
              <w:spacing w:after="0" w:line="360" w:lineRule="auto"/>
              <w:ind w:right="-119" w:firstLine="709"/>
              <w:jc w:val="both"/>
              <w:rPr>
                <w:rFonts w:ascii="GHEA Grapalat" w:hAnsi="GHEA Grapalat"/>
                <w:sz w:val="24"/>
                <w:szCs w:val="24"/>
              </w:rPr>
            </w:pPr>
            <w:r w:rsidRPr="002228EC">
              <w:rPr>
                <w:rFonts w:ascii="GHEA Grapalat" w:hAnsi="GHEA Grapalat"/>
                <w:sz w:val="24"/>
                <w:szCs w:val="24"/>
              </w:rPr>
              <w:t>385.500</w:t>
            </w:r>
          </w:p>
        </w:tc>
      </w:tr>
    </w:tbl>
    <w:p w:rsidR="002228EC" w:rsidRPr="002228EC" w:rsidRDefault="002228EC" w:rsidP="002228EC">
      <w:pPr>
        <w:tabs>
          <w:tab w:val="left" w:pos="2160"/>
        </w:tabs>
        <w:spacing w:after="0" w:line="360" w:lineRule="auto"/>
        <w:ind w:right="-119" w:firstLine="709"/>
        <w:jc w:val="both"/>
        <w:rPr>
          <w:rFonts w:ascii="GHEA Grapalat" w:hAnsi="GHEA Grapalat"/>
          <w:b/>
          <w:bCs/>
          <w:sz w:val="24"/>
          <w:szCs w:val="24"/>
          <w:lang w:val="hy-AM"/>
        </w:rPr>
      </w:pPr>
      <w:r w:rsidRPr="002228EC">
        <w:rPr>
          <w:rFonts w:ascii="GHEA Grapalat" w:hAnsi="GHEA Grapalat"/>
          <w:sz w:val="24"/>
          <w:szCs w:val="24"/>
          <w:lang w:val="hy-AM"/>
        </w:rPr>
        <w:t>ՀՀ ԱՆ քրեակատարողական ծառայությանը վերը նշված աշխատանք</w:t>
      </w:r>
      <w:r w:rsidRPr="002228EC">
        <w:rPr>
          <w:rFonts w:ascii="GHEA Grapalat" w:hAnsi="GHEA Grapalat"/>
          <w:sz w:val="24"/>
          <w:szCs w:val="24"/>
        </w:rPr>
        <w:t>ի</w:t>
      </w:r>
      <w:r w:rsidRPr="002228EC">
        <w:rPr>
          <w:rFonts w:ascii="GHEA Grapalat" w:hAnsi="GHEA Grapalat"/>
          <w:sz w:val="24"/>
          <w:szCs w:val="24"/>
          <w:lang w:val="hy-AM"/>
        </w:rPr>
        <w:t xml:space="preserve"> և ծառայություններ</w:t>
      </w:r>
      <w:r w:rsidRPr="002228EC">
        <w:rPr>
          <w:rFonts w:ascii="GHEA Grapalat" w:hAnsi="GHEA Grapalat"/>
          <w:sz w:val="24"/>
          <w:szCs w:val="24"/>
        </w:rPr>
        <w:t>ի</w:t>
      </w:r>
      <w:r w:rsidRPr="006D210C">
        <w:rPr>
          <w:rFonts w:ascii="GHEA Grapalat" w:hAnsi="GHEA Grapalat"/>
          <w:sz w:val="24"/>
          <w:szCs w:val="24"/>
        </w:rPr>
        <w:t xml:space="preserve"> </w:t>
      </w:r>
      <w:r w:rsidRPr="002228EC">
        <w:rPr>
          <w:rFonts w:ascii="GHEA Grapalat" w:hAnsi="GHEA Grapalat"/>
          <w:sz w:val="24"/>
          <w:szCs w:val="24"/>
        </w:rPr>
        <w:t>համար</w:t>
      </w:r>
      <w:r w:rsidRPr="006D210C">
        <w:rPr>
          <w:rFonts w:ascii="GHEA Grapalat" w:hAnsi="GHEA Grapalat"/>
          <w:sz w:val="24"/>
          <w:szCs w:val="24"/>
        </w:rPr>
        <w:t xml:space="preserve"> </w:t>
      </w:r>
      <w:r w:rsidRPr="002228EC">
        <w:rPr>
          <w:rFonts w:ascii="GHEA Grapalat" w:hAnsi="GHEA Grapalat"/>
          <w:sz w:val="24"/>
          <w:szCs w:val="24"/>
        </w:rPr>
        <w:t>նախատեսված</w:t>
      </w:r>
      <w:r w:rsidRPr="006D210C">
        <w:rPr>
          <w:rFonts w:ascii="GHEA Grapalat" w:hAnsi="GHEA Grapalat"/>
          <w:sz w:val="24"/>
          <w:szCs w:val="24"/>
        </w:rPr>
        <w:t xml:space="preserve"> </w:t>
      </w:r>
      <w:r w:rsidRPr="002228EC">
        <w:rPr>
          <w:rFonts w:ascii="GHEA Grapalat" w:hAnsi="GHEA Grapalat"/>
          <w:sz w:val="24"/>
          <w:szCs w:val="24"/>
        </w:rPr>
        <w:t>ընդհանուր</w:t>
      </w:r>
      <w:r w:rsidRPr="006D210C">
        <w:rPr>
          <w:rFonts w:ascii="GHEA Grapalat" w:hAnsi="GHEA Grapalat"/>
          <w:sz w:val="24"/>
          <w:szCs w:val="24"/>
        </w:rPr>
        <w:t xml:space="preserve"> </w:t>
      </w:r>
      <w:r w:rsidRPr="002228EC">
        <w:rPr>
          <w:rFonts w:ascii="GHEA Grapalat" w:hAnsi="GHEA Grapalat"/>
          <w:sz w:val="24"/>
          <w:szCs w:val="24"/>
        </w:rPr>
        <w:t>գումարը</w:t>
      </w:r>
      <w:r w:rsidRPr="002228EC">
        <w:rPr>
          <w:rFonts w:ascii="GHEA Grapalat" w:hAnsi="GHEA Grapalat"/>
          <w:b/>
          <w:sz w:val="24"/>
          <w:szCs w:val="24"/>
          <w:lang w:val="hy-AM"/>
        </w:rPr>
        <w:t xml:space="preserve"> </w:t>
      </w:r>
      <w:r w:rsidRPr="002228EC">
        <w:rPr>
          <w:rFonts w:ascii="GHEA Grapalat" w:hAnsi="GHEA Grapalat"/>
          <w:bCs/>
          <w:sz w:val="24"/>
          <w:szCs w:val="24"/>
          <w:lang w:val="hy-AM"/>
        </w:rPr>
        <w:t>կազմում է</w:t>
      </w:r>
      <w:r w:rsidRPr="002228EC">
        <w:rPr>
          <w:rFonts w:ascii="GHEA Grapalat" w:hAnsi="GHEA Grapalat"/>
          <w:b/>
          <w:sz w:val="24"/>
          <w:szCs w:val="24"/>
          <w:lang w:val="hy-AM"/>
        </w:rPr>
        <w:t xml:space="preserve"> </w:t>
      </w:r>
      <w:r w:rsidRPr="006D210C">
        <w:rPr>
          <w:rFonts w:ascii="GHEA Grapalat" w:hAnsi="GHEA Grapalat"/>
          <w:sz w:val="24"/>
          <w:szCs w:val="24"/>
        </w:rPr>
        <w:t>61</w:t>
      </w:r>
      <w:r w:rsidRPr="002228EC">
        <w:rPr>
          <w:rFonts w:ascii="GHEA Grapalat" w:hAnsi="GHEA Grapalat"/>
          <w:sz w:val="24"/>
          <w:szCs w:val="24"/>
          <w:lang w:val="hy-AM"/>
        </w:rPr>
        <w:t>.5</w:t>
      </w:r>
      <w:r w:rsidRPr="006D210C">
        <w:rPr>
          <w:rFonts w:ascii="GHEA Grapalat" w:hAnsi="GHEA Grapalat"/>
          <w:sz w:val="24"/>
          <w:szCs w:val="24"/>
        </w:rPr>
        <w:t>84</w:t>
      </w:r>
      <w:r w:rsidRPr="002228EC">
        <w:rPr>
          <w:rFonts w:ascii="GHEA Grapalat" w:hAnsi="GHEA Grapalat"/>
          <w:sz w:val="24"/>
          <w:szCs w:val="24"/>
          <w:lang w:val="hy-AM"/>
        </w:rPr>
        <w:t xml:space="preserve">.700 ՀՀ դրամ, </w:t>
      </w:r>
      <w:r w:rsidRPr="002228EC">
        <w:rPr>
          <w:rFonts w:ascii="GHEA Grapalat" w:hAnsi="GHEA Grapalat"/>
          <w:sz w:val="24"/>
          <w:szCs w:val="24"/>
        </w:rPr>
        <w:t>որը</w:t>
      </w:r>
      <w:r w:rsidRPr="006D210C">
        <w:rPr>
          <w:rFonts w:ascii="GHEA Grapalat" w:hAnsi="GHEA Grapalat"/>
          <w:sz w:val="24"/>
          <w:szCs w:val="24"/>
        </w:rPr>
        <w:t xml:space="preserve"> </w:t>
      </w:r>
      <w:r w:rsidRPr="002228EC">
        <w:rPr>
          <w:rFonts w:ascii="GHEA Grapalat" w:hAnsi="GHEA Grapalat"/>
          <w:sz w:val="24"/>
          <w:szCs w:val="24"/>
        </w:rPr>
        <w:t>հատկացվել</w:t>
      </w:r>
      <w:r w:rsidRPr="006D210C">
        <w:rPr>
          <w:rFonts w:ascii="GHEA Grapalat" w:hAnsi="GHEA Grapalat"/>
          <w:sz w:val="24"/>
          <w:szCs w:val="24"/>
        </w:rPr>
        <w:t xml:space="preserve"> </w:t>
      </w:r>
      <w:r w:rsidRPr="002228EC">
        <w:rPr>
          <w:rFonts w:ascii="GHEA Grapalat" w:hAnsi="GHEA Grapalat"/>
          <w:sz w:val="24"/>
          <w:szCs w:val="24"/>
        </w:rPr>
        <w:t>է</w:t>
      </w:r>
      <w:r w:rsidRPr="006D210C">
        <w:rPr>
          <w:rFonts w:ascii="GHEA Grapalat" w:hAnsi="GHEA Grapalat"/>
          <w:sz w:val="24"/>
          <w:szCs w:val="24"/>
        </w:rPr>
        <w:t xml:space="preserve"> </w:t>
      </w:r>
      <w:r w:rsidRPr="002228EC">
        <w:rPr>
          <w:rFonts w:ascii="GHEA Grapalat" w:hAnsi="GHEA Grapalat"/>
          <w:sz w:val="24"/>
          <w:szCs w:val="24"/>
          <w:lang w:val="hy-AM"/>
        </w:rPr>
        <w:t xml:space="preserve">1120.«Քրեակատարողական ծառայություններ» ծրագրի, 31004.«Քրեակատարողական հիմնարկների օպտիմալացում, շենքային պայմանների բավարարում» միջոցառման՝ </w:t>
      </w:r>
      <w:r w:rsidRPr="002228EC">
        <w:rPr>
          <w:rFonts w:ascii="GHEA Grapalat" w:hAnsi="GHEA Grapalat"/>
          <w:sz w:val="24"/>
          <w:szCs w:val="24"/>
          <w:lang w:val="af-ZA"/>
        </w:rPr>
        <w:t>/5113/ «Շենքերի և շինությունների կապիտալ վերանորոգում» տնտեսագիտական դասակարգման հոդվածով:</w:t>
      </w:r>
      <w:r w:rsidRPr="002228EC">
        <w:rPr>
          <w:rFonts w:ascii="GHEA Grapalat" w:hAnsi="GHEA Grapalat"/>
          <w:sz w:val="24"/>
          <w:szCs w:val="24"/>
          <w:lang w:val="hy-AM"/>
        </w:rPr>
        <w:t xml:space="preserve">  </w:t>
      </w:r>
    </w:p>
    <w:p w:rsidR="00D96C7A" w:rsidRDefault="00D96C7A" w:rsidP="00D96C7A">
      <w:pPr>
        <w:widowControl w:val="0"/>
        <w:tabs>
          <w:tab w:val="left" w:pos="0"/>
        </w:tabs>
        <w:autoSpaceDE w:val="0"/>
        <w:autoSpaceDN w:val="0"/>
        <w:adjustRightInd w:val="0"/>
        <w:spacing w:after="0" w:line="360" w:lineRule="auto"/>
        <w:ind w:firstLine="567"/>
        <w:jc w:val="both"/>
        <w:rPr>
          <w:rFonts w:ascii="GHEA Grapalat" w:hAnsi="GHEA Grapalat"/>
          <w:sz w:val="24"/>
          <w:szCs w:val="24"/>
          <w:lang w:val="hy-AM"/>
        </w:rPr>
      </w:pPr>
      <w:r w:rsidRPr="00C35329">
        <w:rPr>
          <w:rFonts w:ascii="GHEA Grapalat" w:hAnsi="GHEA Grapalat"/>
          <w:sz w:val="24"/>
          <w:szCs w:val="24"/>
          <w:lang w:val="hy-AM"/>
        </w:rPr>
        <w:lastRenderedPageBreak/>
        <w:t xml:space="preserve">Նախագծով </w:t>
      </w:r>
      <w:r w:rsidR="002228EC">
        <w:rPr>
          <w:rFonts w:ascii="GHEA Grapalat" w:hAnsi="GHEA Grapalat"/>
          <w:sz w:val="24"/>
          <w:szCs w:val="24"/>
          <w:lang w:val="hy-AM"/>
        </w:rPr>
        <w:t xml:space="preserve">ի սկբանե </w:t>
      </w:r>
      <w:r w:rsidRPr="00C35329">
        <w:rPr>
          <w:rFonts w:ascii="GHEA Grapalat" w:hAnsi="GHEA Grapalat"/>
          <w:sz w:val="24"/>
          <w:szCs w:val="24"/>
          <w:lang w:val="hy-AM"/>
        </w:rPr>
        <w:t>առաջարկվ</w:t>
      </w:r>
      <w:r w:rsidR="002228EC">
        <w:rPr>
          <w:rFonts w:ascii="GHEA Grapalat" w:hAnsi="GHEA Grapalat"/>
          <w:sz w:val="24"/>
          <w:szCs w:val="24"/>
          <w:lang w:val="hy-AM"/>
        </w:rPr>
        <w:t>ել էր</w:t>
      </w:r>
      <w:r w:rsidRPr="00C35329">
        <w:rPr>
          <w:rFonts w:ascii="GHEA Grapalat" w:hAnsi="GHEA Grapalat"/>
          <w:sz w:val="24"/>
          <w:szCs w:val="24"/>
          <w:lang w:val="hy-AM"/>
        </w:rPr>
        <w:t xml:space="preserve"> «Հայաստանի Հանրապետության 2023 թվականի պետական բյուջեի մասին» ՀՀ օրենքում և Հայաստանի Հանրապետության կառավարության 2022 թվականի դեկտեմբերի 29-ի N 2111-ն որոշման մեջ կատարել փոփոխություններ և լրացումներ</w:t>
      </w:r>
      <w:r w:rsidR="00662EA9">
        <w:rPr>
          <w:rFonts w:ascii="GHEA Grapalat" w:hAnsi="GHEA Grapalat"/>
          <w:sz w:val="24"/>
          <w:szCs w:val="24"/>
          <w:lang w:val="hy-AM"/>
        </w:rPr>
        <w:t xml:space="preserve"> և 56,599</w:t>
      </w:r>
      <w:r w:rsidR="00662EA9" w:rsidRPr="00662EA9">
        <w:rPr>
          <w:rFonts w:ascii="GHEA Grapalat" w:hAnsi="GHEA Grapalat"/>
          <w:sz w:val="24"/>
          <w:szCs w:val="24"/>
          <w:lang w:val="hy-AM"/>
        </w:rPr>
        <w:t xml:space="preserve">.0 </w:t>
      </w:r>
      <w:r w:rsidR="00662EA9">
        <w:rPr>
          <w:rFonts w:ascii="GHEA Grapalat" w:hAnsi="GHEA Grapalat"/>
          <w:sz w:val="24"/>
          <w:szCs w:val="24"/>
          <w:lang w:val="hy-AM"/>
        </w:rPr>
        <w:t xml:space="preserve">հազ․դրամ Կառավարության պահուստային ֆոնդից հատկացնել </w:t>
      </w:r>
      <w:r w:rsidRPr="00C35329">
        <w:rPr>
          <w:rFonts w:ascii="GHEA Grapalat" w:hAnsi="GHEA Grapalat"/>
          <w:sz w:val="24"/>
          <w:szCs w:val="24"/>
          <w:lang w:val="hy-AM"/>
        </w:rPr>
        <w:t xml:space="preserve">Քրեակատարողական ծառայությանը՝ շենքային պայմանների բարելավման նպատակով։ </w:t>
      </w:r>
      <w:r w:rsidR="002228EC">
        <w:rPr>
          <w:rFonts w:ascii="GHEA Grapalat" w:hAnsi="GHEA Grapalat"/>
          <w:sz w:val="24"/>
          <w:szCs w:val="24"/>
          <w:lang w:val="hy-AM"/>
        </w:rPr>
        <w:t xml:space="preserve">Սակայն Որոշման նախագծի վերաբերյալ Ֆինանսների </w:t>
      </w:r>
      <w:r w:rsidR="002228EC" w:rsidRPr="002228EC">
        <w:rPr>
          <w:rFonts w:ascii="GHEA Grapalat" w:hAnsi="GHEA Grapalat"/>
          <w:sz w:val="24"/>
          <w:szCs w:val="24"/>
          <w:lang w:val="hy-AM"/>
        </w:rPr>
        <w:t>նախարարությ</w:t>
      </w:r>
      <w:r w:rsidR="00A33E5F">
        <w:rPr>
          <w:rFonts w:ascii="GHEA Grapalat" w:hAnsi="GHEA Grapalat"/>
          <w:sz w:val="24"/>
          <w:szCs w:val="24"/>
          <w:lang w:val="hy-AM"/>
        </w:rPr>
        <w:t xml:space="preserve">ունը </w:t>
      </w:r>
      <w:r w:rsidR="002228EC" w:rsidRPr="002228EC">
        <w:rPr>
          <w:rFonts w:ascii="GHEA Grapalat" w:hAnsi="GHEA Grapalat"/>
          <w:sz w:val="24"/>
          <w:szCs w:val="24"/>
          <w:lang w:val="hy-AM"/>
        </w:rPr>
        <w:t xml:space="preserve"> </w:t>
      </w:r>
      <w:r w:rsidR="002228EC">
        <w:rPr>
          <w:rFonts w:ascii="GHEA Grapalat" w:hAnsi="GHEA Grapalat"/>
          <w:sz w:val="24"/>
          <w:szCs w:val="24"/>
          <w:lang w:val="hy-AM"/>
        </w:rPr>
        <w:t xml:space="preserve">11․12․2023թ․ </w:t>
      </w:r>
      <w:r w:rsidR="002228EC" w:rsidRPr="002228EC">
        <w:rPr>
          <w:rFonts w:ascii="GHEA Grapalat" w:hAnsi="GHEA Grapalat"/>
          <w:sz w:val="24"/>
          <w:szCs w:val="24"/>
          <w:lang w:val="hy-AM"/>
        </w:rPr>
        <w:t>№ 01/8-3/24079-2023</w:t>
      </w:r>
      <w:r w:rsidR="002228EC">
        <w:rPr>
          <w:rFonts w:ascii="GHEA Grapalat" w:hAnsi="GHEA Grapalat"/>
          <w:sz w:val="24"/>
          <w:szCs w:val="24"/>
          <w:lang w:val="hy-AM"/>
        </w:rPr>
        <w:t xml:space="preserve"> գրությամբ, </w:t>
      </w:r>
      <w:r w:rsidR="00A33E5F">
        <w:rPr>
          <w:rFonts w:ascii="GHEA Grapalat" w:hAnsi="GHEA Grapalat"/>
          <w:sz w:val="24"/>
          <w:szCs w:val="24"/>
          <w:lang w:val="hy-AM"/>
        </w:rPr>
        <w:t>հայտնել է, որ</w:t>
      </w:r>
      <w:r w:rsidR="002228EC">
        <w:rPr>
          <w:rFonts w:ascii="GHEA Grapalat" w:hAnsi="GHEA Grapalat"/>
          <w:sz w:val="24"/>
          <w:szCs w:val="24"/>
          <w:lang w:val="hy-AM"/>
        </w:rPr>
        <w:t xml:space="preserve"> </w:t>
      </w:r>
      <w:r w:rsidR="00A33E5F" w:rsidRPr="00A33E5F">
        <w:rPr>
          <w:rFonts w:ascii="GHEA Grapalat" w:hAnsi="GHEA Grapalat"/>
          <w:sz w:val="24"/>
          <w:szCs w:val="24"/>
          <w:lang w:val="nb-NO"/>
        </w:rPr>
        <w:t>ՀՀ 2023 թվականի պետական բյուջեով նախատեսված ՀՀ կառավարության պահուստային ֆոնդի միջոցներն արդեն իսկ ծանրաբեռնված են ՀՀ կառավարության կողմից ընդունված որոշումներով և շրջանառության մեջ դրված որոշումների նախագծերով</w:t>
      </w:r>
      <w:r w:rsidR="00A33E5F">
        <w:rPr>
          <w:rFonts w:ascii="GHEA Grapalat" w:hAnsi="GHEA Grapalat"/>
          <w:sz w:val="24"/>
          <w:szCs w:val="24"/>
          <w:lang w:val="hy-AM"/>
        </w:rPr>
        <w:t xml:space="preserve"> և </w:t>
      </w:r>
      <w:r w:rsidR="00A33E5F" w:rsidRPr="00A33E5F">
        <w:rPr>
          <w:rFonts w:ascii="GHEA Grapalat" w:hAnsi="GHEA Grapalat"/>
          <w:sz w:val="24"/>
          <w:szCs w:val="24"/>
          <w:lang w:val="nb-NO"/>
        </w:rPr>
        <w:t>առաջարկ</w:t>
      </w:r>
      <w:r w:rsidR="00A33E5F">
        <w:rPr>
          <w:rFonts w:ascii="GHEA Grapalat" w:hAnsi="GHEA Grapalat"/>
          <w:sz w:val="24"/>
          <w:szCs w:val="24"/>
          <w:lang w:val="hy-AM"/>
        </w:rPr>
        <w:t xml:space="preserve">ել է </w:t>
      </w:r>
      <w:r w:rsidR="00A33E5F" w:rsidRPr="00A33E5F">
        <w:rPr>
          <w:rFonts w:ascii="GHEA Grapalat" w:hAnsi="GHEA Grapalat"/>
          <w:sz w:val="24"/>
          <w:szCs w:val="24"/>
          <w:lang w:val="nb-NO"/>
        </w:rPr>
        <w:t xml:space="preserve"> ՀՀ կառավարության պահուստային ֆոնդի միջոցների հաշվին Նախագծով նախատեսվող գումարի հատկացման հարցը դիտարկել ՀՀ կառավարության առաջնահերթությունների տեսանկյունից</w:t>
      </w:r>
      <w:r w:rsidR="00A33E5F">
        <w:rPr>
          <w:rFonts w:ascii="GHEA Grapalat" w:hAnsi="GHEA Grapalat"/>
          <w:sz w:val="24"/>
          <w:szCs w:val="24"/>
          <w:lang w:val="hy-AM"/>
        </w:rPr>
        <w:t xml:space="preserve">։ Ելնելով վերոգրյալից, Որոշման նախագծում կատարվել է փոփոխություն և ծրագրի շրջանակներում </w:t>
      </w:r>
      <w:r w:rsidR="00A33E5F" w:rsidRPr="00A33E5F">
        <w:rPr>
          <w:rFonts w:ascii="GHEA Grapalat" w:hAnsi="GHEA Grapalat"/>
          <w:sz w:val="24"/>
          <w:szCs w:val="24"/>
          <w:lang w:val="hy-AM"/>
        </w:rPr>
        <w:t>ՀՀ ԱՆ «Աբովյան» քրեակատարողական հիմնարկի մեկուսարանի և վարչական մասնաշենքերի վերանորոգման աշխատանքների</w:t>
      </w:r>
      <w:r w:rsidR="00A33E5F">
        <w:rPr>
          <w:rFonts w:ascii="GHEA Grapalat" w:hAnsi="GHEA Grapalat"/>
          <w:sz w:val="24"/>
          <w:szCs w:val="24"/>
          <w:lang w:val="hy-AM"/>
        </w:rPr>
        <w:t xml:space="preserve"> համար նախատեսված գումարից 56,599․0 հազ․ դրամ ուղղվել է </w:t>
      </w:r>
      <w:r w:rsidR="00A33E5F" w:rsidRPr="00A33E5F">
        <w:rPr>
          <w:rFonts w:ascii="GHEA Grapalat" w:hAnsi="GHEA Grapalat"/>
          <w:sz w:val="24"/>
          <w:szCs w:val="24"/>
          <w:lang w:val="hy-AM"/>
        </w:rPr>
        <w:t>ՀՀ ԱՆ «Արմավիր քրեակատարողական հիմնարկի մասնաշենքերում օդափոխության, համատեղված ջեռուցման հետ և օդորակման համակարգի կառուցման շինարարական աշխատանքներ</w:t>
      </w:r>
      <w:r w:rsidR="00A33E5F">
        <w:rPr>
          <w:rFonts w:ascii="GHEA Grapalat" w:hAnsi="GHEA Grapalat"/>
          <w:sz w:val="24"/>
          <w:szCs w:val="24"/>
          <w:lang w:val="hy-AM"/>
        </w:rPr>
        <w:t xml:space="preserve">ի,  </w:t>
      </w:r>
      <w:r w:rsidR="00A33E5F" w:rsidRPr="00662EA9">
        <w:rPr>
          <w:rFonts w:ascii="GHEA Grapalat" w:hAnsi="GHEA Grapalat"/>
          <w:bCs/>
          <w:sz w:val="24"/>
          <w:szCs w:val="24"/>
          <w:lang w:val="hy-AM"/>
        </w:rPr>
        <w:t>տեխնիկական և հեղինակային հսկողության ծառայությունների դիմաց պարտավորություններ</w:t>
      </w:r>
      <w:r w:rsidR="00A33E5F">
        <w:rPr>
          <w:rFonts w:ascii="GHEA Grapalat" w:hAnsi="GHEA Grapalat"/>
          <w:bCs/>
          <w:sz w:val="24"/>
          <w:szCs w:val="24"/>
          <w:lang w:val="hy-AM"/>
        </w:rPr>
        <w:t>ի փոխհատուցմանը</w:t>
      </w:r>
      <w:r w:rsidR="009406FF">
        <w:rPr>
          <w:rFonts w:ascii="GHEA Grapalat" w:hAnsi="GHEA Grapalat"/>
          <w:bCs/>
          <w:sz w:val="24"/>
          <w:szCs w:val="24"/>
          <w:lang w:val="hy-AM"/>
        </w:rPr>
        <w:t>։</w:t>
      </w:r>
    </w:p>
    <w:p w:rsidR="00A21733" w:rsidRPr="00A21733" w:rsidRDefault="00035D88" w:rsidP="00A21733">
      <w:pPr>
        <w:spacing w:before="480" w:line="360" w:lineRule="auto"/>
        <w:ind w:firstLine="567"/>
        <w:jc w:val="both"/>
        <w:rPr>
          <w:rFonts w:ascii="GHEA Grapalat" w:hAnsi="GHEA Grapalat"/>
          <w:sz w:val="24"/>
          <w:szCs w:val="24"/>
          <w:lang w:val="hy-AM"/>
        </w:rPr>
      </w:pPr>
      <w:r>
        <w:rPr>
          <w:rFonts w:ascii="GHEA Grapalat" w:hAnsi="GHEA Grapalat"/>
          <w:b/>
          <w:color w:val="000000"/>
          <w:sz w:val="24"/>
          <w:szCs w:val="24"/>
          <w:lang w:val="hy-AM"/>
        </w:rPr>
        <w:t>2</w:t>
      </w:r>
      <w:r w:rsidR="00A21733" w:rsidRPr="00A21733">
        <w:rPr>
          <w:rFonts w:ascii="GHEA Grapalat" w:hAnsi="GHEA Grapalat"/>
          <w:b/>
          <w:color w:val="000000"/>
          <w:sz w:val="24"/>
          <w:szCs w:val="24"/>
          <w:lang w:val="hy-AM"/>
        </w:rPr>
        <w:t>.Ակնկալվող արդյունքը</w:t>
      </w:r>
    </w:p>
    <w:p w:rsidR="00A21733" w:rsidRPr="00A21733" w:rsidRDefault="00A21733" w:rsidP="00A21733">
      <w:pPr>
        <w:tabs>
          <w:tab w:val="left" w:pos="0"/>
        </w:tabs>
        <w:spacing w:line="360" w:lineRule="auto"/>
        <w:ind w:firstLine="567"/>
        <w:jc w:val="both"/>
        <w:rPr>
          <w:rFonts w:ascii="GHEA Grapalat" w:hAnsi="GHEA Grapalat" w:cs="Sylfaen"/>
          <w:noProof/>
          <w:color w:val="000000"/>
          <w:sz w:val="24"/>
          <w:szCs w:val="24"/>
          <w:lang w:val="hy-AM"/>
        </w:rPr>
      </w:pPr>
      <w:r w:rsidRPr="00A21733">
        <w:rPr>
          <w:rFonts w:ascii="GHEA Grapalat" w:hAnsi="GHEA Grapalat" w:cs="Sylfaen"/>
          <w:noProof/>
          <w:color w:val="000000"/>
          <w:sz w:val="24"/>
          <w:szCs w:val="24"/>
          <w:lang w:val="hy-AM"/>
        </w:rPr>
        <w:t xml:space="preserve">Նախագծի ընդունման արդյունքում </w:t>
      </w:r>
      <w:r>
        <w:rPr>
          <w:rFonts w:ascii="GHEA Grapalat" w:hAnsi="GHEA Grapalat"/>
          <w:sz w:val="24"/>
          <w:szCs w:val="24"/>
          <w:lang w:val="hy-AM"/>
        </w:rPr>
        <w:t xml:space="preserve">կփոխհատուցվեն </w:t>
      </w:r>
      <w:r w:rsidRPr="00A21733">
        <w:rPr>
          <w:rFonts w:ascii="GHEA Grapalat" w:hAnsi="GHEA Grapalat"/>
          <w:sz w:val="24"/>
          <w:szCs w:val="24"/>
          <w:lang w:val="hy-AM"/>
        </w:rPr>
        <w:t xml:space="preserve"> </w:t>
      </w:r>
      <w:r w:rsidR="00662EA9" w:rsidRPr="00662EA9">
        <w:rPr>
          <w:rFonts w:ascii="GHEA Grapalat" w:hAnsi="GHEA Grapalat"/>
          <w:sz w:val="24"/>
          <w:szCs w:val="24"/>
          <w:lang w:val="hy-AM"/>
        </w:rPr>
        <w:t xml:space="preserve">«Արմավիր քրեակատարողական հիմնարկի մասնաշենքերում օդափոխության, համատեղված ջեռուցման հետ և օդորակման համակարգի կառուցման շինարարական աշխատանքների, </w:t>
      </w:r>
      <w:r w:rsidR="00662EA9" w:rsidRPr="00662EA9">
        <w:rPr>
          <w:rFonts w:ascii="GHEA Grapalat" w:hAnsi="GHEA Grapalat"/>
          <w:bCs/>
          <w:sz w:val="24"/>
          <w:szCs w:val="24"/>
          <w:lang w:val="hy-AM"/>
        </w:rPr>
        <w:t xml:space="preserve">տեխնիկական և հեղինակային հսկողության ծառայությունների դիմաց պարտավորությունների </w:t>
      </w:r>
      <w:r w:rsidR="00662EA9">
        <w:rPr>
          <w:rFonts w:ascii="GHEA Grapalat" w:hAnsi="GHEA Grapalat"/>
          <w:bCs/>
          <w:sz w:val="24"/>
          <w:szCs w:val="24"/>
          <w:lang w:val="hy-AM"/>
        </w:rPr>
        <w:t xml:space="preserve">գումարները։ </w:t>
      </w:r>
    </w:p>
    <w:p w:rsidR="00CD5E66" w:rsidRPr="00C35329" w:rsidRDefault="00CD5E66" w:rsidP="00D96C7A">
      <w:pPr>
        <w:widowControl w:val="0"/>
        <w:tabs>
          <w:tab w:val="left" w:pos="0"/>
        </w:tabs>
        <w:autoSpaceDE w:val="0"/>
        <w:autoSpaceDN w:val="0"/>
        <w:adjustRightInd w:val="0"/>
        <w:spacing w:after="0" w:line="360" w:lineRule="auto"/>
        <w:jc w:val="both"/>
        <w:rPr>
          <w:rFonts w:ascii="GHEA Grapalat" w:hAnsi="GHEA Grapalat" w:cs="GHEA Mariam"/>
          <w:sz w:val="24"/>
          <w:szCs w:val="24"/>
          <w:lang w:val="hy-AM"/>
        </w:rPr>
      </w:pPr>
    </w:p>
    <w:p w:rsidR="00786466" w:rsidRPr="00C35329" w:rsidRDefault="00D96C7A" w:rsidP="00D96C7A">
      <w:pPr>
        <w:tabs>
          <w:tab w:val="left" w:pos="0"/>
          <w:tab w:val="left" w:pos="567"/>
        </w:tabs>
        <w:spacing w:after="0" w:line="360" w:lineRule="auto"/>
        <w:jc w:val="both"/>
        <w:rPr>
          <w:rFonts w:ascii="GHEA Grapalat" w:hAnsi="GHEA Grapalat"/>
          <w:sz w:val="24"/>
          <w:szCs w:val="24"/>
          <w:lang w:val="hy-AM"/>
        </w:rPr>
      </w:pPr>
      <w:r w:rsidRPr="00C35329">
        <w:rPr>
          <w:rFonts w:ascii="GHEA Grapalat" w:hAnsi="GHEA Grapalat" w:cs="Sylfaen"/>
          <w:b/>
          <w:bCs/>
          <w:sz w:val="24"/>
          <w:szCs w:val="24"/>
          <w:lang w:val="hy-AM"/>
        </w:rPr>
        <w:lastRenderedPageBreak/>
        <w:tab/>
      </w:r>
      <w:r w:rsidR="00035D88">
        <w:rPr>
          <w:rFonts w:ascii="GHEA Grapalat" w:hAnsi="GHEA Grapalat" w:cs="Sylfaen"/>
          <w:b/>
          <w:bCs/>
          <w:sz w:val="24"/>
          <w:szCs w:val="24"/>
          <w:lang w:val="hy-AM"/>
        </w:rPr>
        <w:t>3</w:t>
      </w:r>
      <w:r w:rsidR="00786466" w:rsidRPr="00C35329">
        <w:rPr>
          <w:rFonts w:ascii="Cambria Math" w:eastAsia="MS Mincho" w:hAnsi="Cambria Math" w:cs="Cambria Math"/>
          <w:b/>
          <w:bCs/>
          <w:sz w:val="24"/>
          <w:szCs w:val="24"/>
          <w:lang w:val="hy-AM"/>
        </w:rPr>
        <w:t>․</w:t>
      </w:r>
      <w:r w:rsidR="00786466" w:rsidRPr="00C35329">
        <w:rPr>
          <w:rFonts w:ascii="GHEA Grapalat" w:hAnsi="GHEA Grapalat" w:cs="Sylfaen"/>
          <w:b/>
          <w:bCs/>
          <w:sz w:val="24"/>
          <w:szCs w:val="24"/>
          <w:lang w:val="hy-AM"/>
        </w:rPr>
        <w:t>Նախագծի</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մշակման</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գործընթացում</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ներգրավված</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ինստիտուտները</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և</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անձինք</w:t>
      </w:r>
      <w:r w:rsidR="00786466" w:rsidRPr="00C35329">
        <w:rPr>
          <w:rFonts w:ascii="Cambria Math" w:eastAsia="MS Mincho" w:hAnsi="Cambria Math" w:cs="Cambria Math"/>
          <w:b/>
          <w:bCs/>
          <w:sz w:val="24"/>
          <w:szCs w:val="24"/>
          <w:lang w:val="hy-AM"/>
        </w:rPr>
        <w:t>․</w:t>
      </w:r>
    </w:p>
    <w:p w:rsidR="00786466" w:rsidRPr="00C35329" w:rsidRDefault="00786466" w:rsidP="00035D88">
      <w:pPr>
        <w:shd w:val="clear" w:color="auto" w:fill="FFFFFF"/>
        <w:tabs>
          <w:tab w:val="left" w:pos="0"/>
        </w:tabs>
        <w:spacing w:after="0" w:line="360" w:lineRule="auto"/>
        <w:ind w:firstLine="567"/>
        <w:jc w:val="both"/>
        <w:rPr>
          <w:rFonts w:ascii="GHEA Grapalat" w:hAnsi="GHEA Grapalat"/>
          <w:sz w:val="24"/>
          <w:szCs w:val="24"/>
          <w:lang w:val="hy-AM"/>
        </w:rPr>
      </w:pPr>
      <w:r w:rsidRPr="00C35329">
        <w:rPr>
          <w:rFonts w:ascii="GHEA Grapalat" w:hAnsi="GHEA Grapalat" w:cs="Sylfaen"/>
          <w:sz w:val="24"/>
          <w:szCs w:val="24"/>
          <w:lang w:val="hy-AM"/>
        </w:rPr>
        <w:t>Նախագիծը</w:t>
      </w:r>
      <w:r w:rsidRPr="00C35329">
        <w:rPr>
          <w:rFonts w:ascii="GHEA Grapalat" w:hAnsi="GHEA Grapalat"/>
          <w:sz w:val="24"/>
          <w:szCs w:val="24"/>
          <w:lang w:val="hy-AM"/>
        </w:rPr>
        <w:t xml:space="preserve"> մշակվել է Արդարադատության նախարարության կողմից։</w:t>
      </w:r>
    </w:p>
    <w:p w:rsidR="005C4C1D" w:rsidRPr="00C35329" w:rsidRDefault="005C4C1D" w:rsidP="00D96C7A">
      <w:pPr>
        <w:pStyle w:val="ListParagraph"/>
        <w:shd w:val="clear" w:color="auto" w:fill="FFFFFF"/>
        <w:tabs>
          <w:tab w:val="left" w:pos="0"/>
        </w:tabs>
        <w:spacing w:after="0" w:line="360" w:lineRule="auto"/>
        <w:ind w:left="0" w:firstLine="567"/>
        <w:jc w:val="both"/>
        <w:rPr>
          <w:rFonts w:ascii="GHEA Grapalat" w:hAnsi="GHEA Grapalat"/>
          <w:sz w:val="24"/>
          <w:szCs w:val="24"/>
          <w:lang w:val="hy-AM"/>
        </w:rPr>
      </w:pPr>
    </w:p>
    <w:p w:rsidR="005C4C1D" w:rsidRPr="00C35329" w:rsidRDefault="00035D88" w:rsidP="00035D88">
      <w:pPr>
        <w:pStyle w:val="NormalWeb"/>
        <w:tabs>
          <w:tab w:val="left" w:pos="0"/>
        </w:tabs>
        <w:spacing w:before="0" w:beforeAutospacing="0" w:after="0" w:afterAutospacing="0" w:line="360" w:lineRule="auto"/>
        <w:ind w:left="567"/>
        <w:jc w:val="both"/>
        <w:rPr>
          <w:rFonts w:ascii="GHEA Grapalat" w:eastAsia="Calibri" w:hAnsi="GHEA Grapalat" w:cs="Sylfaen"/>
          <w:b/>
          <w:lang w:val="hy-AM"/>
        </w:rPr>
      </w:pPr>
      <w:r>
        <w:rPr>
          <w:rFonts w:ascii="GHEA Grapalat" w:eastAsia="Calibri" w:hAnsi="GHEA Grapalat" w:cs="Sylfaen"/>
          <w:b/>
          <w:lang w:val="hy-AM"/>
        </w:rPr>
        <w:t>4</w:t>
      </w:r>
      <w:r w:rsidR="005C4C1D" w:rsidRPr="00C35329">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005C4C1D" w:rsidRPr="00C35329">
        <w:rPr>
          <w:rFonts w:ascii="GHEA Grapalat" w:hAnsi="GHEA Grapalat" w:cs="Arial"/>
          <w:lang w:val="fr-FR"/>
        </w:rPr>
        <w:t xml:space="preserve"> </w:t>
      </w:r>
    </w:p>
    <w:p w:rsidR="005C4C1D" w:rsidRPr="00C35329" w:rsidRDefault="00716A8A" w:rsidP="00035D88">
      <w:pPr>
        <w:pStyle w:val="ListParagraph"/>
        <w:shd w:val="clear" w:color="auto" w:fill="FFFFFF"/>
        <w:tabs>
          <w:tab w:val="left" w:pos="0"/>
        </w:tabs>
        <w:spacing w:after="0" w:line="360" w:lineRule="auto"/>
        <w:ind w:left="0" w:firstLine="567"/>
        <w:jc w:val="both"/>
        <w:rPr>
          <w:rFonts w:ascii="GHEA Grapalat" w:hAnsi="GHEA Grapalat"/>
          <w:sz w:val="24"/>
          <w:szCs w:val="24"/>
          <w:lang w:val="fr-FR"/>
        </w:rPr>
      </w:pPr>
      <w:r w:rsidRPr="00C35329">
        <w:rPr>
          <w:rFonts w:ascii="GHEA Grapalat" w:eastAsia="Times New Roman" w:hAnsi="GHEA Grapalat" w:cs="Times Armenian"/>
          <w:sz w:val="24"/>
          <w:szCs w:val="24"/>
          <w:lang w:val="hy-AM" w:eastAsia="ru-RU"/>
        </w:rPr>
        <w:t xml:space="preserve">ՀՀ կառավարության </w:t>
      </w:r>
      <w:r w:rsidRPr="00C35329">
        <w:rPr>
          <w:rFonts w:ascii="GHEA Grapalat" w:hAnsi="GHEA Grapalat" w:cs="Arial"/>
          <w:sz w:val="24"/>
          <w:szCs w:val="24"/>
          <w:lang w:val="fr-FR"/>
        </w:rPr>
        <w:t>ս</w:t>
      </w:r>
      <w:r w:rsidR="005C4C1D" w:rsidRPr="00C35329">
        <w:rPr>
          <w:rFonts w:ascii="GHEA Grapalat" w:hAnsi="GHEA Grapalat" w:cs="Arial"/>
          <w:sz w:val="24"/>
          <w:szCs w:val="24"/>
          <w:lang w:val="fr-FR"/>
        </w:rPr>
        <w:t xml:space="preserve">ույն նախագծի ընդունմամբ </w:t>
      </w:r>
      <w:r w:rsidR="005C4C1D" w:rsidRPr="00C35329">
        <w:rPr>
          <w:rFonts w:ascii="GHEA Grapalat" w:hAnsi="GHEA Grapalat"/>
          <w:sz w:val="24"/>
          <w:szCs w:val="24"/>
          <w:lang w:val="hy-AM"/>
        </w:rPr>
        <w:t>այլ</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իրավական</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ակտերում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փոփոխություններ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լրացումներ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կատարելու</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անհրաժեշտություն</w:t>
      </w:r>
      <w:r w:rsidR="005C4C1D" w:rsidRPr="00C35329">
        <w:rPr>
          <w:rFonts w:ascii="GHEA Grapalat" w:hAnsi="GHEA Grapalat" w:cs="Arial"/>
          <w:sz w:val="24"/>
          <w:szCs w:val="24"/>
          <w:lang w:val="fr-FR"/>
        </w:rPr>
        <w:t xml:space="preserve"> չի առաջանում:</w:t>
      </w:r>
    </w:p>
    <w:p w:rsidR="00662EA9" w:rsidRDefault="00662EA9" w:rsidP="00035D88">
      <w:pPr>
        <w:pStyle w:val="ListParagraph"/>
        <w:shd w:val="clear" w:color="auto" w:fill="FFFFFF"/>
        <w:tabs>
          <w:tab w:val="left" w:pos="0"/>
        </w:tabs>
        <w:spacing w:after="0" w:line="360" w:lineRule="auto"/>
        <w:ind w:left="0" w:firstLine="567"/>
        <w:jc w:val="both"/>
        <w:rPr>
          <w:rFonts w:ascii="GHEA Grapalat" w:hAnsi="GHEA Grapalat" w:cs="Sylfaen"/>
          <w:b/>
          <w:sz w:val="24"/>
          <w:szCs w:val="24"/>
          <w:lang w:val="hy-AM"/>
        </w:rPr>
      </w:pPr>
    </w:p>
    <w:p w:rsidR="00786466" w:rsidRPr="00C35329" w:rsidRDefault="00035D88" w:rsidP="00035D88">
      <w:pPr>
        <w:pStyle w:val="ListParagraph"/>
        <w:shd w:val="clear" w:color="auto" w:fill="FFFFFF"/>
        <w:tabs>
          <w:tab w:val="left" w:pos="0"/>
        </w:tabs>
        <w:spacing w:after="0" w:line="360" w:lineRule="auto"/>
        <w:ind w:left="0" w:firstLine="567"/>
        <w:jc w:val="both"/>
        <w:rPr>
          <w:rStyle w:val="Strong"/>
          <w:rFonts w:ascii="GHEA Grapalat" w:hAnsi="GHEA Grapalat" w:cs="Arian AMU"/>
          <w:sz w:val="24"/>
          <w:szCs w:val="24"/>
          <w:bdr w:val="none" w:sz="0" w:space="0" w:color="auto" w:frame="1"/>
          <w:lang w:val="hy-AM" w:eastAsia="hy-AM"/>
        </w:rPr>
      </w:pPr>
      <w:r>
        <w:rPr>
          <w:rFonts w:ascii="GHEA Grapalat" w:hAnsi="GHEA Grapalat" w:cs="Sylfaen"/>
          <w:b/>
          <w:sz w:val="24"/>
          <w:szCs w:val="24"/>
          <w:lang w:val="hy-AM"/>
        </w:rPr>
        <w:t>5</w:t>
      </w:r>
      <w:r w:rsidR="00786466" w:rsidRPr="00C35329">
        <w:rPr>
          <w:rFonts w:ascii="Cambria Math" w:eastAsia="MS Mincho" w:hAnsi="Cambria Math" w:cs="Cambria Math"/>
          <w:b/>
          <w:sz w:val="24"/>
          <w:szCs w:val="24"/>
          <w:lang w:val="hy-AM"/>
        </w:rPr>
        <w:t>․</w:t>
      </w:r>
      <w:r w:rsidR="00786466" w:rsidRPr="00C35329">
        <w:rPr>
          <w:rFonts w:ascii="GHEA Grapalat" w:hAnsi="GHEA Grapalat" w:cs="Sylfaen"/>
          <w:b/>
          <w:sz w:val="24"/>
          <w:szCs w:val="24"/>
          <w:lang w:val="hy-AM"/>
        </w:rPr>
        <w:t xml:space="preserve">Նախագծի </w:t>
      </w:r>
      <w:r w:rsidR="00786466" w:rsidRPr="00C35329">
        <w:rPr>
          <w:rFonts w:ascii="GHEA Grapalat" w:hAnsi="GHEA Grapalat"/>
          <w:b/>
          <w:bCs/>
          <w:sz w:val="24"/>
          <w:szCs w:val="24"/>
          <w:lang w:val="hy-AM"/>
        </w:rPr>
        <w:t>ընդունման</w:t>
      </w:r>
      <w:r w:rsidR="00786466" w:rsidRPr="00C353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C35329" w:rsidRDefault="001843D9" w:rsidP="00D96C7A">
      <w:pPr>
        <w:tabs>
          <w:tab w:val="left" w:pos="0"/>
        </w:tabs>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C35329">
        <w:rPr>
          <w:rFonts w:ascii="GHEA Grapalat" w:eastAsia="Times New Roman" w:hAnsi="GHEA Grapalat" w:cs="Times Armenian"/>
          <w:sz w:val="24"/>
          <w:szCs w:val="24"/>
          <w:lang w:val="hy-AM" w:eastAsia="ru-RU"/>
        </w:rPr>
        <w:t>ՀՀ կառավարության սույն որոշման նախագծի ընդունումը ՀՀ 2023 թվականի պետական բյուջեի եկամուտների և ծախսերի փոփոխության չի հանգեցնի:</w:t>
      </w:r>
    </w:p>
    <w:p w:rsidR="00786466" w:rsidRPr="00C35329" w:rsidRDefault="00786466" w:rsidP="00D96C7A">
      <w:pPr>
        <w:pStyle w:val="BodyText"/>
        <w:tabs>
          <w:tab w:val="left" w:pos="0"/>
          <w:tab w:val="left" w:pos="567"/>
        </w:tabs>
        <w:spacing w:line="360" w:lineRule="auto"/>
        <w:ind w:firstLine="567"/>
        <w:jc w:val="both"/>
        <w:rPr>
          <w:rFonts w:ascii="GHEA Grapalat" w:hAnsi="GHEA Grapalat"/>
          <w:b/>
          <w:lang w:val="hy-AM"/>
        </w:rPr>
      </w:pPr>
    </w:p>
    <w:p w:rsidR="00786466" w:rsidRPr="00C35329" w:rsidRDefault="00035D88" w:rsidP="00D96C7A">
      <w:pPr>
        <w:pStyle w:val="BodyText"/>
        <w:tabs>
          <w:tab w:val="left" w:pos="0"/>
          <w:tab w:val="left" w:pos="567"/>
        </w:tabs>
        <w:spacing w:line="360" w:lineRule="auto"/>
        <w:ind w:firstLine="567"/>
        <w:jc w:val="both"/>
        <w:rPr>
          <w:rFonts w:ascii="GHEA Grapalat" w:hAnsi="GHEA Grapalat"/>
          <w:b/>
          <w:lang w:val="hy-AM"/>
        </w:rPr>
      </w:pPr>
      <w:r>
        <w:rPr>
          <w:rFonts w:ascii="GHEA Grapalat" w:hAnsi="GHEA Grapalat"/>
          <w:b/>
          <w:lang w:val="hy-AM"/>
        </w:rPr>
        <w:t>6</w:t>
      </w:r>
      <w:r w:rsidR="00786466" w:rsidRPr="00C35329">
        <w:rPr>
          <w:rFonts w:ascii="Cambria Math" w:eastAsia="MS Mincho" w:hAnsi="Cambria Math" w:cs="Cambria Math"/>
          <w:b/>
          <w:lang w:val="hy-AM"/>
        </w:rPr>
        <w:t>․</w:t>
      </w:r>
      <w:r w:rsidR="00786466" w:rsidRPr="00C35329">
        <w:rPr>
          <w:rFonts w:ascii="GHEA Grapalat" w:hAnsi="GHEA Grapalat"/>
          <w:b/>
          <w:lang w:val="hy-AM"/>
        </w:rPr>
        <w:t>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w:t>
      </w:r>
      <w:r w:rsidR="006C6EE9" w:rsidRPr="00C35329">
        <w:rPr>
          <w:rFonts w:ascii="GHEA Grapalat" w:hAnsi="GHEA Grapalat"/>
          <w:b/>
          <w:lang w:val="hy-AM"/>
        </w:rPr>
        <w:t>.</w:t>
      </w:r>
      <w:r w:rsidR="00786466" w:rsidRPr="00C35329">
        <w:rPr>
          <w:rFonts w:ascii="GHEA Grapalat" w:hAnsi="GHEA Grapalat"/>
          <w:b/>
          <w:lang w:val="hy-AM"/>
        </w:rPr>
        <w:t xml:space="preserve"> </w:t>
      </w:r>
      <w:r w:rsidR="00786466" w:rsidRPr="00C35329">
        <w:rPr>
          <w:rFonts w:ascii="GHEA Grapalat" w:hAnsi="GHEA Grapalat"/>
          <w:b/>
          <w:color w:val="000000"/>
          <w:lang w:val="hy-AM"/>
        </w:rPr>
        <w:tab/>
      </w:r>
    </w:p>
    <w:p w:rsidR="006C6EE9" w:rsidRPr="00C35329" w:rsidRDefault="00C35329" w:rsidP="00C35329">
      <w:pPr>
        <w:tabs>
          <w:tab w:val="left" w:pos="0"/>
        </w:tabs>
        <w:spacing w:line="360" w:lineRule="auto"/>
        <w:ind w:firstLine="567"/>
        <w:jc w:val="both"/>
        <w:rPr>
          <w:rFonts w:ascii="GHEA Grapalat" w:hAnsi="GHEA Grapalat" w:cs="Sylfaen"/>
          <w:bCs/>
          <w:sz w:val="24"/>
          <w:szCs w:val="24"/>
          <w:lang w:val="hy-AM"/>
        </w:rPr>
      </w:pPr>
      <w:r w:rsidRPr="00C35329">
        <w:rPr>
          <w:rFonts w:ascii="GHEA Grapalat" w:hAnsi="GHEA Grapalat" w:cs="Sylfaen"/>
          <w:bCs/>
          <w:sz w:val="24"/>
          <w:szCs w:val="24"/>
          <w:lang w:val="hy-AM"/>
        </w:rPr>
        <w:t>Նախագիծն առնչվում է Հայաստանի Հանրապետության կառավարության 2021-2026թթ. ծրագրի 5</w:t>
      </w:r>
      <w:r w:rsidRPr="00C35329">
        <w:rPr>
          <w:rFonts w:ascii="Cambria Math" w:hAnsi="Cambria Math" w:cs="Cambria Math"/>
          <w:bCs/>
          <w:sz w:val="24"/>
          <w:szCs w:val="24"/>
          <w:lang w:val="hy-AM"/>
        </w:rPr>
        <w:t>․</w:t>
      </w:r>
      <w:r w:rsidRPr="00C35329">
        <w:rPr>
          <w:rFonts w:ascii="GHEA Grapalat" w:hAnsi="GHEA Grapalat" w:cs="Sylfaen"/>
          <w:bCs/>
          <w:sz w:val="24"/>
          <w:szCs w:val="24"/>
          <w:lang w:val="hy-AM"/>
        </w:rPr>
        <w:t>6 կետին, մասնավորապես, ազատությունից զրկված անձանց արժանապատիվ պահպան պայմանների ապահովմանը, անմիջականորեն առնչվում է Հայաստանի Հանրապետության քրեակատարողական և պրոբացիայի ոլորտի 2019-2023 թվականների ռազմավարության միջոցառումների ծրագրին։</w:t>
      </w:r>
    </w:p>
    <w:p w:rsidR="00D370BD" w:rsidRPr="00C35329" w:rsidRDefault="00D50F62" w:rsidP="001E7CBC">
      <w:pPr>
        <w:spacing w:line="360" w:lineRule="auto"/>
        <w:jc w:val="right"/>
        <w:rPr>
          <w:rFonts w:ascii="GHEA Grapalat" w:hAnsi="GHEA Grapalat"/>
          <w:sz w:val="24"/>
          <w:szCs w:val="24"/>
          <w:lang w:val="hy-AM"/>
        </w:rPr>
      </w:pPr>
    </w:p>
    <w:sectPr w:rsidR="00D370BD" w:rsidRPr="00C35329" w:rsidSect="005218E5">
      <w:footerReference w:type="default" r:id="rId8"/>
      <w:pgSz w:w="12240" w:h="15840"/>
      <w:pgMar w:top="851"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F62" w:rsidRDefault="00D50F62">
      <w:pPr>
        <w:spacing w:after="0" w:line="240" w:lineRule="auto"/>
      </w:pPr>
      <w:r>
        <w:separator/>
      </w:r>
    </w:p>
  </w:endnote>
  <w:endnote w:type="continuationSeparator" w:id="0">
    <w:p w:rsidR="00D50F62" w:rsidRDefault="00D5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CC"/>
    <w:family w:val="auto"/>
    <w:pitch w:val="variable"/>
    <w:sig w:usb0="A1002EAF" w:usb1="5000000A"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650775">
        <w:pPr>
          <w:pStyle w:val="Footer"/>
          <w:jc w:val="center"/>
        </w:pPr>
        <w:r>
          <w:fldChar w:fldCharType="begin"/>
        </w:r>
        <w:r w:rsidR="00EB554C">
          <w:instrText xml:space="preserve"> PAGE   \* MERGEFORMAT </w:instrText>
        </w:r>
        <w:r>
          <w:fldChar w:fldCharType="separate"/>
        </w:r>
        <w:r w:rsidR="00A87EF7">
          <w:rPr>
            <w:noProof/>
          </w:rPr>
          <w:t>5</w:t>
        </w:r>
        <w:r>
          <w:rPr>
            <w:noProof/>
          </w:rPr>
          <w:fldChar w:fldCharType="end"/>
        </w:r>
      </w:p>
    </w:sdtContent>
  </w:sdt>
  <w:p w:rsidR="005738B5" w:rsidRDefault="00D50F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F62" w:rsidRDefault="00D50F62">
      <w:pPr>
        <w:spacing w:after="0" w:line="240" w:lineRule="auto"/>
      </w:pPr>
      <w:r>
        <w:separator/>
      </w:r>
    </w:p>
  </w:footnote>
  <w:footnote w:type="continuationSeparator" w:id="0">
    <w:p w:rsidR="00D50F62" w:rsidRDefault="00D50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2FF923DD"/>
    <w:multiLevelType w:val="hybridMultilevel"/>
    <w:tmpl w:val="A0AC58BC"/>
    <w:lvl w:ilvl="0" w:tplc="9374763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4" w15:restartNumberingAfterBreak="0">
    <w:nsid w:val="66580744"/>
    <w:multiLevelType w:val="hybridMultilevel"/>
    <w:tmpl w:val="BD10B47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6AAD2AEE"/>
    <w:multiLevelType w:val="hybridMultilevel"/>
    <w:tmpl w:val="CD108090"/>
    <w:lvl w:ilvl="0" w:tplc="A2F66108">
      <w:start w:val="1"/>
      <w:numFmt w:val="bullet"/>
      <w:lvlText w:val=""/>
      <w:lvlJc w:val="left"/>
      <w:pPr>
        <w:ind w:left="644"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BF9"/>
    <w:rsid w:val="000202B8"/>
    <w:rsid w:val="00020D17"/>
    <w:rsid w:val="00033758"/>
    <w:rsid w:val="00035D88"/>
    <w:rsid w:val="00041808"/>
    <w:rsid w:val="00063ACC"/>
    <w:rsid w:val="00070043"/>
    <w:rsid w:val="000A5C5A"/>
    <w:rsid w:val="000B2903"/>
    <w:rsid w:val="000C6AC8"/>
    <w:rsid w:val="000D1B98"/>
    <w:rsid w:val="000F6056"/>
    <w:rsid w:val="00103C64"/>
    <w:rsid w:val="00140ACC"/>
    <w:rsid w:val="001421F2"/>
    <w:rsid w:val="0015495F"/>
    <w:rsid w:val="001769D4"/>
    <w:rsid w:val="001843D9"/>
    <w:rsid w:val="001E7CBC"/>
    <w:rsid w:val="00214032"/>
    <w:rsid w:val="002228EC"/>
    <w:rsid w:val="00266B74"/>
    <w:rsid w:val="00271F89"/>
    <w:rsid w:val="0029423D"/>
    <w:rsid w:val="002A1B26"/>
    <w:rsid w:val="002E45FC"/>
    <w:rsid w:val="0030384E"/>
    <w:rsid w:val="003145CA"/>
    <w:rsid w:val="00324996"/>
    <w:rsid w:val="00325A13"/>
    <w:rsid w:val="00326701"/>
    <w:rsid w:val="0033773B"/>
    <w:rsid w:val="00343026"/>
    <w:rsid w:val="003B0FAB"/>
    <w:rsid w:val="00414C39"/>
    <w:rsid w:val="00430AF2"/>
    <w:rsid w:val="00442D10"/>
    <w:rsid w:val="004667BE"/>
    <w:rsid w:val="00483D6A"/>
    <w:rsid w:val="00496260"/>
    <w:rsid w:val="004C4B0B"/>
    <w:rsid w:val="004E65D1"/>
    <w:rsid w:val="00507079"/>
    <w:rsid w:val="00510823"/>
    <w:rsid w:val="00513D0B"/>
    <w:rsid w:val="005218E5"/>
    <w:rsid w:val="00523977"/>
    <w:rsid w:val="005633C3"/>
    <w:rsid w:val="0057008E"/>
    <w:rsid w:val="005718DC"/>
    <w:rsid w:val="00594634"/>
    <w:rsid w:val="005A0B9F"/>
    <w:rsid w:val="005A79F6"/>
    <w:rsid w:val="005C4C1D"/>
    <w:rsid w:val="005C5D03"/>
    <w:rsid w:val="005D186F"/>
    <w:rsid w:val="00650775"/>
    <w:rsid w:val="00656018"/>
    <w:rsid w:val="00662EA9"/>
    <w:rsid w:val="006C0D6B"/>
    <w:rsid w:val="006C6EE9"/>
    <w:rsid w:val="006D210C"/>
    <w:rsid w:val="006E3F48"/>
    <w:rsid w:val="006F46CB"/>
    <w:rsid w:val="006F7106"/>
    <w:rsid w:val="00706DA5"/>
    <w:rsid w:val="00716A8A"/>
    <w:rsid w:val="00786466"/>
    <w:rsid w:val="00796D04"/>
    <w:rsid w:val="007B27FB"/>
    <w:rsid w:val="007E086F"/>
    <w:rsid w:val="008169D2"/>
    <w:rsid w:val="008174D0"/>
    <w:rsid w:val="00823B9A"/>
    <w:rsid w:val="00847530"/>
    <w:rsid w:val="00864ACB"/>
    <w:rsid w:val="00874837"/>
    <w:rsid w:val="00887AD0"/>
    <w:rsid w:val="008F1CCA"/>
    <w:rsid w:val="009406FF"/>
    <w:rsid w:val="00982F9F"/>
    <w:rsid w:val="009B0B12"/>
    <w:rsid w:val="009D0B3F"/>
    <w:rsid w:val="009D38A9"/>
    <w:rsid w:val="009D7160"/>
    <w:rsid w:val="00A208D9"/>
    <w:rsid w:val="00A21733"/>
    <w:rsid w:val="00A23368"/>
    <w:rsid w:val="00A238A1"/>
    <w:rsid w:val="00A30AF2"/>
    <w:rsid w:val="00A33E5F"/>
    <w:rsid w:val="00A41CD5"/>
    <w:rsid w:val="00A74C42"/>
    <w:rsid w:val="00A87EF7"/>
    <w:rsid w:val="00AC000F"/>
    <w:rsid w:val="00B10011"/>
    <w:rsid w:val="00B14621"/>
    <w:rsid w:val="00B6475A"/>
    <w:rsid w:val="00B7486C"/>
    <w:rsid w:val="00B83D7F"/>
    <w:rsid w:val="00B979F0"/>
    <w:rsid w:val="00BA7F96"/>
    <w:rsid w:val="00BB500D"/>
    <w:rsid w:val="00BC483F"/>
    <w:rsid w:val="00BD003E"/>
    <w:rsid w:val="00BE6EB0"/>
    <w:rsid w:val="00C01D91"/>
    <w:rsid w:val="00C247C7"/>
    <w:rsid w:val="00C266C5"/>
    <w:rsid w:val="00C35329"/>
    <w:rsid w:val="00C36D08"/>
    <w:rsid w:val="00C36E52"/>
    <w:rsid w:val="00C910A8"/>
    <w:rsid w:val="00CD5E66"/>
    <w:rsid w:val="00CD7DC3"/>
    <w:rsid w:val="00D41A2E"/>
    <w:rsid w:val="00D46A31"/>
    <w:rsid w:val="00D50F62"/>
    <w:rsid w:val="00D63F6C"/>
    <w:rsid w:val="00D642DE"/>
    <w:rsid w:val="00D649C2"/>
    <w:rsid w:val="00D7393C"/>
    <w:rsid w:val="00D83721"/>
    <w:rsid w:val="00D938CC"/>
    <w:rsid w:val="00D96C7A"/>
    <w:rsid w:val="00DB06D2"/>
    <w:rsid w:val="00DD5647"/>
    <w:rsid w:val="00DF4ADA"/>
    <w:rsid w:val="00DF6BF9"/>
    <w:rsid w:val="00E1038F"/>
    <w:rsid w:val="00E149B4"/>
    <w:rsid w:val="00E26CCB"/>
    <w:rsid w:val="00E33B12"/>
    <w:rsid w:val="00E4173C"/>
    <w:rsid w:val="00E546C3"/>
    <w:rsid w:val="00E5681E"/>
    <w:rsid w:val="00E652B9"/>
    <w:rsid w:val="00E82E39"/>
    <w:rsid w:val="00EA76E7"/>
    <w:rsid w:val="00EB554C"/>
    <w:rsid w:val="00EB63C1"/>
    <w:rsid w:val="00EC31D0"/>
    <w:rsid w:val="00EF02B6"/>
    <w:rsid w:val="00EF1A6B"/>
    <w:rsid w:val="00EF1B35"/>
    <w:rsid w:val="00F07EA9"/>
    <w:rsid w:val="00F512AA"/>
    <w:rsid w:val="00FC2506"/>
    <w:rsid w:val="00FC2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95EAA5-9F55-43A0-8E6F-882EC7C0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B06D2"/>
    <w:pPr>
      <w:keepNext/>
      <w:spacing w:before="240" w:after="60" w:line="240" w:lineRule="auto"/>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 w:type="character" w:customStyle="1" w:styleId="Heading1Char">
    <w:name w:val="Heading 1 Char"/>
    <w:basedOn w:val="DefaultParagraphFont"/>
    <w:link w:val="Heading1"/>
    <w:uiPriority w:val="9"/>
    <w:rsid w:val="00DB06D2"/>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uiPriority w:val="99"/>
    <w:unhideWhenUsed/>
    <w:rsid w:val="000202B8"/>
    <w:pPr>
      <w:spacing w:after="120" w:line="480" w:lineRule="auto"/>
      <w:ind w:left="360"/>
    </w:pPr>
  </w:style>
  <w:style w:type="character" w:customStyle="1" w:styleId="BodyTextIndent2Char">
    <w:name w:val="Body Text Indent 2 Char"/>
    <w:basedOn w:val="DefaultParagraphFont"/>
    <w:link w:val="BodyTextIndent2"/>
    <w:uiPriority w:val="99"/>
    <w:rsid w:val="000202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56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8B749-8A31-4EBE-9A18-3190B93C8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Susanna Arzumanyan</cp:lastModifiedBy>
  <cp:revision>10</cp:revision>
  <dcterms:created xsi:type="dcterms:W3CDTF">2023-06-22T13:10:00Z</dcterms:created>
  <dcterms:modified xsi:type="dcterms:W3CDTF">2023-12-21T05:56:00Z</dcterms:modified>
</cp:coreProperties>
</file>