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1AB9" w:rsidRPr="00F4479F" w:rsidRDefault="000E1AB9" w:rsidP="000E1AB9">
      <w:pPr>
        <w:pStyle w:val="NormalWeb"/>
        <w:tabs>
          <w:tab w:val="left" w:pos="0"/>
        </w:tabs>
        <w:spacing w:before="0" w:beforeAutospacing="0" w:after="0" w:afterAutospacing="0" w:line="360" w:lineRule="auto"/>
        <w:jc w:val="center"/>
        <w:rPr>
          <w:rFonts w:ascii="GHEA Mariam" w:hAnsi="GHEA Mariam"/>
          <w:b/>
          <w:lang w:val="hy-AM"/>
        </w:rPr>
      </w:pPr>
      <w:bookmarkStart w:id="0" w:name="_GoBack"/>
      <w:bookmarkEnd w:id="0"/>
      <w:r w:rsidRPr="00F4479F">
        <w:rPr>
          <w:rFonts w:ascii="GHEA Mariam" w:hAnsi="GHEA Mariam"/>
          <w:b/>
          <w:lang w:val="hy-AM"/>
        </w:rPr>
        <w:t>ՀԻՄՆԱՎՈՐՈՒՄ</w:t>
      </w:r>
    </w:p>
    <w:p w:rsidR="000E1AB9" w:rsidRPr="00F4479F" w:rsidRDefault="007C61E9" w:rsidP="004057BE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Mariam" w:hAnsi="GHEA Mariam"/>
          <w:b/>
          <w:lang w:val="hy-AM"/>
        </w:rPr>
      </w:pPr>
      <w:r w:rsidRPr="00F4479F">
        <w:rPr>
          <w:rFonts w:ascii="GHEA Mariam" w:hAnsi="GHEA Mariam" w:cs="AK Courier"/>
          <w:b/>
        </w:rPr>
        <w:t>«</w:t>
      </w:r>
      <w:r w:rsidR="00CD271E" w:rsidRPr="00F4479F">
        <w:rPr>
          <w:rFonts w:ascii="GHEA Mariam" w:hAnsi="GHEA Mariam"/>
          <w:b/>
          <w:bCs/>
          <w:color w:val="000000"/>
          <w:shd w:val="clear" w:color="auto" w:fill="FFFFFF"/>
        </w:rPr>
        <w:t>ՀԱՅԱՍՏԱՆԻ ՀԱՆՐԱՊԵՏՈՒԹՅԱՆ ԿԱՌԱՎԱՐՈՒԹՅԱՆ 2019 ԹՎԱԿԱՆԻ ՄԱՅԻՍԻ 23-Ի N 672-Լ ԵՎ 2021 ԹՎԱԿԱՆԻ ԱՊՐԻԼԻ 8-Ի N 505-Լ ՈՐՈՇՈՒՄՆԵՐԻ ՄԵՋ ՓՈՓՈԽՈՒԹՅՈՒՆՆԵՐ ԿԱՏԱՐԵԼՈՒ ՄԱՍԻՆ</w:t>
      </w:r>
      <w:r w:rsidRPr="00F4479F">
        <w:rPr>
          <w:rFonts w:ascii="GHEA Mariam" w:hAnsi="GHEA Mariam" w:cs="AK Courier"/>
          <w:b/>
        </w:rPr>
        <w:t xml:space="preserve">» </w:t>
      </w:r>
      <w:r w:rsidR="000E1AB9" w:rsidRPr="00F4479F">
        <w:rPr>
          <w:rFonts w:ascii="GHEA Mariam" w:hAnsi="GHEA Mariam" w:cs="Sylfaen"/>
          <w:b/>
          <w:lang w:val="hy-AM"/>
        </w:rPr>
        <w:t>ՀԱՅԱՍՏԱՆԻ</w:t>
      </w:r>
      <w:r w:rsidR="000E1AB9" w:rsidRPr="00F4479F">
        <w:rPr>
          <w:rFonts w:ascii="GHEA Mariam" w:hAnsi="GHEA Mariam"/>
          <w:b/>
          <w:lang w:val="hy-AM"/>
        </w:rPr>
        <w:t xml:space="preserve"> </w:t>
      </w:r>
      <w:r w:rsidR="000E1AB9" w:rsidRPr="00F4479F">
        <w:rPr>
          <w:rFonts w:ascii="GHEA Mariam" w:hAnsi="GHEA Mariam" w:cs="Sylfaen"/>
          <w:b/>
          <w:lang w:val="hy-AM"/>
        </w:rPr>
        <w:t>ՀԱՆՐԱՊԵՏՈՒԹՅԱՆ</w:t>
      </w:r>
      <w:r w:rsidR="000E1AB9" w:rsidRPr="00F4479F">
        <w:rPr>
          <w:rFonts w:ascii="GHEA Mariam" w:hAnsi="GHEA Mariam"/>
          <w:b/>
          <w:lang w:val="hy-AM"/>
        </w:rPr>
        <w:t xml:space="preserve"> </w:t>
      </w:r>
      <w:r w:rsidR="004057BE" w:rsidRPr="00F4479F">
        <w:rPr>
          <w:rFonts w:ascii="GHEA Mariam" w:hAnsi="GHEA Mariam"/>
          <w:b/>
        </w:rPr>
        <w:t>ԿԱՌԱՎԱՐՈՒԹՅԱՆ</w:t>
      </w:r>
      <w:r w:rsidR="000E1AB9" w:rsidRPr="00F4479F">
        <w:rPr>
          <w:rFonts w:ascii="GHEA Mariam" w:hAnsi="GHEA Mariam"/>
          <w:b/>
          <w:lang w:val="hy-AM"/>
        </w:rPr>
        <w:t xml:space="preserve"> </w:t>
      </w:r>
      <w:r w:rsidR="000E1AB9" w:rsidRPr="00F4479F">
        <w:rPr>
          <w:rFonts w:ascii="GHEA Mariam" w:hAnsi="GHEA Mariam" w:cs="Sylfaen"/>
          <w:b/>
          <w:lang w:val="hy-AM"/>
        </w:rPr>
        <w:t>ՈՐՈՇՄԱՆ</w:t>
      </w:r>
      <w:r w:rsidR="000E1AB9" w:rsidRPr="00F4479F">
        <w:rPr>
          <w:rFonts w:ascii="GHEA Mariam" w:hAnsi="GHEA Mariam"/>
          <w:b/>
          <w:lang w:val="hy-AM"/>
        </w:rPr>
        <w:t xml:space="preserve"> </w:t>
      </w:r>
      <w:r w:rsidR="000E1AB9" w:rsidRPr="00F4479F">
        <w:rPr>
          <w:rFonts w:ascii="GHEA Mariam" w:hAnsi="GHEA Mariam" w:cs="Sylfaen"/>
          <w:b/>
          <w:lang w:val="hy-AM"/>
        </w:rPr>
        <w:t>ՆԱԽԱԳԾԻ</w:t>
      </w:r>
      <w:r w:rsidR="000E1AB9" w:rsidRPr="00F4479F">
        <w:rPr>
          <w:rFonts w:ascii="GHEA Mariam" w:hAnsi="GHEA Mariam"/>
          <w:b/>
          <w:lang w:val="hy-AM"/>
        </w:rPr>
        <w:t xml:space="preserve"> </w:t>
      </w:r>
    </w:p>
    <w:p w:rsidR="000E1AB9" w:rsidRPr="005F107B" w:rsidRDefault="000E1AB9" w:rsidP="000E1AB9">
      <w:pPr>
        <w:spacing w:line="360" w:lineRule="auto"/>
        <w:rPr>
          <w:rFonts w:ascii="GHEA Mariam" w:hAnsi="GHEA Mariam" w:cs="Sylfaen"/>
          <w:lang w:val="hy-AM"/>
        </w:rPr>
      </w:pPr>
    </w:p>
    <w:p w:rsidR="000E1AB9" w:rsidRPr="000E1AB9" w:rsidRDefault="000E1AB9" w:rsidP="000E1AB9">
      <w:pPr>
        <w:spacing w:line="360" w:lineRule="auto"/>
        <w:rPr>
          <w:rFonts w:ascii="GHEA Mariam" w:hAnsi="GHEA Mariam"/>
          <w:b/>
          <w:lang w:val="hy-AM"/>
        </w:rPr>
      </w:pPr>
      <w:r w:rsidRPr="000E1AB9">
        <w:rPr>
          <w:rFonts w:ascii="GHEA Mariam" w:hAnsi="GHEA Mariam" w:cs="Sylfaen"/>
          <w:b/>
          <w:lang w:val="hy-AM"/>
        </w:rPr>
        <w:t xml:space="preserve">   1. Իրավական</w:t>
      </w:r>
      <w:r w:rsidRPr="000E1AB9">
        <w:rPr>
          <w:rFonts w:ascii="GHEA Mariam" w:hAnsi="GHEA Mariam"/>
          <w:b/>
          <w:lang w:val="hy-AM"/>
        </w:rPr>
        <w:t xml:space="preserve"> </w:t>
      </w:r>
      <w:r w:rsidRPr="000E1AB9">
        <w:rPr>
          <w:rFonts w:ascii="GHEA Mariam" w:hAnsi="GHEA Mariam" w:cs="Sylfaen"/>
          <w:b/>
          <w:lang w:val="hy-AM"/>
        </w:rPr>
        <w:t>ակտի</w:t>
      </w:r>
      <w:r w:rsidRPr="000E1AB9">
        <w:rPr>
          <w:rFonts w:ascii="GHEA Mariam" w:hAnsi="GHEA Mariam"/>
          <w:b/>
          <w:lang w:val="hy-AM"/>
        </w:rPr>
        <w:t xml:space="preserve"> </w:t>
      </w:r>
      <w:r w:rsidRPr="000E1AB9">
        <w:rPr>
          <w:rFonts w:ascii="GHEA Mariam" w:hAnsi="GHEA Mariam" w:cs="Sylfaen"/>
          <w:b/>
          <w:lang w:val="hy-AM"/>
        </w:rPr>
        <w:t>ընդունման</w:t>
      </w:r>
      <w:r w:rsidRPr="000E1AB9">
        <w:rPr>
          <w:rFonts w:ascii="GHEA Mariam" w:hAnsi="GHEA Mariam"/>
          <w:b/>
          <w:lang w:val="hy-AM"/>
        </w:rPr>
        <w:t xml:space="preserve"> </w:t>
      </w:r>
      <w:r w:rsidRPr="000E1AB9">
        <w:rPr>
          <w:rFonts w:ascii="GHEA Mariam" w:hAnsi="GHEA Mariam" w:cs="Sylfaen"/>
          <w:b/>
          <w:lang w:val="hy-AM"/>
        </w:rPr>
        <w:t>անհրաժեշտությունը</w:t>
      </w:r>
    </w:p>
    <w:p w:rsidR="004057BE" w:rsidRDefault="000E1AB9" w:rsidP="001D2193">
      <w:pPr>
        <w:spacing w:line="360" w:lineRule="auto"/>
        <w:jc w:val="both"/>
        <w:rPr>
          <w:rFonts w:ascii="GHEA Mariam" w:hAnsi="GHEA Mariam"/>
          <w:lang w:eastAsia="ru-RU"/>
        </w:rPr>
      </w:pPr>
      <w:r w:rsidRPr="000E1AB9">
        <w:rPr>
          <w:rFonts w:ascii="GHEA Mariam" w:hAnsi="GHEA Mariam" w:cs="Sylfaen"/>
          <w:lang w:val="hy-AM"/>
        </w:rPr>
        <w:t xml:space="preserve">   </w:t>
      </w:r>
      <w:r w:rsidR="003A4549">
        <w:rPr>
          <w:rFonts w:ascii="GHEA Mariam" w:hAnsi="GHEA Mariam" w:cs="Sylfaen"/>
        </w:rPr>
        <w:t xml:space="preserve">«ՀՀ կառավարության </w:t>
      </w:r>
      <w:r w:rsidR="00CD271E">
        <w:rPr>
          <w:rFonts w:ascii="GHEA Mariam" w:hAnsi="GHEA Mariam" w:cs="Sylfaen"/>
        </w:rPr>
        <w:t xml:space="preserve">2019 թվականի մայիսի 23-ի N 672-Լ և </w:t>
      </w:r>
      <w:r w:rsidR="003A4549">
        <w:rPr>
          <w:rFonts w:ascii="GHEA Mariam" w:hAnsi="GHEA Mariam" w:cs="Sylfaen"/>
        </w:rPr>
        <w:t>2021 թվականի ապրիլի 8-ի N 505-Լ որոշ</w:t>
      </w:r>
      <w:r w:rsidR="00CD271E">
        <w:rPr>
          <w:rFonts w:ascii="GHEA Mariam" w:hAnsi="GHEA Mariam" w:cs="Sylfaen"/>
        </w:rPr>
        <w:t>ու</w:t>
      </w:r>
      <w:r w:rsidR="003A4549">
        <w:rPr>
          <w:rFonts w:ascii="GHEA Mariam" w:hAnsi="GHEA Mariam" w:cs="Sylfaen"/>
        </w:rPr>
        <w:t>մն</w:t>
      </w:r>
      <w:r w:rsidR="00CD271E">
        <w:rPr>
          <w:rFonts w:ascii="GHEA Mariam" w:hAnsi="GHEA Mariam" w:cs="Sylfaen"/>
        </w:rPr>
        <w:t>երի</w:t>
      </w:r>
      <w:r w:rsidR="003A4549">
        <w:rPr>
          <w:rFonts w:ascii="GHEA Mariam" w:hAnsi="GHEA Mariam" w:cs="Sylfaen"/>
        </w:rPr>
        <w:t xml:space="preserve"> մեջ փոփոխություններ</w:t>
      </w:r>
      <w:r w:rsidR="00843802">
        <w:rPr>
          <w:rFonts w:ascii="GHEA Mariam" w:hAnsi="GHEA Mariam" w:cs="Sylfaen"/>
        </w:rPr>
        <w:t xml:space="preserve"> </w:t>
      </w:r>
      <w:r w:rsidR="003A4549">
        <w:rPr>
          <w:rFonts w:ascii="GHEA Mariam" w:hAnsi="GHEA Mariam" w:cs="Sylfaen"/>
        </w:rPr>
        <w:t xml:space="preserve">կատարելու մասին» ՀՀ կառավարության որոշման նախագծի (այսուհետ՝ Նախագիծ) </w:t>
      </w:r>
      <w:r w:rsidRPr="000E1AB9">
        <w:rPr>
          <w:rFonts w:ascii="GHEA Mariam" w:hAnsi="GHEA Mariam"/>
          <w:lang w:val="hy-AM" w:eastAsia="ru-RU"/>
        </w:rPr>
        <w:t xml:space="preserve">ընդունման անհրաժեշտությունը </w:t>
      </w:r>
      <w:r w:rsidR="004057BE">
        <w:rPr>
          <w:rFonts w:ascii="GHEA Mariam" w:hAnsi="GHEA Mariam"/>
          <w:lang w:eastAsia="ru-RU"/>
        </w:rPr>
        <w:t>պայմանավորված</w:t>
      </w:r>
      <w:r w:rsidRPr="000E1AB9">
        <w:rPr>
          <w:rFonts w:ascii="GHEA Mariam" w:hAnsi="GHEA Mariam"/>
          <w:lang w:val="hy-AM" w:eastAsia="ru-RU"/>
        </w:rPr>
        <w:t xml:space="preserve"> է </w:t>
      </w:r>
      <w:r w:rsidR="003A4549">
        <w:rPr>
          <w:rFonts w:ascii="GHEA Mariam" w:hAnsi="GHEA Mariam"/>
          <w:lang w:eastAsia="ru-RU"/>
        </w:rPr>
        <w:t>հետևյալով.</w:t>
      </w:r>
    </w:p>
    <w:p w:rsidR="00C44271" w:rsidRPr="00F62347" w:rsidRDefault="005E654C" w:rsidP="00C44271">
      <w:pPr>
        <w:spacing w:line="360" w:lineRule="auto"/>
        <w:jc w:val="both"/>
        <w:rPr>
          <w:rFonts w:ascii="GHEA Mariam" w:hAnsi="GHEA Mariam"/>
        </w:rPr>
      </w:pPr>
      <w:r w:rsidRPr="00A9510D">
        <w:rPr>
          <w:rFonts w:ascii="GHEA Mariam" w:hAnsi="GHEA Mariam"/>
          <w:color w:val="000000"/>
        </w:rPr>
        <w:t xml:space="preserve">   </w:t>
      </w:r>
      <w:r w:rsidR="00C44271">
        <w:rPr>
          <w:rFonts w:ascii="GHEA Mariam" w:hAnsi="GHEA Mariam" w:cs="Sylfaen"/>
        </w:rPr>
        <w:t xml:space="preserve">ՀՀ կառավարության 2019 թվականի մայիսի 23-ի N 672-Լ որոշմամբ հաստատված </w:t>
      </w:r>
      <w:r w:rsidR="00C44271" w:rsidRPr="003270BD">
        <w:rPr>
          <w:rFonts w:ascii="GHEA Mariam" w:hAnsi="GHEA Mariam"/>
        </w:rPr>
        <w:t>N</w:t>
      </w:r>
      <w:r w:rsidR="00625FEE">
        <w:rPr>
          <w:rFonts w:ascii="GHEA Mariam" w:hAnsi="GHEA Mariam"/>
        </w:rPr>
        <w:t xml:space="preserve"> 2</w:t>
      </w:r>
      <w:r w:rsidR="00C44271" w:rsidRPr="003270BD">
        <w:rPr>
          <w:rFonts w:ascii="GHEA Mariam" w:hAnsi="GHEA Mariam"/>
        </w:rPr>
        <w:t xml:space="preserve"> հավելվածի </w:t>
      </w:r>
      <w:r w:rsidR="00625FEE">
        <w:rPr>
          <w:rFonts w:ascii="GHEA Mariam" w:hAnsi="GHEA Mariam"/>
        </w:rPr>
        <w:t>4</w:t>
      </w:r>
      <w:r w:rsidR="00C44271" w:rsidRPr="003270BD">
        <w:rPr>
          <w:rFonts w:ascii="GHEA Mariam" w:hAnsi="GHEA Mariam"/>
        </w:rPr>
        <w:t>-</w:t>
      </w:r>
      <w:r w:rsidR="00625FEE">
        <w:rPr>
          <w:rFonts w:ascii="GHEA Mariam" w:hAnsi="GHEA Mariam"/>
        </w:rPr>
        <w:t xml:space="preserve">րդ և </w:t>
      </w:r>
      <w:r w:rsidR="00625FEE">
        <w:rPr>
          <w:rFonts w:ascii="GHEA Mariam" w:hAnsi="GHEA Mariam"/>
          <w:color w:val="000000"/>
        </w:rPr>
        <w:t xml:space="preserve">ՀՀ կառավարության </w:t>
      </w:r>
      <w:r w:rsidR="00625FEE" w:rsidRPr="00384D86">
        <w:rPr>
          <w:rFonts w:ascii="GHEA Mariam" w:hAnsi="GHEA Mariam" w:cs="Sylfaen"/>
        </w:rPr>
        <w:t xml:space="preserve">2021 թվականի ապրիլի 8-ի </w:t>
      </w:r>
      <w:r w:rsidR="00625FEE">
        <w:rPr>
          <w:rFonts w:ascii="GHEA Mariam" w:hAnsi="GHEA Mariam" w:cs="Sylfaen"/>
        </w:rPr>
        <w:br/>
      </w:r>
      <w:r w:rsidR="00625FEE" w:rsidRPr="00384D86">
        <w:rPr>
          <w:rFonts w:ascii="GHEA Mariam" w:hAnsi="GHEA Mariam" w:cs="Sylfaen"/>
        </w:rPr>
        <w:t>N 505-Լ որոշմամբ հաստատված N 2 հավելված</w:t>
      </w:r>
      <w:r w:rsidR="00566EC2">
        <w:rPr>
          <w:rFonts w:ascii="GHEA Mariam" w:hAnsi="GHEA Mariam"/>
          <w:color w:val="000000"/>
          <w:shd w:val="clear" w:color="auto" w:fill="FFFFFF"/>
        </w:rPr>
        <w:t xml:space="preserve">ի 9-րդ կետերով նախատեսված </w:t>
      </w:r>
      <w:r w:rsidR="008E2546">
        <w:rPr>
          <w:rFonts w:ascii="GHEA Mariam" w:hAnsi="GHEA Mariam"/>
          <w:color w:val="000000"/>
          <w:shd w:val="clear" w:color="auto" w:fill="FFFFFF"/>
        </w:rPr>
        <w:t>ի</w:t>
      </w:r>
      <w:r w:rsidR="008E2546" w:rsidRPr="00BF42DC">
        <w:rPr>
          <w:rFonts w:ascii="GHEA Mariam" w:hAnsi="GHEA Mariam"/>
          <w:color w:val="000000"/>
        </w:rPr>
        <w:t>նտեգրված կադաստրի ծրագրային ապահովման տեխնիկական առաջադրանքի կազմ</w:t>
      </w:r>
      <w:r w:rsidR="00C1688A">
        <w:rPr>
          <w:rFonts w:ascii="GHEA Mariam" w:hAnsi="GHEA Mariam"/>
          <w:color w:val="000000"/>
        </w:rPr>
        <w:t>մ</w:t>
      </w:r>
      <w:r w:rsidR="008172C0">
        <w:rPr>
          <w:rFonts w:ascii="GHEA Mariam" w:hAnsi="GHEA Mariam"/>
          <w:color w:val="000000"/>
        </w:rPr>
        <w:t>ան</w:t>
      </w:r>
      <w:r w:rsidR="008E2546" w:rsidRPr="00BF42DC">
        <w:rPr>
          <w:rFonts w:ascii="GHEA Mariam" w:hAnsi="GHEA Mariam"/>
          <w:color w:val="000000"/>
        </w:rPr>
        <w:t>, ծրագրի ձեռքբերմ</w:t>
      </w:r>
      <w:r w:rsidR="008E2546">
        <w:rPr>
          <w:rFonts w:ascii="GHEA Mariam" w:hAnsi="GHEA Mariam"/>
          <w:color w:val="000000"/>
        </w:rPr>
        <w:t>ան</w:t>
      </w:r>
      <w:r w:rsidR="008E2546" w:rsidRPr="00BF42DC">
        <w:rPr>
          <w:rFonts w:ascii="GHEA Mariam" w:hAnsi="GHEA Mariam"/>
          <w:color w:val="000000"/>
        </w:rPr>
        <w:t xml:space="preserve"> և գործարկմ</w:t>
      </w:r>
      <w:r w:rsidR="008E2546">
        <w:rPr>
          <w:rFonts w:ascii="GHEA Mariam" w:hAnsi="GHEA Mariam"/>
          <w:color w:val="000000"/>
        </w:rPr>
        <w:t xml:space="preserve">ան </w:t>
      </w:r>
      <w:r w:rsidR="00C44271" w:rsidRPr="00272DCA">
        <w:rPr>
          <w:rFonts w:ascii="GHEA Mariam" w:hAnsi="GHEA Mariam"/>
        </w:rPr>
        <w:t>միջոցառման կատարման համար նախատեսված 500.0 մլն ՀՀ դրամ ֆինանսավորման դրույթը հանվում է, քանի որ միջոցառման իրականացումը կատարվում է Ասիական զարգացման բանկի (ԱԶԲ) ֆինանսավորմամբ 2021 թվականի հունվարից մեկնարկած «Հայաստան. Աջակցություն ազգային ստանդարտացված տարածական տվյալների ենթակառուցվածքի ստեղծմանը» ծրագրի շրջանակներում</w:t>
      </w:r>
      <w:r w:rsidR="00C44271">
        <w:rPr>
          <w:rFonts w:ascii="GHEA Mariam" w:hAnsi="GHEA Mariam"/>
        </w:rPr>
        <w:t xml:space="preserve"> </w:t>
      </w:r>
      <w:r w:rsidR="00C44271" w:rsidRPr="00272DCA">
        <w:rPr>
          <w:rFonts w:ascii="GHEA Mariam" w:hAnsi="GHEA Mariam" w:cs="GHEA Mariam"/>
        </w:rPr>
        <w:t>«</w:t>
      </w:r>
      <w:r w:rsidR="00C44271" w:rsidRPr="00272DCA">
        <w:rPr>
          <w:rFonts w:ascii="GHEA Mariam" w:hAnsi="GHEA Mariam"/>
        </w:rPr>
        <w:t>LX Korea</w:t>
      </w:r>
      <w:r w:rsidR="00C44271" w:rsidRPr="00272DCA">
        <w:rPr>
          <w:rFonts w:ascii="GHEA Mariam" w:hAnsi="GHEA Mariam" w:cs="GHEA Mariam"/>
        </w:rPr>
        <w:t>»</w:t>
      </w:r>
      <w:r w:rsidR="00C44271" w:rsidRPr="00272DCA">
        <w:rPr>
          <w:rFonts w:ascii="GHEA Mariam" w:hAnsi="GHEA Mariam"/>
        </w:rPr>
        <w:t xml:space="preserve"> ընկերության կողմից մշակված ազգային գեոպորտալի ներդրման և զարգացման </w:t>
      </w:r>
      <w:r w:rsidR="00C44271" w:rsidRPr="00F62347">
        <w:rPr>
          <w:rFonts w:ascii="GHEA Mariam" w:hAnsi="GHEA Mariam"/>
        </w:rPr>
        <w:t xml:space="preserve">տեխնիկական առաջադրանքի հիման վրա, հետևաբար՝ լրացուցիչ ֆինանսավորման անհրաժեշտությունը բացակայում է: Ասիական զարգացման բանկի կողմից Կադաստրի կոմիտեին ֆինանսավորում չի տրամադրվելու: Ասիական զարգացման </w:t>
      </w:r>
      <w:r w:rsidR="00C44271" w:rsidRPr="00F62347">
        <w:rPr>
          <w:rFonts w:ascii="GHEA Mariam" w:hAnsi="GHEA Mariam"/>
        </w:rPr>
        <w:lastRenderedPageBreak/>
        <w:t>բանկը իր կողմից ձեռք է բերելու միջոցառմամբ նախատեսվող ծրագիրը, որից հետո այն հանձնելու է Կադաստրի կոմիտեին:</w:t>
      </w:r>
    </w:p>
    <w:p w:rsidR="001D23F5" w:rsidRPr="00272DCA" w:rsidRDefault="00A77162" w:rsidP="001D23F5">
      <w:pPr>
        <w:spacing w:line="360" w:lineRule="auto"/>
        <w:jc w:val="both"/>
        <w:rPr>
          <w:rFonts w:ascii="GHEA Mariam" w:hAnsi="GHEA Mariam"/>
          <w:color w:val="000000"/>
        </w:rPr>
      </w:pPr>
      <w:r>
        <w:rPr>
          <w:rFonts w:ascii="GHEA Mariam" w:hAnsi="GHEA Mariam" w:cs="Sylfaen"/>
        </w:rPr>
        <w:t xml:space="preserve">   </w:t>
      </w:r>
      <w:r w:rsidR="00B64F68">
        <w:rPr>
          <w:rFonts w:ascii="GHEA Mariam" w:hAnsi="GHEA Mariam" w:cs="Sylfaen"/>
        </w:rPr>
        <w:t xml:space="preserve">ՀՀ կառավարության 2019 թվականի մայիսի 23-ի N 672-Լ որոշմամբ հաստատված </w:t>
      </w:r>
      <w:r w:rsidR="00B64F68" w:rsidRPr="003270BD">
        <w:rPr>
          <w:rFonts w:ascii="GHEA Mariam" w:hAnsi="GHEA Mariam"/>
        </w:rPr>
        <w:t>N</w:t>
      </w:r>
      <w:r w:rsidR="00B64F68">
        <w:rPr>
          <w:rFonts w:ascii="GHEA Mariam" w:hAnsi="GHEA Mariam"/>
        </w:rPr>
        <w:t xml:space="preserve"> 2</w:t>
      </w:r>
      <w:r w:rsidR="00B64F68" w:rsidRPr="003270BD">
        <w:rPr>
          <w:rFonts w:ascii="GHEA Mariam" w:hAnsi="GHEA Mariam"/>
        </w:rPr>
        <w:t xml:space="preserve"> հավելվածի </w:t>
      </w:r>
      <w:r w:rsidR="00B64F68">
        <w:rPr>
          <w:rFonts w:ascii="GHEA Mariam" w:hAnsi="GHEA Mariam"/>
        </w:rPr>
        <w:t>8</w:t>
      </w:r>
      <w:r w:rsidR="00B64F68" w:rsidRPr="003270BD">
        <w:rPr>
          <w:rFonts w:ascii="GHEA Mariam" w:hAnsi="GHEA Mariam"/>
        </w:rPr>
        <w:t>-</w:t>
      </w:r>
      <w:r w:rsidR="00B64F68">
        <w:rPr>
          <w:rFonts w:ascii="GHEA Mariam" w:hAnsi="GHEA Mariam"/>
        </w:rPr>
        <w:t xml:space="preserve">րդ և </w:t>
      </w:r>
      <w:r w:rsidR="00B64F68">
        <w:rPr>
          <w:rFonts w:ascii="GHEA Mariam" w:hAnsi="GHEA Mariam"/>
          <w:color w:val="000000"/>
        </w:rPr>
        <w:t xml:space="preserve">ՀՀ կառավարության </w:t>
      </w:r>
      <w:r w:rsidR="00B64F68" w:rsidRPr="00384D86">
        <w:rPr>
          <w:rFonts w:ascii="GHEA Mariam" w:hAnsi="GHEA Mariam" w:cs="Sylfaen"/>
        </w:rPr>
        <w:t xml:space="preserve">2021 թվականի ապրիլի 8-ի </w:t>
      </w:r>
      <w:r w:rsidR="00B64F68">
        <w:rPr>
          <w:rFonts w:ascii="GHEA Mariam" w:hAnsi="GHEA Mariam" w:cs="Sylfaen"/>
        </w:rPr>
        <w:br/>
      </w:r>
      <w:r w:rsidR="00B64F68" w:rsidRPr="00384D86">
        <w:rPr>
          <w:rFonts w:ascii="GHEA Mariam" w:hAnsi="GHEA Mariam" w:cs="Sylfaen"/>
        </w:rPr>
        <w:t>N 505-Լ որոշմամբ հաստատված N 2 հավելված</w:t>
      </w:r>
      <w:r w:rsidR="00B64F68">
        <w:rPr>
          <w:rFonts w:ascii="GHEA Mariam" w:hAnsi="GHEA Mariam"/>
          <w:color w:val="000000"/>
          <w:shd w:val="clear" w:color="auto" w:fill="FFFFFF"/>
        </w:rPr>
        <w:t xml:space="preserve">ի 11-րդ կետերով նախատեսված պիլոտային կադաստրի ստեղծման և ներդրման միջոցառման </w:t>
      </w:r>
      <w:r w:rsidR="001D23F5" w:rsidRPr="00272DCA">
        <w:rPr>
          <w:rFonts w:ascii="GHEA Mariam" w:hAnsi="GHEA Mariam"/>
        </w:rPr>
        <w:t>կատարման համար նախատեսված 300.0 մլն ՀՀ դրամ ֆինանսավորման դրույթը հանվում է, քանի որ միջոցառման իրականացումը կատարվում է Կադաստրի կոմիտեի աշխատակազմի կողմից և ֆինանսավորման անհրաժեշտությունը բացակայում է:</w:t>
      </w:r>
    </w:p>
    <w:p w:rsidR="0009536E" w:rsidRPr="00A43689" w:rsidRDefault="00CD05CF" w:rsidP="0009536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color w:val="000000"/>
        </w:rPr>
      </w:pPr>
      <w:r>
        <w:rPr>
          <w:rFonts w:ascii="GHEA Mariam" w:hAnsi="GHEA Mariam" w:cs="GHEA Grapalat"/>
        </w:rPr>
        <w:t xml:space="preserve">   </w:t>
      </w:r>
      <w:r w:rsidR="0009536E">
        <w:rPr>
          <w:rFonts w:ascii="GHEA Mariam" w:hAnsi="GHEA Mariam" w:cs="GHEA Grapalat"/>
        </w:rPr>
        <w:t xml:space="preserve">Վերոգրյալով պայմանավորված </w:t>
      </w:r>
      <w:r w:rsidR="00A77162">
        <w:rPr>
          <w:rFonts w:ascii="GHEA Mariam" w:hAnsi="GHEA Mariam" w:cs="GHEA Grapalat"/>
        </w:rPr>
        <w:t xml:space="preserve">առաջարկում ենք </w:t>
      </w:r>
      <w:r w:rsidR="0009536E">
        <w:rPr>
          <w:rFonts w:ascii="GHEA Mariam" w:hAnsi="GHEA Mariam" w:cs="Sylfaen"/>
        </w:rPr>
        <w:t xml:space="preserve">ՀՀ կառավարության 2019 թվականի մայիսի 23-ի N 672-Լ որոշմամբ հաստատված </w:t>
      </w:r>
      <w:r w:rsidR="0009536E" w:rsidRPr="003270BD">
        <w:rPr>
          <w:rFonts w:ascii="GHEA Mariam" w:hAnsi="GHEA Mariam"/>
        </w:rPr>
        <w:t>N</w:t>
      </w:r>
      <w:r w:rsidR="0009536E">
        <w:rPr>
          <w:rFonts w:ascii="GHEA Mariam" w:hAnsi="GHEA Mariam"/>
        </w:rPr>
        <w:t xml:space="preserve"> 2</w:t>
      </w:r>
      <w:r w:rsidR="0009536E" w:rsidRPr="003270BD">
        <w:rPr>
          <w:rFonts w:ascii="GHEA Mariam" w:hAnsi="GHEA Mariam"/>
        </w:rPr>
        <w:t xml:space="preserve"> հավելվածի</w:t>
      </w:r>
      <w:r w:rsidR="0009536E">
        <w:rPr>
          <w:rFonts w:ascii="GHEA Mariam" w:hAnsi="GHEA Mariam" w:cs="GHEA Grapalat"/>
        </w:rPr>
        <w:t xml:space="preserve"> </w:t>
      </w:r>
      <w:r w:rsidR="0009536E">
        <w:rPr>
          <w:rFonts w:ascii="GHEA Mariam" w:hAnsi="GHEA Mariam"/>
          <w:color w:val="000000"/>
        </w:rPr>
        <w:t>9-րդ կետից հետո «</w:t>
      </w:r>
      <w:r w:rsidR="0009536E" w:rsidRPr="006E650F">
        <w:rPr>
          <w:rFonts w:ascii="GHEA Mariam" w:hAnsi="GHEA Mariam"/>
          <w:color w:val="000000"/>
        </w:rPr>
        <w:t>Ֆինանսավորման աղբյուրը և կանխատեսվող չափը</w:t>
      </w:r>
      <w:r w:rsidR="0009536E">
        <w:rPr>
          <w:rFonts w:ascii="GHEA Mariam" w:hAnsi="GHEA Mariam"/>
          <w:color w:val="000000"/>
        </w:rPr>
        <w:t>» սյունակում նշված «Ընդամենը՝ 1.44 մլրդ դրամ» բառերը փոխարինել «Ընդամենը՝ 640 մլն դրամ» բառերով:</w:t>
      </w:r>
    </w:p>
    <w:p w:rsidR="000E1AB9" w:rsidRPr="004816F3" w:rsidRDefault="00F248F6" w:rsidP="00F4479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Style w:val="Emphasis"/>
          <w:rFonts w:ascii="GHEA Mariam" w:hAnsi="GHEA Mariam" w:cs="Arian AMU"/>
          <w:b/>
          <w:i w:val="0"/>
          <w:bdr w:val="none" w:sz="0" w:space="0" w:color="auto" w:frame="1"/>
          <w:shd w:val="clear" w:color="auto" w:fill="FFFFFF"/>
        </w:rPr>
      </w:pPr>
      <w:r w:rsidRPr="007D14A6">
        <w:rPr>
          <w:rFonts w:ascii="GHEA Mariam" w:hAnsi="GHEA Mariam"/>
          <w:lang w:eastAsia="ru-RU"/>
        </w:rPr>
        <w:t xml:space="preserve">   </w:t>
      </w:r>
      <w:r w:rsidR="000E1AB9" w:rsidRPr="001D2193">
        <w:rPr>
          <w:rStyle w:val="Emphasis"/>
          <w:rFonts w:ascii="GHEA Mariam" w:hAnsi="GHEA Mariam" w:cs="Arian AMU"/>
          <w:b/>
          <w:i w:val="0"/>
          <w:bdr w:val="none" w:sz="0" w:space="0" w:color="auto" w:frame="1"/>
          <w:shd w:val="clear" w:color="auto" w:fill="FFFFFF"/>
          <w:lang w:val="hy-AM"/>
        </w:rPr>
        <w:t>2. Առաջարկվող կարգավորման բնույթը</w:t>
      </w:r>
      <w:r w:rsidR="004816F3">
        <w:rPr>
          <w:rStyle w:val="Emphasis"/>
          <w:rFonts w:ascii="GHEA Mariam" w:hAnsi="GHEA Mariam" w:cs="Arian AMU"/>
          <w:b/>
          <w:i w:val="0"/>
          <w:bdr w:val="none" w:sz="0" w:space="0" w:color="auto" w:frame="1"/>
          <w:shd w:val="clear" w:color="auto" w:fill="FFFFFF"/>
        </w:rPr>
        <w:t xml:space="preserve"> և ա</w:t>
      </w:r>
      <w:r w:rsidR="004816F3" w:rsidRPr="0069688C">
        <w:rPr>
          <w:rFonts w:ascii="GHEA Mariam" w:hAnsi="GHEA Mariam" w:cs="Sylfaen"/>
          <w:b/>
          <w:lang w:val="hy-AM"/>
        </w:rPr>
        <w:t>կնկալվող</w:t>
      </w:r>
      <w:r w:rsidR="004816F3" w:rsidRPr="0069688C">
        <w:rPr>
          <w:rFonts w:ascii="GHEA Mariam" w:hAnsi="GHEA Mariam"/>
          <w:b/>
          <w:lang w:val="hy-AM"/>
        </w:rPr>
        <w:t xml:space="preserve"> </w:t>
      </w:r>
      <w:r w:rsidR="004816F3" w:rsidRPr="0069688C">
        <w:rPr>
          <w:rFonts w:ascii="GHEA Mariam" w:hAnsi="GHEA Mariam" w:cs="Sylfaen"/>
          <w:b/>
          <w:lang w:val="hy-AM"/>
        </w:rPr>
        <w:t>արդյունքը</w:t>
      </w:r>
    </w:p>
    <w:p w:rsidR="00730FAA" w:rsidRPr="00730FAA" w:rsidRDefault="000E1AB9" w:rsidP="009C33EF">
      <w:pPr>
        <w:autoSpaceDE w:val="0"/>
        <w:autoSpaceDN w:val="0"/>
        <w:adjustRightInd w:val="0"/>
        <w:spacing w:line="360" w:lineRule="auto"/>
        <w:jc w:val="both"/>
        <w:rPr>
          <w:rFonts w:ascii="GHEA Mariam" w:hAnsi="GHEA Mariam"/>
        </w:rPr>
      </w:pPr>
      <w:r w:rsidRPr="000E1AB9">
        <w:rPr>
          <w:rFonts w:ascii="GHEA Mariam" w:hAnsi="GHEA Mariam"/>
        </w:rPr>
        <w:t xml:space="preserve">   </w:t>
      </w:r>
      <w:r w:rsidRPr="000E1AB9">
        <w:rPr>
          <w:rFonts w:ascii="GHEA Mariam" w:hAnsi="GHEA Mariam"/>
          <w:lang w:val="hy-AM"/>
        </w:rPr>
        <w:t xml:space="preserve">Սույն իրավական ակտի կարգավորման նպատակն </w:t>
      </w:r>
      <w:r w:rsidR="00723459">
        <w:rPr>
          <w:rFonts w:ascii="GHEA Mariam" w:hAnsi="GHEA Mariam" w:cs="Sylfaen"/>
        </w:rPr>
        <w:t xml:space="preserve">է </w:t>
      </w:r>
      <w:r w:rsidR="00CD271E">
        <w:rPr>
          <w:rFonts w:ascii="GHEA Mariam" w:hAnsi="GHEA Mariam" w:cs="Sylfaen"/>
        </w:rPr>
        <w:t xml:space="preserve">«ՀՀ կառավարության 2019 թվականի մայիսի 23-ի N 672-Լ և 2021 թվականի ապրիլի 8-ի N 505-Լ որոշումների մեջ փոփոխություններ </w:t>
      </w:r>
      <w:r w:rsidR="00843802">
        <w:rPr>
          <w:rFonts w:ascii="GHEA Mariam" w:hAnsi="GHEA Mariam" w:cs="Sylfaen"/>
        </w:rPr>
        <w:t xml:space="preserve">և լրացումներ </w:t>
      </w:r>
      <w:r w:rsidR="00CD271E">
        <w:rPr>
          <w:rFonts w:ascii="GHEA Mariam" w:hAnsi="GHEA Mariam" w:cs="Sylfaen"/>
        </w:rPr>
        <w:t xml:space="preserve">կատարելու մասին» </w:t>
      </w:r>
      <w:r w:rsidR="009C33EF">
        <w:rPr>
          <w:rFonts w:ascii="GHEA Mariam" w:hAnsi="GHEA Mariam" w:cs="Sylfaen"/>
        </w:rPr>
        <w:t>ՀՀ կառավարության որոշման նախագծով փոփոխություններ</w:t>
      </w:r>
      <w:r w:rsidR="00BD4D28">
        <w:rPr>
          <w:rFonts w:ascii="GHEA Mariam" w:hAnsi="GHEA Mariam" w:cs="Sylfaen"/>
        </w:rPr>
        <w:t xml:space="preserve"> </w:t>
      </w:r>
      <w:r w:rsidR="009C33EF">
        <w:rPr>
          <w:rFonts w:ascii="GHEA Mariam" w:hAnsi="GHEA Mariam" w:cs="Sylfaen"/>
        </w:rPr>
        <w:t>կատարելը</w:t>
      </w:r>
      <w:r w:rsidR="00723459">
        <w:rPr>
          <w:rFonts w:ascii="GHEA Mariam" w:hAnsi="GHEA Mariam" w:cs="Sylfaen"/>
        </w:rPr>
        <w:t xml:space="preserve">, դրանք համապատասխանեցնելով </w:t>
      </w:r>
      <w:r w:rsidR="00723459" w:rsidRPr="00A9510D">
        <w:rPr>
          <w:rFonts w:ascii="GHEA Mariam" w:hAnsi="GHEA Mariam"/>
          <w:color w:val="000000"/>
          <w:shd w:val="clear" w:color="auto" w:fill="FFFFFF"/>
        </w:rPr>
        <w:t xml:space="preserve">ՀՀ կառավարության 2021 թվականի նոյեմբերի 18-ի </w:t>
      </w:r>
      <w:r w:rsidR="00723459">
        <w:rPr>
          <w:rFonts w:ascii="GHEA Mariam" w:hAnsi="GHEA Mariam"/>
          <w:color w:val="000000"/>
          <w:shd w:val="clear" w:color="auto" w:fill="FFFFFF"/>
        </w:rPr>
        <w:t xml:space="preserve">N 1902-Լ որոշման N 1 հավելվածով հաստատված Կադաստրի կոմիտեի կողմից իրականացվելիք «Ինտեգրված կադաստրի ստեղծում» միջոցառման կատարման </w:t>
      </w:r>
      <w:r w:rsidR="00776D8C">
        <w:rPr>
          <w:rFonts w:ascii="GHEA Mariam" w:hAnsi="GHEA Mariam"/>
          <w:color w:val="000000"/>
          <w:shd w:val="clear" w:color="auto" w:fill="FFFFFF"/>
          <w:lang w:val="hy-AM"/>
        </w:rPr>
        <w:t xml:space="preserve">համար նախատեսված ֆինանսավորման </w:t>
      </w:r>
      <w:r w:rsidR="0068737D">
        <w:rPr>
          <w:rFonts w:ascii="GHEA Mariam" w:hAnsi="GHEA Mariam"/>
          <w:color w:val="000000"/>
          <w:shd w:val="clear" w:color="auto" w:fill="FFFFFF"/>
          <w:lang w:val="hy-AM"/>
        </w:rPr>
        <w:t>պահանջ</w:t>
      </w:r>
      <w:r w:rsidR="00723459">
        <w:rPr>
          <w:rFonts w:ascii="GHEA Mariam" w:hAnsi="GHEA Mariam"/>
          <w:color w:val="000000"/>
          <w:shd w:val="clear" w:color="auto" w:fill="FFFFFF"/>
        </w:rPr>
        <w:t>ներին</w:t>
      </w:r>
      <w:r w:rsidR="009C33EF">
        <w:rPr>
          <w:rFonts w:ascii="GHEA Mariam" w:hAnsi="GHEA Mariam" w:cs="Sylfaen"/>
        </w:rPr>
        <w:t>:</w:t>
      </w:r>
    </w:p>
    <w:p w:rsidR="00313A30" w:rsidRPr="0099440D" w:rsidRDefault="00313A30" w:rsidP="00313A30">
      <w:pPr>
        <w:shd w:val="clear" w:color="auto" w:fill="FFFFFF"/>
        <w:spacing w:line="360" w:lineRule="auto"/>
        <w:jc w:val="both"/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hy-AM"/>
        </w:rPr>
      </w:pPr>
      <w:r>
        <w:rPr>
          <w:rStyle w:val="Strong"/>
          <w:rFonts w:ascii="GHEA Mariam" w:hAnsi="GHEA Mariam" w:cs="Cambria Math"/>
          <w:bdr w:val="none" w:sz="0" w:space="0" w:color="auto" w:frame="1"/>
        </w:rPr>
        <w:t xml:space="preserve">   </w:t>
      </w:r>
      <w:r w:rsidRPr="0099440D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Նախագիծը</w:t>
      </w:r>
      <w:r w:rsidRPr="0099440D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 w:rsidRPr="0099440D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մշակվել</w:t>
      </w:r>
      <w:r w:rsidRPr="0099440D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 w:rsidRPr="0099440D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է</w:t>
      </w:r>
      <w:r w:rsidRPr="0099440D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 w:rsidRPr="0099440D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Կադաստրի</w:t>
      </w:r>
      <w:r w:rsidRPr="0099440D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 w:rsidRPr="0099440D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կոմիտեի</w:t>
      </w:r>
      <w:r w:rsidRPr="0099440D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 w:rsidRPr="0099440D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կողմից</w:t>
      </w:r>
      <w:r w:rsidRPr="0099440D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>:</w:t>
      </w:r>
    </w:p>
    <w:p w:rsidR="00313A30" w:rsidRDefault="00313A30" w:rsidP="00313A30">
      <w:pPr>
        <w:shd w:val="clear" w:color="auto" w:fill="FFFFFF"/>
        <w:spacing w:line="360" w:lineRule="auto"/>
        <w:jc w:val="both"/>
        <w:rPr>
          <w:rStyle w:val="Strong"/>
          <w:rFonts w:ascii="GHEA Mariam" w:hAnsi="GHEA Mariam"/>
          <w:b w:val="0"/>
          <w:bCs w:val="0"/>
          <w:bdr w:val="none" w:sz="0" w:space="0" w:color="auto" w:frame="1"/>
          <w:lang w:val="hy-AM"/>
        </w:rPr>
      </w:pPr>
      <w:r>
        <w:rPr>
          <w:rStyle w:val="Strong"/>
          <w:rFonts w:ascii="GHEA Mariam" w:hAnsi="GHEA Mariam" w:cs="Cambria Math"/>
          <w:bdr w:val="none" w:sz="0" w:space="0" w:color="auto" w:frame="1"/>
        </w:rPr>
        <w:t xml:space="preserve">   Ն</w:t>
      </w:r>
      <w:r w:rsidRPr="0099440D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ախագծի</w:t>
      </w:r>
      <w:r w:rsidRPr="0099440D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 w:rsidRPr="0099440D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ընդունման</w:t>
      </w:r>
      <w:r w:rsidRPr="0099440D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 w:rsidRPr="0099440D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կապակցությամբ</w:t>
      </w:r>
      <w:r w:rsidRPr="0099440D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 w:rsidRPr="0099440D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ՀՀ</w:t>
      </w:r>
      <w:r w:rsidRPr="0099440D">
        <w:rPr>
          <w:rStyle w:val="Strong"/>
          <w:rFonts w:ascii="GHEA Mariam" w:hAnsi="GHEA Mariam"/>
          <w:bdr w:val="none" w:sz="0" w:space="0" w:color="auto" w:frame="1"/>
          <w:lang w:val="hy-AM"/>
        </w:rPr>
        <w:t xml:space="preserve"> </w:t>
      </w:r>
      <w:r w:rsidRPr="0099440D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պետական</w:t>
      </w:r>
      <w:r>
        <w:rPr>
          <w:rStyle w:val="Strong"/>
          <w:rFonts w:ascii="GHEA Mariam" w:hAnsi="GHEA Mariam" w:cs="Cambria Math"/>
          <w:bdr w:val="none" w:sz="0" w:space="0" w:color="auto" w:frame="1"/>
        </w:rPr>
        <w:t xml:space="preserve"> բյուջեի եկամուտների </w:t>
      </w:r>
      <w:r w:rsidRPr="0099440D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ավելացումներ</w:t>
      </w:r>
      <w:r>
        <w:rPr>
          <w:rStyle w:val="Strong"/>
          <w:rFonts w:ascii="GHEA Mariam" w:hAnsi="GHEA Mariam" w:cs="Cambria Math"/>
          <w:bdr w:val="none" w:sz="0" w:space="0" w:color="auto" w:frame="1"/>
        </w:rPr>
        <w:t xml:space="preserve"> կամ նվազեցումներ չեն նախատեսվում</w:t>
      </w:r>
      <w:r w:rsidRPr="0099440D">
        <w:rPr>
          <w:rStyle w:val="Strong"/>
          <w:rFonts w:ascii="GHEA Mariam" w:hAnsi="GHEA Mariam"/>
          <w:bdr w:val="none" w:sz="0" w:space="0" w:color="auto" w:frame="1"/>
          <w:lang w:val="hy-AM"/>
        </w:rPr>
        <w:t xml:space="preserve">: </w:t>
      </w:r>
    </w:p>
    <w:p w:rsidR="00B876A0" w:rsidRPr="00E0773A" w:rsidRDefault="009C33EF" w:rsidP="00313A30">
      <w:pPr>
        <w:autoSpaceDE w:val="0"/>
        <w:autoSpaceDN w:val="0"/>
        <w:adjustRightInd w:val="0"/>
        <w:spacing w:line="360" w:lineRule="auto"/>
        <w:jc w:val="both"/>
        <w:rPr>
          <w:rFonts w:ascii="GHEA Mariam" w:hAnsi="GHEA Mariam"/>
          <w:lang w:val="hy-AM"/>
        </w:rPr>
      </w:pPr>
      <w:r w:rsidRPr="00313A30">
        <w:rPr>
          <w:rFonts w:ascii="GHEA Mariam" w:hAnsi="GHEA Mariam"/>
          <w:b/>
        </w:rPr>
        <w:lastRenderedPageBreak/>
        <w:t xml:space="preserve">   </w:t>
      </w:r>
      <w:r w:rsidR="00313A30" w:rsidRPr="00313A30">
        <w:rPr>
          <w:rFonts w:ascii="GHEA Mariam" w:hAnsi="GHEA Mariam"/>
          <w:b/>
        </w:rPr>
        <w:t>Կապը ռազմավարական փաստաթղթերի հետ.</w:t>
      </w:r>
      <w:r w:rsidR="00313A30">
        <w:rPr>
          <w:rFonts w:ascii="GHEA Mariam" w:hAnsi="GHEA Mariam"/>
          <w:b/>
        </w:rPr>
        <w:t xml:space="preserve"> </w:t>
      </w:r>
      <w:r w:rsidR="00DA6033">
        <w:rPr>
          <w:rFonts w:ascii="GHEA Mariam" w:hAnsi="GHEA Mariam"/>
        </w:rPr>
        <w:t xml:space="preserve">Նախագիծը բխում </w:t>
      </w:r>
      <w:r>
        <w:rPr>
          <w:rFonts w:ascii="GHEA Mariam" w:hAnsi="GHEA Mariam"/>
        </w:rPr>
        <w:t xml:space="preserve">է </w:t>
      </w:r>
      <w:r w:rsidR="00313A30" w:rsidRPr="00A9510D">
        <w:rPr>
          <w:rFonts w:ascii="GHEA Mariam" w:hAnsi="GHEA Mariam"/>
          <w:color w:val="000000"/>
          <w:shd w:val="clear" w:color="auto" w:fill="FFFFFF"/>
        </w:rPr>
        <w:t xml:space="preserve">ՀՀ կառավարության 2021 թվականի նոյեմբերի 18-ի </w:t>
      </w:r>
      <w:r w:rsidR="006A13D3">
        <w:rPr>
          <w:rFonts w:ascii="GHEA Mariam" w:hAnsi="GHEA Mariam"/>
          <w:color w:val="000000"/>
          <w:shd w:val="clear" w:color="auto" w:fill="FFFFFF"/>
        </w:rPr>
        <w:t xml:space="preserve">N 1902-Լ որոշմամբ հաստատված </w:t>
      </w:r>
      <w:r w:rsidR="00DA6033">
        <w:rPr>
          <w:rFonts w:ascii="GHEA Mariam" w:hAnsi="GHEA Mariam"/>
        </w:rPr>
        <w:t>Կառավարության 2021-2026 թթ. ծրագրերից,</w:t>
      </w:r>
      <w:r w:rsidR="006A13D3">
        <w:rPr>
          <w:rFonts w:ascii="GHEA Mariam" w:hAnsi="GHEA Mariam"/>
        </w:rPr>
        <w:t xml:space="preserve"> </w:t>
      </w:r>
      <w:r w:rsidR="006A13D3">
        <w:rPr>
          <w:rFonts w:ascii="GHEA Mariam" w:hAnsi="GHEA Mariam" w:cs="Sylfaen"/>
        </w:rPr>
        <w:t>ՀՀ կառավարության 2019 թվականի մայիսի 23-ի N 672-Լ</w:t>
      </w:r>
      <w:r w:rsidR="006A13D3" w:rsidRPr="0014026A">
        <w:rPr>
          <w:rFonts w:ascii="GHEA Mariam" w:hAnsi="GHEA Mariam" w:cs="Sylfaen"/>
        </w:rPr>
        <w:t xml:space="preserve"> </w:t>
      </w:r>
      <w:r w:rsidR="006A13D3">
        <w:rPr>
          <w:rFonts w:ascii="GHEA Mariam" w:hAnsi="GHEA Mariam" w:cs="Sylfaen"/>
        </w:rPr>
        <w:t xml:space="preserve">որոշման և </w:t>
      </w:r>
      <w:r w:rsidRPr="0014026A">
        <w:rPr>
          <w:rFonts w:ascii="GHEA Mariam" w:hAnsi="GHEA Mariam" w:cs="Sylfaen"/>
        </w:rPr>
        <w:t xml:space="preserve">ՀՀ կառավարության 2021 թվականի ապրիլի 8-ի «Ինտեգրված կադաստրի ստեղծման ռազմավարական ծրագիրը հաստատելու մասին» N 505-Լ որոշմամբ հաստատված </w:t>
      </w:r>
      <w:r>
        <w:rPr>
          <w:rFonts w:ascii="GHEA Mariam" w:hAnsi="GHEA Mariam" w:cs="Sylfaen"/>
        </w:rPr>
        <w:t xml:space="preserve">ոլորտային ռազմավարական </w:t>
      </w:r>
      <w:r w:rsidR="00DA6033">
        <w:rPr>
          <w:rFonts w:ascii="GHEA Mariam" w:hAnsi="GHEA Mariam"/>
        </w:rPr>
        <w:t>փաստաթղթի պահանջներից:</w:t>
      </w:r>
    </w:p>
    <w:sectPr w:rsidR="00B876A0" w:rsidRPr="00E0773A" w:rsidSect="000E1AB9">
      <w:footerReference w:type="default" r:id="rId7"/>
      <w:pgSz w:w="12240" w:h="15840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5422" w:rsidRDefault="005D5422" w:rsidP="00D94378">
      <w:r>
        <w:separator/>
      </w:r>
    </w:p>
  </w:endnote>
  <w:endnote w:type="continuationSeparator" w:id="0">
    <w:p w:rsidR="005D5422" w:rsidRDefault="005D5422" w:rsidP="00D94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panose1 w:val="01000000000000000000"/>
    <w:charset w:val="CC"/>
    <w:family w:val="auto"/>
    <w:pitch w:val="variable"/>
    <w:sig w:usb0="A1002EAF" w:usb1="5000000A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1503048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94378" w:rsidRDefault="00D9437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35CC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94378" w:rsidRDefault="00D9437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5422" w:rsidRDefault="005D5422" w:rsidP="00D94378">
      <w:r>
        <w:separator/>
      </w:r>
    </w:p>
  </w:footnote>
  <w:footnote w:type="continuationSeparator" w:id="0">
    <w:p w:rsidR="005D5422" w:rsidRDefault="005D5422" w:rsidP="00D943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80607F"/>
    <w:multiLevelType w:val="hybridMultilevel"/>
    <w:tmpl w:val="1F54465C"/>
    <w:lvl w:ilvl="0" w:tplc="495E2104">
      <w:start w:val="2018"/>
      <w:numFmt w:val="bullet"/>
      <w:lvlText w:val="-"/>
      <w:lvlJc w:val="left"/>
      <w:pPr>
        <w:ind w:left="820" w:hanging="360"/>
      </w:pPr>
      <w:rPr>
        <w:rFonts w:ascii="GHEA Mariam" w:eastAsiaTheme="minorHAnsi" w:hAnsi="GHEA Mariam" w:cs="AK Courier" w:hint="default"/>
      </w:rPr>
    </w:lvl>
    <w:lvl w:ilvl="1" w:tplc="0409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80B"/>
    <w:rsid w:val="00002226"/>
    <w:rsid w:val="00020BC1"/>
    <w:rsid w:val="00063569"/>
    <w:rsid w:val="0009536E"/>
    <w:rsid w:val="000E1AB9"/>
    <w:rsid w:val="000F606C"/>
    <w:rsid w:val="00101A96"/>
    <w:rsid w:val="00114E21"/>
    <w:rsid w:val="00134651"/>
    <w:rsid w:val="0014026A"/>
    <w:rsid w:val="0014180B"/>
    <w:rsid w:val="00157D2E"/>
    <w:rsid w:val="001C4334"/>
    <w:rsid w:val="001D2193"/>
    <w:rsid w:val="001D23F5"/>
    <w:rsid w:val="001D5A01"/>
    <w:rsid w:val="001F1707"/>
    <w:rsid w:val="00203D32"/>
    <w:rsid w:val="002475D0"/>
    <w:rsid w:val="00286C0C"/>
    <w:rsid w:val="002F3C00"/>
    <w:rsid w:val="00305CF9"/>
    <w:rsid w:val="003139E8"/>
    <w:rsid w:val="00313A30"/>
    <w:rsid w:val="00316D75"/>
    <w:rsid w:val="003408D8"/>
    <w:rsid w:val="00342234"/>
    <w:rsid w:val="00364F78"/>
    <w:rsid w:val="00384D86"/>
    <w:rsid w:val="00392F44"/>
    <w:rsid w:val="00393E6B"/>
    <w:rsid w:val="003A4549"/>
    <w:rsid w:val="003A6AB9"/>
    <w:rsid w:val="003D69B8"/>
    <w:rsid w:val="004057BE"/>
    <w:rsid w:val="00406812"/>
    <w:rsid w:val="004263BF"/>
    <w:rsid w:val="00470F19"/>
    <w:rsid w:val="00473912"/>
    <w:rsid w:val="004816F3"/>
    <w:rsid w:val="004C562D"/>
    <w:rsid w:val="004F565A"/>
    <w:rsid w:val="00515F0E"/>
    <w:rsid w:val="00516388"/>
    <w:rsid w:val="005321D7"/>
    <w:rsid w:val="00566EC2"/>
    <w:rsid w:val="005841A3"/>
    <w:rsid w:val="005B6257"/>
    <w:rsid w:val="005D1C88"/>
    <w:rsid w:val="005D5422"/>
    <w:rsid w:val="005D733A"/>
    <w:rsid w:val="005E654C"/>
    <w:rsid w:val="005F08A8"/>
    <w:rsid w:val="005F107B"/>
    <w:rsid w:val="005F276F"/>
    <w:rsid w:val="00625FEE"/>
    <w:rsid w:val="006760AD"/>
    <w:rsid w:val="006767D7"/>
    <w:rsid w:val="00676ACA"/>
    <w:rsid w:val="0068737D"/>
    <w:rsid w:val="0069688C"/>
    <w:rsid w:val="006A13D3"/>
    <w:rsid w:val="006A222F"/>
    <w:rsid w:val="006A362A"/>
    <w:rsid w:val="006A6E69"/>
    <w:rsid w:val="00715E56"/>
    <w:rsid w:val="00723459"/>
    <w:rsid w:val="00730FAA"/>
    <w:rsid w:val="007328DF"/>
    <w:rsid w:val="0073436B"/>
    <w:rsid w:val="00750989"/>
    <w:rsid w:val="00767482"/>
    <w:rsid w:val="00776D8C"/>
    <w:rsid w:val="007911AC"/>
    <w:rsid w:val="007B1716"/>
    <w:rsid w:val="007B353D"/>
    <w:rsid w:val="007C61E9"/>
    <w:rsid w:val="007D14A6"/>
    <w:rsid w:val="007D4778"/>
    <w:rsid w:val="007E69EA"/>
    <w:rsid w:val="008172C0"/>
    <w:rsid w:val="00843802"/>
    <w:rsid w:val="00881801"/>
    <w:rsid w:val="00882F13"/>
    <w:rsid w:val="008C49C6"/>
    <w:rsid w:val="008E2546"/>
    <w:rsid w:val="00920A6F"/>
    <w:rsid w:val="00935CC5"/>
    <w:rsid w:val="00951C39"/>
    <w:rsid w:val="00955147"/>
    <w:rsid w:val="00967301"/>
    <w:rsid w:val="00970A5C"/>
    <w:rsid w:val="00974116"/>
    <w:rsid w:val="00997E4E"/>
    <w:rsid w:val="009C33EF"/>
    <w:rsid w:val="009C45FA"/>
    <w:rsid w:val="009C78E9"/>
    <w:rsid w:val="009E00D6"/>
    <w:rsid w:val="009E69B3"/>
    <w:rsid w:val="00A21B36"/>
    <w:rsid w:val="00A77162"/>
    <w:rsid w:val="00A9510D"/>
    <w:rsid w:val="00AA1B42"/>
    <w:rsid w:val="00AB5049"/>
    <w:rsid w:val="00AE6EED"/>
    <w:rsid w:val="00B06610"/>
    <w:rsid w:val="00B41B89"/>
    <w:rsid w:val="00B64F68"/>
    <w:rsid w:val="00B875EA"/>
    <w:rsid w:val="00B876A0"/>
    <w:rsid w:val="00BD140E"/>
    <w:rsid w:val="00BD4D28"/>
    <w:rsid w:val="00BD79B2"/>
    <w:rsid w:val="00BF2E75"/>
    <w:rsid w:val="00C1429D"/>
    <w:rsid w:val="00C1688A"/>
    <w:rsid w:val="00C356F9"/>
    <w:rsid w:val="00C44271"/>
    <w:rsid w:val="00C74ED4"/>
    <w:rsid w:val="00CD05CF"/>
    <w:rsid w:val="00CD271E"/>
    <w:rsid w:val="00CE7D00"/>
    <w:rsid w:val="00D94378"/>
    <w:rsid w:val="00DA6033"/>
    <w:rsid w:val="00DB144D"/>
    <w:rsid w:val="00DB5EAC"/>
    <w:rsid w:val="00DB6C8F"/>
    <w:rsid w:val="00DC3202"/>
    <w:rsid w:val="00DF2983"/>
    <w:rsid w:val="00E07BD8"/>
    <w:rsid w:val="00E31B47"/>
    <w:rsid w:val="00E717E5"/>
    <w:rsid w:val="00E9223D"/>
    <w:rsid w:val="00EB4CD5"/>
    <w:rsid w:val="00EE4ACD"/>
    <w:rsid w:val="00EE511B"/>
    <w:rsid w:val="00F0244A"/>
    <w:rsid w:val="00F248F6"/>
    <w:rsid w:val="00F36310"/>
    <w:rsid w:val="00F4479F"/>
    <w:rsid w:val="00F61C0E"/>
    <w:rsid w:val="00F66DA0"/>
    <w:rsid w:val="00F87E98"/>
    <w:rsid w:val="00FA71ED"/>
    <w:rsid w:val="00FA7235"/>
    <w:rsid w:val="00FB3B49"/>
    <w:rsid w:val="00FE1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1708A48-755D-4B45-B541-82B7F7C00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76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rsid w:val="00B876A0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B876A0"/>
    <w:pPr>
      <w:ind w:left="720"/>
      <w:contextualSpacing/>
    </w:pPr>
  </w:style>
  <w:style w:type="table" w:styleId="TableGrid">
    <w:name w:val="Table Grid"/>
    <w:basedOn w:val="TableNormal"/>
    <w:uiPriority w:val="59"/>
    <w:rsid w:val="00B876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B876A0"/>
    <w:pPr>
      <w:jc w:val="both"/>
    </w:pPr>
    <w:rPr>
      <w:rFonts w:ascii="Arial Armenian" w:eastAsia="MS Mincho" w:hAnsi="Arial Armenian"/>
      <w:szCs w:val="20"/>
    </w:rPr>
  </w:style>
  <w:style w:type="character" w:customStyle="1" w:styleId="BodyTextChar">
    <w:name w:val="Body Text Char"/>
    <w:basedOn w:val="DefaultParagraphFont"/>
    <w:link w:val="BodyText"/>
    <w:rsid w:val="00B876A0"/>
    <w:rPr>
      <w:rFonts w:ascii="Arial Armenian" w:eastAsia="MS Mincho" w:hAnsi="Arial Armenian" w:cs="Times New Roman"/>
      <w:sz w:val="24"/>
      <w:szCs w:val="20"/>
    </w:rPr>
  </w:style>
  <w:style w:type="character" w:customStyle="1" w:styleId="NormalWebChar">
    <w:name w:val="Normal (Web) Char"/>
    <w:aliases w:val="webb Char"/>
    <w:basedOn w:val="DefaultParagraphFont"/>
    <w:link w:val="NormalWeb"/>
    <w:uiPriority w:val="99"/>
    <w:locked/>
    <w:rsid w:val="00B876A0"/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0E1AB9"/>
    <w:rPr>
      <w:i/>
      <w:iCs/>
    </w:rPr>
  </w:style>
  <w:style w:type="character" w:styleId="Strong">
    <w:name w:val="Strong"/>
    <w:basedOn w:val="DefaultParagraphFont"/>
    <w:uiPriority w:val="22"/>
    <w:qFormat/>
    <w:rsid w:val="003A4549"/>
    <w:rPr>
      <w:b/>
      <w:bCs/>
    </w:rPr>
  </w:style>
  <w:style w:type="paragraph" w:customStyle="1" w:styleId="msonormal0">
    <w:name w:val="msonormal"/>
    <w:basedOn w:val="Normal"/>
    <w:rsid w:val="007D14A6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D9437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94378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9437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94378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872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506</Words>
  <Characters>2887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https:/mul2-cadastre.gov.am/tasks/259947/oneclick/173f93d6ad6dc2dad4e2b161939005c9e0f3bf85b854e3629ac96150a0bde4ec.docx?token=5c445ccb98b443d14b8abd36ed4df177</cp:keywords>
  <dc:description/>
  <cp:lastModifiedBy>Narek Apujanyan</cp:lastModifiedBy>
  <cp:revision>2</cp:revision>
  <dcterms:created xsi:type="dcterms:W3CDTF">2023-12-21T06:35:00Z</dcterms:created>
  <dcterms:modified xsi:type="dcterms:W3CDTF">2023-12-21T06:35:00Z</dcterms:modified>
</cp:coreProperties>
</file>