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45EACC" w14:textId="77777777" w:rsidR="00F865E0" w:rsidRDefault="00F865E0" w:rsidP="00F865E0">
      <w:pPr>
        <w:spacing w:after="0" w:line="360" w:lineRule="auto"/>
        <w:jc w:val="center"/>
        <w:rPr>
          <w:rFonts w:ascii="GHEA Grapalat" w:hAnsi="GHEA Grapalat"/>
          <w:b/>
          <w:sz w:val="24"/>
          <w:szCs w:val="24"/>
          <w:lang w:val="hy-AM"/>
        </w:rPr>
      </w:pPr>
      <w:r>
        <w:rPr>
          <w:rFonts w:ascii="GHEA Grapalat" w:hAnsi="GHEA Grapalat"/>
          <w:b/>
          <w:sz w:val="24"/>
          <w:szCs w:val="24"/>
          <w:lang w:val="hy-AM"/>
        </w:rPr>
        <w:t>Ա Մ Փ Ո Փ Ա Թ Ե Ր Թ</w:t>
      </w:r>
    </w:p>
    <w:p w14:paraId="134D50F4" w14:textId="77777777" w:rsidR="00F865E0" w:rsidRDefault="00F865E0" w:rsidP="00F865E0">
      <w:pPr>
        <w:spacing w:after="0" w:line="360" w:lineRule="auto"/>
        <w:jc w:val="center"/>
        <w:rPr>
          <w:rFonts w:ascii="GHEA Grapalat" w:hAnsi="GHEA Grapalat"/>
          <w:b/>
          <w:sz w:val="24"/>
          <w:szCs w:val="24"/>
          <w:lang w:val="hy-AM"/>
        </w:rPr>
      </w:pPr>
      <w:r>
        <w:rPr>
          <w:rFonts w:ascii="GHEA Grapalat" w:hAnsi="GHEA Grapalat"/>
          <w:b/>
          <w:sz w:val="24"/>
          <w:szCs w:val="24"/>
          <w:lang w:val="hy-AM"/>
        </w:rPr>
        <w:t>«ՆԱԽԱՏԵՍՎՈՂ ԳՈՐԾՈՒՆԵՈՒԹՅԱՆ ՏԵՍԱԿՆԵՐԻ ՎԵՐԱԿԱՌՈՒՑՄԱՆ ԿԱՄ ԸՆԴԼԱՅՆՄԱՆ ԿԱՄ ՏԵԽՆԻԿԱԿԱՆ ԿԱՄ ՏԵԽՆՈԼՈԳԻԱԿԱՆ ՎԵՐԱԶԻՆՄԱՆ ԿԱՄ ՎԵՐԱՊՐՈՖԻԼԱՎՈՐՄԱՆ ԿԱՄ ԿՈՆՍԵՐՎԱՑՄԱՆ ԿԱՄ ՏԵՂԱՓՈԽՄԱՆ ԿԱՄ ԴԱԴԱՐԵՑՄԱՆ ԿԱՄ ՓԱԿՄԱՆ ԿԱՄ ՔԱՆԴՄԱՆ ԿԱՄ ՆԱԽԱԳԾԱՅԻՆ ՓՈՓՈԽՈՒԹՅԱՆ ՇՐՋԱԿԱ ՄԻՋԱՎԱՅՐԻ ՎՐԱ ԱԶԴԵՑՈՒԹՅԱՆ ԳՆԱՀԱՏՄԱՆ ԵՎ ՓՈՐՁԱՔՆՆՈՒԹՅԱՆ ԱՆՀՐԱԺԵՇՏՈՒԹՅՈՒՆԸ ՈՐՈՇԵԼՈՒ ԿԱՐԳԸ ՀԱՍՏԱՏԵԼՈՒ ՄԱՍԻՆ» ԿԱՌԱՎԱՐՈՒԹՅԱՆ ՈՐՈՇՄԱՆ ՈՐՈՇՄԱՆ ՆԱԽԱԳԾԻ</w:t>
      </w:r>
    </w:p>
    <w:tbl>
      <w:tblPr>
        <w:tblW w:w="10950"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514"/>
        <w:gridCol w:w="4401"/>
        <w:gridCol w:w="35"/>
      </w:tblGrid>
      <w:tr w:rsidR="00F865E0" w14:paraId="3B81FAE0" w14:textId="77777777" w:rsidTr="00F865E0">
        <w:trPr>
          <w:gridAfter w:val="1"/>
          <w:wAfter w:w="35" w:type="dxa"/>
          <w:trHeight w:val="149"/>
          <w:tblCellSpacing w:w="0" w:type="dxa"/>
          <w:jc w:val="center"/>
        </w:trPr>
        <w:tc>
          <w:tcPr>
            <w:tcW w:w="6514" w:type="dxa"/>
            <w:vMerge w:val="restart"/>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18276700" w14:textId="1FB52A11" w:rsidR="00F865E0" w:rsidRDefault="002E77F1" w:rsidP="00192846">
            <w:pPr>
              <w:numPr>
                <w:ilvl w:val="0"/>
                <w:numId w:val="1"/>
              </w:numPr>
              <w:spacing w:after="0" w:line="360" w:lineRule="auto"/>
              <w:jc w:val="center"/>
              <w:rPr>
                <w:rFonts w:ascii="GHEA Grapalat" w:hAnsi="GHEA Grapalat"/>
                <w:b/>
                <w:sz w:val="24"/>
                <w:szCs w:val="24"/>
                <w:lang w:val="hy-AM"/>
              </w:rPr>
            </w:pPr>
            <w:r>
              <w:rPr>
                <w:rFonts w:ascii="GHEA Grapalat" w:hAnsi="GHEA Grapalat"/>
                <w:b/>
                <w:sz w:val="24"/>
                <w:szCs w:val="24"/>
                <w:lang w:val="hy-AM"/>
              </w:rPr>
              <w:t xml:space="preserve">Վարչապետի աշխատակազմի </w:t>
            </w:r>
            <w:r w:rsidRPr="003160B4">
              <w:rPr>
                <w:rFonts w:ascii="GHEA Grapalat" w:hAnsi="GHEA Grapalat"/>
                <w:b/>
                <w:sz w:val="24"/>
                <w:szCs w:val="24"/>
                <w:lang w:val="hy-AM"/>
              </w:rPr>
              <w:t xml:space="preserve">տարածքային զարգացման և շրջակա միջավայրի հարցերի </w:t>
            </w:r>
            <w:r>
              <w:rPr>
                <w:rFonts w:ascii="GHEA Grapalat" w:hAnsi="GHEA Grapalat"/>
                <w:b/>
                <w:sz w:val="24"/>
                <w:szCs w:val="24"/>
                <w:lang w:val="hy-AM"/>
              </w:rPr>
              <w:t>վարչությու</w:t>
            </w:r>
            <w:r w:rsidRPr="003160B4">
              <w:rPr>
                <w:rFonts w:ascii="GHEA Grapalat" w:hAnsi="GHEA Grapalat"/>
                <w:b/>
                <w:sz w:val="24"/>
                <w:szCs w:val="24"/>
                <w:lang w:val="hy-AM"/>
              </w:rPr>
              <w:t>ն</w:t>
            </w:r>
          </w:p>
        </w:tc>
        <w:tc>
          <w:tcPr>
            <w:tcW w:w="4401" w:type="dxa"/>
            <w:tcBorders>
              <w:top w:val="outset" w:sz="6" w:space="0" w:color="auto"/>
              <w:left w:val="outset" w:sz="6" w:space="0" w:color="auto"/>
              <w:bottom w:val="outset" w:sz="6" w:space="0" w:color="auto"/>
              <w:right w:val="outset" w:sz="6" w:space="0" w:color="auto"/>
            </w:tcBorders>
            <w:shd w:val="clear" w:color="auto" w:fill="A6A6A6" w:themeFill="background1" w:themeFillShade="A6"/>
            <w:hideMark/>
          </w:tcPr>
          <w:p w14:paraId="3AA733FB" w14:textId="65C5F6C8" w:rsidR="00F865E0" w:rsidRDefault="00992BE7">
            <w:pPr>
              <w:spacing w:after="0" w:line="360" w:lineRule="auto"/>
              <w:jc w:val="center"/>
              <w:rPr>
                <w:rFonts w:ascii="GHEA Grapalat" w:hAnsi="GHEA Grapalat"/>
                <w:b/>
                <w:sz w:val="24"/>
                <w:szCs w:val="24"/>
                <w:lang w:val="hy-AM"/>
              </w:rPr>
            </w:pPr>
            <w:r>
              <w:rPr>
                <w:rFonts w:ascii="GHEA Grapalat" w:hAnsi="GHEA Grapalat"/>
                <w:b/>
                <w:sz w:val="24"/>
                <w:szCs w:val="24"/>
              </w:rPr>
              <w:t>07.12.</w:t>
            </w:r>
            <w:r w:rsidR="00F865E0">
              <w:rPr>
                <w:rFonts w:ascii="GHEA Grapalat" w:hAnsi="GHEA Grapalat"/>
                <w:b/>
                <w:sz w:val="24"/>
                <w:szCs w:val="24"/>
                <w:lang w:val="hy-AM"/>
              </w:rPr>
              <w:t>2023թ.</w:t>
            </w:r>
          </w:p>
        </w:tc>
      </w:tr>
      <w:tr w:rsidR="00F865E0" w14:paraId="2A98B934" w14:textId="77777777" w:rsidTr="00F865E0">
        <w:trPr>
          <w:gridAfter w:val="1"/>
          <w:wAfter w:w="35" w:type="dxa"/>
          <w:trHeight w:val="434"/>
          <w:tblCellSpacing w:w="0" w:type="dxa"/>
          <w:jc w:val="center"/>
        </w:trPr>
        <w:tc>
          <w:tcPr>
            <w:tcW w:w="6514" w:type="dxa"/>
            <w:vMerge/>
            <w:tcBorders>
              <w:top w:val="outset" w:sz="6" w:space="0" w:color="auto"/>
              <w:left w:val="outset" w:sz="6" w:space="0" w:color="auto"/>
              <w:bottom w:val="outset" w:sz="6" w:space="0" w:color="auto"/>
              <w:right w:val="outset" w:sz="6" w:space="0" w:color="auto"/>
            </w:tcBorders>
            <w:vAlign w:val="center"/>
            <w:hideMark/>
          </w:tcPr>
          <w:p w14:paraId="0482434A" w14:textId="77777777" w:rsidR="00F865E0" w:rsidRDefault="00F865E0">
            <w:pPr>
              <w:spacing w:after="0"/>
              <w:rPr>
                <w:rFonts w:ascii="GHEA Grapalat" w:hAnsi="GHEA Grapalat"/>
                <w:b/>
                <w:sz w:val="24"/>
                <w:szCs w:val="24"/>
                <w:lang w:val="hy-AM"/>
              </w:rPr>
            </w:pPr>
          </w:p>
        </w:tc>
        <w:tc>
          <w:tcPr>
            <w:tcW w:w="4401" w:type="dxa"/>
            <w:tcBorders>
              <w:top w:val="outset" w:sz="6" w:space="0" w:color="auto"/>
              <w:left w:val="outset" w:sz="6" w:space="0" w:color="auto"/>
              <w:bottom w:val="nil"/>
              <w:right w:val="outset" w:sz="6" w:space="0" w:color="auto"/>
            </w:tcBorders>
            <w:shd w:val="clear" w:color="auto" w:fill="A6A6A6" w:themeFill="background1" w:themeFillShade="A6"/>
            <w:hideMark/>
          </w:tcPr>
          <w:p w14:paraId="145C0E2E" w14:textId="1ABD2876" w:rsidR="00F865E0" w:rsidRPr="00F865E0" w:rsidRDefault="00F865E0" w:rsidP="00992BE7">
            <w:pPr>
              <w:spacing w:after="0" w:line="360" w:lineRule="auto"/>
              <w:jc w:val="center"/>
              <w:rPr>
                <w:rFonts w:ascii="GHEA Grapalat" w:hAnsi="GHEA Grapalat"/>
                <w:b/>
                <w:sz w:val="24"/>
                <w:szCs w:val="24"/>
              </w:rPr>
            </w:pPr>
            <w:r w:rsidRPr="00992BE7">
              <w:rPr>
                <w:rFonts w:ascii="GHEA Grapalat" w:hAnsi="GHEA Grapalat"/>
                <w:b/>
                <w:sz w:val="24"/>
                <w:szCs w:val="24"/>
              </w:rPr>
              <w:t xml:space="preserve">№ </w:t>
            </w:r>
            <w:r w:rsidR="00992BE7" w:rsidRPr="00992BE7">
              <w:rPr>
                <w:rFonts w:ascii="GHEA Grapalat" w:hAnsi="GHEA Grapalat"/>
                <w:b/>
                <w:sz w:val="24"/>
                <w:szCs w:val="24"/>
              </w:rPr>
              <w:t>02/12.23/42049</w:t>
            </w:r>
          </w:p>
        </w:tc>
      </w:tr>
      <w:tr w:rsidR="00F865E0" w14:paraId="016B7F22"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294EFD2A" w14:textId="77777777" w:rsidR="00F865E0" w:rsidRPr="00463B45"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5D61C0">
              <w:rPr>
                <w:rFonts w:ascii="GHEA Grapalat" w:hAnsi="GHEA Grapalat"/>
                <w:color w:val="000000" w:themeColor="text1"/>
                <w:sz w:val="24"/>
                <w:szCs w:val="24"/>
                <w:shd w:val="clear" w:color="auto" w:fill="FFFFFF"/>
                <w:lang w:val="hy-AM"/>
              </w:rPr>
              <w:t>Հ</w:t>
            </w:r>
            <w:proofErr w:type="spellStart"/>
            <w:r>
              <w:rPr>
                <w:rFonts w:ascii="GHEA Grapalat" w:hAnsi="GHEA Grapalat"/>
                <w:color w:val="000000" w:themeColor="text1"/>
                <w:sz w:val="24"/>
                <w:szCs w:val="24"/>
                <w:shd w:val="clear" w:color="auto" w:fill="FFFFFF"/>
              </w:rPr>
              <w:t>ստակեցման</w:t>
            </w:r>
            <w:proofErr w:type="spellEnd"/>
            <w:r>
              <w:rPr>
                <w:rFonts w:ascii="GHEA Grapalat" w:hAnsi="GHEA Grapalat"/>
                <w:color w:val="000000" w:themeColor="text1"/>
                <w:sz w:val="24"/>
                <w:szCs w:val="24"/>
                <w:shd w:val="clear" w:color="auto" w:fill="FFFFFF"/>
              </w:rPr>
              <w:t xml:space="preserve"> </w:t>
            </w:r>
            <w:r w:rsidRPr="005D61C0">
              <w:rPr>
                <w:rFonts w:ascii="GHEA Grapalat" w:hAnsi="GHEA Grapalat"/>
                <w:color w:val="000000" w:themeColor="text1"/>
                <w:sz w:val="24"/>
                <w:szCs w:val="24"/>
                <w:shd w:val="clear" w:color="auto" w:fill="FFFFFF"/>
                <w:lang w:val="hy-AM"/>
              </w:rPr>
              <w:t>կարիք ունի Նախագծի</w:t>
            </w:r>
            <w:r>
              <w:rPr>
                <w:rFonts w:ascii="GHEA Grapalat" w:hAnsi="GHEA Grapalat"/>
                <w:color w:val="000000" w:themeColor="text1"/>
                <w:sz w:val="24"/>
                <w:szCs w:val="24"/>
                <w:shd w:val="clear" w:color="auto" w:fill="FFFFFF"/>
              </w:rPr>
              <w:t xml:space="preserve"> </w:t>
            </w:r>
            <w:r>
              <w:rPr>
                <w:rFonts w:ascii="GHEA Grapalat" w:hAnsi="GHEA Grapalat"/>
                <w:color w:val="000000" w:themeColor="text1"/>
                <w:sz w:val="24"/>
                <w:szCs w:val="24"/>
                <w:shd w:val="clear" w:color="auto" w:fill="FFFFFF"/>
                <w:lang w:val="hy-AM"/>
              </w:rPr>
              <w:t>հավելված</w:t>
            </w:r>
            <w:r>
              <w:rPr>
                <w:rFonts w:ascii="GHEA Grapalat" w:hAnsi="GHEA Grapalat"/>
                <w:color w:val="000000" w:themeColor="text1"/>
                <w:sz w:val="24"/>
                <w:szCs w:val="24"/>
                <w:shd w:val="clear" w:color="auto" w:fill="FFFFFF"/>
              </w:rPr>
              <w:t xml:space="preserve">ի </w:t>
            </w:r>
            <w:r w:rsidRPr="005D61C0">
              <w:rPr>
                <w:rFonts w:ascii="GHEA Grapalat" w:hAnsi="GHEA Grapalat"/>
                <w:color w:val="000000" w:themeColor="text1"/>
                <w:sz w:val="24"/>
                <w:szCs w:val="24"/>
                <w:shd w:val="clear" w:color="auto" w:fill="FFFFFF"/>
                <w:lang w:val="hy-AM"/>
              </w:rPr>
              <w:t>(այսուհետ՝ Հավելված)</w:t>
            </w:r>
            <w:r>
              <w:rPr>
                <w:rFonts w:ascii="GHEA Grapalat" w:hAnsi="GHEA Grapalat"/>
                <w:color w:val="000000" w:themeColor="text1"/>
                <w:sz w:val="24"/>
                <w:szCs w:val="24"/>
                <w:shd w:val="clear" w:color="auto" w:fill="FFFFFF"/>
              </w:rPr>
              <w:t xml:space="preserve"> 1-ին </w:t>
            </w:r>
            <w:proofErr w:type="spellStart"/>
            <w:r>
              <w:rPr>
                <w:rFonts w:ascii="GHEA Grapalat" w:hAnsi="GHEA Grapalat"/>
                <w:color w:val="000000" w:themeColor="text1"/>
                <w:sz w:val="24"/>
                <w:szCs w:val="24"/>
                <w:shd w:val="clear" w:color="auto" w:fill="FFFFFF"/>
              </w:rPr>
              <w:t>կետում</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ներկայացված</w:t>
            </w:r>
            <w:proofErr w:type="spellEnd"/>
            <w:r>
              <w:rPr>
                <w:rFonts w:ascii="GHEA Grapalat" w:hAnsi="GHEA Grapalat"/>
                <w:color w:val="000000" w:themeColor="text1"/>
                <w:sz w:val="24"/>
                <w:szCs w:val="24"/>
                <w:shd w:val="clear" w:color="auto" w:fill="FFFFFF"/>
              </w:rPr>
              <w:t xml:space="preserve"> </w:t>
            </w:r>
            <w:r w:rsidRPr="00B076E4">
              <w:rPr>
                <w:rFonts w:ascii="GHEA Grapalat" w:hAnsi="GHEA Grapalat"/>
                <w:color w:val="000000" w:themeColor="text1"/>
                <w:sz w:val="24"/>
                <w:szCs w:val="24"/>
              </w:rPr>
              <w:t>«</w:t>
            </w:r>
            <w:proofErr w:type="spellStart"/>
            <w:r>
              <w:rPr>
                <w:rFonts w:ascii="GHEA Grapalat" w:hAnsi="GHEA Grapalat"/>
                <w:color w:val="000000" w:themeColor="text1"/>
                <w:sz w:val="24"/>
                <w:szCs w:val="24"/>
                <w:shd w:val="clear" w:color="auto" w:fill="FFFFFF"/>
              </w:rPr>
              <w:t>Փոփոխություն</w:t>
            </w:r>
            <w:proofErr w:type="spellEnd"/>
            <w:r w:rsidRPr="00B076E4">
              <w:rPr>
                <w:rFonts w:ascii="GHEA Grapalat" w:hAnsi="GHEA Grapalat"/>
                <w:color w:val="000000" w:themeColor="text1"/>
                <w:sz w:val="24"/>
                <w:szCs w:val="24"/>
              </w:rPr>
              <w:t>»</w:t>
            </w:r>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հասկացությունը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քանի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որ</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հասկանալի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չէ</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թե</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ի՞նչ</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չափորոշիչների</w:t>
            </w:r>
            <w:proofErr w:type="spellEnd"/>
            <w:r>
              <w:rPr>
                <w:rFonts w:ascii="GHEA Grapalat" w:hAnsi="GHEA Grapalat"/>
                <w:color w:val="000000" w:themeColor="text1"/>
                <w:sz w:val="24"/>
                <w:szCs w:val="24"/>
                <w:shd w:val="clear" w:color="auto" w:fill="FFFFFF"/>
              </w:rPr>
              <w:t xml:space="preserve"> և </w:t>
            </w:r>
            <w:proofErr w:type="spellStart"/>
            <w:r>
              <w:rPr>
                <w:rFonts w:ascii="GHEA Grapalat" w:hAnsi="GHEA Grapalat"/>
                <w:color w:val="000000" w:themeColor="text1"/>
                <w:sz w:val="24"/>
                <w:szCs w:val="24"/>
                <w:shd w:val="clear" w:color="auto" w:fill="FFFFFF"/>
              </w:rPr>
              <w:t>դրանց</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սահմանաչափերի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փոփոխությունների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հիման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վրա</w:t>
            </w:r>
            <w:proofErr w:type="spellEnd"/>
            <w:r>
              <w:rPr>
                <w:rFonts w:ascii="GHEA Grapalat" w:hAnsi="GHEA Grapalat"/>
                <w:color w:val="000000" w:themeColor="text1"/>
                <w:sz w:val="24"/>
                <w:szCs w:val="24"/>
                <w:shd w:val="clear" w:color="auto" w:fill="FFFFFF"/>
              </w:rPr>
              <w:t xml:space="preserve"> է </w:t>
            </w:r>
            <w:proofErr w:type="spellStart"/>
            <w:r>
              <w:rPr>
                <w:rFonts w:ascii="GHEA Grapalat" w:hAnsi="GHEA Grapalat"/>
                <w:color w:val="000000" w:themeColor="text1"/>
                <w:sz w:val="24"/>
                <w:szCs w:val="24"/>
                <w:shd w:val="clear" w:color="auto" w:fill="FFFFFF"/>
              </w:rPr>
              <w:t>որոշվելու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փոփոխություն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լինելու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կամ</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չլինելու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հանգամանքը</w:t>
            </w:r>
            <w:proofErr w:type="spellEnd"/>
            <w:r>
              <w:rPr>
                <w:rFonts w:ascii="GHEA Grapalat" w:hAnsi="GHEA Grapalat"/>
                <w:color w:val="000000" w:themeColor="text1"/>
                <w:sz w:val="24"/>
                <w:szCs w:val="24"/>
                <w:shd w:val="clear" w:color="auto" w:fill="FFFFFF"/>
              </w:rPr>
              <w:t>:</w:t>
            </w:r>
          </w:p>
          <w:p w14:paraId="4005C619" w14:textId="1B3EFD71" w:rsidR="00F865E0" w:rsidRDefault="00F865E0">
            <w:pPr>
              <w:spacing w:after="0" w:line="360" w:lineRule="auto"/>
              <w:ind w:left="90" w:right="355"/>
              <w:jc w:val="both"/>
              <w:rPr>
                <w:rFonts w:ascii="GHEA Grapalat" w:eastAsia="Calibri" w:hAnsi="GHEA Grapalat" w:cs="Times New Roman"/>
                <w:sz w:val="24"/>
                <w:szCs w:val="24"/>
                <w:lang w:val="hy-AM"/>
              </w:rPr>
            </w:pPr>
          </w:p>
        </w:tc>
        <w:tc>
          <w:tcPr>
            <w:tcW w:w="4401" w:type="dxa"/>
            <w:tcBorders>
              <w:top w:val="outset" w:sz="6" w:space="0" w:color="auto"/>
              <w:left w:val="outset" w:sz="6" w:space="0" w:color="auto"/>
              <w:bottom w:val="outset" w:sz="6" w:space="0" w:color="auto"/>
              <w:right w:val="nil"/>
            </w:tcBorders>
            <w:hideMark/>
          </w:tcPr>
          <w:p w14:paraId="1D27CF1D" w14:textId="60FFDB68" w:rsidR="00F865E0" w:rsidRPr="00992BE7" w:rsidRDefault="00992BE7" w:rsidP="00D04B75">
            <w:pPr>
              <w:spacing w:after="0" w:line="276" w:lineRule="auto"/>
              <w:ind w:left="90"/>
              <w:jc w:val="both"/>
              <w:rPr>
                <w:rFonts w:ascii="GHEA Grapalat" w:hAnsi="GHEA Grapalat"/>
                <w:bCs/>
                <w:sz w:val="24"/>
                <w:szCs w:val="24"/>
              </w:rPr>
            </w:pPr>
            <w:r w:rsidRPr="00992BE7">
              <w:rPr>
                <w:rFonts w:ascii="GHEA Grapalat" w:hAnsi="GHEA Grapalat"/>
                <w:b/>
                <w:bCs/>
                <w:sz w:val="24"/>
                <w:szCs w:val="24"/>
              </w:rPr>
              <w:t xml:space="preserve">                </w:t>
            </w:r>
            <w:proofErr w:type="spellStart"/>
            <w:r w:rsidR="00F865E0" w:rsidRPr="00992BE7">
              <w:rPr>
                <w:rFonts w:ascii="GHEA Grapalat" w:hAnsi="GHEA Grapalat"/>
                <w:bCs/>
                <w:sz w:val="24"/>
                <w:szCs w:val="24"/>
              </w:rPr>
              <w:t>Չի</w:t>
            </w:r>
            <w:proofErr w:type="spellEnd"/>
            <w:r w:rsidR="00F865E0" w:rsidRPr="00992BE7">
              <w:rPr>
                <w:rFonts w:ascii="GHEA Grapalat" w:hAnsi="GHEA Grapalat"/>
                <w:bCs/>
                <w:sz w:val="24"/>
                <w:szCs w:val="24"/>
              </w:rPr>
              <w:t xml:space="preserve"> </w:t>
            </w:r>
            <w:proofErr w:type="spellStart"/>
            <w:r w:rsidR="00F865E0" w:rsidRPr="00992BE7">
              <w:rPr>
                <w:rFonts w:ascii="GHEA Grapalat" w:hAnsi="GHEA Grapalat"/>
                <w:bCs/>
                <w:sz w:val="24"/>
                <w:szCs w:val="24"/>
              </w:rPr>
              <w:t>ընդունվել</w:t>
            </w:r>
            <w:proofErr w:type="spellEnd"/>
            <w:r>
              <w:rPr>
                <w:rFonts w:ascii="GHEA Grapalat" w:hAnsi="GHEA Grapalat"/>
                <w:bCs/>
                <w:sz w:val="24"/>
                <w:szCs w:val="24"/>
              </w:rPr>
              <w:t>:</w:t>
            </w:r>
          </w:p>
          <w:p w14:paraId="388D8E7D" w14:textId="545B2F76" w:rsidR="00F865E0" w:rsidRPr="00420A90" w:rsidRDefault="00F865E0" w:rsidP="00D04B75">
            <w:pPr>
              <w:spacing w:after="0" w:line="276" w:lineRule="auto"/>
              <w:ind w:left="90"/>
              <w:jc w:val="both"/>
              <w:rPr>
                <w:rFonts w:ascii="GHEA Grapalat" w:hAnsi="GHEA Grapalat"/>
                <w:bCs/>
                <w:sz w:val="24"/>
                <w:szCs w:val="24"/>
              </w:rPr>
            </w:pPr>
            <w:proofErr w:type="spellStart"/>
            <w:r>
              <w:rPr>
                <w:rFonts w:ascii="GHEA Grapalat" w:hAnsi="GHEA Grapalat"/>
                <w:bCs/>
                <w:sz w:val="24"/>
                <w:szCs w:val="24"/>
              </w:rPr>
              <w:t>Փոփոխություն</w:t>
            </w:r>
            <w:proofErr w:type="spellEnd"/>
            <w:r>
              <w:rPr>
                <w:rFonts w:ascii="GHEA Grapalat" w:hAnsi="GHEA Grapalat"/>
                <w:bCs/>
                <w:sz w:val="24"/>
                <w:szCs w:val="24"/>
              </w:rPr>
              <w:t xml:space="preserve"> </w:t>
            </w:r>
            <w:proofErr w:type="spellStart"/>
            <w:r>
              <w:rPr>
                <w:rFonts w:ascii="GHEA Grapalat" w:hAnsi="GHEA Grapalat"/>
                <w:bCs/>
                <w:sz w:val="24"/>
                <w:szCs w:val="24"/>
              </w:rPr>
              <w:t>լինելը</w:t>
            </w:r>
            <w:proofErr w:type="spellEnd"/>
            <w:r>
              <w:rPr>
                <w:rFonts w:ascii="GHEA Grapalat" w:hAnsi="GHEA Grapalat"/>
                <w:bCs/>
                <w:sz w:val="24"/>
                <w:szCs w:val="24"/>
              </w:rPr>
              <w:t xml:space="preserve"> </w:t>
            </w:r>
            <w:proofErr w:type="spellStart"/>
            <w:r>
              <w:rPr>
                <w:rFonts w:ascii="GHEA Grapalat" w:hAnsi="GHEA Grapalat"/>
                <w:bCs/>
                <w:sz w:val="24"/>
                <w:szCs w:val="24"/>
              </w:rPr>
              <w:t>կամ</w:t>
            </w:r>
            <w:proofErr w:type="spellEnd"/>
            <w:r>
              <w:rPr>
                <w:rFonts w:ascii="GHEA Grapalat" w:hAnsi="GHEA Grapalat"/>
                <w:bCs/>
                <w:sz w:val="24"/>
                <w:szCs w:val="24"/>
              </w:rPr>
              <w:t xml:space="preserve"> </w:t>
            </w:r>
            <w:proofErr w:type="spellStart"/>
            <w:r>
              <w:rPr>
                <w:rFonts w:ascii="GHEA Grapalat" w:hAnsi="GHEA Grapalat"/>
                <w:bCs/>
                <w:sz w:val="24"/>
                <w:szCs w:val="24"/>
              </w:rPr>
              <w:t>չլինելը</w:t>
            </w:r>
            <w:proofErr w:type="spellEnd"/>
            <w:r>
              <w:rPr>
                <w:rFonts w:ascii="GHEA Grapalat" w:hAnsi="GHEA Grapalat"/>
                <w:bCs/>
                <w:sz w:val="24"/>
                <w:szCs w:val="24"/>
              </w:rPr>
              <w:t xml:space="preserve"> </w:t>
            </w:r>
            <w:proofErr w:type="spellStart"/>
            <w:r>
              <w:rPr>
                <w:rFonts w:ascii="GHEA Grapalat" w:hAnsi="GHEA Grapalat"/>
                <w:bCs/>
                <w:sz w:val="24"/>
                <w:szCs w:val="24"/>
              </w:rPr>
              <w:t>որոշվում</w:t>
            </w:r>
            <w:proofErr w:type="spellEnd"/>
            <w:r>
              <w:rPr>
                <w:rFonts w:ascii="GHEA Grapalat" w:hAnsi="GHEA Grapalat"/>
                <w:bCs/>
                <w:sz w:val="24"/>
                <w:szCs w:val="24"/>
              </w:rPr>
              <w:t xml:space="preserve"> է </w:t>
            </w:r>
            <w:proofErr w:type="spellStart"/>
            <w:r>
              <w:rPr>
                <w:rFonts w:ascii="GHEA Grapalat" w:hAnsi="GHEA Grapalat"/>
                <w:bCs/>
                <w:sz w:val="24"/>
                <w:szCs w:val="24"/>
              </w:rPr>
              <w:t>ոչ</w:t>
            </w:r>
            <w:proofErr w:type="spellEnd"/>
            <w:r>
              <w:rPr>
                <w:rFonts w:ascii="GHEA Grapalat" w:hAnsi="GHEA Grapalat"/>
                <w:bCs/>
                <w:sz w:val="24"/>
                <w:szCs w:val="24"/>
              </w:rPr>
              <w:t xml:space="preserve"> </w:t>
            </w:r>
            <w:proofErr w:type="spellStart"/>
            <w:r>
              <w:rPr>
                <w:rFonts w:ascii="GHEA Grapalat" w:hAnsi="GHEA Grapalat"/>
                <w:bCs/>
                <w:sz w:val="24"/>
                <w:szCs w:val="24"/>
              </w:rPr>
              <w:t>թե</w:t>
            </w:r>
            <w:proofErr w:type="spellEnd"/>
            <w:r>
              <w:rPr>
                <w:rFonts w:ascii="GHEA Grapalat" w:hAnsi="GHEA Grapalat"/>
                <w:bCs/>
                <w:sz w:val="24"/>
                <w:szCs w:val="24"/>
              </w:rPr>
              <w:t xml:space="preserve"> </w:t>
            </w:r>
            <w:proofErr w:type="spellStart"/>
            <w:r>
              <w:rPr>
                <w:rFonts w:ascii="GHEA Grapalat" w:hAnsi="GHEA Grapalat"/>
                <w:bCs/>
                <w:sz w:val="24"/>
                <w:szCs w:val="24"/>
              </w:rPr>
              <w:t>չափորոշիչներով</w:t>
            </w:r>
            <w:proofErr w:type="spellEnd"/>
            <w:r>
              <w:rPr>
                <w:rFonts w:ascii="GHEA Grapalat" w:hAnsi="GHEA Grapalat"/>
                <w:bCs/>
                <w:sz w:val="24"/>
                <w:szCs w:val="24"/>
              </w:rPr>
              <w:t xml:space="preserve"> </w:t>
            </w:r>
            <w:proofErr w:type="spellStart"/>
            <w:r>
              <w:rPr>
                <w:rFonts w:ascii="GHEA Grapalat" w:hAnsi="GHEA Grapalat"/>
                <w:bCs/>
                <w:sz w:val="24"/>
                <w:szCs w:val="24"/>
              </w:rPr>
              <w:t>կամ</w:t>
            </w:r>
            <w:proofErr w:type="spellEnd"/>
            <w:r>
              <w:rPr>
                <w:rFonts w:ascii="GHEA Grapalat" w:hAnsi="GHEA Grapalat"/>
                <w:bCs/>
                <w:sz w:val="24"/>
                <w:szCs w:val="24"/>
              </w:rPr>
              <w:t xml:space="preserve"> </w:t>
            </w:r>
            <w:proofErr w:type="spellStart"/>
            <w:r>
              <w:rPr>
                <w:rFonts w:ascii="GHEA Grapalat" w:hAnsi="GHEA Grapalat"/>
                <w:bCs/>
                <w:sz w:val="24"/>
                <w:szCs w:val="24"/>
              </w:rPr>
              <w:t>սահմանաչափերով</w:t>
            </w:r>
            <w:proofErr w:type="spellEnd"/>
            <w:r>
              <w:rPr>
                <w:rFonts w:ascii="GHEA Grapalat" w:hAnsi="GHEA Grapalat"/>
                <w:bCs/>
                <w:sz w:val="24"/>
                <w:szCs w:val="24"/>
              </w:rPr>
              <w:t xml:space="preserve">, </w:t>
            </w:r>
            <w:proofErr w:type="spellStart"/>
            <w:r>
              <w:rPr>
                <w:rFonts w:ascii="GHEA Grapalat" w:hAnsi="GHEA Grapalat"/>
                <w:bCs/>
                <w:sz w:val="24"/>
                <w:szCs w:val="24"/>
              </w:rPr>
              <w:t>այլ</w:t>
            </w:r>
            <w:proofErr w:type="spellEnd"/>
            <w:r>
              <w:rPr>
                <w:rFonts w:ascii="GHEA Grapalat" w:hAnsi="GHEA Grapalat"/>
                <w:bCs/>
                <w:sz w:val="24"/>
                <w:szCs w:val="24"/>
              </w:rPr>
              <w:t xml:space="preserve"> </w:t>
            </w:r>
            <w:proofErr w:type="spellStart"/>
            <w:r>
              <w:rPr>
                <w:rFonts w:ascii="GHEA Grapalat" w:hAnsi="GHEA Grapalat"/>
                <w:bCs/>
                <w:sz w:val="24"/>
                <w:szCs w:val="24"/>
              </w:rPr>
              <w:t>գործողությունների</w:t>
            </w:r>
            <w:proofErr w:type="spellEnd"/>
            <w:r>
              <w:rPr>
                <w:rFonts w:ascii="GHEA Grapalat" w:hAnsi="GHEA Grapalat"/>
                <w:bCs/>
                <w:sz w:val="24"/>
                <w:szCs w:val="24"/>
              </w:rPr>
              <w:t xml:space="preserve"> </w:t>
            </w:r>
            <w:proofErr w:type="spellStart"/>
            <w:r>
              <w:rPr>
                <w:rFonts w:ascii="GHEA Grapalat" w:hAnsi="GHEA Grapalat"/>
                <w:bCs/>
                <w:sz w:val="24"/>
                <w:szCs w:val="24"/>
              </w:rPr>
              <w:t>տեսակներով</w:t>
            </w:r>
            <w:proofErr w:type="spellEnd"/>
            <w:r>
              <w:rPr>
                <w:rFonts w:ascii="GHEA Grapalat" w:hAnsi="GHEA Grapalat"/>
                <w:bCs/>
                <w:sz w:val="24"/>
                <w:szCs w:val="24"/>
              </w:rPr>
              <w:t xml:space="preserve"> (</w:t>
            </w:r>
            <w:r>
              <w:rPr>
                <w:rFonts w:ascii="GHEA Grapalat" w:hAnsi="GHEA Grapalat"/>
                <w:sz w:val="24"/>
                <w:szCs w:val="24"/>
                <w:lang w:val="hy-AM"/>
              </w:rPr>
              <w:t>վերակառուցում</w:t>
            </w:r>
            <w:r>
              <w:rPr>
                <w:rFonts w:ascii="GHEA Grapalat" w:hAnsi="GHEA Grapalat"/>
                <w:sz w:val="24"/>
                <w:szCs w:val="24"/>
              </w:rPr>
              <w:t>,</w:t>
            </w:r>
            <w:r>
              <w:rPr>
                <w:rFonts w:ascii="GHEA Grapalat" w:hAnsi="GHEA Grapalat"/>
                <w:sz w:val="24"/>
                <w:szCs w:val="24"/>
                <w:lang w:val="hy-AM"/>
              </w:rPr>
              <w:t xml:space="preserve"> ընդլայնում</w:t>
            </w:r>
            <w:r>
              <w:rPr>
                <w:rFonts w:ascii="GHEA Grapalat" w:hAnsi="GHEA Grapalat"/>
                <w:sz w:val="24"/>
                <w:szCs w:val="24"/>
              </w:rPr>
              <w:t>,</w:t>
            </w:r>
            <w:r>
              <w:rPr>
                <w:rFonts w:ascii="GHEA Grapalat" w:hAnsi="GHEA Grapalat"/>
                <w:sz w:val="24"/>
                <w:szCs w:val="24"/>
                <w:lang w:val="hy-AM"/>
              </w:rPr>
              <w:t xml:space="preserve"> տեխնիկական</w:t>
            </w:r>
            <w:r>
              <w:rPr>
                <w:rFonts w:ascii="GHEA Grapalat" w:hAnsi="GHEA Grapalat"/>
                <w:sz w:val="24"/>
                <w:szCs w:val="24"/>
              </w:rPr>
              <w:t xml:space="preserve">, </w:t>
            </w:r>
            <w:r>
              <w:rPr>
                <w:rFonts w:ascii="GHEA Grapalat" w:hAnsi="GHEA Grapalat"/>
                <w:sz w:val="24"/>
                <w:szCs w:val="24"/>
                <w:lang w:val="hy-AM"/>
              </w:rPr>
              <w:t>տեխնոլոգիական վերազինում</w:t>
            </w:r>
            <w:r>
              <w:rPr>
                <w:rFonts w:ascii="GHEA Grapalat" w:hAnsi="GHEA Grapalat"/>
                <w:sz w:val="24"/>
                <w:szCs w:val="24"/>
              </w:rPr>
              <w:t>,</w:t>
            </w:r>
            <w:r>
              <w:rPr>
                <w:rFonts w:ascii="GHEA Grapalat" w:hAnsi="GHEA Grapalat"/>
                <w:sz w:val="24"/>
                <w:szCs w:val="24"/>
                <w:lang w:val="hy-AM"/>
              </w:rPr>
              <w:t xml:space="preserve"> վերապրոֆիլավորում կոնսերվացում</w:t>
            </w:r>
            <w:r>
              <w:rPr>
                <w:rFonts w:ascii="GHEA Grapalat" w:hAnsi="GHEA Grapalat"/>
                <w:sz w:val="24"/>
                <w:szCs w:val="24"/>
              </w:rPr>
              <w:t xml:space="preserve"> և </w:t>
            </w:r>
            <w:proofErr w:type="spellStart"/>
            <w:r>
              <w:rPr>
                <w:rFonts w:ascii="GHEA Grapalat" w:hAnsi="GHEA Grapalat"/>
                <w:sz w:val="24"/>
                <w:szCs w:val="24"/>
              </w:rPr>
              <w:t>այլն</w:t>
            </w:r>
            <w:proofErr w:type="spellEnd"/>
            <w:r>
              <w:rPr>
                <w:rFonts w:ascii="GHEA Grapalat" w:hAnsi="GHEA Grapalat"/>
                <w:bCs/>
                <w:sz w:val="24"/>
                <w:szCs w:val="24"/>
              </w:rPr>
              <w:t xml:space="preserve">), </w:t>
            </w:r>
            <w:proofErr w:type="spellStart"/>
            <w:r>
              <w:rPr>
                <w:rFonts w:ascii="GHEA Grapalat" w:hAnsi="GHEA Grapalat"/>
                <w:bCs/>
                <w:sz w:val="24"/>
                <w:szCs w:val="24"/>
              </w:rPr>
              <w:t>դրանք</w:t>
            </w:r>
            <w:proofErr w:type="spellEnd"/>
            <w:r>
              <w:rPr>
                <w:rFonts w:ascii="GHEA Grapalat" w:hAnsi="GHEA Grapalat"/>
                <w:bCs/>
                <w:sz w:val="24"/>
                <w:szCs w:val="24"/>
              </w:rPr>
              <w:t xml:space="preserve"> </w:t>
            </w:r>
            <w:proofErr w:type="spellStart"/>
            <w:r>
              <w:rPr>
                <w:rFonts w:ascii="GHEA Grapalat" w:hAnsi="GHEA Grapalat"/>
                <w:bCs/>
                <w:sz w:val="24"/>
                <w:szCs w:val="24"/>
              </w:rPr>
              <w:t>հստակ</w:t>
            </w:r>
            <w:proofErr w:type="spellEnd"/>
            <w:r>
              <w:rPr>
                <w:rFonts w:ascii="GHEA Grapalat" w:hAnsi="GHEA Grapalat"/>
                <w:bCs/>
                <w:sz w:val="24"/>
                <w:szCs w:val="24"/>
              </w:rPr>
              <w:t xml:space="preserve"> </w:t>
            </w:r>
            <w:proofErr w:type="spellStart"/>
            <w:r>
              <w:rPr>
                <w:rFonts w:ascii="GHEA Grapalat" w:hAnsi="GHEA Grapalat"/>
                <w:bCs/>
                <w:sz w:val="24"/>
                <w:szCs w:val="24"/>
              </w:rPr>
              <w:t>արդեն</w:t>
            </w:r>
            <w:proofErr w:type="spellEnd"/>
            <w:r>
              <w:rPr>
                <w:rFonts w:ascii="GHEA Grapalat" w:hAnsi="GHEA Grapalat"/>
                <w:bCs/>
                <w:sz w:val="24"/>
                <w:szCs w:val="24"/>
              </w:rPr>
              <w:t xml:space="preserve"> </w:t>
            </w:r>
            <w:proofErr w:type="spellStart"/>
            <w:r>
              <w:rPr>
                <w:rFonts w:ascii="GHEA Grapalat" w:hAnsi="GHEA Grapalat"/>
                <w:bCs/>
                <w:sz w:val="24"/>
                <w:szCs w:val="24"/>
              </w:rPr>
              <w:t>իսկ</w:t>
            </w:r>
            <w:proofErr w:type="spellEnd"/>
            <w:r>
              <w:rPr>
                <w:rFonts w:ascii="GHEA Grapalat" w:hAnsi="GHEA Grapalat"/>
                <w:bCs/>
                <w:sz w:val="24"/>
                <w:szCs w:val="24"/>
              </w:rPr>
              <w:t xml:space="preserve"> </w:t>
            </w:r>
            <w:proofErr w:type="spellStart"/>
            <w:r>
              <w:rPr>
                <w:rFonts w:ascii="GHEA Grapalat" w:hAnsi="GHEA Grapalat"/>
                <w:bCs/>
                <w:sz w:val="24"/>
                <w:szCs w:val="24"/>
              </w:rPr>
              <w:t>թվարկված</w:t>
            </w:r>
            <w:proofErr w:type="spellEnd"/>
            <w:r>
              <w:rPr>
                <w:rFonts w:ascii="GHEA Grapalat" w:hAnsi="GHEA Grapalat"/>
                <w:bCs/>
                <w:sz w:val="24"/>
                <w:szCs w:val="24"/>
              </w:rPr>
              <w:t xml:space="preserve"> </w:t>
            </w:r>
            <w:proofErr w:type="spellStart"/>
            <w:r>
              <w:rPr>
                <w:rFonts w:ascii="GHEA Grapalat" w:hAnsi="GHEA Grapalat"/>
                <w:bCs/>
                <w:sz w:val="24"/>
                <w:szCs w:val="24"/>
              </w:rPr>
              <w:t>են</w:t>
            </w:r>
            <w:proofErr w:type="spellEnd"/>
            <w:r>
              <w:rPr>
                <w:rFonts w:ascii="GHEA Grapalat" w:hAnsi="GHEA Grapalat"/>
                <w:bCs/>
                <w:sz w:val="24"/>
                <w:szCs w:val="24"/>
              </w:rPr>
              <w:t xml:space="preserve"> և </w:t>
            </w:r>
            <w:proofErr w:type="spellStart"/>
            <w:r>
              <w:rPr>
                <w:rFonts w:ascii="GHEA Grapalat" w:hAnsi="GHEA Grapalat"/>
                <w:bCs/>
                <w:sz w:val="24"/>
                <w:szCs w:val="24"/>
              </w:rPr>
              <w:t>օրենքում</w:t>
            </w:r>
            <w:proofErr w:type="spellEnd"/>
            <w:r>
              <w:rPr>
                <w:rFonts w:ascii="GHEA Grapalat" w:hAnsi="GHEA Grapalat"/>
                <w:bCs/>
                <w:sz w:val="24"/>
                <w:szCs w:val="24"/>
              </w:rPr>
              <w:t xml:space="preserve">, և </w:t>
            </w:r>
            <w:proofErr w:type="spellStart"/>
            <w:r>
              <w:rPr>
                <w:rFonts w:ascii="GHEA Grapalat" w:hAnsi="GHEA Grapalat"/>
                <w:bCs/>
                <w:sz w:val="24"/>
                <w:szCs w:val="24"/>
              </w:rPr>
              <w:t>սույն</w:t>
            </w:r>
            <w:proofErr w:type="spellEnd"/>
            <w:r>
              <w:rPr>
                <w:rFonts w:ascii="GHEA Grapalat" w:hAnsi="GHEA Grapalat"/>
                <w:bCs/>
                <w:sz w:val="24"/>
                <w:szCs w:val="24"/>
              </w:rPr>
              <w:t xml:space="preserve"> </w:t>
            </w:r>
            <w:proofErr w:type="spellStart"/>
            <w:r>
              <w:rPr>
                <w:rFonts w:ascii="GHEA Grapalat" w:hAnsi="GHEA Grapalat"/>
                <w:bCs/>
                <w:sz w:val="24"/>
                <w:szCs w:val="24"/>
              </w:rPr>
              <w:t>որոշման</w:t>
            </w:r>
            <w:proofErr w:type="spellEnd"/>
            <w:r>
              <w:rPr>
                <w:rFonts w:ascii="GHEA Grapalat" w:hAnsi="GHEA Grapalat"/>
                <w:bCs/>
                <w:sz w:val="24"/>
                <w:szCs w:val="24"/>
              </w:rPr>
              <w:t xml:space="preserve"> </w:t>
            </w:r>
            <w:proofErr w:type="spellStart"/>
            <w:r>
              <w:rPr>
                <w:rFonts w:ascii="GHEA Grapalat" w:hAnsi="GHEA Grapalat"/>
                <w:bCs/>
                <w:sz w:val="24"/>
                <w:szCs w:val="24"/>
              </w:rPr>
              <w:t>նախագծում</w:t>
            </w:r>
            <w:proofErr w:type="spellEnd"/>
            <w:r w:rsidR="00CA70B7">
              <w:rPr>
                <w:rFonts w:ascii="GHEA Grapalat" w:hAnsi="GHEA Grapalat"/>
                <w:bCs/>
                <w:sz w:val="24"/>
                <w:szCs w:val="24"/>
                <w:lang w:val="hy-AM"/>
              </w:rPr>
              <w:t>։</w:t>
            </w:r>
            <w:r w:rsidR="00420A90">
              <w:rPr>
                <w:rFonts w:ascii="GHEA Grapalat" w:hAnsi="GHEA Grapalat"/>
                <w:bCs/>
                <w:sz w:val="24"/>
                <w:szCs w:val="24"/>
              </w:rPr>
              <w:t xml:space="preserve"> </w:t>
            </w:r>
          </w:p>
        </w:tc>
        <w:tc>
          <w:tcPr>
            <w:tcW w:w="35" w:type="dxa"/>
            <w:tcBorders>
              <w:top w:val="outset" w:sz="6" w:space="0" w:color="auto"/>
              <w:left w:val="nil"/>
              <w:bottom w:val="outset" w:sz="6" w:space="0" w:color="auto"/>
              <w:right w:val="outset" w:sz="6" w:space="0" w:color="auto"/>
            </w:tcBorders>
            <w:hideMark/>
          </w:tcPr>
          <w:p w14:paraId="29A03059" w14:textId="77777777" w:rsidR="00F865E0" w:rsidRDefault="00F865E0">
            <w:pPr>
              <w:spacing w:after="0" w:line="360" w:lineRule="auto"/>
              <w:ind w:left="90"/>
              <w:jc w:val="center"/>
              <w:rPr>
                <w:rFonts w:ascii="GHEA Grapalat" w:hAnsi="GHEA Grapalat"/>
                <w:b/>
                <w:sz w:val="24"/>
                <w:szCs w:val="24"/>
                <w:lang w:val="hy-AM"/>
              </w:rPr>
            </w:pPr>
            <w:r>
              <w:rPr>
                <w:rFonts w:ascii="GHEA Grapalat" w:hAnsi="GHEA Grapalat"/>
                <w:b/>
                <w:sz w:val="24"/>
                <w:szCs w:val="24"/>
                <w:lang w:val="hy-AM"/>
              </w:rPr>
              <w:t>ն</w:t>
            </w:r>
          </w:p>
        </w:tc>
      </w:tr>
      <w:tr w:rsidR="00F865E0" w14:paraId="758850A0"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4157972D" w14:textId="636424ED" w:rsidR="00F865E0" w:rsidRPr="00F865E0" w:rsidRDefault="00F865E0" w:rsidP="00F865E0">
            <w:pPr>
              <w:pStyle w:val="ListParagraph"/>
              <w:numPr>
                <w:ilvl w:val="0"/>
                <w:numId w:val="2"/>
              </w:numPr>
              <w:spacing w:after="0" w:line="276" w:lineRule="auto"/>
              <w:ind w:left="60" w:firstLine="750"/>
              <w:jc w:val="both"/>
              <w:rPr>
                <w:rFonts w:ascii="GHEA Grapalat" w:hAnsi="GHEA Grapalat"/>
                <w:color w:val="000000" w:themeColor="text1"/>
                <w:sz w:val="24"/>
                <w:szCs w:val="24"/>
                <w:shd w:val="clear" w:color="auto" w:fill="FFFFFF"/>
                <w:lang w:val="hy-AM"/>
              </w:rPr>
            </w:pPr>
            <w:proofErr w:type="spellStart"/>
            <w:r w:rsidRPr="00F865E0">
              <w:rPr>
                <w:rFonts w:ascii="GHEA Grapalat" w:hAnsi="GHEA Grapalat"/>
                <w:color w:val="000000" w:themeColor="text1"/>
                <w:sz w:val="24"/>
                <w:szCs w:val="24"/>
                <w:shd w:val="clear" w:color="auto" w:fill="FFFFFF"/>
              </w:rPr>
              <w:t>Անհրաժեշտ</w:t>
            </w:r>
            <w:proofErr w:type="spellEnd"/>
            <w:r w:rsidRPr="00F865E0">
              <w:rPr>
                <w:rFonts w:ascii="GHEA Grapalat" w:hAnsi="GHEA Grapalat"/>
                <w:color w:val="000000" w:themeColor="text1"/>
                <w:sz w:val="24"/>
                <w:szCs w:val="24"/>
                <w:shd w:val="clear" w:color="auto" w:fill="FFFFFF"/>
              </w:rPr>
              <w:t xml:space="preserve"> է </w:t>
            </w:r>
            <w:proofErr w:type="spellStart"/>
            <w:r w:rsidRPr="00F865E0">
              <w:rPr>
                <w:rFonts w:ascii="GHEA Grapalat" w:hAnsi="GHEA Grapalat"/>
                <w:color w:val="000000" w:themeColor="text1"/>
                <w:sz w:val="24"/>
                <w:szCs w:val="24"/>
                <w:shd w:val="clear" w:color="auto" w:fill="FFFFFF"/>
              </w:rPr>
              <w:t>խմբագրել</w:t>
            </w:r>
            <w:proofErr w:type="spellEnd"/>
            <w:r w:rsidRPr="00F865E0">
              <w:rPr>
                <w:rFonts w:ascii="GHEA Grapalat" w:hAnsi="GHEA Grapalat"/>
                <w:color w:val="000000" w:themeColor="text1"/>
                <w:sz w:val="24"/>
                <w:szCs w:val="24"/>
                <w:shd w:val="clear" w:color="auto" w:fill="FFFFFF"/>
              </w:rPr>
              <w:t xml:space="preserve"> </w:t>
            </w:r>
            <w:r w:rsidRPr="00F865E0">
              <w:rPr>
                <w:rFonts w:ascii="GHEA Grapalat" w:hAnsi="GHEA Grapalat"/>
                <w:color w:val="000000" w:themeColor="text1"/>
                <w:sz w:val="24"/>
                <w:szCs w:val="24"/>
                <w:shd w:val="clear" w:color="auto" w:fill="FFFFFF"/>
                <w:lang w:val="hy-AM"/>
              </w:rPr>
              <w:t>Հավելված</w:t>
            </w:r>
            <w:r w:rsidRPr="00F865E0">
              <w:rPr>
                <w:rFonts w:ascii="GHEA Grapalat" w:hAnsi="GHEA Grapalat"/>
                <w:color w:val="000000" w:themeColor="text1"/>
                <w:sz w:val="24"/>
                <w:szCs w:val="24"/>
                <w:shd w:val="clear" w:color="auto" w:fill="FFFFFF"/>
              </w:rPr>
              <w:t xml:space="preserve">ի 2-րդ </w:t>
            </w:r>
            <w:proofErr w:type="spellStart"/>
            <w:r w:rsidRPr="00F865E0">
              <w:rPr>
                <w:rFonts w:ascii="GHEA Grapalat" w:hAnsi="GHEA Grapalat"/>
                <w:color w:val="000000" w:themeColor="text1"/>
                <w:sz w:val="24"/>
                <w:szCs w:val="24"/>
                <w:shd w:val="clear" w:color="auto" w:fill="FFFFFF"/>
              </w:rPr>
              <w:t>կետի</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հայտի</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ներկայացման</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ձևաչափին</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վերաբերելի</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կարգավորումը</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անհարկի</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տարընթերցումներից</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խուսափելու</w:t>
            </w:r>
            <w:proofErr w:type="spellEnd"/>
            <w:r w:rsidRPr="00F865E0">
              <w:rPr>
                <w:rFonts w:ascii="GHEA Grapalat" w:hAnsi="GHEA Grapalat"/>
                <w:color w:val="000000" w:themeColor="text1"/>
                <w:sz w:val="24"/>
                <w:szCs w:val="24"/>
                <w:shd w:val="clear" w:color="auto" w:fill="FFFFFF"/>
              </w:rPr>
              <w:t xml:space="preserve"> </w:t>
            </w:r>
            <w:proofErr w:type="spellStart"/>
            <w:r w:rsidRPr="00F865E0">
              <w:rPr>
                <w:rFonts w:ascii="GHEA Grapalat" w:hAnsi="GHEA Grapalat"/>
                <w:color w:val="000000" w:themeColor="text1"/>
                <w:sz w:val="24"/>
                <w:szCs w:val="24"/>
                <w:shd w:val="clear" w:color="auto" w:fill="FFFFFF"/>
              </w:rPr>
              <w:t>նպատակով</w:t>
            </w:r>
            <w:proofErr w:type="spellEnd"/>
            <w:r w:rsidRPr="00F865E0">
              <w:rPr>
                <w:rFonts w:ascii="GHEA Grapalat" w:hAnsi="GHEA Grapalat"/>
                <w:color w:val="000000" w:themeColor="text1"/>
                <w:sz w:val="24"/>
                <w:szCs w:val="24"/>
                <w:shd w:val="clear" w:color="auto" w:fill="FFFFFF"/>
              </w:rPr>
              <w:t xml:space="preserve">:   </w:t>
            </w:r>
          </w:p>
          <w:p w14:paraId="2356FD4B" w14:textId="77777777" w:rsidR="00F865E0" w:rsidRDefault="00F865E0">
            <w:pPr>
              <w:spacing w:after="0" w:line="360" w:lineRule="auto"/>
              <w:ind w:left="90" w:right="355"/>
              <w:jc w:val="both"/>
              <w:rPr>
                <w:rFonts w:ascii="GHEA Grapalat" w:eastAsia="Calibri" w:hAnsi="GHEA Grapalat" w:cs="Times New Roman"/>
                <w:sz w:val="24"/>
                <w:szCs w:val="24"/>
                <w:lang w:val="hy-AM"/>
              </w:rPr>
            </w:pPr>
          </w:p>
        </w:tc>
        <w:tc>
          <w:tcPr>
            <w:tcW w:w="4401" w:type="dxa"/>
            <w:tcBorders>
              <w:top w:val="outset" w:sz="6" w:space="0" w:color="auto"/>
              <w:left w:val="outset" w:sz="6" w:space="0" w:color="auto"/>
              <w:bottom w:val="outset" w:sz="6" w:space="0" w:color="auto"/>
              <w:right w:val="nil"/>
            </w:tcBorders>
          </w:tcPr>
          <w:p w14:paraId="5B3FDC1E" w14:textId="5C3726B3" w:rsidR="00F865E0" w:rsidRPr="00F865E0" w:rsidRDefault="00992BE7" w:rsidP="00D04B75">
            <w:pPr>
              <w:spacing w:after="0" w:line="276" w:lineRule="auto"/>
              <w:ind w:left="90"/>
              <w:jc w:val="both"/>
              <w:rPr>
                <w:rFonts w:ascii="GHEA Grapalat" w:hAnsi="GHEA Grapalat"/>
                <w:bCs/>
                <w:sz w:val="24"/>
                <w:szCs w:val="24"/>
              </w:rPr>
            </w:pPr>
            <w:r>
              <w:rPr>
                <w:rFonts w:ascii="GHEA Grapalat" w:hAnsi="GHEA Grapalat"/>
                <w:bCs/>
                <w:sz w:val="24"/>
                <w:szCs w:val="24"/>
              </w:rPr>
              <w:t xml:space="preserve">                </w:t>
            </w:r>
            <w:r w:rsidR="001903E3">
              <w:rPr>
                <w:rFonts w:ascii="GHEA Grapalat" w:hAnsi="GHEA Grapalat"/>
                <w:bCs/>
                <w:sz w:val="24"/>
                <w:szCs w:val="24"/>
              </w:rPr>
              <w:t xml:space="preserve">    </w:t>
            </w:r>
            <w:proofErr w:type="spellStart"/>
            <w:r w:rsidR="00F865E0">
              <w:rPr>
                <w:rFonts w:ascii="GHEA Grapalat" w:hAnsi="GHEA Grapalat"/>
                <w:bCs/>
                <w:sz w:val="24"/>
                <w:szCs w:val="24"/>
              </w:rPr>
              <w:t>Ընդունվել</w:t>
            </w:r>
            <w:proofErr w:type="spellEnd"/>
            <w:r w:rsidR="00F865E0">
              <w:rPr>
                <w:rFonts w:ascii="GHEA Grapalat" w:hAnsi="GHEA Grapalat"/>
                <w:bCs/>
                <w:sz w:val="24"/>
                <w:szCs w:val="24"/>
              </w:rPr>
              <w:t xml:space="preserve"> է</w:t>
            </w:r>
            <w:r w:rsidR="001903E3">
              <w:rPr>
                <w:rFonts w:ascii="GHEA Grapalat" w:hAnsi="GHEA Grapalat"/>
                <w:bCs/>
                <w:sz w:val="24"/>
                <w:szCs w:val="24"/>
              </w:rPr>
              <w:t>:</w:t>
            </w:r>
          </w:p>
        </w:tc>
        <w:tc>
          <w:tcPr>
            <w:tcW w:w="35" w:type="dxa"/>
            <w:tcBorders>
              <w:top w:val="outset" w:sz="6" w:space="0" w:color="auto"/>
              <w:left w:val="nil"/>
              <w:bottom w:val="outset" w:sz="6" w:space="0" w:color="auto"/>
              <w:right w:val="outset" w:sz="6" w:space="0" w:color="auto"/>
            </w:tcBorders>
          </w:tcPr>
          <w:p w14:paraId="3BEC5BBE" w14:textId="77777777" w:rsidR="00F865E0" w:rsidRDefault="00F865E0">
            <w:pPr>
              <w:spacing w:after="0" w:line="360" w:lineRule="auto"/>
              <w:ind w:left="90"/>
              <w:jc w:val="center"/>
              <w:rPr>
                <w:rFonts w:ascii="GHEA Grapalat" w:hAnsi="GHEA Grapalat"/>
                <w:b/>
                <w:sz w:val="24"/>
                <w:szCs w:val="24"/>
                <w:lang w:val="hy-AM"/>
              </w:rPr>
            </w:pPr>
          </w:p>
        </w:tc>
      </w:tr>
      <w:tr w:rsidR="00F865E0" w14:paraId="77BE0B38"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61AAA041" w14:textId="21AC66B4" w:rsidR="00F865E0" w:rsidRPr="001903E3"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rPr>
            </w:pPr>
            <w:proofErr w:type="spellStart"/>
            <w:r>
              <w:rPr>
                <w:rFonts w:ascii="GHEA Grapalat" w:hAnsi="GHEA Grapalat"/>
                <w:color w:val="000000" w:themeColor="text1"/>
                <w:sz w:val="24"/>
                <w:szCs w:val="24"/>
                <w:shd w:val="clear" w:color="auto" w:fill="FFFFFF"/>
              </w:rPr>
              <w:t>Պարզաբանման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կարիք</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ունի</w:t>
            </w:r>
            <w:proofErr w:type="spellEnd"/>
            <w:r>
              <w:rPr>
                <w:rFonts w:ascii="GHEA Grapalat" w:hAnsi="GHEA Grapalat"/>
                <w:color w:val="000000" w:themeColor="text1"/>
                <w:sz w:val="24"/>
                <w:szCs w:val="24"/>
                <w:shd w:val="clear" w:color="auto" w:fill="FFFFFF"/>
              </w:rPr>
              <w:t xml:space="preserve"> </w:t>
            </w:r>
            <w:proofErr w:type="spellStart"/>
            <w:r w:rsidRPr="001903E3">
              <w:rPr>
                <w:rFonts w:ascii="GHEA Grapalat" w:hAnsi="GHEA Grapalat"/>
                <w:color w:val="000000" w:themeColor="text1"/>
                <w:sz w:val="24"/>
                <w:szCs w:val="24"/>
                <w:shd w:val="clear" w:color="auto" w:fill="FFFFFF"/>
              </w:rPr>
              <w:t>Հավելված</w:t>
            </w:r>
            <w:r>
              <w:rPr>
                <w:rFonts w:ascii="GHEA Grapalat" w:hAnsi="GHEA Grapalat"/>
                <w:color w:val="000000" w:themeColor="text1"/>
                <w:sz w:val="24"/>
                <w:szCs w:val="24"/>
                <w:shd w:val="clear" w:color="auto" w:fill="FFFFFF"/>
              </w:rPr>
              <w:t>ի</w:t>
            </w:r>
            <w:proofErr w:type="spellEnd"/>
            <w:r>
              <w:rPr>
                <w:rFonts w:ascii="GHEA Grapalat" w:hAnsi="GHEA Grapalat"/>
                <w:color w:val="000000" w:themeColor="text1"/>
                <w:sz w:val="24"/>
                <w:szCs w:val="24"/>
                <w:shd w:val="clear" w:color="auto" w:fill="FFFFFF"/>
              </w:rPr>
              <w:t xml:space="preserve"> 3-րդ </w:t>
            </w:r>
            <w:proofErr w:type="spellStart"/>
            <w:r>
              <w:rPr>
                <w:rFonts w:ascii="GHEA Grapalat" w:hAnsi="GHEA Grapalat"/>
                <w:color w:val="000000" w:themeColor="text1"/>
                <w:sz w:val="24"/>
                <w:szCs w:val="24"/>
                <w:shd w:val="clear" w:color="auto" w:fill="FFFFFF"/>
              </w:rPr>
              <w:t>կետի</w:t>
            </w:r>
            <w:proofErr w:type="spellEnd"/>
            <w:r w:rsidRPr="002D4890">
              <w:rPr>
                <w:rFonts w:ascii="GHEA Grapalat" w:hAnsi="GHEA Grapalat"/>
                <w:color w:val="000000" w:themeColor="text1"/>
                <w:sz w:val="24"/>
                <w:szCs w:val="24"/>
                <w:shd w:val="clear" w:color="auto" w:fill="FFFFFF"/>
              </w:rPr>
              <w:t xml:space="preserve"> </w:t>
            </w:r>
            <w:r>
              <w:rPr>
                <w:rFonts w:ascii="GHEA Grapalat" w:hAnsi="GHEA Grapalat"/>
                <w:color w:val="000000" w:themeColor="text1"/>
                <w:sz w:val="24"/>
                <w:szCs w:val="24"/>
                <w:shd w:val="clear" w:color="auto" w:fill="FFFFFF"/>
              </w:rPr>
              <w:t xml:space="preserve">4-րդ </w:t>
            </w:r>
            <w:proofErr w:type="spellStart"/>
            <w:r>
              <w:rPr>
                <w:rFonts w:ascii="GHEA Grapalat" w:hAnsi="GHEA Grapalat"/>
                <w:color w:val="000000" w:themeColor="text1"/>
                <w:sz w:val="24"/>
                <w:szCs w:val="24"/>
                <w:shd w:val="clear" w:color="auto" w:fill="FFFFFF"/>
              </w:rPr>
              <w:t>ենթակետով</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առաջարկվող</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դրույթը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քանի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որ</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հասկանալի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չէ</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թե</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ի՞նչ</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նկարագրի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մասին</w:t>
            </w:r>
            <w:proofErr w:type="spellEnd"/>
            <w:r>
              <w:rPr>
                <w:rFonts w:ascii="GHEA Grapalat" w:hAnsi="GHEA Grapalat"/>
                <w:color w:val="000000" w:themeColor="text1"/>
                <w:sz w:val="24"/>
                <w:szCs w:val="24"/>
                <w:shd w:val="clear" w:color="auto" w:fill="FFFFFF"/>
              </w:rPr>
              <w:t xml:space="preserve"> է </w:t>
            </w:r>
            <w:proofErr w:type="spellStart"/>
            <w:r>
              <w:rPr>
                <w:rFonts w:ascii="GHEA Grapalat" w:hAnsi="GHEA Grapalat"/>
                <w:color w:val="000000" w:themeColor="text1"/>
                <w:sz w:val="24"/>
                <w:szCs w:val="24"/>
                <w:shd w:val="clear" w:color="auto" w:fill="FFFFFF"/>
              </w:rPr>
              <w:t>խոսքը</w:t>
            </w:r>
            <w:proofErr w:type="spellEnd"/>
            <w:r>
              <w:rPr>
                <w:rFonts w:ascii="GHEA Grapalat" w:hAnsi="GHEA Grapalat"/>
                <w:color w:val="000000" w:themeColor="text1"/>
                <w:sz w:val="24"/>
                <w:szCs w:val="24"/>
                <w:shd w:val="clear" w:color="auto" w:fill="FFFFFF"/>
              </w:rPr>
              <w:t>:</w:t>
            </w:r>
          </w:p>
        </w:tc>
        <w:tc>
          <w:tcPr>
            <w:tcW w:w="4401" w:type="dxa"/>
            <w:tcBorders>
              <w:top w:val="outset" w:sz="6" w:space="0" w:color="auto"/>
              <w:left w:val="outset" w:sz="6" w:space="0" w:color="auto"/>
              <w:bottom w:val="outset" w:sz="6" w:space="0" w:color="auto"/>
              <w:right w:val="nil"/>
            </w:tcBorders>
          </w:tcPr>
          <w:p w14:paraId="2F5997FA" w14:textId="7234D4C8" w:rsidR="007C6EE7" w:rsidRPr="007C6EE7" w:rsidRDefault="001903E3" w:rsidP="001903E3">
            <w:pPr>
              <w:pStyle w:val="ListParagraph"/>
              <w:numPr>
                <w:ilvl w:val="0"/>
                <w:numId w:val="5"/>
              </w:numPr>
              <w:spacing w:after="0" w:line="276" w:lineRule="auto"/>
              <w:ind w:left="90"/>
              <w:jc w:val="both"/>
              <w:rPr>
                <w:rFonts w:ascii="GHEA Grapalat" w:hAnsi="GHEA Grapalat"/>
                <w:bCs/>
                <w:sz w:val="24"/>
                <w:szCs w:val="24"/>
              </w:rPr>
            </w:pPr>
            <w:r>
              <w:rPr>
                <w:rFonts w:ascii="GHEA Grapalat" w:hAnsi="GHEA Grapalat"/>
                <w:bCs/>
                <w:sz w:val="24"/>
                <w:szCs w:val="24"/>
              </w:rPr>
              <w:t xml:space="preserve">                </w:t>
            </w:r>
            <w:r w:rsidR="00F16614">
              <w:rPr>
                <w:rFonts w:ascii="GHEA Grapalat" w:hAnsi="GHEA Grapalat"/>
                <w:bCs/>
                <w:sz w:val="24"/>
                <w:szCs w:val="24"/>
              </w:rPr>
              <w:t xml:space="preserve">  </w:t>
            </w:r>
            <w:r>
              <w:rPr>
                <w:rFonts w:ascii="GHEA Grapalat" w:hAnsi="GHEA Grapalat"/>
                <w:bCs/>
                <w:sz w:val="24"/>
                <w:szCs w:val="24"/>
              </w:rPr>
              <w:t xml:space="preserve"> </w:t>
            </w:r>
            <w:r w:rsidR="007C6EE7">
              <w:rPr>
                <w:rFonts w:ascii="GHEA Grapalat" w:hAnsi="GHEA Grapalat"/>
                <w:bCs/>
                <w:sz w:val="24"/>
                <w:szCs w:val="24"/>
                <w:lang w:val="hy-AM"/>
              </w:rPr>
              <w:t>Ընդունվել է</w:t>
            </w:r>
            <w:r w:rsidR="00F16614">
              <w:rPr>
                <w:rFonts w:ascii="GHEA Grapalat" w:hAnsi="GHEA Grapalat"/>
                <w:bCs/>
                <w:sz w:val="24"/>
                <w:szCs w:val="24"/>
                <w:lang w:val="hy-AM"/>
              </w:rPr>
              <w:t>։</w:t>
            </w:r>
          </w:p>
          <w:p w14:paraId="150B5AD8" w14:textId="37D765D8" w:rsidR="00033B86" w:rsidRPr="001903E3" w:rsidRDefault="007C6EE7" w:rsidP="007C6EE7">
            <w:pPr>
              <w:pStyle w:val="ListParagraph"/>
              <w:spacing w:after="0" w:line="276" w:lineRule="auto"/>
              <w:ind w:left="90"/>
              <w:jc w:val="center"/>
              <w:rPr>
                <w:rFonts w:ascii="GHEA Grapalat" w:hAnsi="GHEA Grapalat"/>
                <w:bCs/>
                <w:sz w:val="24"/>
                <w:szCs w:val="24"/>
              </w:rPr>
            </w:pPr>
            <w:r>
              <w:rPr>
                <w:rFonts w:ascii="GHEA Grapalat" w:hAnsi="GHEA Grapalat"/>
                <w:bCs/>
                <w:sz w:val="24"/>
                <w:szCs w:val="24"/>
                <w:lang w:val="hy-AM"/>
              </w:rPr>
              <w:t>Պարզաբանում</w:t>
            </w:r>
          </w:p>
          <w:p w14:paraId="69D2BE1E" w14:textId="2102419E" w:rsidR="00033B86" w:rsidRPr="007C6EE7" w:rsidRDefault="00033B86" w:rsidP="007C6EE7">
            <w:pPr>
              <w:pStyle w:val="ListParagraph"/>
              <w:numPr>
                <w:ilvl w:val="0"/>
                <w:numId w:val="5"/>
              </w:numPr>
              <w:spacing w:after="0" w:line="276" w:lineRule="auto"/>
              <w:ind w:left="90"/>
              <w:jc w:val="both"/>
              <w:rPr>
                <w:rFonts w:ascii="GHEA Grapalat" w:hAnsi="GHEA Grapalat"/>
                <w:bCs/>
                <w:sz w:val="24"/>
                <w:szCs w:val="24"/>
              </w:rPr>
            </w:pPr>
            <w:proofErr w:type="spellStart"/>
            <w:r w:rsidRPr="001903E3">
              <w:rPr>
                <w:rFonts w:ascii="GHEA Grapalat" w:hAnsi="GHEA Grapalat"/>
                <w:bCs/>
                <w:sz w:val="24"/>
                <w:szCs w:val="24"/>
              </w:rPr>
              <w:t>Նկարագիրը</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առարկայի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պատկերացումն</w:t>
            </w:r>
            <w:proofErr w:type="spellEnd"/>
            <w:r w:rsidRPr="001903E3">
              <w:rPr>
                <w:rFonts w:ascii="GHEA Grapalat" w:hAnsi="GHEA Grapalat"/>
                <w:bCs/>
                <w:sz w:val="24"/>
                <w:szCs w:val="24"/>
              </w:rPr>
              <w:t xml:space="preserve"> է </w:t>
            </w:r>
            <w:proofErr w:type="spellStart"/>
            <w:r w:rsidRPr="001903E3">
              <w:rPr>
                <w:rFonts w:ascii="GHEA Grapalat" w:hAnsi="GHEA Grapalat"/>
                <w:bCs/>
                <w:sz w:val="24"/>
                <w:szCs w:val="24"/>
              </w:rPr>
              <w:t>բառերի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խոսքերի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lastRenderedPageBreak/>
              <w:t>միջոցով</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ինչն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էլ</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նախաձեռնողից</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պահանջվում</w:t>
            </w:r>
            <w:proofErr w:type="spellEnd"/>
            <w:r w:rsidRPr="001903E3">
              <w:rPr>
                <w:rFonts w:ascii="GHEA Grapalat" w:hAnsi="GHEA Grapalat"/>
                <w:bCs/>
                <w:sz w:val="24"/>
                <w:szCs w:val="24"/>
              </w:rPr>
              <w:t xml:space="preserve"> է </w:t>
            </w:r>
            <w:proofErr w:type="spellStart"/>
            <w:r w:rsidRPr="001903E3">
              <w:rPr>
                <w:rFonts w:ascii="GHEA Grapalat" w:hAnsi="GHEA Grapalat"/>
                <w:bCs/>
                <w:sz w:val="24"/>
                <w:szCs w:val="24"/>
              </w:rPr>
              <w:t>տալ</w:t>
            </w:r>
            <w:proofErr w:type="spellEnd"/>
            <w:r w:rsidR="001253CE" w:rsidRPr="001903E3">
              <w:rPr>
                <w:rFonts w:ascii="GHEA Grapalat" w:hAnsi="GHEA Grapalat"/>
                <w:bCs/>
                <w:sz w:val="24"/>
                <w:szCs w:val="24"/>
              </w:rPr>
              <w:t xml:space="preserve">, </w:t>
            </w:r>
            <w:proofErr w:type="spellStart"/>
            <w:r w:rsidR="001253CE" w:rsidRPr="001903E3">
              <w:rPr>
                <w:rFonts w:ascii="GHEA Grapalat" w:hAnsi="GHEA Grapalat"/>
                <w:bCs/>
                <w:sz w:val="24"/>
                <w:szCs w:val="24"/>
              </w:rPr>
              <w:t>տվյալ</w:t>
            </w:r>
            <w:proofErr w:type="spellEnd"/>
            <w:r w:rsidR="001253CE" w:rsidRPr="001903E3">
              <w:rPr>
                <w:rFonts w:ascii="GHEA Grapalat" w:hAnsi="GHEA Grapalat"/>
                <w:bCs/>
                <w:sz w:val="24"/>
                <w:szCs w:val="24"/>
              </w:rPr>
              <w:t xml:space="preserve"> </w:t>
            </w:r>
            <w:proofErr w:type="spellStart"/>
            <w:r w:rsidR="001253CE" w:rsidRPr="001903E3">
              <w:rPr>
                <w:rFonts w:ascii="GHEA Grapalat" w:hAnsi="GHEA Grapalat"/>
                <w:bCs/>
                <w:sz w:val="24"/>
                <w:szCs w:val="24"/>
              </w:rPr>
              <w:t>դեպքում</w:t>
            </w:r>
            <w:proofErr w:type="spellEnd"/>
            <w:r w:rsidR="001253CE" w:rsidRPr="001903E3">
              <w:rPr>
                <w:rFonts w:ascii="GHEA Grapalat" w:hAnsi="GHEA Grapalat"/>
                <w:bCs/>
                <w:sz w:val="24"/>
                <w:szCs w:val="24"/>
              </w:rPr>
              <w:t>՝</w:t>
            </w:r>
            <w:r w:rsidRPr="001903E3">
              <w:rPr>
                <w:rFonts w:ascii="GHEA Grapalat" w:hAnsi="GHEA Grapalat"/>
                <w:bCs/>
                <w:sz w:val="24"/>
                <w:szCs w:val="24"/>
              </w:rPr>
              <w:t xml:space="preserve"> </w:t>
            </w:r>
            <w:proofErr w:type="spellStart"/>
            <w:r w:rsidRPr="001903E3">
              <w:rPr>
                <w:rFonts w:ascii="GHEA Grapalat" w:hAnsi="GHEA Grapalat"/>
                <w:bCs/>
                <w:sz w:val="24"/>
                <w:szCs w:val="24"/>
              </w:rPr>
              <w:t>նախատեսվող</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գործունեության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ենթակա</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տարածքի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շենքերի</w:t>
            </w:r>
            <w:proofErr w:type="spellEnd"/>
            <w:r w:rsidRPr="001903E3">
              <w:rPr>
                <w:rFonts w:ascii="GHEA Grapalat" w:hAnsi="GHEA Grapalat"/>
                <w:bCs/>
                <w:sz w:val="24"/>
                <w:szCs w:val="24"/>
              </w:rPr>
              <w:t xml:space="preserve"> և </w:t>
            </w:r>
            <w:proofErr w:type="spellStart"/>
            <w:r w:rsidRPr="001903E3">
              <w:rPr>
                <w:rFonts w:ascii="GHEA Grapalat" w:hAnsi="GHEA Grapalat"/>
                <w:bCs/>
                <w:sz w:val="24"/>
                <w:szCs w:val="24"/>
              </w:rPr>
              <w:t>շինությունների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վերաբերյալ</w:t>
            </w:r>
            <w:proofErr w:type="spellEnd"/>
            <w:r w:rsidR="001253CE" w:rsidRPr="001903E3">
              <w:rPr>
                <w:rFonts w:ascii="GHEA Grapalat" w:hAnsi="GHEA Grapalat"/>
                <w:bCs/>
                <w:sz w:val="24"/>
                <w:szCs w:val="24"/>
              </w:rPr>
              <w:t xml:space="preserve">: </w:t>
            </w:r>
          </w:p>
        </w:tc>
        <w:tc>
          <w:tcPr>
            <w:tcW w:w="35" w:type="dxa"/>
            <w:tcBorders>
              <w:top w:val="outset" w:sz="6" w:space="0" w:color="auto"/>
              <w:left w:val="nil"/>
              <w:bottom w:val="outset" w:sz="6" w:space="0" w:color="auto"/>
              <w:right w:val="outset" w:sz="6" w:space="0" w:color="auto"/>
            </w:tcBorders>
          </w:tcPr>
          <w:p w14:paraId="54D4834D" w14:textId="77777777" w:rsidR="00F865E0" w:rsidRDefault="00F865E0">
            <w:pPr>
              <w:spacing w:after="0" w:line="360" w:lineRule="auto"/>
              <w:ind w:left="90"/>
              <w:jc w:val="center"/>
              <w:rPr>
                <w:rFonts w:ascii="GHEA Grapalat" w:hAnsi="GHEA Grapalat"/>
                <w:b/>
                <w:sz w:val="24"/>
                <w:szCs w:val="24"/>
                <w:lang w:val="hy-AM"/>
              </w:rPr>
            </w:pPr>
          </w:p>
        </w:tc>
      </w:tr>
      <w:tr w:rsidR="00F865E0" w14:paraId="03BB219D"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2E366A36" w14:textId="06F190D8"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proofErr w:type="spellStart"/>
            <w:r w:rsidRPr="002D4890">
              <w:rPr>
                <w:rFonts w:ascii="GHEA Grapalat" w:hAnsi="GHEA Grapalat"/>
                <w:color w:val="000000" w:themeColor="text1"/>
                <w:sz w:val="24"/>
                <w:szCs w:val="24"/>
                <w:shd w:val="clear" w:color="auto" w:fill="FFFFFF"/>
              </w:rPr>
              <w:lastRenderedPageBreak/>
              <w:t>Հստակեցման</w:t>
            </w:r>
            <w:proofErr w:type="spellEnd"/>
            <w:r w:rsidRPr="002D4890">
              <w:rPr>
                <w:rFonts w:ascii="GHEA Grapalat" w:hAnsi="GHEA Grapalat"/>
                <w:color w:val="000000" w:themeColor="text1"/>
                <w:sz w:val="24"/>
                <w:szCs w:val="24"/>
                <w:shd w:val="clear" w:color="auto" w:fill="FFFFFF"/>
              </w:rPr>
              <w:t xml:space="preserve"> և </w:t>
            </w:r>
            <w:proofErr w:type="spellStart"/>
            <w:r w:rsidRPr="002D4890">
              <w:rPr>
                <w:rFonts w:ascii="GHEA Grapalat" w:hAnsi="GHEA Grapalat"/>
                <w:color w:val="000000" w:themeColor="text1"/>
                <w:sz w:val="24"/>
                <w:szCs w:val="24"/>
                <w:shd w:val="clear" w:color="auto" w:fill="FFFFFF"/>
              </w:rPr>
              <w:t>խմբագրման</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անհրաժեշտություն</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ունի</w:t>
            </w:r>
            <w:proofErr w:type="spellEnd"/>
            <w:r w:rsidRPr="002D4890">
              <w:rPr>
                <w:rFonts w:ascii="GHEA Grapalat" w:hAnsi="GHEA Grapalat"/>
                <w:color w:val="000000" w:themeColor="text1"/>
                <w:sz w:val="24"/>
                <w:szCs w:val="24"/>
                <w:shd w:val="clear" w:color="auto" w:fill="FFFFFF"/>
              </w:rPr>
              <w:t xml:space="preserve"> </w:t>
            </w:r>
            <w:r w:rsidRPr="002D4890">
              <w:rPr>
                <w:rFonts w:ascii="GHEA Grapalat" w:hAnsi="GHEA Grapalat"/>
                <w:color w:val="000000" w:themeColor="text1"/>
                <w:sz w:val="24"/>
                <w:szCs w:val="24"/>
                <w:shd w:val="clear" w:color="auto" w:fill="FFFFFF"/>
                <w:lang w:val="hy-AM"/>
              </w:rPr>
              <w:t>Հավելված</w:t>
            </w:r>
            <w:r w:rsidRPr="002D4890">
              <w:rPr>
                <w:rFonts w:ascii="GHEA Grapalat" w:hAnsi="GHEA Grapalat"/>
                <w:color w:val="000000" w:themeColor="text1"/>
                <w:sz w:val="24"/>
                <w:szCs w:val="24"/>
                <w:shd w:val="clear" w:color="auto" w:fill="FFFFFF"/>
              </w:rPr>
              <w:t>ի</w:t>
            </w:r>
            <w:r>
              <w:rPr>
                <w:rFonts w:ascii="GHEA Grapalat" w:hAnsi="GHEA Grapalat"/>
                <w:color w:val="000000" w:themeColor="text1"/>
                <w:sz w:val="24"/>
                <w:szCs w:val="24"/>
                <w:shd w:val="clear" w:color="auto" w:fill="FFFFFF"/>
              </w:rPr>
              <w:t xml:space="preserve"> 3-րդ </w:t>
            </w:r>
            <w:proofErr w:type="spellStart"/>
            <w:r>
              <w:rPr>
                <w:rFonts w:ascii="GHEA Grapalat" w:hAnsi="GHEA Grapalat"/>
                <w:color w:val="000000" w:themeColor="text1"/>
                <w:sz w:val="24"/>
                <w:szCs w:val="24"/>
                <w:shd w:val="clear" w:color="auto" w:fill="FFFFFF"/>
              </w:rPr>
              <w:t>կետի</w:t>
            </w:r>
            <w:proofErr w:type="spellEnd"/>
            <w:r w:rsidRPr="002D4890">
              <w:rPr>
                <w:rFonts w:ascii="GHEA Grapalat" w:hAnsi="GHEA Grapalat"/>
                <w:color w:val="000000" w:themeColor="text1"/>
                <w:sz w:val="24"/>
                <w:szCs w:val="24"/>
                <w:shd w:val="clear" w:color="auto" w:fill="FFFFFF"/>
              </w:rPr>
              <w:t xml:space="preserve"> 6-րդ </w:t>
            </w:r>
            <w:proofErr w:type="spellStart"/>
            <w:r>
              <w:rPr>
                <w:rFonts w:ascii="GHEA Grapalat" w:hAnsi="GHEA Grapalat"/>
                <w:color w:val="000000" w:themeColor="text1"/>
                <w:sz w:val="24"/>
                <w:szCs w:val="24"/>
                <w:shd w:val="clear" w:color="auto" w:fill="FFFFFF"/>
              </w:rPr>
              <w:t>ենթա</w:t>
            </w:r>
            <w:r w:rsidRPr="002D4890">
              <w:rPr>
                <w:rFonts w:ascii="GHEA Grapalat" w:hAnsi="GHEA Grapalat"/>
                <w:color w:val="000000" w:themeColor="text1"/>
                <w:sz w:val="24"/>
                <w:szCs w:val="24"/>
                <w:shd w:val="clear" w:color="auto" w:fill="FFFFFF"/>
              </w:rPr>
              <w:t>կետով</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ներկայացված</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կարգավորումը</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քանի</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որ</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պարզ</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չէ</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թե</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ի՞նչ</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համեմատական</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վերլուծության</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մասին</w:t>
            </w:r>
            <w:proofErr w:type="spellEnd"/>
            <w:r w:rsidRPr="002D4890">
              <w:rPr>
                <w:rFonts w:ascii="GHEA Grapalat" w:hAnsi="GHEA Grapalat"/>
                <w:color w:val="000000" w:themeColor="text1"/>
                <w:sz w:val="24"/>
                <w:szCs w:val="24"/>
                <w:shd w:val="clear" w:color="auto" w:fill="FFFFFF"/>
              </w:rPr>
              <w:t xml:space="preserve"> է </w:t>
            </w:r>
            <w:proofErr w:type="spellStart"/>
            <w:r w:rsidRPr="002D4890">
              <w:rPr>
                <w:rFonts w:ascii="GHEA Grapalat" w:hAnsi="GHEA Grapalat"/>
                <w:color w:val="000000" w:themeColor="text1"/>
                <w:sz w:val="24"/>
                <w:szCs w:val="24"/>
                <w:shd w:val="clear" w:color="auto" w:fill="FFFFFF"/>
              </w:rPr>
              <w:t>խոսքը</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ո՞ւմ</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կողմից</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իրականացված</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ինչպես</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նաև</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ո՞ւմ</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կողմից</w:t>
            </w:r>
            <w:proofErr w:type="spellEnd"/>
            <w:r w:rsidRPr="002D4890">
              <w:rPr>
                <w:rFonts w:ascii="GHEA Grapalat" w:hAnsi="GHEA Grapalat"/>
                <w:color w:val="000000" w:themeColor="text1"/>
                <w:sz w:val="24"/>
                <w:szCs w:val="24"/>
                <w:shd w:val="clear" w:color="auto" w:fill="FFFFFF"/>
              </w:rPr>
              <w:t xml:space="preserve"> է </w:t>
            </w:r>
            <w:proofErr w:type="spellStart"/>
            <w:r w:rsidRPr="002D4890">
              <w:rPr>
                <w:rFonts w:ascii="GHEA Grapalat" w:hAnsi="GHEA Grapalat"/>
                <w:color w:val="000000" w:themeColor="text1"/>
                <w:sz w:val="24"/>
                <w:szCs w:val="24"/>
                <w:shd w:val="clear" w:color="auto" w:fill="FFFFFF"/>
              </w:rPr>
              <w:t>հաստատվելու</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վերջինիս</w:t>
            </w:r>
            <w:proofErr w:type="spellEnd"/>
            <w:r w:rsidRPr="002D4890">
              <w:rPr>
                <w:rFonts w:ascii="GHEA Grapalat" w:hAnsi="GHEA Grapalat"/>
                <w:color w:val="000000" w:themeColor="text1"/>
                <w:sz w:val="24"/>
                <w:szCs w:val="24"/>
                <w:shd w:val="clear" w:color="auto" w:fill="FFFFFF"/>
              </w:rPr>
              <w:t xml:space="preserve"> </w:t>
            </w:r>
            <w:proofErr w:type="spellStart"/>
            <w:r w:rsidRPr="002D4890">
              <w:rPr>
                <w:rFonts w:ascii="GHEA Grapalat" w:hAnsi="GHEA Grapalat"/>
                <w:color w:val="000000" w:themeColor="text1"/>
                <w:sz w:val="24"/>
                <w:szCs w:val="24"/>
                <w:shd w:val="clear" w:color="auto" w:fill="FFFFFF"/>
              </w:rPr>
              <w:t>հավաստիությ</w:t>
            </w:r>
            <w:r>
              <w:rPr>
                <w:rFonts w:ascii="GHEA Grapalat" w:hAnsi="GHEA Grapalat"/>
                <w:color w:val="000000" w:themeColor="text1"/>
                <w:sz w:val="24"/>
                <w:szCs w:val="24"/>
                <w:shd w:val="clear" w:color="auto" w:fill="FFFFFF"/>
              </w:rPr>
              <w:t>ա</w:t>
            </w:r>
            <w:r w:rsidRPr="002D4890">
              <w:rPr>
                <w:rFonts w:ascii="GHEA Grapalat" w:hAnsi="GHEA Grapalat"/>
                <w:color w:val="000000" w:themeColor="text1"/>
                <w:sz w:val="24"/>
                <w:szCs w:val="24"/>
                <w:shd w:val="clear" w:color="auto" w:fill="FFFFFF"/>
              </w:rPr>
              <w:t>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հանգամանքը</w:t>
            </w:r>
            <w:proofErr w:type="spellEnd"/>
            <w:r>
              <w:rPr>
                <w:rFonts w:ascii="GHEA Grapalat" w:hAnsi="GHEA Grapalat"/>
                <w:color w:val="000000" w:themeColor="text1"/>
                <w:sz w:val="24"/>
                <w:szCs w:val="24"/>
                <w:shd w:val="clear" w:color="auto" w:fill="FFFFFF"/>
              </w:rPr>
              <w:t>:</w:t>
            </w:r>
          </w:p>
        </w:tc>
        <w:tc>
          <w:tcPr>
            <w:tcW w:w="4401" w:type="dxa"/>
            <w:tcBorders>
              <w:top w:val="outset" w:sz="6" w:space="0" w:color="auto"/>
              <w:left w:val="outset" w:sz="6" w:space="0" w:color="auto"/>
              <w:bottom w:val="outset" w:sz="6" w:space="0" w:color="auto"/>
              <w:right w:val="nil"/>
            </w:tcBorders>
          </w:tcPr>
          <w:p w14:paraId="19891832" w14:textId="6FD3E301" w:rsidR="00F865E0" w:rsidRPr="001903E3" w:rsidRDefault="001903E3" w:rsidP="001903E3">
            <w:pPr>
              <w:pStyle w:val="ListParagraph"/>
              <w:numPr>
                <w:ilvl w:val="0"/>
                <w:numId w:val="5"/>
              </w:numPr>
              <w:spacing w:after="0" w:line="276" w:lineRule="auto"/>
              <w:ind w:left="90"/>
              <w:jc w:val="both"/>
              <w:rPr>
                <w:rFonts w:ascii="GHEA Grapalat" w:hAnsi="GHEA Grapalat"/>
                <w:bCs/>
                <w:sz w:val="24"/>
                <w:szCs w:val="24"/>
              </w:rPr>
            </w:pPr>
            <w:r>
              <w:rPr>
                <w:rFonts w:ascii="GHEA Grapalat" w:hAnsi="GHEA Grapalat"/>
                <w:bCs/>
                <w:sz w:val="24"/>
                <w:szCs w:val="24"/>
              </w:rPr>
              <w:t xml:space="preserve">                  </w:t>
            </w:r>
            <w:proofErr w:type="spellStart"/>
            <w:r w:rsidR="001253CE" w:rsidRPr="001903E3">
              <w:rPr>
                <w:rFonts w:ascii="GHEA Grapalat" w:hAnsi="GHEA Grapalat"/>
                <w:bCs/>
                <w:sz w:val="24"/>
                <w:szCs w:val="24"/>
              </w:rPr>
              <w:t>Չի</w:t>
            </w:r>
            <w:proofErr w:type="spellEnd"/>
            <w:r w:rsidR="001253CE" w:rsidRPr="001903E3">
              <w:rPr>
                <w:rFonts w:ascii="GHEA Grapalat" w:hAnsi="GHEA Grapalat"/>
                <w:bCs/>
                <w:sz w:val="24"/>
                <w:szCs w:val="24"/>
              </w:rPr>
              <w:t xml:space="preserve"> </w:t>
            </w:r>
            <w:proofErr w:type="spellStart"/>
            <w:r w:rsidR="001253CE" w:rsidRPr="001903E3">
              <w:rPr>
                <w:rFonts w:ascii="GHEA Grapalat" w:hAnsi="GHEA Grapalat"/>
                <w:bCs/>
                <w:sz w:val="24"/>
                <w:szCs w:val="24"/>
              </w:rPr>
              <w:t>ընդունվել</w:t>
            </w:r>
            <w:proofErr w:type="spellEnd"/>
            <w:r w:rsidR="00F16614">
              <w:rPr>
                <w:rFonts w:ascii="GHEA Grapalat" w:hAnsi="GHEA Grapalat"/>
                <w:bCs/>
                <w:sz w:val="24"/>
                <w:szCs w:val="24"/>
                <w:lang w:val="hy-AM"/>
              </w:rPr>
              <w:t>։</w:t>
            </w:r>
          </w:p>
          <w:p w14:paraId="4505E8CF" w14:textId="27207329" w:rsidR="0019656F" w:rsidRPr="001903E3" w:rsidRDefault="001253CE" w:rsidP="001903E3">
            <w:pPr>
              <w:pStyle w:val="ListParagraph"/>
              <w:numPr>
                <w:ilvl w:val="0"/>
                <w:numId w:val="5"/>
              </w:numPr>
              <w:spacing w:after="0" w:line="276" w:lineRule="auto"/>
              <w:ind w:left="90"/>
              <w:jc w:val="both"/>
              <w:rPr>
                <w:rFonts w:ascii="GHEA Grapalat" w:hAnsi="GHEA Grapalat"/>
                <w:bCs/>
                <w:sz w:val="24"/>
                <w:szCs w:val="24"/>
              </w:rPr>
            </w:pPr>
            <w:proofErr w:type="spellStart"/>
            <w:r w:rsidRPr="001903E3">
              <w:rPr>
                <w:rFonts w:ascii="GHEA Grapalat" w:hAnsi="GHEA Grapalat"/>
                <w:bCs/>
                <w:sz w:val="24"/>
                <w:szCs w:val="24"/>
              </w:rPr>
              <w:t>Նախ</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դրույթը</w:t>
            </w:r>
            <w:proofErr w:type="spellEnd"/>
            <w:r w:rsidRPr="001903E3">
              <w:rPr>
                <w:rFonts w:ascii="GHEA Grapalat" w:hAnsi="GHEA Grapalat"/>
                <w:bCs/>
                <w:sz w:val="24"/>
                <w:szCs w:val="24"/>
              </w:rPr>
              <w:t xml:space="preserve"> </w:t>
            </w:r>
            <w:r w:rsidR="007C6EE7">
              <w:rPr>
                <w:rFonts w:ascii="GHEA Grapalat" w:hAnsi="GHEA Grapalat"/>
                <w:bCs/>
                <w:sz w:val="24"/>
                <w:szCs w:val="24"/>
                <w:lang w:val="hy-AM"/>
              </w:rPr>
              <w:t>պարզ է,</w:t>
            </w:r>
            <w:r w:rsidRPr="001903E3">
              <w:rPr>
                <w:rFonts w:ascii="GHEA Grapalat" w:hAnsi="GHEA Grapalat"/>
                <w:bCs/>
                <w:sz w:val="24"/>
                <w:szCs w:val="24"/>
              </w:rPr>
              <w:t xml:space="preserve"> </w:t>
            </w:r>
            <w:proofErr w:type="spellStart"/>
            <w:r w:rsidR="001E4FCF" w:rsidRPr="001903E3">
              <w:rPr>
                <w:rFonts w:ascii="GHEA Grapalat" w:hAnsi="GHEA Grapalat"/>
                <w:bCs/>
                <w:sz w:val="24"/>
                <w:szCs w:val="24"/>
              </w:rPr>
              <w:t>քանի</w:t>
            </w:r>
            <w:proofErr w:type="spellEnd"/>
            <w:r w:rsidR="001E4FCF" w:rsidRPr="001903E3">
              <w:rPr>
                <w:rFonts w:ascii="GHEA Grapalat" w:hAnsi="GHEA Grapalat"/>
                <w:bCs/>
                <w:sz w:val="24"/>
                <w:szCs w:val="24"/>
              </w:rPr>
              <w:t xml:space="preserve"> </w:t>
            </w:r>
            <w:proofErr w:type="spellStart"/>
            <w:r w:rsidR="001E4FCF" w:rsidRPr="001903E3">
              <w:rPr>
                <w:rFonts w:ascii="GHEA Grapalat" w:hAnsi="GHEA Grapalat"/>
                <w:bCs/>
                <w:sz w:val="24"/>
                <w:szCs w:val="24"/>
              </w:rPr>
              <w:t>որ</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այն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նույնությամբ</w:t>
            </w:r>
            <w:proofErr w:type="spellEnd"/>
            <w:r w:rsidRPr="001903E3">
              <w:rPr>
                <w:rFonts w:ascii="GHEA Grapalat" w:hAnsi="GHEA Grapalat"/>
                <w:bCs/>
                <w:sz w:val="24"/>
                <w:szCs w:val="24"/>
              </w:rPr>
              <w:t xml:space="preserve"> </w:t>
            </w:r>
            <w:r w:rsidR="0019656F" w:rsidRPr="001903E3">
              <w:rPr>
                <w:rFonts w:ascii="GHEA Grapalat" w:hAnsi="GHEA Grapalat"/>
                <w:bCs/>
                <w:sz w:val="24"/>
                <w:szCs w:val="24"/>
              </w:rPr>
              <w:t xml:space="preserve">և </w:t>
            </w:r>
            <w:proofErr w:type="spellStart"/>
            <w:r w:rsidR="0019656F" w:rsidRPr="001903E3">
              <w:rPr>
                <w:rFonts w:ascii="GHEA Grapalat" w:hAnsi="GHEA Grapalat"/>
                <w:bCs/>
                <w:sz w:val="24"/>
                <w:szCs w:val="24"/>
              </w:rPr>
              <w:t>հստակ</w:t>
            </w:r>
            <w:proofErr w:type="spellEnd"/>
            <w:r w:rsidR="0019656F" w:rsidRPr="001903E3">
              <w:rPr>
                <w:rFonts w:ascii="GHEA Grapalat" w:hAnsi="GHEA Grapalat"/>
                <w:bCs/>
                <w:sz w:val="24"/>
                <w:szCs w:val="24"/>
              </w:rPr>
              <w:t xml:space="preserve"> </w:t>
            </w:r>
            <w:proofErr w:type="spellStart"/>
            <w:r w:rsidRPr="001903E3">
              <w:rPr>
                <w:rFonts w:ascii="GHEA Grapalat" w:hAnsi="GHEA Grapalat"/>
                <w:bCs/>
                <w:sz w:val="24"/>
                <w:szCs w:val="24"/>
              </w:rPr>
              <w:t>սահմանված</w:t>
            </w:r>
            <w:proofErr w:type="spellEnd"/>
            <w:r w:rsidRPr="001903E3">
              <w:rPr>
                <w:rFonts w:ascii="GHEA Grapalat" w:hAnsi="GHEA Grapalat"/>
                <w:bCs/>
                <w:sz w:val="24"/>
                <w:szCs w:val="24"/>
              </w:rPr>
              <w:t xml:space="preserve"> է </w:t>
            </w:r>
            <w:r w:rsidRPr="001903E3">
              <w:rPr>
                <w:rFonts w:ascii="GHEA Grapalat" w:hAnsi="GHEA Grapalat"/>
                <w:bCs/>
                <w:sz w:val="24"/>
                <w:szCs w:val="24"/>
              </w:rPr>
              <w:br w:type="column"/>
              <w:t>«</w:t>
            </w:r>
            <w:proofErr w:type="spellStart"/>
            <w:r w:rsidRPr="001903E3">
              <w:rPr>
                <w:rFonts w:ascii="GHEA Grapalat" w:hAnsi="GHEA Grapalat"/>
                <w:bCs/>
                <w:sz w:val="24"/>
                <w:szCs w:val="24"/>
              </w:rPr>
              <w:t>Շրջակա</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միջավայրի</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վրա</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ազդեցության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գնահ</w:t>
            </w:r>
            <w:r w:rsidR="001E4FCF" w:rsidRPr="001903E3">
              <w:rPr>
                <w:rFonts w:ascii="GHEA Grapalat" w:hAnsi="GHEA Grapalat"/>
                <w:bCs/>
                <w:sz w:val="24"/>
                <w:szCs w:val="24"/>
              </w:rPr>
              <w:t>ա</w:t>
            </w:r>
            <w:r w:rsidRPr="001903E3">
              <w:rPr>
                <w:rFonts w:ascii="GHEA Grapalat" w:hAnsi="GHEA Grapalat"/>
                <w:bCs/>
                <w:sz w:val="24"/>
                <w:szCs w:val="24"/>
              </w:rPr>
              <w:t>տման</w:t>
            </w:r>
            <w:proofErr w:type="spellEnd"/>
            <w:r w:rsidRPr="001903E3">
              <w:rPr>
                <w:rFonts w:ascii="GHEA Grapalat" w:hAnsi="GHEA Grapalat"/>
                <w:bCs/>
                <w:sz w:val="24"/>
                <w:szCs w:val="24"/>
              </w:rPr>
              <w:t xml:space="preserve"> և </w:t>
            </w:r>
            <w:proofErr w:type="spellStart"/>
            <w:r w:rsidRPr="001903E3">
              <w:rPr>
                <w:rFonts w:ascii="GHEA Grapalat" w:hAnsi="GHEA Grapalat"/>
                <w:bCs/>
                <w:sz w:val="24"/>
                <w:szCs w:val="24"/>
              </w:rPr>
              <w:t>փորձաքննության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մասին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օրենքում</w:t>
            </w:r>
            <w:proofErr w:type="spellEnd"/>
            <w:r w:rsidR="002E0F42">
              <w:rPr>
                <w:rFonts w:ascii="GHEA Grapalat" w:hAnsi="GHEA Grapalat"/>
                <w:bCs/>
                <w:sz w:val="24"/>
                <w:szCs w:val="24"/>
              </w:rPr>
              <w:t>(</w:t>
            </w:r>
            <w:r w:rsidR="002E0F42">
              <w:rPr>
                <w:rFonts w:ascii="GHEA Grapalat" w:hAnsi="GHEA Grapalat"/>
                <w:bCs/>
                <w:sz w:val="24"/>
                <w:szCs w:val="24"/>
                <w:lang w:val="hy-AM"/>
              </w:rPr>
              <w:t>այսուհետ՝ Օրենք</w:t>
            </w:r>
            <w:r w:rsidR="002E0F42">
              <w:rPr>
                <w:rFonts w:ascii="GHEA Grapalat" w:hAnsi="GHEA Grapalat"/>
                <w:bCs/>
                <w:sz w:val="24"/>
                <w:szCs w:val="24"/>
              </w:rPr>
              <w:t>)</w:t>
            </w:r>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Ինչ</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վերաբերում</w:t>
            </w:r>
            <w:proofErr w:type="spellEnd"/>
            <w:r w:rsidR="0019656F" w:rsidRPr="001903E3">
              <w:rPr>
                <w:rFonts w:ascii="GHEA Grapalat" w:hAnsi="GHEA Grapalat"/>
                <w:bCs/>
                <w:sz w:val="24"/>
                <w:szCs w:val="24"/>
              </w:rPr>
              <w:t xml:space="preserve"> է </w:t>
            </w:r>
            <w:proofErr w:type="spellStart"/>
            <w:r w:rsidR="0019656F" w:rsidRPr="001903E3">
              <w:rPr>
                <w:rFonts w:ascii="GHEA Grapalat" w:hAnsi="GHEA Grapalat"/>
                <w:bCs/>
                <w:sz w:val="24"/>
                <w:szCs w:val="24"/>
              </w:rPr>
              <w:t>այն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հարցին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թե</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ում</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կողմից</w:t>
            </w:r>
            <w:proofErr w:type="spellEnd"/>
            <w:r w:rsidR="0019656F" w:rsidRPr="001903E3">
              <w:rPr>
                <w:rFonts w:ascii="GHEA Grapalat" w:hAnsi="GHEA Grapalat"/>
                <w:bCs/>
                <w:sz w:val="24"/>
                <w:szCs w:val="24"/>
              </w:rPr>
              <w:t xml:space="preserve"> է </w:t>
            </w:r>
            <w:proofErr w:type="spellStart"/>
            <w:r w:rsidR="0019656F" w:rsidRPr="001903E3">
              <w:rPr>
                <w:rFonts w:ascii="GHEA Grapalat" w:hAnsi="GHEA Grapalat"/>
                <w:bCs/>
                <w:sz w:val="24"/>
                <w:szCs w:val="24"/>
              </w:rPr>
              <w:t>հաստատվելու</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վերջինիս</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հավաստիության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հանգամանքը</w:t>
            </w:r>
            <w:proofErr w:type="spellEnd"/>
            <w:r w:rsidR="0019656F" w:rsidRPr="001903E3">
              <w:rPr>
                <w:rFonts w:ascii="GHEA Grapalat" w:hAnsi="GHEA Grapalat"/>
                <w:bCs/>
                <w:sz w:val="24"/>
                <w:szCs w:val="24"/>
              </w:rPr>
              <w:t xml:space="preserve">, </w:t>
            </w:r>
            <w:proofErr w:type="spellStart"/>
            <w:r w:rsidR="00D841CF" w:rsidRPr="001903E3">
              <w:rPr>
                <w:rFonts w:ascii="GHEA Grapalat" w:hAnsi="GHEA Grapalat"/>
                <w:bCs/>
                <w:sz w:val="24"/>
                <w:szCs w:val="24"/>
              </w:rPr>
              <w:t>ապա</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մարմնի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կողմից</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քննարկվող</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փաստական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հանգամանքների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վերաբերյալ</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անձի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ներկայացրած</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տվյալները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տեղեկությունները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համարվում</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են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հավաստի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բոլոր</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դեպքերում</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քանի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դեռ</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մարմինը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հակառակը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չի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ապացուցել</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Սա</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վարչարարության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հավաստիության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կանխավարկածն</w:t>
            </w:r>
            <w:proofErr w:type="spellEnd"/>
            <w:r w:rsidR="0019656F" w:rsidRPr="001903E3">
              <w:rPr>
                <w:rFonts w:ascii="GHEA Grapalat" w:hAnsi="GHEA Grapalat"/>
                <w:bCs/>
                <w:sz w:val="24"/>
                <w:szCs w:val="24"/>
              </w:rPr>
              <w:t xml:space="preserve"> է, </w:t>
            </w:r>
            <w:proofErr w:type="spellStart"/>
            <w:r w:rsidR="0019656F" w:rsidRPr="001903E3">
              <w:rPr>
                <w:rFonts w:ascii="GHEA Grapalat" w:hAnsi="GHEA Grapalat"/>
                <w:bCs/>
                <w:sz w:val="24"/>
                <w:szCs w:val="24"/>
              </w:rPr>
              <w:t>որով</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պարտավոր</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են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առաջնորդվել</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բոլոր</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մարմինները</w:t>
            </w:r>
            <w:proofErr w:type="spellEnd"/>
            <w:r w:rsidR="0019656F" w:rsidRPr="001903E3">
              <w:rPr>
                <w:rFonts w:ascii="GHEA Grapalat" w:hAnsi="GHEA Grapalat"/>
                <w:bCs/>
                <w:sz w:val="24"/>
                <w:szCs w:val="24"/>
              </w:rPr>
              <w:t>,</w:t>
            </w:r>
          </w:p>
          <w:p w14:paraId="29EEF09D" w14:textId="43A6245C" w:rsidR="00C721E4" w:rsidRPr="001903E3" w:rsidRDefault="007C6EE7" w:rsidP="001903E3">
            <w:pPr>
              <w:pStyle w:val="ListParagraph"/>
              <w:numPr>
                <w:ilvl w:val="0"/>
                <w:numId w:val="5"/>
              </w:numPr>
              <w:spacing w:after="0" w:line="276" w:lineRule="auto"/>
              <w:ind w:left="90"/>
              <w:jc w:val="both"/>
              <w:rPr>
                <w:rFonts w:ascii="GHEA Grapalat" w:hAnsi="GHEA Grapalat"/>
                <w:bCs/>
                <w:sz w:val="24"/>
                <w:szCs w:val="24"/>
              </w:rPr>
            </w:pPr>
            <w:r>
              <w:rPr>
                <w:rFonts w:ascii="GHEA Grapalat" w:hAnsi="GHEA Grapalat"/>
                <w:bCs/>
                <w:sz w:val="24"/>
                <w:szCs w:val="24"/>
                <w:lang w:val="hy-AM"/>
              </w:rPr>
              <w:t>Վ</w:t>
            </w:r>
            <w:proofErr w:type="spellStart"/>
            <w:r w:rsidR="0019656F" w:rsidRPr="001903E3">
              <w:rPr>
                <w:rFonts w:ascii="GHEA Grapalat" w:hAnsi="GHEA Grapalat"/>
                <w:bCs/>
                <w:sz w:val="24"/>
                <w:szCs w:val="24"/>
              </w:rPr>
              <w:t>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մարմինն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ունի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բազմաթիվ</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գործիքներ</w:t>
            </w:r>
            <w:proofErr w:type="spellEnd"/>
            <w:r w:rsidR="0019656F" w:rsidRPr="001903E3">
              <w:rPr>
                <w:rFonts w:ascii="GHEA Grapalat" w:hAnsi="GHEA Grapalat"/>
                <w:bCs/>
                <w:sz w:val="24"/>
                <w:szCs w:val="24"/>
              </w:rPr>
              <w:t xml:space="preserve"> և </w:t>
            </w:r>
            <w:proofErr w:type="spellStart"/>
            <w:r w:rsidR="0019656F" w:rsidRPr="001903E3">
              <w:rPr>
                <w:rFonts w:ascii="GHEA Grapalat" w:hAnsi="GHEA Grapalat"/>
                <w:bCs/>
                <w:sz w:val="24"/>
                <w:szCs w:val="24"/>
              </w:rPr>
              <w:t>իրավասություններ</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որոնց</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օգնությամբ</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վարույթի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ընթացքում</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կարող</w:t>
            </w:r>
            <w:proofErr w:type="spellEnd"/>
            <w:r w:rsidR="0019656F" w:rsidRPr="001903E3">
              <w:rPr>
                <w:rFonts w:ascii="GHEA Grapalat" w:hAnsi="GHEA Grapalat"/>
                <w:bCs/>
                <w:sz w:val="24"/>
                <w:szCs w:val="24"/>
              </w:rPr>
              <w:t xml:space="preserve"> է </w:t>
            </w:r>
            <w:proofErr w:type="spellStart"/>
            <w:r w:rsidR="0019656F" w:rsidRPr="001903E3">
              <w:rPr>
                <w:rFonts w:ascii="GHEA Grapalat" w:hAnsi="GHEA Grapalat"/>
                <w:bCs/>
                <w:sz w:val="24"/>
                <w:szCs w:val="24"/>
              </w:rPr>
              <w:t>պարզել</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բոլոր</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անհրաժեշտ</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հարցերը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օրինակ</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փորձագետ</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նշանակելը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տեղանքի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զննում</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նշանակելը</w:t>
            </w:r>
            <w:proofErr w:type="spellEnd"/>
            <w:r w:rsidR="004F5FF3">
              <w:rPr>
                <w:rFonts w:ascii="GHEA Grapalat" w:hAnsi="GHEA Grapalat"/>
                <w:bCs/>
                <w:sz w:val="24"/>
                <w:szCs w:val="24"/>
                <w:lang w:val="hy-AM"/>
              </w:rPr>
              <w:t xml:space="preserve"> </w:t>
            </w:r>
            <w:r w:rsidR="0019656F" w:rsidRPr="001903E3">
              <w:rPr>
                <w:rFonts w:ascii="GHEA Grapalat" w:hAnsi="GHEA Grapalat"/>
                <w:bCs/>
                <w:sz w:val="24"/>
                <w:szCs w:val="24"/>
              </w:rPr>
              <w:t xml:space="preserve">և </w:t>
            </w:r>
            <w:proofErr w:type="spellStart"/>
            <w:r w:rsidR="0019656F" w:rsidRPr="001903E3">
              <w:rPr>
                <w:rFonts w:ascii="GHEA Grapalat" w:hAnsi="GHEA Grapalat"/>
                <w:bCs/>
                <w:sz w:val="24"/>
                <w:szCs w:val="24"/>
              </w:rPr>
              <w:t>այլն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Այս</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բոլոր</w:t>
            </w:r>
            <w:proofErr w:type="spellEnd"/>
            <w:r w:rsidR="00513C85"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գործիքակազմերը</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սահմանված</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են</w:t>
            </w:r>
            <w:proofErr w:type="spellEnd"/>
            <w:r w:rsidR="0019656F" w:rsidRPr="001903E3">
              <w:rPr>
                <w:rFonts w:ascii="GHEA Grapalat" w:hAnsi="GHEA Grapalat"/>
                <w:bCs/>
                <w:sz w:val="24"/>
                <w:szCs w:val="24"/>
              </w:rPr>
              <w:t xml:space="preserve"> </w:t>
            </w:r>
            <w:r w:rsidR="0019656F" w:rsidRPr="001903E3">
              <w:rPr>
                <w:rFonts w:ascii="GHEA Grapalat" w:hAnsi="GHEA Grapalat"/>
                <w:bCs/>
                <w:sz w:val="24"/>
                <w:szCs w:val="24"/>
              </w:rPr>
              <w:lastRenderedPageBreak/>
              <w:t>«</w:t>
            </w:r>
            <w:proofErr w:type="spellStart"/>
            <w:r w:rsidR="0019656F" w:rsidRPr="001903E3">
              <w:rPr>
                <w:rFonts w:ascii="GHEA Grapalat" w:hAnsi="GHEA Grapalat"/>
                <w:bCs/>
                <w:sz w:val="24"/>
                <w:szCs w:val="24"/>
              </w:rPr>
              <w:t>Վար</w:t>
            </w:r>
            <w:proofErr w:type="spellEnd"/>
            <w:r w:rsidR="002E0F42">
              <w:rPr>
                <w:rFonts w:ascii="GHEA Grapalat" w:hAnsi="GHEA Grapalat"/>
                <w:bCs/>
                <w:sz w:val="24"/>
                <w:szCs w:val="24"/>
                <w:lang w:val="hy-AM"/>
              </w:rPr>
              <w:t>չ</w:t>
            </w:r>
            <w:proofErr w:type="spellStart"/>
            <w:r w:rsidR="0019656F" w:rsidRPr="001903E3">
              <w:rPr>
                <w:rFonts w:ascii="GHEA Grapalat" w:hAnsi="GHEA Grapalat"/>
                <w:bCs/>
                <w:sz w:val="24"/>
                <w:szCs w:val="24"/>
              </w:rPr>
              <w:t>արարության</w:t>
            </w:r>
            <w:proofErr w:type="spellEnd"/>
            <w:r w:rsidR="0019656F" w:rsidRPr="001903E3">
              <w:rPr>
                <w:rFonts w:ascii="GHEA Grapalat" w:hAnsi="GHEA Grapalat"/>
                <w:bCs/>
                <w:sz w:val="24"/>
                <w:szCs w:val="24"/>
              </w:rPr>
              <w:t xml:space="preserve"> </w:t>
            </w:r>
            <w:proofErr w:type="spellStart"/>
            <w:r w:rsidR="00CE5420">
              <w:rPr>
                <w:rFonts w:ascii="GHEA Grapalat" w:hAnsi="GHEA Grapalat"/>
                <w:bCs/>
                <w:sz w:val="24"/>
                <w:szCs w:val="24"/>
              </w:rPr>
              <w:t>հի</w:t>
            </w:r>
            <w:r w:rsidR="0019656F" w:rsidRPr="001903E3">
              <w:rPr>
                <w:rFonts w:ascii="GHEA Grapalat" w:hAnsi="GHEA Grapalat"/>
                <w:bCs/>
                <w:sz w:val="24"/>
                <w:szCs w:val="24"/>
              </w:rPr>
              <w:t>մունքների</w:t>
            </w:r>
            <w:proofErr w:type="spellEnd"/>
            <w:r w:rsidR="0019656F" w:rsidRPr="001903E3">
              <w:rPr>
                <w:rFonts w:ascii="GHEA Grapalat" w:hAnsi="GHEA Grapalat"/>
                <w:bCs/>
                <w:sz w:val="24"/>
                <w:szCs w:val="24"/>
              </w:rPr>
              <w:t xml:space="preserve"> և </w:t>
            </w:r>
            <w:proofErr w:type="spellStart"/>
            <w:r w:rsidR="0019656F" w:rsidRPr="001903E3">
              <w:rPr>
                <w:rFonts w:ascii="GHEA Grapalat" w:hAnsi="GHEA Grapalat"/>
                <w:bCs/>
                <w:sz w:val="24"/>
                <w:szCs w:val="24"/>
              </w:rPr>
              <w:t>վարչական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վարույթի</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մասին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օրենքով</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հետևաբար</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վերը</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նշված</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կարգավորումները</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չեն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կարող</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սույն</w:t>
            </w:r>
            <w:proofErr w:type="spellEnd"/>
            <w:r w:rsidR="0019656F" w:rsidRPr="001903E3">
              <w:rPr>
                <w:rFonts w:ascii="GHEA Grapalat" w:hAnsi="GHEA Grapalat"/>
                <w:bCs/>
                <w:sz w:val="24"/>
                <w:szCs w:val="24"/>
              </w:rPr>
              <w:t xml:space="preserve"> </w:t>
            </w:r>
            <w:proofErr w:type="spellStart"/>
            <w:r w:rsidR="0019656F" w:rsidRPr="001903E3">
              <w:rPr>
                <w:rFonts w:ascii="GHEA Grapalat" w:hAnsi="GHEA Grapalat"/>
                <w:bCs/>
                <w:sz w:val="24"/>
                <w:szCs w:val="24"/>
              </w:rPr>
              <w:t>կարգով</w:t>
            </w:r>
            <w:proofErr w:type="spellEnd"/>
            <w:r w:rsidR="0019656F"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սահմանվել</w:t>
            </w:r>
            <w:proofErr w:type="spellEnd"/>
            <w:r>
              <w:rPr>
                <w:rFonts w:ascii="GHEA Grapalat" w:hAnsi="GHEA Grapalat"/>
                <w:bCs/>
                <w:sz w:val="24"/>
                <w:szCs w:val="24"/>
                <w:lang w:val="hy-AM"/>
              </w:rPr>
              <w:t>։</w:t>
            </w:r>
          </w:p>
          <w:p w14:paraId="33CC17CE" w14:textId="57D689BF" w:rsidR="00513C85" w:rsidRPr="001903E3" w:rsidRDefault="007C6EE7" w:rsidP="001903E3">
            <w:pPr>
              <w:pStyle w:val="ListParagraph"/>
              <w:numPr>
                <w:ilvl w:val="0"/>
                <w:numId w:val="5"/>
              </w:numPr>
              <w:spacing w:after="0" w:line="276" w:lineRule="auto"/>
              <w:ind w:left="90"/>
              <w:jc w:val="both"/>
              <w:rPr>
                <w:rFonts w:ascii="GHEA Grapalat" w:hAnsi="GHEA Grapalat"/>
                <w:bCs/>
                <w:sz w:val="24"/>
                <w:szCs w:val="24"/>
              </w:rPr>
            </w:pPr>
            <w:r>
              <w:rPr>
                <w:rFonts w:ascii="GHEA Grapalat" w:hAnsi="GHEA Grapalat"/>
                <w:bCs/>
                <w:sz w:val="24"/>
                <w:szCs w:val="24"/>
                <w:lang w:val="hy-AM"/>
              </w:rPr>
              <w:t>Ն</w:t>
            </w:r>
            <w:proofErr w:type="spellStart"/>
            <w:r w:rsidR="00C721E4" w:rsidRPr="001903E3">
              <w:rPr>
                <w:rFonts w:ascii="GHEA Grapalat" w:hAnsi="GHEA Grapalat"/>
                <w:bCs/>
                <w:sz w:val="24"/>
                <w:szCs w:val="24"/>
              </w:rPr>
              <w:t>ույնիսկ</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եթե</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վարչական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վարույթի</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ընթացքում</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վարչական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մարմինը</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չկարողանա</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պարզել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որ</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իրեն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վարչական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վարույթի</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ընթացքում</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կեղծ</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կամ</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սխալ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տեղեկություններ</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են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ներկայացվել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նա</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կարող</w:t>
            </w:r>
            <w:proofErr w:type="spellEnd"/>
            <w:r w:rsidR="00C721E4" w:rsidRPr="001903E3">
              <w:rPr>
                <w:rFonts w:ascii="GHEA Grapalat" w:hAnsi="GHEA Grapalat"/>
                <w:bCs/>
                <w:sz w:val="24"/>
                <w:szCs w:val="24"/>
              </w:rPr>
              <w:t xml:space="preserve"> է </w:t>
            </w:r>
            <w:proofErr w:type="spellStart"/>
            <w:r w:rsidR="00C721E4" w:rsidRPr="001903E3">
              <w:rPr>
                <w:rFonts w:ascii="GHEA Grapalat" w:hAnsi="GHEA Grapalat"/>
                <w:bCs/>
                <w:sz w:val="24"/>
                <w:szCs w:val="24"/>
              </w:rPr>
              <w:t>վարչական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վարույթի</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ավարտից</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հետո</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նման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փաստական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հանգամանքներ</w:t>
            </w:r>
            <w:proofErr w:type="spellEnd"/>
            <w:r w:rsidR="00C721E4" w:rsidRPr="001903E3">
              <w:rPr>
                <w:rFonts w:ascii="GHEA Grapalat" w:hAnsi="GHEA Grapalat"/>
                <w:bCs/>
                <w:sz w:val="24"/>
                <w:szCs w:val="24"/>
              </w:rPr>
              <w:t xml:space="preserve"> ի </w:t>
            </w:r>
            <w:proofErr w:type="spellStart"/>
            <w:r w:rsidR="00C721E4" w:rsidRPr="001903E3">
              <w:rPr>
                <w:rFonts w:ascii="GHEA Grapalat" w:hAnsi="GHEA Grapalat"/>
                <w:bCs/>
                <w:sz w:val="24"/>
                <w:szCs w:val="24"/>
              </w:rPr>
              <w:t>հայտ</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գալու</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դեպքում</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իր</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նախաձեռնությամբ</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հարուցել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վարչական</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վարույթ</w:t>
            </w:r>
            <w:proofErr w:type="spellEnd"/>
            <w:r w:rsidR="00C721E4" w:rsidRPr="001903E3">
              <w:rPr>
                <w:rFonts w:ascii="GHEA Grapalat" w:hAnsi="GHEA Grapalat"/>
                <w:bCs/>
                <w:sz w:val="24"/>
                <w:szCs w:val="24"/>
              </w:rPr>
              <w:t xml:space="preserve"> և </w:t>
            </w:r>
            <w:proofErr w:type="spellStart"/>
            <w:r w:rsidR="00C721E4" w:rsidRPr="001903E3">
              <w:rPr>
                <w:rFonts w:ascii="GHEA Grapalat" w:hAnsi="GHEA Grapalat"/>
                <w:bCs/>
                <w:sz w:val="24"/>
                <w:szCs w:val="24"/>
              </w:rPr>
              <w:t>անվավեր</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ճանաչել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նախկինում</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կայացրած</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որոշումը</w:t>
            </w:r>
            <w:proofErr w:type="spellEnd"/>
            <w:r w:rsidR="00C721E4" w:rsidRPr="001903E3">
              <w:rPr>
                <w:rFonts w:ascii="GHEA Grapalat" w:hAnsi="GHEA Grapalat"/>
                <w:bCs/>
                <w:sz w:val="24"/>
                <w:szCs w:val="24"/>
              </w:rPr>
              <w:t xml:space="preserve"> և </w:t>
            </w:r>
            <w:proofErr w:type="spellStart"/>
            <w:r w:rsidR="00C721E4" w:rsidRPr="001903E3">
              <w:rPr>
                <w:rFonts w:ascii="GHEA Grapalat" w:hAnsi="GHEA Grapalat"/>
                <w:bCs/>
                <w:sz w:val="24"/>
                <w:szCs w:val="24"/>
              </w:rPr>
              <w:t>ընդունել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այլ</w:t>
            </w:r>
            <w:proofErr w:type="spellEnd"/>
            <w:r w:rsidR="00C721E4" w:rsidRPr="001903E3">
              <w:rPr>
                <w:rFonts w:ascii="GHEA Grapalat" w:hAnsi="GHEA Grapalat"/>
                <w:bCs/>
                <w:sz w:val="24"/>
                <w:szCs w:val="24"/>
              </w:rPr>
              <w:t xml:space="preserve"> </w:t>
            </w:r>
            <w:proofErr w:type="spellStart"/>
            <w:r w:rsidR="00C721E4" w:rsidRPr="001903E3">
              <w:rPr>
                <w:rFonts w:ascii="GHEA Grapalat" w:hAnsi="GHEA Grapalat"/>
                <w:bCs/>
                <w:sz w:val="24"/>
                <w:szCs w:val="24"/>
              </w:rPr>
              <w:t>որոշում</w:t>
            </w:r>
            <w:proofErr w:type="spellEnd"/>
            <w:r w:rsidR="00C721E4" w:rsidRPr="001903E3">
              <w:rPr>
                <w:rFonts w:ascii="GHEA Grapalat" w:hAnsi="GHEA Grapalat"/>
                <w:bCs/>
                <w:sz w:val="24"/>
                <w:szCs w:val="24"/>
              </w:rPr>
              <w:t xml:space="preserve">:  </w:t>
            </w:r>
          </w:p>
          <w:p w14:paraId="78957447" w14:textId="50B7EA75" w:rsidR="001253CE" w:rsidRPr="001903E3" w:rsidRDefault="00D841CF" w:rsidP="001903E3">
            <w:pPr>
              <w:pStyle w:val="ListParagraph"/>
              <w:numPr>
                <w:ilvl w:val="0"/>
                <w:numId w:val="5"/>
              </w:numPr>
              <w:spacing w:after="0" w:line="276" w:lineRule="auto"/>
              <w:ind w:left="90"/>
              <w:jc w:val="both"/>
              <w:rPr>
                <w:rFonts w:ascii="GHEA Grapalat" w:hAnsi="GHEA Grapalat"/>
                <w:bCs/>
                <w:sz w:val="24"/>
                <w:szCs w:val="24"/>
              </w:rPr>
            </w:pPr>
            <w:proofErr w:type="spellStart"/>
            <w:r w:rsidRPr="001903E3">
              <w:rPr>
                <w:rFonts w:ascii="GHEA Grapalat" w:hAnsi="GHEA Grapalat"/>
                <w:bCs/>
                <w:sz w:val="24"/>
                <w:szCs w:val="24"/>
              </w:rPr>
              <w:t>Հ</w:t>
            </w:r>
            <w:r w:rsidR="001E4FCF" w:rsidRPr="001903E3">
              <w:rPr>
                <w:rFonts w:ascii="GHEA Grapalat" w:hAnsi="GHEA Grapalat"/>
                <w:bCs/>
                <w:sz w:val="24"/>
                <w:szCs w:val="24"/>
              </w:rPr>
              <w:t>ամեմատական</w:t>
            </w:r>
            <w:proofErr w:type="spellEnd"/>
            <w:r w:rsidR="001E4FCF" w:rsidRPr="001903E3">
              <w:rPr>
                <w:rFonts w:ascii="GHEA Grapalat" w:hAnsi="GHEA Grapalat"/>
                <w:bCs/>
                <w:sz w:val="24"/>
                <w:szCs w:val="24"/>
              </w:rPr>
              <w:t xml:space="preserve"> </w:t>
            </w:r>
            <w:proofErr w:type="spellStart"/>
            <w:r w:rsidR="001E4FCF" w:rsidRPr="001903E3">
              <w:rPr>
                <w:rFonts w:ascii="GHEA Grapalat" w:hAnsi="GHEA Grapalat"/>
                <w:bCs/>
                <w:sz w:val="24"/>
                <w:szCs w:val="24"/>
              </w:rPr>
              <w:t>վերլուծությ</w:t>
            </w:r>
            <w:r w:rsidRPr="001903E3">
              <w:rPr>
                <w:rFonts w:ascii="GHEA Grapalat" w:hAnsi="GHEA Grapalat"/>
                <w:bCs/>
                <w:sz w:val="24"/>
                <w:szCs w:val="24"/>
              </w:rPr>
              <w:t>ան</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մասով</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նշենք</w:t>
            </w:r>
            <w:proofErr w:type="spellEnd"/>
            <w:r w:rsidRPr="001903E3">
              <w:rPr>
                <w:rFonts w:ascii="GHEA Grapalat" w:hAnsi="GHEA Grapalat"/>
                <w:bCs/>
                <w:sz w:val="24"/>
                <w:szCs w:val="24"/>
              </w:rPr>
              <w:t xml:space="preserve">, </w:t>
            </w:r>
            <w:proofErr w:type="spellStart"/>
            <w:r w:rsidRPr="001903E3">
              <w:rPr>
                <w:rFonts w:ascii="GHEA Grapalat" w:hAnsi="GHEA Grapalat"/>
                <w:bCs/>
                <w:sz w:val="24"/>
                <w:szCs w:val="24"/>
              </w:rPr>
              <w:t>որ</w:t>
            </w:r>
            <w:proofErr w:type="spellEnd"/>
            <w:r w:rsidRPr="001903E3">
              <w:rPr>
                <w:rFonts w:ascii="GHEA Grapalat" w:hAnsi="GHEA Grapalat"/>
                <w:bCs/>
                <w:sz w:val="24"/>
                <w:szCs w:val="24"/>
              </w:rPr>
              <w:t xml:space="preserve"> </w:t>
            </w:r>
            <w:r>
              <w:rPr>
                <w:rFonts w:ascii="GHEA Grapalat" w:hAnsi="GHEA Grapalat"/>
                <w:bCs/>
                <w:sz w:val="24"/>
                <w:szCs w:val="24"/>
              </w:rPr>
              <w:t xml:space="preserve"> </w:t>
            </w:r>
            <w:proofErr w:type="spellStart"/>
            <w:r>
              <w:rPr>
                <w:rFonts w:ascii="GHEA Grapalat" w:hAnsi="GHEA Grapalat"/>
                <w:bCs/>
                <w:sz w:val="24"/>
                <w:szCs w:val="24"/>
              </w:rPr>
              <w:t>նախաձեռնողն</w:t>
            </w:r>
            <w:proofErr w:type="spellEnd"/>
            <w:r>
              <w:rPr>
                <w:rFonts w:ascii="GHEA Grapalat" w:hAnsi="GHEA Grapalat"/>
                <w:bCs/>
                <w:sz w:val="24"/>
                <w:szCs w:val="24"/>
              </w:rPr>
              <w:t xml:space="preserve"> </w:t>
            </w:r>
            <w:proofErr w:type="spellStart"/>
            <w:r>
              <w:rPr>
                <w:rFonts w:ascii="GHEA Grapalat" w:hAnsi="GHEA Grapalat"/>
                <w:bCs/>
                <w:sz w:val="24"/>
                <w:szCs w:val="24"/>
              </w:rPr>
              <w:t>ազատ</w:t>
            </w:r>
            <w:proofErr w:type="spellEnd"/>
            <w:r>
              <w:rPr>
                <w:rFonts w:ascii="GHEA Grapalat" w:hAnsi="GHEA Grapalat"/>
                <w:bCs/>
                <w:sz w:val="24"/>
                <w:szCs w:val="24"/>
              </w:rPr>
              <w:t xml:space="preserve"> է </w:t>
            </w:r>
            <w:proofErr w:type="spellStart"/>
            <w:r>
              <w:rPr>
                <w:rFonts w:ascii="GHEA Grapalat" w:hAnsi="GHEA Grapalat"/>
                <w:bCs/>
                <w:sz w:val="24"/>
                <w:szCs w:val="24"/>
              </w:rPr>
              <w:t>իր</w:t>
            </w:r>
            <w:proofErr w:type="spellEnd"/>
            <w:r>
              <w:rPr>
                <w:rFonts w:ascii="GHEA Grapalat" w:hAnsi="GHEA Grapalat"/>
                <w:bCs/>
                <w:sz w:val="24"/>
                <w:szCs w:val="24"/>
              </w:rPr>
              <w:t xml:space="preserve"> </w:t>
            </w:r>
            <w:proofErr w:type="spellStart"/>
            <w:r>
              <w:rPr>
                <w:rFonts w:ascii="GHEA Grapalat" w:hAnsi="GHEA Grapalat"/>
                <w:bCs/>
                <w:sz w:val="24"/>
                <w:szCs w:val="24"/>
              </w:rPr>
              <w:t>հայեցողությամբ</w:t>
            </w:r>
            <w:proofErr w:type="spellEnd"/>
            <w:r>
              <w:rPr>
                <w:rFonts w:ascii="GHEA Grapalat" w:hAnsi="GHEA Grapalat"/>
                <w:bCs/>
                <w:sz w:val="24"/>
                <w:szCs w:val="24"/>
              </w:rPr>
              <w:t xml:space="preserve"> (</w:t>
            </w:r>
            <w:proofErr w:type="spellStart"/>
            <w:r>
              <w:rPr>
                <w:rFonts w:ascii="GHEA Grapalat" w:hAnsi="GHEA Grapalat"/>
                <w:bCs/>
                <w:sz w:val="24"/>
                <w:szCs w:val="24"/>
              </w:rPr>
              <w:t>անձամբ</w:t>
            </w:r>
            <w:proofErr w:type="spellEnd"/>
            <w:r>
              <w:rPr>
                <w:rFonts w:ascii="GHEA Grapalat" w:hAnsi="GHEA Grapalat"/>
                <w:bCs/>
                <w:sz w:val="24"/>
                <w:szCs w:val="24"/>
              </w:rPr>
              <w:t xml:space="preserve">, </w:t>
            </w:r>
            <w:proofErr w:type="spellStart"/>
            <w:r>
              <w:rPr>
                <w:rFonts w:ascii="GHEA Grapalat" w:hAnsi="GHEA Grapalat"/>
                <w:bCs/>
                <w:sz w:val="24"/>
                <w:szCs w:val="24"/>
              </w:rPr>
              <w:t>այլ</w:t>
            </w:r>
            <w:proofErr w:type="spellEnd"/>
            <w:r>
              <w:rPr>
                <w:rFonts w:ascii="GHEA Grapalat" w:hAnsi="GHEA Grapalat"/>
                <w:bCs/>
                <w:sz w:val="24"/>
                <w:szCs w:val="24"/>
              </w:rPr>
              <w:t xml:space="preserve"> </w:t>
            </w:r>
            <w:proofErr w:type="spellStart"/>
            <w:r>
              <w:rPr>
                <w:rFonts w:ascii="GHEA Grapalat" w:hAnsi="GHEA Grapalat"/>
                <w:bCs/>
                <w:sz w:val="24"/>
                <w:szCs w:val="24"/>
              </w:rPr>
              <w:t>անձանց</w:t>
            </w:r>
            <w:proofErr w:type="spellEnd"/>
            <w:r>
              <w:rPr>
                <w:rFonts w:ascii="GHEA Grapalat" w:hAnsi="GHEA Grapalat"/>
                <w:bCs/>
                <w:sz w:val="24"/>
                <w:szCs w:val="24"/>
              </w:rPr>
              <w:t xml:space="preserve"> </w:t>
            </w:r>
            <w:proofErr w:type="spellStart"/>
            <w:r>
              <w:rPr>
                <w:rFonts w:ascii="GHEA Grapalat" w:hAnsi="GHEA Grapalat"/>
                <w:bCs/>
                <w:sz w:val="24"/>
                <w:szCs w:val="24"/>
              </w:rPr>
              <w:t>օգնությամբ</w:t>
            </w:r>
            <w:proofErr w:type="spellEnd"/>
            <w:r>
              <w:rPr>
                <w:rFonts w:ascii="GHEA Grapalat" w:hAnsi="GHEA Grapalat"/>
                <w:bCs/>
                <w:sz w:val="24"/>
                <w:szCs w:val="24"/>
              </w:rPr>
              <w:t xml:space="preserve"> </w:t>
            </w:r>
            <w:proofErr w:type="spellStart"/>
            <w:r>
              <w:rPr>
                <w:rFonts w:ascii="GHEA Grapalat" w:hAnsi="GHEA Grapalat"/>
                <w:bCs/>
                <w:sz w:val="24"/>
                <w:szCs w:val="24"/>
              </w:rPr>
              <w:t>կամ</w:t>
            </w:r>
            <w:proofErr w:type="spellEnd"/>
            <w:r>
              <w:rPr>
                <w:rFonts w:ascii="GHEA Grapalat" w:hAnsi="GHEA Grapalat"/>
                <w:bCs/>
                <w:sz w:val="24"/>
                <w:szCs w:val="24"/>
              </w:rPr>
              <w:t xml:space="preserve"> </w:t>
            </w:r>
            <w:proofErr w:type="spellStart"/>
            <w:r>
              <w:rPr>
                <w:rFonts w:ascii="GHEA Grapalat" w:hAnsi="GHEA Grapalat"/>
                <w:bCs/>
                <w:sz w:val="24"/>
                <w:szCs w:val="24"/>
              </w:rPr>
              <w:t>որևէ</w:t>
            </w:r>
            <w:proofErr w:type="spellEnd"/>
            <w:r>
              <w:rPr>
                <w:rFonts w:ascii="GHEA Grapalat" w:hAnsi="GHEA Grapalat"/>
                <w:bCs/>
                <w:sz w:val="24"/>
                <w:szCs w:val="24"/>
              </w:rPr>
              <w:t xml:space="preserve"> </w:t>
            </w:r>
            <w:proofErr w:type="spellStart"/>
            <w:r>
              <w:rPr>
                <w:rFonts w:ascii="GHEA Grapalat" w:hAnsi="GHEA Grapalat"/>
                <w:bCs/>
                <w:sz w:val="24"/>
                <w:szCs w:val="24"/>
              </w:rPr>
              <w:t>այլ</w:t>
            </w:r>
            <w:proofErr w:type="spellEnd"/>
            <w:r>
              <w:rPr>
                <w:rFonts w:ascii="GHEA Grapalat" w:hAnsi="GHEA Grapalat"/>
                <w:bCs/>
                <w:sz w:val="24"/>
                <w:szCs w:val="24"/>
              </w:rPr>
              <w:t xml:space="preserve"> </w:t>
            </w:r>
            <w:proofErr w:type="spellStart"/>
            <w:r>
              <w:rPr>
                <w:rFonts w:ascii="GHEA Grapalat" w:hAnsi="GHEA Grapalat"/>
                <w:bCs/>
                <w:sz w:val="24"/>
                <w:szCs w:val="24"/>
              </w:rPr>
              <w:t>ձևով</w:t>
            </w:r>
            <w:proofErr w:type="spellEnd"/>
            <w:r>
              <w:rPr>
                <w:rFonts w:ascii="GHEA Grapalat" w:hAnsi="GHEA Grapalat"/>
                <w:bCs/>
                <w:sz w:val="24"/>
                <w:szCs w:val="24"/>
              </w:rPr>
              <w:t xml:space="preserve">) </w:t>
            </w:r>
            <w:proofErr w:type="spellStart"/>
            <w:r>
              <w:rPr>
                <w:rFonts w:ascii="GHEA Grapalat" w:hAnsi="GHEA Grapalat"/>
                <w:bCs/>
                <w:sz w:val="24"/>
                <w:szCs w:val="24"/>
              </w:rPr>
              <w:t>կազմակերպել</w:t>
            </w:r>
            <w:proofErr w:type="spellEnd"/>
            <w:r>
              <w:rPr>
                <w:rFonts w:ascii="GHEA Grapalat" w:hAnsi="GHEA Grapalat"/>
                <w:bCs/>
                <w:sz w:val="24"/>
                <w:szCs w:val="24"/>
              </w:rPr>
              <w:t xml:space="preserve"> </w:t>
            </w:r>
            <w:proofErr w:type="spellStart"/>
            <w:r>
              <w:rPr>
                <w:rFonts w:ascii="GHEA Grapalat" w:hAnsi="GHEA Grapalat"/>
                <w:bCs/>
                <w:sz w:val="24"/>
                <w:szCs w:val="24"/>
              </w:rPr>
              <w:t>հայտի</w:t>
            </w:r>
            <w:proofErr w:type="spellEnd"/>
            <w:r>
              <w:rPr>
                <w:rFonts w:ascii="GHEA Grapalat" w:hAnsi="GHEA Grapalat"/>
                <w:bCs/>
                <w:sz w:val="24"/>
                <w:szCs w:val="24"/>
              </w:rPr>
              <w:t xml:space="preserve"> և </w:t>
            </w:r>
            <w:proofErr w:type="spellStart"/>
            <w:r>
              <w:rPr>
                <w:rFonts w:ascii="GHEA Grapalat" w:hAnsi="GHEA Grapalat"/>
                <w:bCs/>
                <w:sz w:val="24"/>
                <w:szCs w:val="24"/>
              </w:rPr>
              <w:t>աղյուսակի</w:t>
            </w:r>
            <w:proofErr w:type="spellEnd"/>
            <w:r>
              <w:rPr>
                <w:rFonts w:ascii="GHEA Grapalat" w:hAnsi="GHEA Grapalat"/>
                <w:bCs/>
                <w:sz w:val="24"/>
                <w:szCs w:val="24"/>
              </w:rPr>
              <w:t xml:space="preserve"> </w:t>
            </w:r>
            <w:proofErr w:type="spellStart"/>
            <w:r>
              <w:rPr>
                <w:rFonts w:ascii="GHEA Grapalat" w:hAnsi="GHEA Grapalat"/>
                <w:bCs/>
                <w:sz w:val="24"/>
                <w:szCs w:val="24"/>
              </w:rPr>
              <w:t>լրացման</w:t>
            </w:r>
            <w:proofErr w:type="spellEnd"/>
            <w:r>
              <w:rPr>
                <w:rFonts w:ascii="GHEA Grapalat" w:hAnsi="GHEA Grapalat"/>
                <w:bCs/>
                <w:sz w:val="24"/>
                <w:szCs w:val="24"/>
              </w:rPr>
              <w:t xml:space="preserve"> </w:t>
            </w:r>
            <w:proofErr w:type="spellStart"/>
            <w:r>
              <w:rPr>
                <w:rFonts w:ascii="GHEA Grapalat" w:hAnsi="GHEA Grapalat"/>
                <w:bCs/>
                <w:sz w:val="24"/>
                <w:szCs w:val="24"/>
              </w:rPr>
              <w:t>աշխատանքները</w:t>
            </w:r>
            <w:proofErr w:type="spellEnd"/>
            <w:r>
              <w:rPr>
                <w:rFonts w:ascii="GHEA Grapalat" w:hAnsi="GHEA Grapalat"/>
                <w:bCs/>
                <w:sz w:val="24"/>
                <w:szCs w:val="24"/>
              </w:rPr>
              <w:t xml:space="preserve"> և </w:t>
            </w:r>
            <w:proofErr w:type="spellStart"/>
            <w:r>
              <w:rPr>
                <w:rFonts w:ascii="GHEA Grapalat" w:hAnsi="GHEA Grapalat"/>
                <w:bCs/>
                <w:sz w:val="24"/>
                <w:szCs w:val="24"/>
              </w:rPr>
              <w:t>այդ</w:t>
            </w:r>
            <w:proofErr w:type="spellEnd"/>
            <w:r>
              <w:rPr>
                <w:rFonts w:ascii="GHEA Grapalat" w:hAnsi="GHEA Grapalat"/>
                <w:bCs/>
                <w:sz w:val="24"/>
                <w:szCs w:val="24"/>
              </w:rPr>
              <w:t xml:space="preserve"> </w:t>
            </w:r>
            <w:proofErr w:type="spellStart"/>
            <w:r>
              <w:rPr>
                <w:rFonts w:ascii="GHEA Grapalat" w:hAnsi="GHEA Grapalat"/>
                <w:bCs/>
                <w:sz w:val="24"/>
                <w:szCs w:val="24"/>
              </w:rPr>
              <w:t>հայեցողությունը</w:t>
            </w:r>
            <w:proofErr w:type="spellEnd"/>
            <w:r>
              <w:rPr>
                <w:rFonts w:ascii="GHEA Grapalat" w:hAnsi="GHEA Grapalat"/>
                <w:bCs/>
                <w:sz w:val="24"/>
                <w:szCs w:val="24"/>
              </w:rPr>
              <w:t xml:space="preserve"> </w:t>
            </w:r>
            <w:proofErr w:type="spellStart"/>
            <w:r>
              <w:rPr>
                <w:rFonts w:ascii="GHEA Grapalat" w:hAnsi="GHEA Grapalat"/>
                <w:bCs/>
                <w:sz w:val="24"/>
                <w:szCs w:val="24"/>
              </w:rPr>
              <w:t>սահմանափակելու</w:t>
            </w:r>
            <w:proofErr w:type="spellEnd"/>
            <w:r>
              <w:rPr>
                <w:rFonts w:ascii="GHEA Grapalat" w:hAnsi="GHEA Grapalat"/>
                <w:bCs/>
                <w:sz w:val="24"/>
                <w:szCs w:val="24"/>
              </w:rPr>
              <w:t xml:space="preserve"> </w:t>
            </w:r>
            <w:proofErr w:type="spellStart"/>
            <w:r>
              <w:rPr>
                <w:rFonts w:ascii="GHEA Grapalat" w:hAnsi="GHEA Grapalat"/>
                <w:bCs/>
                <w:sz w:val="24"/>
                <w:szCs w:val="24"/>
              </w:rPr>
              <w:t>անհրաժեշտությունը</w:t>
            </w:r>
            <w:proofErr w:type="spellEnd"/>
            <w:r>
              <w:rPr>
                <w:rFonts w:ascii="GHEA Grapalat" w:hAnsi="GHEA Grapalat"/>
                <w:bCs/>
                <w:sz w:val="24"/>
                <w:szCs w:val="24"/>
              </w:rPr>
              <w:t xml:space="preserve"> </w:t>
            </w:r>
            <w:proofErr w:type="spellStart"/>
            <w:r>
              <w:rPr>
                <w:rFonts w:ascii="GHEA Grapalat" w:hAnsi="GHEA Grapalat"/>
                <w:bCs/>
                <w:sz w:val="24"/>
                <w:szCs w:val="24"/>
              </w:rPr>
              <w:t>բացակայում</w:t>
            </w:r>
            <w:proofErr w:type="spellEnd"/>
            <w:r>
              <w:rPr>
                <w:rFonts w:ascii="GHEA Grapalat" w:hAnsi="GHEA Grapalat"/>
                <w:bCs/>
                <w:sz w:val="24"/>
                <w:szCs w:val="24"/>
              </w:rPr>
              <w:t xml:space="preserve"> է:  </w:t>
            </w:r>
          </w:p>
        </w:tc>
        <w:tc>
          <w:tcPr>
            <w:tcW w:w="35" w:type="dxa"/>
            <w:tcBorders>
              <w:top w:val="outset" w:sz="6" w:space="0" w:color="auto"/>
              <w:left w:val="nil"/>
              <w:bottom w:val="outset" w:sz="6" w:space="0" w:color="auto"/>
              <w:right w:val="outset" w:sz="6" w:space="0" w:color="auto"/>
            </w:tcBorders>
          </w:tcPr>
          <w:p w14:paraId="189ABFC2"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3BEDA2F5"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688877BD" w14:textId="4F083CF5"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proofErr w:type="spellStart"/>
            <w:r w:rsidRPr="00796134">
              <w:rPr>
                <w:rFonts w:ascii="GHEA Grapalat" w:hAnsi="GHEA Grapalat"/>
                <w:color w:val="000000" w:themeColor="text1"/>
                <w:sz w:val="24"/>
                <w:szCs w:val="24"/>
                <w:shd w:val="clear" w:color="auto" w:fill="FFFFFF"/>
              </w:rPr>
              <w:lastRenderedPageBreak/>
              <w:t>Անհրաժեշտ</w:t>
            </w:r>
            <w:proofErr w:type="spellEnd"/>
            <w:r w:rsidRPr="00796134">
              <w:rPr>
                <w:rFonts w:ascii="GHEA Grapalat" w:hAnsi="GHEA Grapalat"/>
                <w:color w:val="000000" w:themeColor="text1"/>
                <w:sz w:val="24"/>
                <w:szCs w:val="24"/>
                <w:shd w:val="clear" w:color="auto" w:fill="FFFFFF"/>
              </w:rPr>
              <w:t xml:space="preserve"> է </w:t>
            </w:r>
            <w:proofErr w:type="spellStart"/>
            <w:r w:rsidRPr="00796134">
              <w:rPr>
                <w:rFonts w:ascii="GHEA Grapalat" w:hAnsi="GHEA Grapalat"/>
                <w:color w:val="000000" w:themeColor="text1"/>
                <w:sz w:val="24"/>
                <w:szCs w:val="24"/>
                <w:shd w:val="clear" w:color="auto" w:fill="FFFFFF"/>
              </w:rPr>
              <w:t>հիմնավորել</w:t>
            </w:r>
            <w:proofErr w:type="spellEnd"/>
            <w:r w:rsidRPr="00796134">
              <w:rPr>
                <w:rFonts w:ascii="GHEA Grapalat" w:hAnsi="GHEA Grapalat"/>
                <w:color w:val="000000" w:themeColor="text1"/>
                <w:sz w:val="24"/>
                <w:szCs w:val="24"/>
                <w:shd w:val="clear" w:color="auto" w:fill="FFFFFF"/>
              </w:rPr>
              <w:t xml:space="preserve"> </w:t>
            </w:r>
            <w:r w:rsidRPr="00796134">
              <w:rPr>
                <w:rFonts w:ascii="GHEA Grapalat" w:hAnsi="GHEA Grapalat"/>
                <w:color w:val="000000" w:themeColor="text1"/>
                <w:sz w:val="24"/>
                <w:szCs w:val="24"/>
                <w:shd w:val="clear" w:color="auto" w:fill="FFFFFF"/>
                <w:lang w:val="hy-AM"/>
              </w:rPr>
              <w:t>Հավելված</w:t>
            </w:r>
            <w:r w:rsidRPr="00796134">
              <w:rPr>
                <w:rFonts w:ascii="GHEA Grapalat" w:hAnsi="GHEA Grapalat"/>
                <w:color w:val="000000" w:themeColor="text1"/>
                <w:sz w:val="24"/>
                <w:szCs w:val="24"/>
                <w:shd w:val="clear" w:color="auto" w:fill="FFFFFF"/>
              </w:rPr>
              <w:t>ի 4-րդ</w:t>
            </w:r>
            <w:r>
              <w:rPr>
                <w:rFonts w:ascii="GHEA Grapalat" w:hAnsi="GHEA Grapalat"/>
                <w:color w:val="000000" w:themeColor="text1"/>
                <w:sz w:val="24"/>
                <w:szCs w:val="24"/>
                <w:shd w:val="clear" w:color="auto" w:fill="FFFFFF"/>
              </w:rPr>
              <w:t>,</w:t>
            </w:r>
            <w:r w:rsidRPr="00796134">
              <w:rPr>
                <w:rFonts w:ascii="GHEA Grapalat" w:hAnsi="GHEA Grapalat"/>
                <w:color w:val="000000" w:themeColor="text1"/>
                <w:sz w:val="24"/>
                <w:szCs w:val="24"/>
                <w:shd w:val="clear" w:color="auto" w:fill="FFFFFF"/>
              </w:rPr>
              <w:t xml:space="preserve"> 5-րդ</w:t>
            </w:r>
            <w:r>
              <w:rPr>
                <w:rFonts w:ascii="GHEA Grapalat" w:hAnsi="GHEA Grapalat"/>
                <w:color w:val="000000" w:themeColor="text1"/>
                <w:sz w:val="24"/>
                <w:szCs w:val="24"/>
                <w:shd w:val="clear" w:color="auto" w:fill="FFFFFF"/>
              </w:rPr>
              <w:t xml:space="preserve"> և 7-րդ</w:t>
            </w:r>
            <w:r w:rsidRPr="00796134">
              <w:rPr>
                <w:rFonts w:ascii="GHEA Grapalat" w:hAnsi="GHEA Grapalat"/>
                <w:color w:val="000000" w:themeColor="text1"/>
                <w:sz w:val="24"/>
                <w:szCs w:val="24"/>
                <w:shd w:val="clear" w:color="auto" w:fill="FFFFFF"/>
              </w:rPr>
              <w:t xml:space="preserve"> </w:t>
            </w:r>
            <w:proofErr w:type="spellStart"/>
            <w:r w:rsidRPr="00796134">
              <w:rPr>
                <w:rFonts w:ascii="GHEA Grapalat" w:hAnsi="GHEA Grapalat"/>
                <w:color w:val="000000" w:themeColor="text1"/>
                <w:sz w:val="24"/>
                <w:szCs w:val="24"/>
                <w:shd w:val="clear" w:color="auto" w:fill="FFFFFF"/>
              </w:rPr>
              <w:t>կետեր</w:t>
            </w:r>
            <w:r>
              <w:rPr>
                <w:rFonts w:ascii="GHEA Grapalat" w:hAnsi="GHEA Grapalat"/>
                <w:color w:val="000000" w:themeColor="text1"/>
                <w:sz w:val="24"/>
                <w:szCs w:val="24"/>
                <w:shd w:val="clear" w:color="auto" w:fill="FFFFFF"/>
              </w:rPr>
              <w:t>ով</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ներկայացված</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կարգավորումները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քանի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որ</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հասկանալի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չէ</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թե</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ի՞նչ</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չափանիշների</w:t>
            </w:r>
            <w:proofErr w:type="spellEnd"/>
            <w:r>
              <w:rPr>
                <w:rFonts w:ascii="GHEA Grapalat" w:hAnsi="GHEA Grapalat"/>
                <w:color w:val="000000" w:themeColor="text1"/>
                <w:sz w:val="24"/>
                <w:szCs w:val="24"/>
                <w:shd w:val="clear" w:color="auto" w:fill="FFFFFF"/>
              </w:rPr>
              <w:t xml:space="preserve"> և/</w:t>
            </w:r>
            <w:proofErr w:type="spellStart"/>
            <w:r>
              <w:rPr>
                <w:rFonts w:ascii="GHEA Grapalat" w:hAnsi="GHEA Grapalat"/>
                <w:color w:val="000000" w:themeColor="text1"/>
                <w:sz w:val="24"/>
                <w:szCs w:val="24"/>
                <w:shd w:val="clear" w:color="auto" w:fill="FFFFFF"/>
              </w:rPr>
              <w:t>կամ</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չափորոշիչների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հիման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վրա</w:t>
            </w:r>
            <w:proofErr w:type="spellEnd"/>
            <w:r>
              <w:rPr>
                <w:rFonts w:ascii="GHEA Grapalat" w:hAnsi="GHEA Grapalat"/>
                <w:color w:val="000000" w:themeColor="text1"/>
                <w:sz w:val="24"/>
                <w:szCs w:val="24"/>
                <w:shd w:val="clear" w:color="auto" w:fill="FFFFFF"/>
              </w:rPr>
              <w:t xml:space="preserve"> է </w:t>
            </w:r>
            <w:proofErr w:type="spellStart"/>
            <w:r>
              <w:rPr>
                <w:rFonts w:ascii="GHEA Grapalat" w:hAnsi="GHEA Grapalat"/>
                <w:color w:val="000000" w:themeColor="text1"/>
                <w:sz w:val="24"/>
                <w:szCs w:val="24"/>
                <w:shd w:val="clear" w:color="auto" w:fill="FFFFFF"/>
              </w:rPr>
              <w:t>որոշվելու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տրված</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գնահատականների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հավաստիությունը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հաշվի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առնելով</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համապատասխան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աղյուսակը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լրացնող</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անձի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որևէ</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գործունեության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դեպքում</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գնահատման</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իրավասու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lastRenderedPageBreak/>
              <w:t>լինելու</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հանգամանքը</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հաշվի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առնելով</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նաև</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Նախագծի</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շրջանակում</w:t>
            </w:r>
            <w:proofErr w:type="spellEnd"/>
            <w:r>
              <w:rPr>
                <w:rFonts w:ascii="GHEA Grapalat" w:hAnsi="GHEA Grapalat"/>
                <w:color w:val="000000" w:themeColor="text1"/>
                <w:sz w:val="24"/>
                <w:szCs w:val="24"/>
                <w:shd w:val="clear" w:color="auto" w:fill="FFFFFF"/>
              </w:rPr>
              <w:t xml:space="preserve"> </w:t>
            </w:r>
            <w:proofErr w:type="spellStart"/>
            <w:r>
              <w:rPr>
                <w:rFonts w:ascii="GHEA Grapalat" w:hAnsi="GHEA Grapalat"/>
                <w:color w:val="000000" w:themeColor="text1"/>
                <w:sz w:val="24"/>
                <w:szCs w:val="24"/>
                <w:shd w:val="clear" w:color="auto" w:fill="FFFFFF"/>
              </w:rPr>
              <w:t>կեղծ</w:t>
            </w:r>
            <w:proofErr w:type="spellEnd"/>
            <w:r>
              <w:rPr>
                <w:rFonts w:ascii="GHEA Grapalat" w:hAnsi="GHEA Grapalat"/>
                <w:color w:val="000000" w:themeColor="text1"/>
                <w:sz w:val="24"/>
                <w:szCs w:val="24"/>
                <w:shd w:val="clear" w:color="auto" w:fill="FFFFFF"/>
              </w:rPr>
              <w:t xml:space="preserve"> </w:t>
            </w:r>
            <w:r w:rsidRPr="00566F82">
              <w:rPr>
                <w:rFonts w:ascii="GHEA Grapalat" w:hAnsi="GHEA Grapalat"/>
                <w:sz w:val="24"/>
                <w:szCs w:val="24"/>
                <w:lang w:val="hy-AM"/>
              </w:rPr>
              <w:t xml:space="preserve">տեղեկատվության </w:t>
            </w:r>
            <w:r>
              <w:rPr>
                <w:rFonts w:ascii="GHEA Grapalat" w:hAnsi="GHEA Grapalat"/>
                <w:sz w:val="24"/>
                <w:szCs w:val="24"/>
                <w:lang w:val="hy-AM"/>
              </w:rPr>
              <w:t>ներկայաց</w:t>
            </w:r>
            <w:r w:rsidRPr="00566F82">
              <w:rPr>
                <w:rFonts w:ascii="GHEA Grapalat" w:hAnsi="GHEA Grapalat"/>
                <w:sz w:val="24"/>
                <w:szCs w:val="24"/>
                <w:lang w:val="hy-AM"/>
              </w:rPr>
              <w:t>մ</w:t>
            </w:r>
            <w:proofErr w:type="spellStart"/>
            <w:r>
              <w:rPr>
                <w:rFonts w:ascii="GHEA Grapalat" w:hAnsi="GHEA Grapalat"/>
                <w:sz w:val="24"/>
                <w:szCs w:val="24"/>
              </w:rPr>
              <w:t>ան</w:t>
            </w:r>
            <w:proofErr w:type="spellEnd"/>
            <w:r>
              <w:rPr>
                <w:rFonts w:ascii="GHEA Grapalat" w:hAnsi="GHEA Grapalat"/>
                <w:sz w:val="24"/>
                <w:szCs w:val="24"/>
              </w:rPr>
              <w:t xml:space="preserve"> </w:t>
            </w:r>
            <w:proofErr w:type="spellStart"/>
            <w:r>
              <w:rPr>
                <w:rFonts w:ascii="GHEA Grapalat" w:hAnsi="GHEA Grapalat"/>
                <w:sz w:val="24"/>
                <w:szCs w:val="24"/>
              </w:rPr>
              <w:t>համար</w:t>
            </w:r>
            <w:proofErr w:type="spellEnd"/>
            <w:r w:rsidRPr="00566F82">
              <w:rPr>
                <w:rFonts w:ascii="GHEA Grapalat" w:hAnsi="GHEA Grapalat"/>
                <w:sz w:val="24"/>
                <w:szCs w:val="24"/>
                <w:lang w:val="hy-AM"/>
              </w:rPr>
              <w:t xml:space="preserve"> սահմանված վարչական կամ քրեական պատասխանատվության</w:t>
            </w:r>
            <w:r>
              <w:rPr>
                <w:rFonts w:ascii="GHEA Grapalat" w:hAnsi="GHEA Grapalat"/>
                <w:sz w:val="24"/>
                <w:szCs w:val="24"/>
              </w:rPr>
              <w:t xml:space="preserve"> </w:t>
            </w:r>
            <w:proofErr w:type="spellStart"/>
            <w:r>
              <w:rPr>
                <w:rFonts w:ascii="GHEA Grapalat" w:hAnsi="GHEA Grapalat"/>
                <w:sz w:val="24"/>
                <w:szCs w:val="24"/>
              </w:rPr>
              <w:t>ենթարկելու</w:t>
            </w:r>
            <w:proofErr w:type="spellEnd"/>
            <w:r>
              <w:rPr>
                <w:rFonts w:ascii="GHEA Grapalat" w:hAnsi="GHEA Grapalat"/>
                <w:sz w:val="24"/>
                <w:szCs w:val="24"/>
              </w:rPr>
              <w:t xml:space="preserve"> </w:t>
            </w:r>
            <w:proofErr w:type="spellStart"/>
            <w:r>
              <w:rPr>
                <w:rFonts w:ascii="GHEA Grapalat" w:hAnsi="GHEA Grapalat"/>
                <w:sz w:val="24"/>
                <w:szCs w:val="24"/>
              </w:rPr>
              <w:t>դրույթը</w:t>
            </w:r>
            <w:proofErr w:type="spellEnd"/>
            <w:r>
              <w:rPr>
                <w:rFonts w:ascii="GHEA Grapalat" w:hAnsi="GHEA Grapalat"/>
                <w:color w:val="000000" w:themeColor="text1"/>
                <w:sz w:val="24"/>
                <w:szCs w:val="24"/>
                <w:shd w:val="clear" w:color="auto" w:fill="FFFFFF"/>
              </w:rPr>
              <w:t>):</w:t>
            </w:r>
          </w:p>
        </w:tc>
        <w:tc>
          <w:tcPr>
            <w:tcW w:w="4401" w:type="dxa"/>
            <w:tcBorders>
              <w:top w:val="outset" w:sz="6" w:space="0" w:color="auto"/>
              <w:left w:val="outset" w:sz="6" w:space="0" w:color="auto"/>
              <w:bottom w:val="outset" w:sz="6" w:space="0" w:color="auto"/>
              <w:right w:val="nil"/>
            </w:tcBorders>
          </w:tcPr>
          <w:p w14:paraId="7EA1729F" w14:textId="35CF3EEF" w:rsidR="00F865E0" w:rsidRPr="004B4E80" w:rsidRDefault="00420A90" w:rsidP="00D04B75">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lastRenderedPageBreak/>
              <w:t>Չի ընդունվել</w:t>
            </w:r>
            <w:r w:rsidR="001903E3" w:rsidRPr="004B4E80">
              <w:rPr>
                <w:rFonts w:ascii="GHEA Grapalat" w:hAnsi="GHEA Grapalat"/>
                <w:bCs/>
                <w:sz w:val="24"/>
                <w:szCs w:val="24"/>
                <w:lang w:val="hy-AM"/>
              </w:rPr>
              <w:t>:</w:t>
            </w:r>
          </w:p>
          <w:p w14:paraId="56667210" w14:textId="3AAA5B81" w:rsidR="00420A90" w:rsidRPr="00992BE7" w:rsidRDefault="00420A90" w:rsidP="00D04B75">
            <w:pPr>
              <w:spacing w:after="0" w:line="276" w:lineRule="auto"/>
              <w:ind w:left="90"/>
              <w:jc w:val="both"/>
              <w:rPr>
                <w:rFonts w:ascii="GHEA Grapalat" w:hAnsi="GHEA Grapalat"/>
                <w:bCs/>
                <w:sz w:val="24"/>
                <w:szCs w:val="24"/>
                <w:lang w:val="hy-AM"/>
              </w:rPr>
            </w:pPr>
            <w:r w:rsidRPr="00992BE7">
              <w:rPr>
                <w:rFonts w:ascii="GHEA Grapalat" w:hAnsi="GHEA Grapalat"/>
                <w:bCs/>
                <w:sz w:val="24"/>
                <w:szCs w:val="24"/>
                <w:lang w:val="hy-AM"/>
              </w:rPr>
              <w:t>Նախ,</w:t>
            </w:r>
            <w:r w:rsidR="00D841CF" w:rsidRPr="00992BE7">
              <w:rPr>
                <w:rFonts w:ascii="GHEA Grapalat" w:hAnsi="GHEA Grapalat"/>
                <w:bCs/>
                <w:sz w:val="24"/>
                <w:szCs w:val="24"/>
                <w:lang w:val="hy-AM"/>
              </w:rPr>
              <w:t xml:space="preserve"> </w:t>
            </w:r>
            <w:r w:rsidRPr="00992BE7">
              <w:rPr>
                <w:rFonts w:ascii="GHEA Grapalat" w:hAnsi="GHEA Grapalat"/>
                <w:bCs/>
                <w:sz w:val="24"/>
                <w:szCs w:val="24"/>
                <w:lang w:val="hy-AM"/>
              </w:rPr>
              <w:t xml:space="preserve">կեղծ տեղեկատվության ներկայացումն առնչություն չունի նախաձեռնողի գիտելիքների հետ, քանի որ կեղծ տեղեկատվությունը իրականությունը խեղաթյուրող, մոլորության մեջ գցող </w:t>
            </w:r>
            <w:r w:rsidRPr="00992BE7">
              <w:rPr>
                <w:rFonts w:ascii="GHEA Grapalat" w:hAnsi="GHEA Grapalat"/>
                <w:bCs/>
                <w:sz w:val="24"/>
                <w:szCs w:val="24"/>
                <w:lang w:val="hy-AM"/>
              </w:rPr>
              <w:lastRenderedPageBreak/>
              <w:t xml:space="preserve">տեղեկատվությունն է, որը կարող է ներկայացվել միայն դիտավորությամբ (այսինքն տեղեկատվություն ներկայացնողը ներկայացնելու պահին գիտի, որ այն կեղծ է),երկրորդ՝ նախաձեռնողի խնդիրն է աղյուսակի պատշաճ լրացման ապահովումը: Նախաձեռնողն ազատ է իր հայեցողությամբ (անձամբ, այլ անձանց օգնությամբ կամ որևէ այլ </w:t>
            </w:r>
            <w:r w:rsidR="00671661" w:rsidRPr="00992BE7">
              <w:rPr>
                <w:rFonts w:ascii="GHEA Grapalat" w:hAnsi="GHEA Grapalat"/>
                <w:bCs/>
                <w:sz w:val="24"/>
                <w:szCs w:val="24"/>
                <w:lang w:val="hy-AM"/>
              </w:rPr>
              <w:t>ձևով</w:t>
            </w:r>
            <w:r w:rsidRPr="00992BE7">
              <w:rPr>
                <w:rFonts w:ascii="GHEA Grapalat" w:hAnsi="GHEA Grapalat"/>
                <w:bCs/>
                <w:sz w:val="24"/>
                <w:szCs w:val="24"/>
                <w:lang w:val="hy-AM"/>
              </w:rPr>
              <w:t>) կազմակերպել հայտի և աղյուսակի լրացման աշխատանքները</w:t>
            </w:r>
            <w:r w:rsidR="00671661" w:rsidRPr="00992BE7">
              <w:rPr>
                <w:rFonts w:ascii="GHEA Grapalat" w:hAnsi="GHEA Grapalat"/>
                <w:bCs/>
                <w:sz w:val="24"/>
                <w:szCs w:val="24"/>
                <w:lang w:val="hy-AM"/>
              </w:rPr>
              <w:t xml:space="preserve"> և այդ հայեցողությունը սահմանափակելու անհրաժեշտությունը բացակայում է: </w:t>
            </w:r>
            <w:r w:rsidRPr="00992BE7">
              <w:rPr>
                <w:rFonts w:ascii="GHEA Grapalat" w:hAnsi="GHEA Grapalat"/>
                <w:bCs/>
                <w:sz w:val="24"/>
                <w:szCs w:val="24"/>
                <w:lang w:val="hy-AM"/>
              </w:rPr>
              <w:t xml:space="preserve"> </w:t>
            </w:r>
          </w:p>
        </w:tc>
        <w:tc>
          <w:tcPr>
            <w:tcW w:w="35" w:type="dxa"/>
            <w:tcBorders>
              <w:top w:val="outset" w:sz="6" w:space="0" w:color="auto"/>
              <w:left w:val="nil"/>
              <w:bottom w:val="outset" w:sz="6" w:space="0" w:color="auto"/>
              <w:right w:val="outset" w:sz="6" w:space="0" w:color="auto"/>
            </w:tcBorders>
          </w:tcPr>
          <w:p w14:paraId="3332B8F0"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7E227D35"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5FD8F986" w14:textId="66804C30"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color w:val="000000" w:themeColor="text1"/>
                <w:sz w:val="24"/>
                <w:szCs w:val="24"/>
                <w:shd w:val="clear" w:color="auto" w:fill="FFFFFF"/>
                <w:lang w:val="hy-AM"/>
              </w:rPr>
              <w:lastRenderedPageBreak/>
              <w:t xml:space="preserve">Հստակեցման կարիք ունի </w:t>
            </w:r>
            <w:r w:rsidRPr="00796134">
              <w:rPr>
                <w:rFonts w:ascii="GHEA Grapalat" w:hAnsi="GHEA Grapalat"/>
                <w:color w:val="000000" w:themeColor="text1"/>
                <w:sz w:val="24"/>
                <w:szCs w:val="24"/>
                <w:shd w:val="clear" w:color="auto" w:fill="FFFFFF"/>
                <w:lang w:val="hy-AM"/>
              </w:rPr>
              <w:t>Հավելված</w:t>
            </w:r>
            <w:r w:rsidRPr="00992BE7">
              <w:rPr>
                <w:rFonts w:ascii="GHEA Grapalat" w:hAnsi="GHEA Grapalat"/>
                <w:color w:val="000000" w:themeColor="text1"/>
                <w:sz w:val="24"/>
                <w:szCs w:val="24"/>
                <w:shd w:val="clear" w:color="auto" w:fill="FFFFFF"/>
                <w:lang w:val="hy-AM"/>
              </w:rPr>
              <w:t>ի 6-րդ կետը, քանի որ պարզ չէ, թե ի՞նչ «բացառությունների» մասին է խոսքը:</w:t>
            </w:r>
          </w:p>
        </w:tc>
        <w:tc>
          <w:tcPr>
            <w:tcW w:w="4401" w:type="dxa"/>
            <w:tcBorders>
              <w:top w:val="outset" w:sz="6" w:space="0" w:color="auto"/>
              <w:left w:val="outset" w:sz="6" w:space="0" w:color="auto"/>
              <w:bottom w:val="outset" w:sz="6" w:space="0" w:color="auto"/>
              <w:right w:val="nil"/>
            </w:tcBorders>
          </w:tcPr>
          <w:p w14:paraId="63246B01" w14:textId="77777777" w:rsidR="001903E3" w:rsidRPr="001D3C4E" w:rsidRDefault="00420A90" w:rsidP="001903E3">
            <w:pPr>
              <w:spacing w:after="0" w:line="276" w:lineRule="auto"/>
              <w:jc w:val="center"/>
              <w:rPr>
                <w:rFonts w:ascii="GHEA Grapalat" w:hAnsi="GHEA Grapalat"/>
                <w:bCs/>
                <w:sz w:val="24"/>
                <w:szCs w:val="24"/>
                <w:lang w:val="hy-AM"/>
              </w:rPr>
            </w:pPr>
            <w:r w:rsidRPr="00992BE7">
              <w:rPr>
                <w:rFonts w:ascii="GHEA Grapalat" w:hAnsi="GHEA Grapalat"/>
                <w:bCs/>
                <w:sz w:val="24"/>
                <w:szCs w:val="24"/>
                <w:lang w:val="hy-AM"/>
              </w:rPr>
              <w:t>Ընդունվել է</w:t>
            </w:r>
            <w:r w:rsidR="001903E3" w:rsidRPr="001D3C4E">
              <w:rPr>
                <w:rFonts w:ascii="GHEA Grapalat" w:hAnsi="GHEA Grapalat"/>
                <w:bCs/>
                <w:sz w:val="24"/>
                <w:szCs w:val="24"/>
                <w:lang w:val="hy-AM"/>
              </w:rPr>
              <w:t>:</w:t>
            </w:r>
          </w:p>
          <w:p w14:paraId="21E96911" w14:textId="2DEB928A" w:rsidR="008D4EA0" w:rsidRPr="001D3C4E" w:rsidRDefault="001903E3" w:rsidP="001903E3">
            <w:pPr>
              <w:spacing w:after="0" w:line="276" w:lineRule="auto"/>
              <w:jc w:val="center"/>
              <w:rPr>
                <w:rFonts w:ascii="GHEA Grapalat" w:hAnsi="GHEA Grapalat"/>
                <w:bCs/>
                <w:sz w:val="24"/>
                <w:szCs w:val="24"/>
                <w:lang w:val="hy-AM"/>
              </w:rPr>
            </w:pPr>
            <w:r>
              <w:rPr>
                <w:rFonts w:ascii="GHEA Grapalat" w:hAnsi="GHEA Grapalat"/>
                <w:bCs/>
                <w:sz w:val="24"/>
                <w:szCs w:val="24"/>
                <w:lang w:val="hy-AM"/>
              </w:rPr>
              <w:t>Հ</w:t>
            </w:r>
            <w:r w:rsidR="00420A90" w:rsidRPr="00992BE7">
              <w:rPr>
                <w:rFonts w:ascii="GHEA Grapalat" w:hAnsi="GHEA Grapalat"/>
                <w:bCs/>
                <w:sz w:val="24"/>
                <w:szCs w:val="24"/>
                <w:lang w:val="hy-AM"/>
              </w:rPr>
              <w:t xml:space="preserve">ղումը կատարվել է </w:t>
            </w:r>
            <w:r w:rsidR="008D4EA0" w:rsidRPr="00992BE7">
              <w:rPr>
                <w:rFonts w:ascii="GHEA Grapalat" w:hAnsi="GHEA Grapalat"/>
                <w:bCs/>
                <w:sz w:val="24"/>
                <w:szCs w:val="24"/>
                <w:lang w:val="hy-AM"/>
              </w:rPr>
              <w:t>աղյուսակի 12-րդ կետին</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12706D6C"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343DEF81"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3D1F2F72" w14:textId="35FB40F7"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color w:val="000000" w:themeColor="text1"/>
                <w:sz w:val="24"/>
                <w:szCs w:val="24"/>
                <w:shd w:val="clear" w:color="auto" w:fill="FFFFFF"/>
                <w:lang w:val="hy-AM"/>
              </w:rPr>
              <w:t xml:space="preserve">Անհրաժեշտ է լրացուցիչ քննարկել </w:t>
            </w:r>
            <w:r w:rsidRPr="00796134">
              <w:rPr>
                <w:rFonts w:ascii="GHEA Grapalat" w:hAnsi="GHEA Grapalat"/>
                <w:color w:val="000000" w:themeColor="text1"/>
                <w:sz w:val="24"/>
                <w:szCs w:val="24"/>
                <w:shd w:val="clear" w:color="auto" w:fill="FFFFFF"/>
                <w:lang w:val="hy-AM"/>
              </w:rPr>
              <w:t>Հավելված</w:t>
            </w:r>
            <w:r w:rsidRPr="00992BE7">
              <w:rPr>
                <w:rFonts w:ascii="GHEA Grapalat" w:hAnsi="GHEA Grapalat"/>
                <w:color w:val="000000" w:themeColor="text1"/>
                <w:sz w:val="24"/>
                <w:szCs w:val="24"/>
                <w:shd w:val="clear" w:color="auto" w:fill="FFFFFF"/>
                <w:lang w:val="hy-AM"/>
              </w:rPr>
              <w:t>ի 8-րդ կետում ներկայացված 10-օրյա ժամկետի նպատակահարմարության հարցը, ինչպես նաև պարզաբանել, թե ի՞նչ «անճշտությունների» մասին է խոսքը:</w:t>
            </w:r>
          </w:p>
        </w:tc>
        <w:tc>
          <w:tcPr>
            <w:tcW w:w="4401" w:type="dxa"/>
            <w:tcBorders>
              <w:top w:val="outset" w:sz="6" w:space="0" w:color="auto"/>
              <w:left w:val="outset" w:sz="6" w:space="0" w:color="auto"/>
              <w:bottom w:val="outset" w:sz="6" w:space="0" w:color="auto"/>
              <w:right w:val="nil"/>
            </w:tcBorders>
          </w:tcPr>
          <w:p w14:paraId="6115ABCC" w14:textId="365A2945" w:rsidR="00F865E0" w:rsidRPr="004B4E80" w:rsidRDefault="005F1A0C" w:rsidP="00D04B75">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Չի ընդունվել</w:t>
            </w:r>
            <w:r w:rsidR="001903E3" w:rsidRPr="004B4E80">
              <w:rPr>
                <w:rFonts w:ascii="GHEA Grapalat" w:hAnsi="GHEA Grapalat"/>
                <w:bCs/>
                <w:sz w:val="24"/>
                <w:szCs w:val="24"/>
                <w:lang w:val="hy-AM"/>
              </w:rPr>
              <w:t>:</w:t>
            </w:r>
          </w:p>
          <w:p w14:paraId="706BFF1A" w14:textId="08E88142" w:rsidR="00795035" w:rsidRPr="005A0059" w:rsidRDefault="00795035" w:rsidP="00D04B75">
            <w:pPr>
              <w:spacing w:after="0" w:line="276" w:lineRule="auto"/>
              <w:ind w:left="90"/>
              <w:jc w:val="both"/>
              <w:rPr>
                <w:rFonts w:ascii="GHEA Grapalat" w:hAnsi="GHEA Grapalat"/>
                <w:bCs/>
                <w:sz w:val="24"/>
                <w:szCs w:val="24"/>
                <w:lang w:val="hy-AM"/>
              </w:rPr>
            </w:pPr>
            <w:r w:rsidRPr="00992BE7">
              <w:rPr>
                <w:rFonts w:ascii="GHEA Grapalat" w:hAnsi="GHEA Grapalat"/>
                <w:bCs/>
                <w:sz w:val="24"/>
                <w:szCs w:val="24"/>
                <w:lang w:val="hy-AM"/>
              </w:rPr>
              <w:t>Ժամկետի հետ կապված հարցը լրացուցիչ քննարկվել է, 10 աշխատանքային օրը, գտնում ենք, ողջամիտ ժամկետ է հայտը լրամշակման վերադարձնելու համար, անճշտությունների մասով պարզաբանվում է, որ դրույթ</w:t>
            </w:r>
            <w:r w:rsidR="005F1A0C" w:rsidRPr="00992BE7">
              <w:rPr>
                <w:rFonts w:ascii="GHEA Grapalat" w:hAnsi="GHEA Grapalat"/>
                <w:bCs/>
                <w:sz w:val="24"/>
                <w:szCs w:val="24"/>
                <w:lang w:val="hy-AM"/>
              </w:rPr>
              <w:t>ը սահմանված է ն</w:t>
            </w:r>
            <w:r w:rsidRPr="00992BE7">
              <w:rPr>
                <w:rFonts w:ascii="GHEA Grapalat" w:hAnsi="GHEA Grapalat"/>
                <w:bCs/>
                <w:sz w:val="24"/>
                <w:szCs w:val="24"/>
                <w:lang w:val="hy-AM"/>
              </w:rPr>
              <w:t>աև Օրենքի 18-րդ հոդվածում</w:t>
            </w:r>
            <w:r w:rsidR="005F1A0C" w:rsidRPr="00992BE7">
              <w:rPr>
                <w:rFonts w:ascii="GHEA Grapalat" w:hAnsi="GHEA Grapalat"/>
                <w:bCs/>
                <w:sz w:val="24"/>
                <w:szCs w:val="24"/>
                <w:lang w:val="hy-AM"/>
              </w:rPr>
              <w:t xml:space="preserve"> և լրացուցիչ պարզաբանման անհրաժեշտությունը բացակայում է</w:t>
            </w:r>
            <w:r w:rsidR="00407CAB" w:rsidRPr="00992BE7">
              <w:rPr>
                <w:rFonts w:ascii="GHEA Grapalat" w:hAnsi="GHEA Grapalat"/>
                <w:bCs/>
                <w:sz w:val="24"/>
                <w:szCs w:val="24"/>
                <w:lang w:val="hy-AM"/>
              </w:rPr>
              <w:t>, խոսքը ցանկացած տեսակի անճշտության մասին է</w:t>
            </w:r>
            <w:r w:rsidR="005A0059" w:rsidRPr="005A0059">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7A268EB7"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3820DAE8"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3385DE6F" w14:textId="7E7FC831" w:rsidR="00F865E0" w:rsidRPr="004B4E8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4B4E80">
              <w:rPr>
                <w:rFonts w:ascii="GHEA Grapalat" w:hAnsi="GHEA Grapalat"/>
                <w:color w:val="000000" w:themeColor="text1"/>
                <w:sz w:val="24"/>
                <w:szCs w:val="24"/>
                <w:shd w:val="clear" w:color="auto" w:fill="FFFFFF"/>
                <w:lang w:val="hy-AM"/>
              </w:rPr>
              <w:t>Հաշվի առնելով Հավելվածի 1-ին կետում ներկայացված «Փոփոխություն» հասկացությունը՝ խմբագրման և հստակեցման կարիք ունի Հավելվածի 9-</w:t>
            </w:r>
            <w:r w:rsidRPr="004B4E80">
              <w:rPr>
                <w:rFonts w:ascii="GHEA Grapalat" w:hAnsi="GHEA Grapalat"/>
                <w:color w:val="000000" w:themeColor="text1"/>
                <w:sz w:val="24"/>
                <w:szCs w:val="24"/>
                <w:shd w:val="clear" w:color="auto" w:fill="FFFFFF"/>
                <w:lang w:val="hy-AM"/>
              </w:rPr>
              <w:lastRenderedPageBreak/>
              <w:t xml:space="preserve">րդ և 10-րդ կետերով առաջարկվող կարգավորումները՝ անհարկի տարընթերցումներից խուսափելու համար: Բացի այդ, անհրաժեշտ է  հիմնավորել, թե ո՞ր դեպքերում է, որ վերոնշյալ կետերում ներկայացված գործունեությունների պարագայում կբացակայի վերջիններիս համար համապատասխան փորձաքննության անհրաժեշտությունը:  </w:t>
            </w:r>
          </w:p>
        </w:tc>
        <w:tc>
          <w:tcPr>
            <w:tcW w:w="4401" w:type="dxa"/>
            <w:tcBorders>
              <w:top w:val="outset" w:sz="6" w:space="0" w:color="auto"/>
              <w:left w:val="outset" w:sz="6" w:space="0" w:color="auto"/>
              <w:bottom w:val="outset" w:sz="6" w:space="0" w:color="auto"/>
              <w:right w:val="nil"/>
            </w:tcBorders>
          </w:tcPr>
          <w:p w14:paraId="31B3167A" w14:textId="1E64C7C1" w:rsidR="00F16614" w:rsidRDefault="00F16614" w:rsidP="00F16614">
            <w:pPr>
              <w:tabs>
                <w:tab w:val="left" w:pos="1425"/>
              </w:tabs>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lastRenderedPageBreak/>
              <w:tab/>
              <w:t>Չի ընդունվել։</w:t>
            </w:r>
          </w:p>
          <w:p w14:paraId="1B4FE92B" w14:textId="5292BEBC" w:rsidR="00F865E0" w:rsidRPr="00F16614" w:rsidRDefault="002E0F42" w:rsidP="000438F5">
            <w:pPr>
              <w:jc w:val="both"/>
              <w:rPr>
                <w:rFonts w:ascii="GHEA Grapalat" w:hAnsi="GHEA Grapalat"/>
                <w:sz w:val="24"/>
                <w:szCs w:val="24"/>
                <w:lang w:val="hy-AM"/>
              </w:rPr>
            </w:pPr>
            <w:r>
              <w:rPr>
                <w:rFonts w:ascii="GHEA Grapalat" w:hAnsi="GHEA Grapalat"/>
                <w:sz w:val="24"/>
                <w:szCs w:val="24"/>
                <w:lang w:val="hy-AM"/>
              </w:rPr>
              <w:t>Օ</w:t>
            </w:r>
            <w:r w:rsidR="00F16614">
              <w:rPr>
                <w:rFonts w:ascii="GHEA Grapalat" w:hAnsi="GHEA Grapalat"/>
                <w:sz w:val="24"/>
                <w:szCs w:val="24"/>
                <w:lang w:val="hy-AM"/>
              </w:rPr>
              <w:t xml:space="preserve">րենքում արդեն իսկ սահմանվել են համապատասխան </w:t>
            </w:r>
            <w:r w:rsidR="00F16614">
              <w:rPr>
                <w:rFonts w:ascii="GHEA Grapalat" w:hAnsi="GHEA Grapalat"/>
                <w:sz w:val="24"/>
                <w:szCs w:val="24"/>
                <w:lang w:val="hy-AM"/>
              </w:rPr>
              <w:lastRenderedPageBreak/>
              <w:t xml:space="preserve">գործունեությունների շրջանակը, իսկ սույն Նախագծի դեպքում՝ Փոփոխությունն օգատգործվում է նշված գործունեությունների համար որպես ընդհանրական եզրույթ։ Ինչ վերաբերում է </w:t>
            </w:r>
            <w:r w:rsidR="00F16614" w:rsidRPr="004B4E80">
              <w:rPr>
                <w:rFonts w:ascii="GHEA Grapalat" w:hAnsi="GHEA Grapalat"/>
                <w:color w:val="000000" w:themeColor="text1"/>
                <w:sz w:val="24"/>
                <w:szCs w:val="24"/>
                <w:shd w:val="clear" w:color="auto" w:fill="FFFFFF"/>
                <w:lang w:val="hy-AM"/>
              </w:rPr>
              <w:t xml:space="preserve">վերոնշյալ կետերում ներկայացված գործունեությունների պարագայում վերոնշյալ կետերում վերջիններիս համար համապատասխան փորձաքննության </w:t>
            </w:r>
            <w:r w:rsidR="00F16614">
              <w:rPr>
                <w:rFonts w:ascii="GHEA Grapalat" w:hAnsi="GHEA Grapalat"/>
                <w:color w:val="000000" w:themeColor="text1"/>
                <w:sz w:val="24"/>
                <w:szCs w:val="24"/>
                <w:shd w:val="clear" w:color="auto" w:fill="FFFFFF"/>
                <w:lang w:val="hy-AM"/>
              </w:rPr>
              <w:t xml:space="preserve">անհրաժեշտության </w:t>
            </w:r>
            <w:r w:rsidR="00F16614" w:rsidRPr="004B4E80">
              <w:rPr>
                <w:rFonts w:ascii="GHEA Grapalat" w:hAnsi="GHEA Grapalat"/>
                <w:color w:val="000000" w:themeColor="text1"/>
                <w:sz w:val="24"/>
                <w:szCs w:val="24"/>
                <w:shd w:val="clear" w:color="auto" w:fill="FFFFFF"/>
                <w:lang w:val="hy-AM"/>
              </w:rPr>
              <w:t xml:space="preserve"> </w:t>
            </w:r>
            <w:r w:rsidR="00F16614">
              <w:rPr>
                <w:rFonts w:ascii="GHEA Grapalat" w:hAnsi="GHEA Grapalat"/>
                <w:color w:val="000000" w:themeColor="text1"/>
                <w:sz w:val="24"/>
                <w:szCs w:val="24"/>
                <w:shd w:val="clear" w:color="auto" w:fill="FFFFFF"/>
                <w:lang w:val="hy-AM"/>
              </w:rPr>
              <w:t xml:space="preserve">բացակայությանը, ապա </w:t>
            </w:r>
            <w:r w:rsidR="000438F5">
              <w:rPr>
                <w:rFonts w:ascii="GHEA Grapalat" w:hAnsi="GHEA Grapalat"/>
                <w:sz w:val="24"/>
                <w:szCs w:val="24"/>
                <w:lang w:val="hy-AM"/>
              </w:rPr>
              <w:t>Օ</w:t>
            </w:r>
            <w:r w:rsidR="00F16614">
              <w:rPr>
                <w:rFonts w:ascii="GHEA Grapalat" w:hAnsi="GHEA Grapalat"/>
                <w:sz w:val="24"/>
                <w:szCs w:val="24"/>
                <w:lang w:val="hy-AM"/>
              </w:rPr>
              <w:t>րենքում արդեն իսկ սահմանվել է և սահմանափակվել է այն գործուն</w:t>
            </w:r>
            <w:r w:rsidR="000816FC">
              <w:rPr>
                <w:rFonts w:ascii="GHEA Grapalat" w:hAnsi="GHEA Grapalat"/>
                <w:sz w:val="24"/>
                <w:szCs w:val="24"/>
                <w:lang w:val="hy-AM"/>
              </w:rPr>
              <w:t>ե</w:t>
            </w:r>
            <w:r w:rsidR="00F16614">
              <w:rPr>
                <w:rFonts w:ascii="GHEA Grapalat" w:hAnsi="GHEA Grapalat"/>
                <w:sz w:val="24"/>
                <w:szCs w:val="24"/>
                <w:lang w:val="hy-AM"/>
              </w:rPr>
              <w:t>ությունների շրջանակը, որոնք միևնույն է, ենթակա չեն լինելու համապատասխան փորձաքննության։</w:t>
            </w:r>
          </w:p>
        </w:tc>
        <w:tc>
          <w:tcPr>
            <w:tcW w:w="35" w:type="dxa"/>
            <w:tcBorders>
              <w:top w:val="outset" w:sz="6" w:space="0" w:color="auto"/>
              <w:left w:val="nil"/>
              <w:bottom w:val="outset" w:sz="6" w:space="0" w:color="auto"/>
              <w:right w:val="outset" w:sz="6" w:space="0" w:color="auto"/>
            </w:tcBorders>
          </w:tcPr>
          <w:p w14:paraId="3E720B1B"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5BFC9353"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0C8530A7" w14:textId="03A68BFA"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4B4E80">
              <w:rPr>
                <w:rFonts w:ascii="GHEA Grapalat" w:hAnsi="GHEA Grapalat"/>
                <w:color w:val="000000" w:themeColor="text1"/>
                <w:sz w:val="24"/>
                <w:szCs w:val="24"/>
                <w:shd w:val="clear" w:color="auto" w:fill="FFFFFF"/>
                <w:lang w:val="hy-AM"/>
              </w:rPr>
              <w:lastRenderedPageBreak/>
              <w:t xml:space="preserve">Պարզաբանման կարիք ունի, թե ի՞նչ «սահմանված բաղադրիչների» մասին է խոսքը </w:t>
            </w:r>
            <w:r w:rsidRPr="00E0349F">
              <w:rPr>
                <w:rFonts w:ascii="GHEA Grapalat" w:hAnsi="GHEA Grapalat"/>
                <w:color w:val="000000" w:themeColor="text1"/>
                <w:sz w:val="24"/>
                <w:szCs w:val="24"/>
                <w:shd w:val="clear" w:color="auto" w:fill="FFFFFF"/>
                <w:lang w:val="hy-AM"/>
              </w:rPr>
              <w:t>Հավելված</w:t>
            </w:r>
            <w:r w:rsidRPr="004B4E80">
              <w:rPr>
                <w:rFonts w:ascii="GHEA Grapalat" w:hAnsi="GHEA Grapalat"/>
                <w:color w:val="000000" w:themeColor="text1"/>
                <w:sz w:val="24"/>
                <w:szCs w:val="24"/>
                <w:shd w:val="clear" w:color="auto" w:fill="FFFFFF"/>
                <w:lang w:val="hy-AM"/>
              </w:rPr>
              <w:t>ի 11-րդ կետում:</w:t>
            </w:r>
          </w:p>
        </w:tc>
        <w:tc>
          <w:tcPr>
            <w:tcW w:w="4401" w:type="dxa"/>
            <w:tcBorders>
              <w:top w:val="outset" w:sz="6" w:space="0" w:color="auto"/>
              <w:left w:val="outset" w:sz="6" w:space="0" w:color="auto"/>
              <w:bottom w:val="outset" w:sz="6" w:space="0" w:color="auto"/>
              <w:right w:val="nil"/>
            </w:tcBorders>
          </w:tcPr>
          <w:p w14:paraId="68935056" w14:textId="45808BB6" w:rsidR="00F865E0" w:rsidRPr="00992BE7" w:rsidRDefault="00E63ADC" w:rsidP="00D04B75">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Չի ընդունվել</w:t>
            </w:r>
            <w:r w:rsidR="001D3C4E">
              <w:rPr>
                <w:rFonts w:ascii="GHEA Grapalat" w:hAnsi="GHEA Grapalat"/>
                <w:bCs/>
                <w:sz w:val="24"/>
                <w:szCs w:val="24"/>
                <w:lang w:val="hy-AM"/>
              </w:rPr>
              <w:t>։</w:t>
            </w:r>
          </w:p>
          <w:p w14:paraId="6CA82B57" w14:textId="7A506195" w:rsidR="00E63ADC" w:rsidRPr="00992BE7" w:rsidRDefault="009F1937" w:rsidP="00D04B75">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Ա</w:t>
            </w:r>
            <w:r w:rsidR="00E63ADC" w:rsidRPr="00992BE7">
              <w:rPr>
                <w:rFonts w:ascii="GHEA Grapalat" w:hAnsi="GHEA Grapalat"/>
                <w:bCs/>
                <w:sz w:val="24"/>
                <w:szCs w:val="24"/>
                <w:lang w:val="hy-AM"/>
              </w:rPr>
              <w:t>ղյուսակի 1-ին սյունակում թվարկված են շրջակա միջավայրի բաղադրիչները, ուստի Հավելվածի 11-րդ կետը հստակ է և պարզաբանման կարիք չունի</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0A939D0C"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11740233"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0A43E712" w14:textId="2702D344"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color w:val="000000" w:themeColor="text1"/>
                <w:sz w:val="24"/>
                <w:szCs w:val="24"/>
                <w:shd w:val="clear" w:color="auto" w:fill="FFFFFF"/>
                <w:lang w:val="hy-AM"/>
              </w:rPr>
              <w:t>Անհրաժեշտ է լրացուցիչ քննարկել Հավելվածի 12-րդ կետով ներկայացված կարգավորման նպատակահարմարության հարցը:</w:t>
            </w:r>
          </w:p>
        </w:tc>
        <w:tc>
          <w:tcPr>
            <w:tcW w:w="4401" w:type="dxa"/>
            <w:tcBorders>
              <w:top w:val="outset" w:sz="6" w:space="0" w:color="auto"/>
              <w:left w:val="outset" w:sz="6" w:space="0" w:color="auto"/>
              <w:bottom w:val="outset" w:sz="6" w:space="0" w:color="auto"/>
              <w:right w:val="nil"/>
            </w:tcBorders>
          </w:tcPr>
          <w:p w14:paraId="5DC39E16" w14:textId="6F7CABD7" w:rsidR="00F865E0" w:rsidRPr="00992BE7" w:rsidRDefault="00407CAB" w:rsidP="00D04B75">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Չի ընդունվել</w:t>
            </w:r>
            <w:r w:rsidR="001D3C4E">
              <w:rPr>
                <w:rFonts w:ascii="GHEA Grapalat" w:hAnsi="GHEA Grapalat"/>
                <w:bCs/>
                <w:sz w:val="24"/>
                <w:szCs w:val="24"/>
                <w:lang w:val="hy-AM"/>
              </w:rPr>
              <w:t>։</w:t>
            </w:r>
          </w:p>
          <w:p w14:paraId="6A046205" w14:textId="79946BE5" w:rsidR="00407CAB" w:rsidRPr="00992BE7" w:rsidRDefault="0011163E" w:rsidP="00DF6A63">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 xml:space="preserve">Նախագծի </w:t>
            </w:r>
            <w:r w:rsidR="00DF6A63">
              <w:rPr>
                <w:rFonts w:ascii="GHEA Grapalat" w:hAnsi="GHEA Grapalat"/>
                <w:bCs/>
                <w:sz w:val="24"/>
                <w:szCs w:val="24"/>
                <w:lang w:val="hy-AM"/>
              </w:rPr>
              <w:t xml:space="preserve">հավելվածի </w:t>
            </w:r>
            <w:r w:rsidR="00867C32">
              <w:rPr>
                <w:rFonts w:ascii="GHEA Grapalat" w:hAnsi="GHEA Grapalat"/>
                <w:bCs/>
                <w:sz w:val="24"/>
                <w:szCs w:val="24"/>
                <w:lang w:val="hy-AM"/>
              </w:rPr>
              <w:t>13</w:t>
            </w:r>
            <w:r w:rsidR="00407CAB" w:rsidRPr="00992BE7">
              <w:rPr>
                <w:rFonts w:ascii="GHEA Grapalat" w:hAnsi="GHEA Grapalat"/>
                <w:bCs/>
                <w:sz w:val="24"/>
                <w:szCs w:val="24"/>
                <w:lang w:val="hy-AM"/>
              </w:rPr>
              <w:t>-րդ</w:t>
            </w:r>
            <w:r w:rsidR="00867C32" w:rsidRPr="00867C32">
              <w:rPr>
                <w:rFonts w:ascii="GHEA Grapalat" w:hAnsi="GHEA Grapalat"/>
                <w:bCs/>
                <w:sz w:val="24"/>
                <w:szCs w:val="24"/>
                <w:lang w:val="hy-AM"/>
              </w:rPr>
              <w:t xml:space="preserve"> (</w:t>
            </w:r>
            <w:r w:rsidR="00867C32">
              <w:rPr>
                <w:rFonts w:ascii="GHEA Grapalat" w:hAnsi="GHEA Grapalat"/>
                <w:bCs/>
                <w:sz w:val="24"/>
                <w:szCs w:val="24"/>
                <w:lang w:val="hy-AM"/>
              </w:rPr>
              <w:t>լրամշակելուց հետո</w:t>
            </w:r>
            <w:r w:rsidR="00867C32" w:rsidRPr="00867C32">
              <w:rPr>
                <w:rFonts w:ascii="GHEA Grapalat" w:hAnsi="GHEA Grapalat"/>
                <w:bCs/>
                <w:sz w:val="24"/>
                <w:szCs w:val="24"/>
                <w:lang w:val="hy-AM"/>
              </w:rPr>
              <w:t>)</w:t>
            </w:r>
            <w:r w:rsidR="00407CAB" w:rsidRPr="00992BE7">
              <w:rPr>
                <w:rFonts w:ascii="GHEA Grapalat" w:hAnsi="GHEA Grapalat"/>
                <w:bCs/>
                <w:sz w:val="24"/>
                <w:szCs w:val="24"/>
                <w:lang w:val="hy-AM"/>
              </w:rPr>
              <w:t xml:space="preserve"> կետի կարգավորումն ապահովում է որոշակիություն և դրա առկայությունը կարգում անհրաժեշտ է:</w:t>
            </w:r>
          </w:p>
        </w:tc>
        <w:tc>
          <w:tcPr>
            <w:tcW w:w="35" w:type="dxa"/>
            <w:tcBorders>
              <w:top w:val="outset" w:sz="6" w:space="0" w:color="auto"/>
              <w:left w:val="nil"/>
              <w:bottom w:val="outset" w:sz="6" w:space="0" w:color="auto"/>
              <w:right w:val="outset" w:sz="6" w:space="0" w:color="auto"/>
            </w:tcBorders>
          </w:tcPr>
          <w:p w14:paraId="45315AC5"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7069736A"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728C94B2" w14:textId="3D755501"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color w:val="000000" w:themeColor="text1"/>
                <w:sz w:val="24"/>
                <w:szCs w:val="24"/>
                <w:shd w:val="clear" w:color="auto" w:fill="FFFFFF"/>
                <w:lang w:val="hy-AM"/>
              </w:rPr>
              <w:t xml:space="preserve">Հստակեցման կարիք ունի, թե ի՞նչ «անհրաժեշտության» մասին է խոսքը </w:t>
            </w:r>
            <w:r w:rsidRPr="00E0349F">
              <w:rPr>
                <w:rFonts w:ascii="GHEA Grapalat" w:hAnsi="GHEA Grapalat"/>
                <w:color w:val="000000" w:themeColor="text1"/>
                <w:sz w:val="24"/>
                <w:szCs w:val="24"/>
                <w:shd w:val="clear" w:color="auto" w:fill="FFFFFF"/>
                <w:lang w:val="hy-AM"/>
              </w:rPr>
              <w:t>Հավելված</w:t>
            </w:r>
            <w:r w:rsidRPr="00992BE7">
              <w:rPr>
                <w:rFonts w:ascii="GHEA Grapalat" w:hAnsi="GHEA Grapalat"/>
                <w:color w:val="000000" w:themeColor="text1"/>
                <w:sz w:val="24"/>
                <w:szCs w:val="24"/>
                <w:shd w:val="clear" w:color="auto" w:fill="FFFFFF"/>
                <w:lang w:val="hy-AM"/>
              </w:rPr>
              <w:t>ի 13-րդ կետում, ի՞նչ ընթացակարգով և չափորոշիչներով է դա որոշվելու:</w:t>
            </w:r>
          </w:p>
        </w:tc>
        <w:tc>
          <w:tcPr>
            <w:tcW w:w="4401" w:type="dxa"/>
            <w:tcBorders>
              <w:top w:val="outset" w:sz="6" w:space="0" w:color="auto"/>
              <w:left w:val="outset" w:sz="6" w:space="0" w:color="auto"/>
              <w:bottom w:val="outset" w:sz="6" w:space="0" w:color="auto"/>
              <w:right w:val="nil"/>
            </w:tcBorders>
          </w:tcPr>
          <w:p w14:paraId="5B5BCE00" w14:textId="1CD9586F" w:rsidR="00F865E0" w:rsidRPr="00992BE7" w:rsidRDefault="00407CAB" w:rsidP="00D04B75">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Չի ընդունվել</w:t>
            </w:r>
            <w:r w:rsidR="001D3C4E">
              <w:rPr>
                <w:rFonts w:ascii="GHEA Grapalat" w:hAnsi="GHEA Grapalat"/>
                <w:bCs/>
                <w:sz w:val="24"/>
                <w:szCs w:val="24"/>
                <w:lang w:val="hy-AM"/>
              </w:rPr>
              <w:t>։</w:t>
            </w:r>
          </w:p>
          <w:p w14:paraId="16316448" w14:textId="086CE67A" w:rsidR="00407CAB" w:rsidRPr="00992BE7" w:rsidRDefault="00407CAB" w:rsidP="00D04B75">
            <w:pPr>
              <w:spacing w:after="0" w:line="276" w:lineRule="auto"/>
              <w:ind w:left="90"/>
              <w:jc w:val="both"/>
              <w:rPr>
                <w:rFonts w:ascii="GHEA Grapalat" w:hAnsi="GHEA Grapalat"/>
                <w:bCs/>
                <w:sz w:val="24"/>
                <w:szCs w:val="24"/>
                <w:lang w:val="hy-AM"/>
              </w:rPr>
            </w:pPr>
            <w:r w:rsidRPr="00992BE7">
              <w:rPr>
                <w:rFonts w:ascii="GHEA Grapalat" w:hAnsi="GHEA Grapalat"/>
                <w:bCs/>
                <w:sz w:val="24"/>
                <w:szCs w:val="24"/>
                <w:lang w:val="hy-AM"/>
              </w:rPr>
              <w:t>Նմանատիպ դեպքերը կարող են բազմաթիվ լինել, դրանք սպառիչ թվարկելը կարգով հնարավոր չէ</w:t>
            </w:r>
            <w:r w:rsidR="003C59EA" w:rsidRPr="00992BE7">
              <w:rPr>
                <w:rFonts w:ascii="GHEA Grapalat" w:hAnsi="GHEA Grapalat"/>
                <w:bCs/>
                <w:sz w:val="24"/>
                <w:szCs w:val="24"/>
                <w:lang w:val="hy-AM"/>
              </w:rPr>
              <w:t xml:space="preserve">, իսկ այդ դեպքերի համար ընթացակարգ և չափանիշ սահմանելու անհրաժեշտությունը բացակայում է, </w:t>
            </w:r>
            <w:r w:rsidR="003C59EA" w:rsidRPr="00992BE7">
              <w:rPr>
                <w:rFonts w:ascii="GHEA Grapalat" w:hAnsi="GHEA Grapalat"/>
                <w:bCs/>
                <w:sz w:val="24"/>
                <w:szCs w:val="24"/>
                <w:lang w:val="hy-AM"/>
              </w:rPr>
              <w:lastRenderedPageBreak/>
              <w:t>քանիոր պետական կառավարման համակարգի մարմիններին հայտը դիրքորոշման ներկայացնելը չի պարոնակում կոռուպցիոն կամ լիազորությունների չարաշահման ռիսկ</w:t>
            </w:r>
            <w:r w:rsidR="00CA70B7">
              <w:rPr>
                <w:rFonts w:ascii="GHEA Grapalat" w:hAnsi="GHEA Grapalat"/>
                <w:bCs/>
                <w:sz w:val="24"/>
                <w:szCs w:val="24"/>
                <w:lang w:val="hy-AM"/>
              </w:rPr>
              <w:t>։</w:t>
            </w:r>
            <w:r w:rsidR="003C59EA" w:rsidRPr="00992BE7">
              <w:rPr>
                <w:rFonts w:ascii="GHEA Grapalat" w:hAnsi="GHEA Grapalat"/>
                <w:bCs/>
                <w:sz w:val="24"/>
                <w:szCs w:val="24"/>
                <w:lang w:val="hy-AM"/>
              </w:rPr>
              <w:t xml:space="preserve"> </w:t>
            </w:r>
            <w:r w:rsidRPr="00992BE7">
              <w:rPr>
                <w:rFonts w:ascii="GHEA Grapalat" w:hAnsi="GHEA Grapalat"/>
                <w:bCs/>
                <w:sz w:val="24"/>
                <w:szCs w:val="24"/>
                <w:lang w:val="hy-AM"/>
              </w:rPr>
              <w:t xml:space="preserve"> </w:t>
            </w:r>
          </w:p>
        </w:tc>
        <w:tc>
          <w:tcPr>
            <w:tcW w:w="35" w:type="dxa"/>
            <w:tcBorders>
              <w:top w:val="outset" w:sz="6" w:space="0" w:color="auto"/>
              <w:left w:val="nil"/>
              <w:bottom w:val="outset" w:sz="6" w:space="0" w:color="auto"/>
              <w:right w:val="outset" w:sz="6" w:space="0" w:color="auto"/>
            </w:tcBorders>
          </w:tcPr>
          <w:p w14:paraId="7FE0DC1E"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1BFEBA39"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0558A12F" w14:textId="3807A117"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color w:val="000000" w:themeColor="text1"/>
                <w:sz w:val="24"/>
                <w:szCs w:val="24"/>
                <w:shd w:val="clear" w:color="auto" w:fill="FFFFFF"/>
                <w:lang w:val="hy-AM"/>
              </w:rPr>
              <w:lastRenderedPageBreak/>
              <w:t xml:space="preserve">Անհրաժեշտ է պարզաբանել, թե ի՞նչ «կարծիք </w:t>
            </w:r>
            <w:r w:rsidRPr="00992BE7">
              <w:rPr>
                <w:rFonts w:ascii="GHEA Grapalat" w:hAnsi="GHEA Grapalat"/>
                <w:b/>
                <w:color w:val="000000" w:themeColor="text1"/>
                <w:sz w:val="24"/>
                <w:szCs w:val="24"/>
                <w:shd w:val="clear" w:color="auto" w:fill="FFFFFF"/>
                <w:lang w:val="hy-AM"/>
              </w:rPr>
              <w:t>կամ</w:t>
            </w:r>
            <w:r w:rsidRPr="00992BE7">
              <w:rPr>
                <w:rFonts w:ascii="GHEA Grapalat" w:hAnsi="GHEA Grapalat"/>
                <w:color w:val="000000" w:themeColor="text1"/>
                <w:sz w:val="24"/>
                <w:szCs w:val="24"/>
                <w:shd w:val="clear" w:color="auto" w:fill="FFFFFF"/>
                <w:lang w:val="hy-AM"/>
              </w:rPr>
              <w:t xml:space="preserve"> տեղեկատվության» մասին է խոսքը </w:t>
            </w:r>
            <w:r w:rsidRPr="00E0349F">
              <w:rPr>
                <w:rFonts w:ascii="GHEA Grapalat" w:hAnsi="GHEA Grapalat"/>
                <w:color w:val="000000" w:themeColor="text1"/>
                <w:sz w:val="24"/>
                <w:szCs w:val="24"/>
                <w:shd w:val="clear" w:color="auto" w:fill="FFFFFF"/>
                <w:lang w:val="hy-AM"/>
              </w:rPr>
              <w:t>Հավելված</w:t>
            </w:r>
            <w:r w:rsidRPr="00992BE7">
              <w:rPr>
                <w:rFonts w:ascii="GHEA Grapalat" w:hAnsi="GHEA Grapalat"/>
                <w:color w:val="000000" w:themeColor="text1"/>
                <w:sz w:val="24"/>
                <w:szCs w:val="24"/>
                <w:shd w:val="clear" w:color="auto" w:fill="FFFFFF"/>
                <w:lang w:val="hy-AM"/>
              </w:rPr>
              <w:t xml:space="preserve">ի 15-րդ կետում, որն է դրանց տարբերությունները, ինչպես նաև ինչո՞ւ պետք է այլ համապատասխան բնագավառների լիազոր մարմինները «կարծիք» տրամադրել ՇՄԱԳ և փորձաքննության ենթակա </w:t>
            </w:r>
            <w:r w:rsidRPr="00992BE7">
              <w:rPr>
                <w:rFonts w:ascii="GHEA Grapalat" w:hAnsi="GHEA Grapalat"/>
                <w:b/>
                <w:color w:val="000000" w:themeColor="text1"/>
                <w:sz w:val="24"/>
                <w:szCs w:val="24"/>
                <w:shd w:val="clear" w:color="auto" w:fill="FFFFFF"/>
                <w:lang w:val="hy-AM"/>
              </w:rPr>
              <w:t>լինելու կամ չլինելու</w:t>
            </w:r>
            <w:r w:rsidRPr="00992BE7">
              <w:rPr>
                <w:rFonts w:ascii="GHEA Grapalat" w:hAnsi="GHEA Grapalat"/>
                <w:color w:val="000000" w:themeColor="text1"/>
                <w:sz w:val="24"/>
                <w:szCs w:val="24"/>
                <w:shd w:val="clear" w:color="auto" w:fill="FFFFFF"/>
                <w:lang w:val="hy-AM"/>
              </w:rPr>
              <w:t xml:space="preserve"> վերաբերյալ:</w:t>
            </w:r>
          </w:p>
        </w:tc>
        <w:tc>
          <w:tcPr>
            <w:tcW w:w="4401" w:type="dxa"/>
            <w:tcBorders>
              <w:top w:val="outset" w:sz="6" w:space="0" w:color="auto"/>
              <w:left w:val="outset" w:sz="6" w:space="0" w:color="auto"/>
              <w:bottom w:val="outset" w:sz="6" w:space="0" w:color="auto"/>
              <w:right w:val="nil"/>
            </w:tcBorders>
          </w:tcPr>
          <w:p w14:paraId="6C6D1F58" w14:textId="7D7E8D5D" w:rsidR="004D66FA" w:rsidRDefault="004D66FA" w:rsidP="004D66FA">
            <w:pPr>
              <w:spacing w:after="0" w:line="276"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r w:rsidR="00C322B0">
              <w:rPr>
                <w:rFonts w:ascii="GHEA Grapalat" w:hAnsi="GHEA Grapalat"/>
                <w:bCs/>
                <w:sz w:val="24"/>
                <w:szCs w:val="24"/>
                <w:lang w:val="hy-AM"/>
              </w:rPr>
              <w:t>։</w:t>
            </w:r>
          </w:p>
          <w:p w14:paraId="4B999B3C" w14:textId="097F1C4B" w:rsidR="00AA280D" w:rsidRPr="00992BE7" w:rsidRDefault="00EA0219" w:rsidP="00D04B75">
            <w:pPr>
              <w:spacing w:after="0" w:line="276" w:lineRule="auto"/>
              <w:ind w:left="90"/>
              <w:jc w:val="both"/>
              <w:rPr>
                <w:rFonts w:ascii="GHEA Grapalat" w:hAnsi="GHEA Grapalat"/>
                <w:bCs/>
                <w:sz w:val="24"/>
                <w:szCs w:val="24"/>
                <w:lang w:val="hy-AM"/>
              </w:rPr>
            </w:pPr>
            <w:r w:rsidRPr="00992BE7">
              <w:rPr>
                <w:rFonts w:ascii="GHEA Grapalat" w:hAnsi="GHEA Grapalat"/>
                <w:bCs/>
                <w:sz w:val="24"/>
                <w:szCs w:val="24"/>
                <w:lang w:val="hy-AM"/>
              </w:rPr>
              <w:t>Այլ բնագավառների լիազոր մարմիններ</w:t>
            </w:r>
            <w:r w:rsidR="002C79AF" w:rsidRPr="00992BE7">
              <w:rPr>
                <w:rFonts w:ascii="GHEA Grapalat" w:hAnsi="GHEA Grapalat"/>
                <w:bCs/>
                <w:sz w:val="24"/>
                <w:szCs w:val="24"/>
                <w:lang w:val="hy-AM"/>
              </w:rPr>
              <w:t>ի</w:t>
            </w:r>
            <w:r w:rsidRPr="00992BE7">
              <w:rPr>
                <w:rFonts w:ascii="GHEA Grapalat" w:hAnsi="GHEA Grapalat"/>
                <w:bCs/>
                <w:sz w:val="24"/>
                <w:szCs w:val="24"/>
                <w:lang w:val="hy-AM"/>
              </w:rPr>
              <w:t xml:space="preserve"> </w:t>
            </w:r>
            <w:r w:rsidR="002C79AF" w:rsidRPr="00992BE7">
              <w:rPr>
                <w:rFonts w:ascii="GHEA Grapalat" w:hAnsi="GHEA Grapalat"/>
                <w:bCs/>
                <w:sz w:val="24"/>
                <w:szCs w:val="24"/>
                <w:lang w:val="hy-AM"/>
              </w:rPr>
              <w:t xml:space="preserve">դիրքորոշումները </w:t>
            </w:r>
            <w:r w:rsidRPr="00992BE7">
              <w:rPr>
                <w:rFonts w:ascii="GHEA Grapalat" w:hAnsi="GHEA Grapalat"/>
                <w:bCs/>
                <w:sz w:val="24"/>
                <w:szCs w:val="24"/>
                <w:lang w:val="hy-AM"/>
              </w:rPr>
              <w:t>պետք է</w:t>
            </w:r>
            <w:r w:rsidR="002C79AF" w:rsidRPr="00992BE7">
              <w:rPr>
                <w:rFonts w:ascii="GHEA Grapalat" w:hAnsi="GHEA Grapalat"/>
                <w:bCs/>
                <w:sz w:val="24"/>
                <w:szCs w:val="24"/>
                <w:lang w:val="hy-AM"/>
              </w:rPr>
              <w:t xml:space="preserve"> պարունակեն </w:t>
            </w:r>
            <w:r w:rsidRPr="00992BE7">
              <w:rPr>
                <w:rFonts w:ascii="GHEA Grapalat" w:hAnsi="GHEA Grapalat"/>
                <w:bCs/>
                <w:sz w:val="24"/>
                <w:szCs w:val="24"/>
                <w:lang w:val="hy-AM"/>
              </w:rPr>
              <w:t xml:space="preserve">կարծիք կամ տեղեկատվություն փորձաքննության ենթակա լինելու կամ չլինելու վերաբերյալ, քանի որ սույն որոշման իմաստը հենց փոփոխության՝ ՇՄԱԳՓ ենթակա լինելու կամ չլինելու հանգամանքը բացահայտելն է: Հակառակ պարագայում կարծիքները կարող են լինել խիստ ընդհանրական կամ անորոշ, ինչն անիմաստ կդարձնի հայտը համապատասխան մարմիններին </w:t>
            </w:r>
            <w:r w:rsidR="008474D6" w:rsidRPr="00992BE7">
              <w:rPr>
                <w:rFonts w:ascii="GHEA Grapalat" w:hAnsi="GHEA Grapalat"/>
                <w:bCs/>
                <w:sz w:val="24"/>
                <w:szCs w:val="24"/>
                <w:lang w:val="hy-AM"/>
              </w:rPr>
              <w:t>դիրքորոշման</w:t>
            </w:r>
            <w:r w:rsidRPr="00992BE7">
              <w:rPr>
                <w:rFonts w:ascii="GHEA Grapalat" w:hAnsi="GHEA Grapalat"/>
                <w:bCs/>
                <w:sz w:val="24"/>
                <w:szCs w:val="24"/>
                <w:lang w:val="hy-AM"/>
              </w:rPr>
              <w:t xml:space="preserve"> ներկայացնելը:</w:t>
            </w:r>
          </w:p>
          <w:p w14:paraId="342C35A2" w14:textId="4997157E" w:rsidR="00F865E0" w:rsidRPr="004B4E80" w:rsidRDefault="00AA280D" w:rsidP="00D04B75">
            <w:pPr>
              <w:spacing w:after="0" w:line="276" w:lineRule="auto"/>
              <w:ind w:left="90"/>
              <w:jc w:val="both"/>
              <w:rPr>
                <w:rFonts w:ascii="GHEA Grapalat" w:hAnsi="GHEA Grapalat"/>
                <w:bCs/>
                <w:sz w:val="24"/>
                <w:szCs w:val="24"/>
                <w:lang w:val="hy-AM"/>
              </w:rPr>
            </w:pPr>
            <w:r w:rsidRPr="004B4E80">
              <w:rPr>
                <w:rFonts w:ascii="GHEA Grapalat" w:hAnsi="GHEA Grapalat"/>
                <w:bCs/>
                <w:sz w:val="24"/>
                <w:szCs w:val="24"/>
                <w:lang w:val="hy-AM"/>
              </w:rPr>
              <w:t>Ինչ վերաբերում է կարծիք և տեղեկատվություն տերմիններին, ապա դրանք սահմանվել են, որպեսզի ներկայացման ձևաչափը</w:t>
            </w:r>
            <w:r w:rsidR="00EA0219" w:rsidRPr="004B4E80">
              <w:rPr>
                <w:rFonts w:ascii="GHEA Grapalat" w:hAnsi="GHEA Grapalat"/>
                <w:bCs/>
                <w:sz w:val="24"/>
                <w:szCs w:val="24"/>
                <w:lang w:val="hy-AM"/>
              </w:rPr>
              <w:t xml:space="preserve">  </w:t>
            </w:r>
            <w:r w:rsidRPr="004B4E80">
              <w:rPr>
                <w:rFonts w:ascii="GHEA Grapalat" w:hAnsi="GHEA Grapalat"/>
                <w:bCs/>
                <w:sz w:val="24"/>
                <w:szCs w:val="24"/>
                <w:lang w:val="hy-AM"/>
              </w:rPr>
              <w:t>չսահմանափակվի և հետագայում վարչական վարույթում շահարկումների տեղիք չտա:</w:t>
            </w:r>
          </w:p>
        </w:tc>
        <w:tc>
          <w:tcPr>
            <w:tcW w:w="35" w:type="dxa"/>
            <w:tcBorders>
              <w:top w:val="outset" w:sz="6" w:space="0" w:color="auto"/>
              <w:left w:val="nil"/>
              <w:bottom w:val="outset" w:sz="6" w:space="0" w:color="auto"/>
              <w:right w:val="outset" w:sz="6" w:space="0" w:color="auto"/>
            </w:tcBorders>
          </w:tcPr>
          <w:p w14:paraId="1F124C1D"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10A57E99"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56DB425C" w14:textId="027A687E"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4B4E80">
              <w:rPr>
                <w:rFonts w:ascii="GHEA Grapalat" w:hAnsi="GHEA Grapalat"/>
                <w:color w:val="000000" w:themeColor="text1"/>
                <w:sz w:val="24"/>
                <w:szCs w:val="24"/>
                <w:shd w:val="clear" w:color="auto" w:fill="FFFFFF"/>
                <w:lang w:val="hy-AM"/>
              </w:rPr>
              <w:t xml:space="preserve">Հստակեցման կարիք ունեն </w:t>
            </w:r>
            <w:r w:rsidRPr="00916D1F">
              <w:rPr>
                <w:rFonts w:ascii="GHEA Grapalat" w:hAnsi="GHEA Grapalat"/>
                <w:color w:val="000000" w:themeColor="text1"/>
                <w:sz w:val="24"/>
                <w:szCs w:val="24"/>
                <w:shd w:val="clear" w:color="auto" w:fill="FFFFFF"/>
                <w:lang w:val="hy-AM"/>
              </w:rPr>
              <w:t>Հավելված</w:t>
            </w:r>
            <w:r w:rsidRPr="004B4E80">
              <w:rPr>
                <w:rFonts w:ascii="GHEA Grapalat" w:hAnsi="GHEA Grapalat"/>
                <w:color w:val="000000" w:themeColor="text1"/>
                <w:sz w:val="24"/>
                <w:szCs w:val="24"/>
                <w:shd w:val="clear" w:color="auto" w:fill="FFFFFF"/>
                <w:lang w:val="hy-AM"/>
              </w:rPr>
              <w:t xml:space="preserve">ի 15-րդ կետով առաջարկվող կարգավորումները, մասնավորապես՝ հասկանալի չէ, թե ո՞ր դեպքում «սահմանված բաղադրիչների» մասին է խոսքը </w:t>
            </w:r>
            <w:r w:rsidRPr="00E0349F">
              <w:rPr>
                <w:rFonts w:ascii="GHEA Grapalat" w:hAnsi="GHEA Grapalat"/>
                <w:color w:val="000000" w:themeColor="text1"/>
                <w:sz w:val="24"/>
                <w:szCs w:val="24"/>
                <w:shd w:val="clear" w:color="auto" w:fill="FFFFFF"/>
                <w:lang w:val="hy-AM"/>
              </w:rPr>
              <w:t>Հավելված</w:t>
            </w:r>
            <w:r w:rsidRPr="004B4E80">
              <w:rPr>
                <w:rFonts w:ascii="GHEA Grapalat" w:hAnsi="GHEA Grapalat"/>
                <w:color w:val="000000" w:themeColor="text1"/>
                <w:sz w:val="24"/>
                <w:szCs w:val="24"/>
                <w:shd w:val="clear" w:color="auto" w:fill="FFFFFF"/>
                <w:lang w:val="hy-AM"/>
              </w:rPr>
              <w:t xml:space="preserve">ի 11-րդ կետում, ինչո՞ւ և/կամ ի՞նչ </w:t>
            </w:r>
            <w:r w:rsidRPr="004B4E80">
              <w:rPr>
                <w:rFonts w:ascii="GHEA Grapalat" w:hAnsi="GHEA Grapalat"/>
                <w:color w:val="000000" w:themeColor="text1"/>
                <w:sz w:val="24"/>
                <w:szCs w:val="24"/>
                <w:shd w:val="clear" w:color="auto" w:fill="FFFFFF"/>
                <w:lang w:val="hy-AM"/>
              </w:rPr>
              <w:lastRenderedPageBreak/>
              <w:t xml:space="preserve">չափորոշիչների հիման վրա այլ </w:t>
            </w:r>
            <w:r w:rsidRPr="00575377">
              <w:rPr>
                <w:rFonts w:ascii="GHEA Grapalat" w:hAnsi="GHEA Grapalat"/>
                <w:sz w:val="24"/>
                <w:szCs w:val="24"/>
                <w:lang w:val="hy-AM"/>
              </w:rPr>
              <w:t>համապատասխան բնագավառի լիազոր մարմինները</w:t>
            </w:r>
            <w:r w:rsidRPr="004B4E80">
              <w:rPr>
                <w:rFonts w:ascii="GHEA Grapalat" w:hAnsi="GHEA Grapalat"/>
                <w:color w:val="000000" w:themeColor="text1"/>
                <w:sz w:val="24"/>
                <w:szCs w:val="24"/>
                <w:shd w:val="clear" w:color="auto" w:fill="FFFFFF"/>
                <w:lang w:val="hy-AM"/>
              </w:rPr>
              <w:t xml:space="preserve"> պետք է դիրքորոշումներ ներկայացնել</w:t>
            </w:r>
            <w:r w:rsidRPr="00575377">
              <w:rPr>
                <w:rFonts w:ascii="GHEA Grapalat" w:hAnsi="GHEA Grapalat"/>
                <w:sz w:val="24"/>
                <w:szCs w:val="24"/>
                <w:lang w:val="hy-AM"/>
              </w:rPr>
              <w:t xml:space="preserve"> </w:t>
            </w:r>
            <w:r w:rsidRPr="004B4E80">
              <w:rPr>
                <w:rFonts w:ascii="GHEA Grapalat" w:hAnsi="GHEA Grapalat"/>
                <w:sz w:val="24"/>
                <w:szCs w:val="24"/>
                <w:lang w:val="hy-AM"/>
              </w:rPr>
              <w:t>փ</w:t>
            </w:r>
            <w:r w:rsidRPr="00575377">
              <w:rPr>
                <w:rFonts w:ascii="GHEA Grapalat" w:hAnsi="GHEA Grapalat"/>
                <w:sz w:val="24"/>
                <w:szCs w:val="24"/>
                <w:lang w:val="hy-AM"/>
              </w:rPr>
              <w:t xml:space="preserve">ոփոխությունը </w:t>
            </w:r>
            <w:r>
              <w:rPr>
                <w:rFonts w:ascii="GHEA Grapalat" w:hAnsi="GHEA Grapalat"/>
                <w:sz w:val="24"/>
                <w:szCs w:val="24"/>
                <w:lang w:val="hy-AM"/>
              </w:rPr>
              <w:t xml:space="preserve">ՇՄԱԳ </w:t>
            </w:r>
            <w:r w:rsidRPr="00575377">
              <w:rPr>
                <w:rFonts w:ascii="GHEA Grapalat" w:hAnsi="GHEA Grapalat"/>
                <w:sz w:val="24"/>
                <w:szCs w:val="24"/>
                <w:lang w:val="hy-AM"/>
              </w:rPr>
              <w:t>և փորձաքննության  ենթակա լինելու</w:t>
            </w:r>
            <w:r w:rsidRPr="00575377">
              <w:rPr>
                <w:rFonts w:ascii="GHEA Grapalat" w:hAnsi="GHEA Grapalat"/>
                <w:color w:val="000000"/>
                <w:sz w:val="24"/>
                <w:szCs w:val="24"/>
                <w:lang w:val="hy-AM"/>
              </w:rPr>
              <w:t xml:space="preserve"> մասին</w:t>
            </w:r>
            <w:r w:rsidRPr="004B4E80">
              <w:rPr>
                <w:rFonts w:ascii="GHEA Grapalat" w:hAnsi="GHEA Grapalat"/>
                <w:color w:val="000000"/>
                <w:sz w:val="24"/>
                <w:szCs w:val="24"/>
                <w:lang w:val="hy-AM"/>
              </w:rPr>
              <w:t>, ինչպես նաև վերջինս ի՞նչ ազդեցություն կարող է ունենալ հետագա որոշումների կայացման վրա:</w:t>
            </w:r>
          </w:p>
        </w:tc>
        <w:tc>
          <w:tcPr>
            <w:tcW w:w="4401" w:type="dxa"/>
            <w:tcBorders>
              <w:top w:val="outset" w:sz="6" w:space="0" w:color="auto"/>
              <w:left w:val="outset" w:sz="6" w:space="0" w:color="auto"/>
              <w:bottom w:val="outset" w:sz="6" w:space="0" w:color="auto"/>
              <w:right w:val="nil"/>
            </w:tcBorders>
          </w:tcPr>
          <w:p w14:paraId="1CF3007E" w14:textId="5922616E" w:rsidR="00F865E0" w:rsidRPr="00992BE7" w:rsidRDefault="002C79AF" w:rsidP="002C79AF">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lastRenderedPageBreak/>
              <w:t>Չի ընդունվել</w:t>
            </w:r>
            <w:r w:rsidR="001D3C4E">
              <w:rPr>
                <w:rFonts w:ascii="GHEA Grapalat" w:hAnsi="GHEA Grapalat"/>
                <w:bCs/>
                <w:sz w:val="24"/>
                <w:szCs w:val="24"/>
                <w:lang w:val="hy-AM"/>
              </w:rPr>
              <w:t>։</w:t>
            </w:r>
          </w:p>
          <w:p w14:paraId="348DAB93" w14:textId="3C15E126" w:rsidR="002C79AF" w:rsidRPr="00992BE7" w:rsidRDefault="002C79AF" w:rsidP="00850080">
            <w:pPr>
              <w:spacing w:after="0" w:line="276" w:lineRule="auto"/>
              <w:ind w:left="90"/>
              <w:jc w:val="both"/>
              <w:rPr>
                <w:rFonts w:ascii="GHEA Grapalat" w:hAnsi="GHEA Grapalat"/>
                <w:bCs/>
                <w:sz w:val="24"/>
                <w:szCs w:val="24"/>
                <w:lang w:val="hy-AM"/>
              </w:rPr>
            </w:pPr>
            <w:r w:rsidRPr="00992BE7">
              <w:rPr>
                <w:rFonts w:ascii="GHEA Grapalat" w:hAnsi="GHEA Grapalat"/>
                <w:bCs/>
                <w:sz w:val="24"/>
                <w:szCs w:val="24"/>
                <w:lang w:val="hy-AM"/>
              </w:rPr>
              <w:t>Նախ, բաղադրիչների փոփոխությունը վերաբերում է հայտին, ոչ թե հավելվածի</w:t>
            </w:r>
            <w:r w:rsidR="00850080">
              <w:rPr>
                <w:rFonts w:ascii="GHEA Grapalat" w:hAnsi="GHEA Grapalat"/>
                <w:bCs/>
                <w:sz w:val="24"/>
                <w:szCs w:val="24"/>
                <w:lang w:val="hy-AM"/>
              </w:rPr>
              <w:t xml:space="preserve"> 12</w:t>
            </w:r>
            <w:r w:rsidRPr="00992BE7">
              <w:rPr>
                <w:rFonts w:ascii="GHEA Grapalat" w:hAnsi="GHEA Grapalat"/>
                <w:bCs/>
                <w:sz w:val="24"/>
                <w:szCs w:val="24"/>
                <w:lang w:val="hy-AM"/>
              </w:rPr>
              <w:t>-րդ կետին</w:t>
            </w:r>
            <w:r w:rsidR="00850080" w:rsidRPr="00850080">
              <w:rPr>
                <w:rFonts w:ascii="GHEA Grapalat" w:hAnsi="GHEA Grapalat"/>
                <w:bCs/>
                <w:sz w:val="24"/>
                <w:szCs w:val="24"/>
                <w:lang w:val="hy-AM"/>
              </w:rPr>
              <w:t xml:space="preserve"> (</w:t>
            </w:r>
            <w:r w:rsidR="00850080">
              <w:rPr>
                <w:rFonts w:ascii="GHEA Grapalat" w:hAnsi="GHEA Grapalat"/>
                <w:bCs/>
                <w:sz w:val="24"/>
                <w:szCs w:val="24"/>
                <w:lang w:val="hy-AM"/>
              </w:rPr>
              <w:t>լրամշակելուց հետո</w:t>
            </w:r>
            <w:r w:rsidR="00850080" w:rsidRPr="00850080">
              <w:rPr>
                <w:rFonts w:ascii="GHEA Grapalat" w:hAnsi="GHEA Grapalat"/>
                <w:bCs/>
                <w:sz w:val="24"/>
                <w:szCs w:val="24"/>
                <w:lang w:val="hy-AM"/>
              </w:rPr>
              <w:t>)</w:t>
            </w:r>
            <w:r w:rsidRPr="00992BE7">
              <w:rPr>
                <w:rFonts w:ascii="GHEA Grapalat" w:hAnsi="GHEA Grapalat"/>
                <w:bCs/>
                <w:sz w:val="24"/>
                <w:szCs w:val="24"/>
                <w:lang w:val="hy-AM"/>
              </w:rPr>
              <w:t xml:space="preserve">, </w:t>
            </w:r>
            <w:r w:rsidR="008474D6" w:rsidRPr="00992BE7">
              <w:rPr>
                <w:rFonts w:ascii="GHEA Grapalat" w:hAnsi="GHEA Grapalat"/>
                <w:bCs/>
                <w:sz w:val="24"/>
                <w:szCs w:val="24"/>
                <w:lang w:val="hy-AM"/>
              </w:rPr>
              <w:t xml:space="preserve">իսկ հայտի </w:t>
            </w:r>
            <w:r w:rsidR="008474D6" w:rsidRPr="00992BE7">
              <w:rPr>
                <w:rFonts w:ascii="GHEA Grapalat" w:hAnsi="GHEA Grapalat"/>
                <w:bCs/>
                <w:sz w:val="24"/>
                <w:szCs w:val="24"/>
                <w:lang w:val="hy-AM"/>
              </w:rPr>
              <w:lastRenderedPageBreak/>
              <w:t>աղյուսակի 1-ին սյունակում հստակ մատնանշված են շրջակա միջավայրի բաղադրիչները</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39FBEC50"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4CC27532"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49B8314A" w14:textId="0F4E3B85"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4B4E80">
              <w:rPr>
                <w:rFonts w:ascii="GHEA Grapalat" w:hAnsi="GHEA Grapalat"/>
                <w:color w:val="000000" w:themeColor="text1"/>
                <w:sz w:val="24"/>
                <w:szCs w:val="24"/>
                <w:shd w:val="clear" w:color="auto" w:fill="FFFFFF"/>
                <w:lang w:val="hy-AM"/>
              </w:rPr>
              <w:lastRenderedPageBreak/>
              <w:t xml:space="preserve">Անհրաժեշտ է պարզաբանել, կամ խմբագրել </w:t>
            </w:r>
            <w:r w:rsidRPr="00DA43FE">
              <w:rPr>
                <w:rFonts w:ascii="GHEA Grapalat" w:hAnsi="GHEA Grapalat" w:cs="Sylfaen"/>
                <w:color w:val="000000" w:themeColor="text1"/>
                <w:sz w:val="24"/>
                <w:szCs w:val="24"/>
                <w:shd w:val="clear" w:color="auto" w:fill="FFFFFF"/>
                <w:lang w:val="hy-AM"/>
              </w:rPr>
              <w:t>Հավելված</w:t>
            </w:r>
            <w:r w:rsidRPr="004B4E80">
              <w:rPr>
                <w:rFonts w:ascii="GHEA Grapalat" w:hAnsi="GHEA Grapalat"/>
                <w:color w:val="000000" w:themeColor="text1"/>
                <w:sz w:val="24"/>
                <w:szCs w:val="24"/>
                <w:shd w:val="clear" w:color="auto" w:fill="FFFFFF"/>
                <w:lang w:val="hy-AM"/>
              </w:rPr>
              <w:t xml:space="preserve">ի 16-րդ կետի 2-րդ ենթակետով ներկայացված կարգավորումը, քանի որ պարզ չէ, թե արդյո՞ք շրջակա միջավայրի վրա դրական ազդեցության պարագայում բացակայում է </w:t>
            </w:r>
            <w:r>
              <w:rPr>
                <w:rFonts w:ascii="GHEA Grapalat" w:hAnsi="GHEA Grapalat"/>
                <w:sz w:val="24"/>
                <w:szCs w:val="24"/>
                <w:lang w:val="hy-AM"/>
              </w:rPr>
              <w:t xml:space="preserve">ՇՄԱԳ </w:t>
            </w:r>
            <w:r w:rsidRPr="00575377">
              <w:rPr>
                <w:rFonts w:ascii="GHEA Grapalat" w:hAnsi="GHEA Grapalat"/>
                <w:sz w:val="24"/>
                <w:szCs w:val="24"/>
                <w:lang w:val="hy-AM"/>
              </w:rPr>
              <w:t xml:space="preserve">և փորձաքննության  </w:t>
            </w:r>
            <w:r w:rsidRPr="004B4E80">
              <w:rPr>
                <w:rFonts w:ascii="GHEA Grapalat" w:hAnsi="GHEA Grapalat"/>
                <w:sz w:val="24"/>
                <w:szCs w:val="24"/>
                <w:lang w:val="hy-AM"/>
              </w:rPr>
              <w:t>անհրաժեշտությունը:</w:t>
            </w:r>
          </w:p>
        </w:tc>
        <w:tc>
          <w:tcPr>
            <w:tcW w:w="4401" w:type="dxa"/>
            <w:tcBorders>
              <w:top w:val="outset" w:sz="6" w:space="0" w:color="auto"/>
              <w:left w:val="outset" w:sz="6" w:space="0" w:color="auto"/>
              <w:bottom w:val="outset" w:sz="6" w:space="0" w:color="auto"/>
              <w:right w:val="nil"/>
            </w:tcBorders>
          </w:tcPr>
          <w:p w14:paraId="73950C64" w14:textId="1700A144" w:rsidR="00F865E0" w:rsidRPr="001D3C4E" w:rsidRDefault="008474D6" w:rsidP="008474D6">
            <w:pPr>
              <w:spacing w:after="0" w:line="276" w:lineRule="auto"/>
              <w:ind w:left="90"/>
              <w:jc w:val="center"/>
              <w:rPr>
                <w:rFonts w:ascii="GHEA Grapalat" w:hAnsi="GHEA Grapalat"/>
                <w:bCs/>
                <w:sz w:val="24"/>
                <w:szCs w:val="24"/>
                <w:lang w:val="hy-AM"/>
              </w:rPr>
            </w:pPr>
            <w:r w:rsidRPr="001D3C4E">
              <w:rPr>
                <w:rFonts w:ascii="GHEA Grapalat" w:hAnsi="GHEA Grapalat"/>
                <w:bCs/>
                <w:sz w:val="24"/>
                <w:szCs w:val="24"/>
                <w:lang w:val="hy-AM"/>
              </w:rPr>
              <w:t>Չի ընդունվել</w:t>
            </w:r>
            <w:r w:rsidR="001D3C4E">
              <w:rPr>
                <w:rFonts w:ascii="GHEA Grapalat" w:hAnsi="GHEA Grapalat"/>
                <w:bCs/>
                <w:sz w:val="24"/>
                <w:szCs w:val="24"/>
                <w:lang w:val="hy-AM"/>
              </w:rPr>
              <w:t>։</w:t>
            </w:r>
          </w:p>
          <w:p w14:paraId="3A47C537" w14:textId="0E375B30" w:rsidR="008474D6" w:rsidRPr="001D3C4E" w:rsidRDefault="008474D6" w:rsidP="001D3C4E">
            <w:pPr>
              <w:spacing w:after="0" w:line="276" w:lineRule="auto"/>
              <w:ind w:left="90"/>
              <w:jc w:val="both"/>
              <w:rPr>
                <w:rFonts w:ascii="GHEA Grapalat" w:hAnsi="GHEA Grapalat"/>
                <w:bCs/>
                <w:sz w:val="24"/>
                <w:szCs w:val="24"/>
                <w:lang w:val="hy-AM"/>
              </w:rPr>
            </w:pPr>
            <w:r w:rsidRPr="001D3C4E">
              <w:rPr>
                <w:rFonts w:ascii="GHEA Grapalat" w:hAnsi="GHEA Grapalat"/>
                <w:bCs/>
                <w:sz w:val="24"/>
                <w:szCs w:val="24"/>
                <w:lang w:val="hy-AM"/>
              </w:rPr>
              <w:t xml:space="preserve">Եթե շրջակա միջավայրի վրա բացասական ազդեցություն ունեցող փոփոխությունները ենթակա չեն փորձաքննության, շրջակա միջավայրի վրա դրական ազդեցություն ունեցող փոփոխություններն առավել ևս չեն կարող ենթակա լինել փորձաքննության, հակառակը, նման փոփոխությունները պետք է խրախուսվեն և զերծ պահվեն </w:t>
            </w:r>
            <w:r w:rsidR="00552B67" w:rsidRPr="001D3C4E">
              <w:rPr>
                <w:rFonts w:ascii="GHEA Grapalat" w:hAnsi="GHEA Grapalat"/>
                <w:bCs/>
                <w:sz w:val="24"/>
                <w:szCs w:val="24"/>
                <w:lang w:val="hy-AM"/>
              </w:rPr>
              <w:t>լրացուցիչ</w:t>
            </w:r>
            <w:r w:rsidRPr="001D3C4E">
              <w:rPr>
                <w:rFonts w:ascii="GHEA Grapalat" w:hAnsi="GHEA Grapalat"/>
                <w:bCs/>
                <w:sz w:val="24"/>
                <w:szCs w:val="24"/>
                <w:lang w:val="hy-AM"/>
              </w:rPr>
              <w:t xml:space="preserve"> վարչարարությունից</w:t>
            </w:r>
            <w:r w:rsidR="00552B67" w:rsidRPr="001D3C4E">
              <w:rPr>
                <w:rFonts w:ascii="GHEA Grapalat" w:hAnsi="GHEA Grapalat"/>
                <w:bCs/>
                <w:sz w:val="24"/>
                <w:szCs w:val="24"/>
                <w:lang w:val="hy-AM"/>
              </w:rPr>
              <w:t>: Այս առումով անհրաժեշտ  նշել, որ օրենքի 18-րդ հոդվածը նույնպես չի մանրամասնել փոփոխությունը ՇՄԱԳՓ լինելը կամ չլինելը որոշելու մանրամասները՝ այդ իրավասությունը վերապահելով կառավարությանը</w:t>
            </w:r>
            <w:r w:rsidR="001D3C4E">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6E65A6F2"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5B6F6FB4"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3B7F3EF6" w14:textId="2EA9153A"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4B4E80">
              <w:rPr>
                <w:rFonts w:ascii="GHEA Grapalat" w:hAnsi="GHEA Grapalat"/>
                <w:sz w:val="24"/>
                <w:szCs w:val="24"/>
                <w:lang w:val="hy-AM"/>
              </w:rPr>
              <w:t xml:space="preserve">Խմբագրման և/կամ հիմնավորման կարիք ունի </w:t>
            </w:r>
            <w:r w:rsidRPr="007A614E">
              <w:rPr>
                <w:rFonts w:ascii="GHEA Grapalat" w:hAnsi="GHEA Grapalat"/>
                <w:color w:val="000000" w:themeColor="text1"/>
                <w:sz w:val="24"/>
                <w:szCs w:val="24"/>
                <w:shd w:val="clear" w:color="auto" w:fill="FFFFFF"/>
                <w:lang w:val="hy-AM"/>
              </w:rPr>
              <w:t>Հավելված</w:t>
            </w:r>
            <w:r w:rsidRPr="004B4E80">
              <w:rPr>
                <w:rFonts w:ascii="GHEA Grapalat" w:hAnsi="GHEA Grapalat"/>
                <w:color w:val="000000" w:themeColor="text1"/>
                <w:sz w:val="24"/>
                <w:szCs w:val="24"/>
                <w:shd w:val="clear" w:color="auto" w:fill="FFFFFF"/>
                <w:lang w:val="hy-AM"/>
              </w:rPr>
              <w:t>ի 17-րդ կետով առաջարկվող կարգավորումը, քանի որ վերջինս՝ բովանդակային տեսանկյունից, հակասում է Հավելվածի 16-րդ կետի 1-ին և 2-րդ ենթակետերին:</w:t>
            </w:r>
          </w:p>
        </w:tc>
        <w:tc>
          <w:tcPr>
            <w:tcW w:w="4401" w:type="dxa"/>
            <w:tcBorders>
              <w:top w:val="outset" w:sz="6" w:space="0" w:color="auto"/>
              <w:left w:val="outset" w:sz="6" w:space="0" w:color="auto"/>
              <w:bottom w:val="outset" w:sz="6" w:space="0" w:color="auto"/>
              <w:right w:val="nil"/>
            </w:tcBorders>
          </w:tcPr>
          <w:p w14:paraId="071F99FB" w14:textId="7B02307A" w:rsidR="00F865E0" w:rsidRPr="00992BE7" w:rsidRDefault="00010AA1" w:rsidP="00010AA1">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Չի ընդունվել</w:t>
            </w:r>
            <w:r w:rsidR="00C322B0">
              <w:rPr>
                <w:rFonts w:ascii="GHEA Grapalat" w:hAnsi="GHEA Grapalat"/>
                <w:bCs/>
                <w:sz w:val="24"/>
                <w:szCs w:val="24"/>
                <w:lang w:val="hy-AM"/>
              </w:rPr>
              <w:t>։</w:t>
            </w:r>
          </w:p>
          <w:p w14:paraId="1B9F3843" w14:textId="27405BF9" w:rsidR="00010AA1" w:rsidRPr="00992BE7" w:rsidRDefault="001D3C4E" w:rsidP="00850080">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 xml:space="preserve">Հավելվածի </w:t>
            </w:r>
            <w:r w:rsidR="00850080">
              <w:rPr>
                <w:rFonts w:ascii="GHEA Grapalat" w:hAnsi="GHEA Grapalat"/>
                <w:bCs/>
                <w:sz w:val="24"/>
                <w:szCs w:val="24"/>
                <w:lang w:val="hy-AM"/>
              </w:rPr>
              <w:t>1</w:t>
            </w:r>
            <w:r w:rsidR="00850080" w:rsidRPr="00850080">
              <w:rPr>
                <w:rFonts w:ascii="GHEA Grapalat" w:hAnsi="GHEA Grapalat"/>
                <w:bCs/>
                <w:sz w:val="24"/>
                <w:szCs w:val="24"/>
                <w:lang w:val="hy-AM"/>
              </w:rPr>
              <w:t>9</w:t>
            </w:r>
            <w:r w:rsidR="00010AA1" w:rsidRPr="00992BE7">
              <w:rPr>
                <w:rFonts w:ascii="GHEA Grapalat" w:hAnsi="GHEA Grapalat"/>
                <w:bCs/>
                <w:sz w:val="24"/>
                <w:szCs w:val="24"/>
                <w:lang w:val="hy-AM"/>
              </w:rPr>
              <w:t>-րդ կետը</w:t>
            </w:r>
            <w:r w:rsidR="00850080" w:rsidRPr="00850080">
              <w:rPr>
                <w:rFonts w:ascii="GHEA Grapalat" w:hAnsi="GHEA Grapalat"/>
                <w:bCs/>
                <w:sz w:val="24"/>
                <w:szCs w:val="24"/>
                <w:lang w:val="hy-AM"/>
              </w:rPr>
              <w:t xml:space="preserve"> (</w:t>
            </w:r>
            <w:r w:rsidR="00850080">
              <w:rPr>
                <w:rFonts w:ascii="GHEA Grapalat" w:hAnsi="GHEA Grapalat"/>
                <w:bCs/>
                <w:sz w:val="24"/>
                <w:szCs w:val="24"/>
                <w:lang w:val="hy-AM"/>
              </w:rPr>
              <w:t>լրամշակելուց հետո</w:t>
            </w:r>
            <w:r w:rsidR="00850080" w:rsidRPr="00850080">
              <w:rPr>
                <w:rFonts w:ascii="GHEA Grapalat" w:hAnsi="GHEA Grapalat"/>
                <w:bCs/>
                <w:sz w:val="24"/>
                <w:szCs w:val="24"/>
                <w:lang w:val="hy-AM"/>
              </w:rPr>
              <w:t>)</w:t>
            </w:r>
            <w:r w:rsidR="00010AA1" w:rsidRPr="00992BE7">
              <w:rPr>
                <w:rFonts w:ascii="GHEA Grapalat" w:hAnsi="GHEA Grapalat"/>
                <w:bCs/>
                <w:sz w:val="24"/>
                <w:szCs w:val="24"/>
                <w:lang w:val="hy-AM"/>
              </w:rPr>
              <w:t xml:space="preserve"> որևէ կերպ չի հակասում հավելվածի </w:t>
            </w:r>
            <w:r w:rsidR="00850080">
              <w:rPr>
                <w:rFonts w:ascii="GHEA Grapalat" w:hAnsi="GHEA Grapalat"/>
                <w:bCs/>
                <w:sz w:val="24"/>
                <w:szCs w:val="24"/>
                <w:lang w:val="hy-AM"/>
              </w:rPr>
              <w:t>1</w:t>
            </w:r>
            <w:r w:rsidR="00850080" w:rsidRPr="00850080">
              <w:rPr>
                <w:rFonts w:ascii="GHEA Grapalat" w:hAnsi="GHEA Grapalat"/>
                <w:bCs/>
                <w:sz w:val="24"/>
                <w:szCs w:val="24"/>
                <w:lang w:val="hy-AM"/>
              </w:rPr>
              <w:t>8</w:t>
            </w:r>
            <w:r w:rsidR="00010AA1" w:rsidRPr="00992BE7">
              <w:rPr>
                <w:rFonts w:ascii="GHEA Grapalat" w:hAnsi="GHEA Grapalat"/>
                <w:bCs/>
                <w:sz w:val="24"/>
                <w:szCs w:val="24"/>
                <w:lang w:val="hy-AM"/>
              </w:rPr>
              <w:t>-րդ կետի ենթակետերին</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463E3476"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09675A85"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384D62D9" w14:textId="37BA3BC5" w:rsidR="00F865E0" w:rsidRPr="00F865E0" w:rsidRDefault="00F865E0" w:rsidP="00F865E0">
            <w:pPr>
              <w:pStyle w:val="ListParagraph"/>
              <w:numPr>
                <w:ilvl w:val="0"/>
                <w:numId w:val="2"/>
              </w:numPr>
              <w:spacing w:after="0" w:line="276" w:lineRule="auto"/>
              <w:ind w:left="0" w:firstLine="720"/>
              <w:jc w:val="both"/>
              <w:rPr>
                <w:rFonts w:ascii="GHEA Grapalat" w:hAnsi="GHEA Grapalat"/>
                <w:color w:val="000000" w:themeColor="text1"/>
                <w:sz w:val="24"/>
                <w:szCs w:val="24"/>
                <w:shd w:val="clear" w:color="auto" w:fill="FFFFFF"/>
                <w:lang w:val="hy-AM"/>
              </w:rPr>
            </w:pPr>
            <w:r w:rsidRPr="00992BE7">
              <w:rPr>
                <w:rFonts w:ascii="GHEA Grapalat" w:hAnsi="GHEA Grapalat"/>
                <w:sz w:val="24"/>
                <w:szCs w:val="24"/>
                <w:lang w:val="hy-AM"/>
              </w:rPr>
              <w:t xml:space="preserve">Անհրաժեշտ է պարզաբանել, թե ի՞նչ </w:t>
            </w:r>
            <w:r w:rsidRPr="00992BE7">
              <w:rPr>
                <w:rFonts w:ascii="GHEA Grapalat" w:hAnsi="GHEA Grapalat"/>
                <w:color w:val="000000" w:themeColor="text1"/>
                <w:sz w:val="24"/>
                <w:szCs w:val="24"/>
                <w:shd w:val="clear" w:color="auto" w:fill="FFFFFF"/>
                <w:lang w:val="hy-AM"/>
              </w:rPr>
              <w:t>«չափանիշների» մասին է խոսքը Հավելվածի 18-րդ կետում:</w:t>
            </w:r>
          </w:p>
        </w:tc>
        <w:tc>
          <w:tcPr>
            <w:tcW w:w="4401" w:type="dxa"/>
            <w:tcBorders>
              <w:top w:val="outset" w:sz="6" w:space="0" w:color="auto"/>
              <w:left w:val="outset" w:sz="6" w:space="0" w:color="auto"/>
              <w:bottom w:val="outset" w:sz="6" w:space="0" w:color="auto"/>
              <w:right w:val="nil"/>
            </w:tcBorders>
          </w:tcPr>
          <w:p w14:paraId="2D942173" w14:textId="1E0AB6BA" w:rsidR="007C6EE7" w:rsidRDefault="007C6EE7" w:rsidP="00010AA1">
            <w:pPr>
              <w:spacing w:after="0" w:line="276" w:lineRule="auto"/>
              <w:ind w:left="90"/>
              <w:jc w:val="center"/>
              <w:rPr>
                <w:rFonts w:ascii="GHEA Grapalat" w:hAnsi="GHEA Grapalat"/>
                <w:bCs/>
                <w:sz w:val="24"/>
                <w:szCs w:val="24"/>
                <w:lang w:val="hy-AM"/>
              </w:rPr>
            </w:pPr>
            <w:r>
              <w:rPr>
                <w:rFonts w:ascii="GHEA Grapalat" w:hAnsi="GHEA Grapalat"/>
                <w:bCs/>
                <w:sz w:val="24"/>
                <w:szCs w:val="24"/>
                <w:lang w:val="hy-AM"/>
              </w:rPr>
              <w:t>Ընդունվել է</w:t>
            </w:r>
            <w:r w:rsidR="00C322B0">
              <w:rPr>
                <w:rFonts w:ascii="GHEA Grapalat" w:hAnsi="GHEA Grapalat"/>
                <w:bCs/>
                <w:sz w:val="24"/>
                <w:szCs w:val="24"/>
                <w:lang w:val="hy-AM"/>
              </w:rPr>
              <w:t>։</w:t>
            </w:r>
          </w:p>
          <w:p w14:paraId="4572BCCD" w14:textId="4935BCAD" w:rsidR="00F865E0" w:rsidRPr="00992BE7" w:rsidRDefault="00010AA1" w:rsidP="00010AA1">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t>Պարզաբանում</w:t>
            </w:r>
          </w:p>
          <w:p w14:paraId="0BD5FF1E" w14:textId="3C87C093" w:rsidR="00010AA1" w:rsidRPr="00992BE7" w:rsidRDefault="00010AA1" w:rsidP="00010AA1">
            <w:pPr>
              <w:spacing w:after="0" w:line="360" w:lineRule="auto"/>
              <w:jc w:val="both"/>
              <w:rPr>
                <w:rFonts w:ascii="GHEA Grapalat" w:hAnsi="GHEA Grapalat"/>
                <w:sz w:val="24"/>
                <w:szCs w:val="24"/>
                <w:lang w:val="hy-AM"/>
              </w:rPr>
            </w:pPr>
            <w:r w:rsidRPr="00992BE7">
              <w:rPr>
                <w:rFonts w:ascii="GHEA Grapalat" w:hAnsi="GHEA Grapalat"/>
                <w:bCs/>
                <w:sz w:val="24"/>
                <w:szCs w:val="24"/>
                <w:lang w:val="hy-AM"/>
              </w:rPr>
              <w:t xml:space="preserve">Նախաձեռնողը </w:t>
            </w:r>
            <w:r w:rsidRPr="00566F82">
              <w:rPr>
                <w:rFonts w:ascii="GHEA Grapalat" w:hAnsi="GHEA Grapalat"/>
                <w:sz w:val="24"/>
                <w:szCs w:val="24"/>
                <w:lang w:val="hy-AM"/>
              </w:rPr>
              <w:t xml:space="preserve">նախատեսվող </w:t>
            </w:r>
            <w:r w:rsidRPr="00566F82">
              <w:rPr>
                <w:rFonts w:ascii="GHEA Grapalat" w:hAnsi="GHEA Grapalat"/>
                <w:sz w:val="24"/>
                <w:szCs w:val="24"/>
                <w:lang w:val="hy-AM"/>
              </w:rPr>
              <w:lastRenderedPageBreak/>
              <w:t>գործունեության ենթակա տարածքի</w:t>
            </w:r>
            <w:r>
              <w:rPr>
                <w:rFonts w:ascii="GHEA Grapalat" w:hAnsi="GHEA Grapalat"/>
                <w:sz w:val="24"/>
                <w:szCs w:val="24"/>
                <w:lang w:val="hy-AM"/>
              </w:rPr>
              <w:t>, շենքերի և շինությունների</w:t>
            </w:r>
            <w:r w:rsidRPr="00566F82">
              <w:rPr>
                <w:rFonts w:ascii="GHEA Grapalat" w:hAnsi="GHEA Grapalat"/>
                <w:sz w:val="24"/>
                <w:szCs w:val="24"/>
                <w:lang w:val="hy-AM"/>
              </w:rPr>
              <w:t xml:space="preserve"> նկարագիրը, նախատեսվող գործունեության բնութագիրը (արտադրական հզորությունները, տեխնիկական և տեխնոլոգիական լուծումները)</w:t>
            </w:r>
            <w:r w:rsidRPr="00992BE7">
              <w:rPr>
                <w:rFonts w:ascii="GHEA Grapalat" w:hAnsi="GHEA Grapalat"/>
                <w:sz w:val="24"/>
                <w:szCs w:val="24"/>
                <w:lang w:val="hy-AM"/>
              </w:rPr>
              <w:t xml:space="preserve"> վերլուծելով</w:t>
            </w:r>
            <w:r w:rsidRPr="00566F82">
              <w:rPr>
                <w:rFonts w:ascii="GHEA Grapalat" w:hAnsi="GHEA Grapalat"/>
                <w:sz w:val="24"/>
                <w:szCs w:val="24"/>
                <w:lang w:val="hy-AM"/>
              </w:rPr>
              <w:t>,</w:t>
            </w:r>
            <w:r w:rsidRPr="00992BE7">
              <w:rPr>
                <w:rFonts w:ascii="GHEA Grapalat" w:hAnsi="GHEA Grapalat"/>
                <w:sz w:val="24"/>
                <w:szCs w:val="24"/>
                <w:lang w:val="hy-AM"/>
              </w:rPr>
              <w:t xml:space="preserve"> </w:t>
            </w:r>
            <w:r w:rsidRPr="00566F82">
              <w:rPr>
                <w:rFonts w:ascii="GHEA Grapalat" w:hAnsi="GHEA Grapalat"/>
                <w:sz w:val="24"/>
                <w:szCs w:val="24"/>
                <w:lang w:val="hy-AM"/>
              </w:rPr>
              <w:t>առկա վիճակի և նախատեսվող փոփոխությունների համեմատական վերլուծություն</w:t>
            </w:r>
            <w:r w:rsidRPr="00992BE7">
              <w:rPr>
                <w:rFonts w:ascii="GHEA Grapalat" w:hAnsi="GHEA Grapalat"/>
                <w:sz w:val="24"/>
                <w:szCs w:val="24"/>
                <w:lang w:val="hy-AM"/>
              </w:rPr>
              <w:t xml:space="preserve">  կատարելով</w:t>
            </w:r>
            <w:r w:rsidRPr="00566F82">
              <w:rPr>
                <w:rFonts w:ascii="GHEA Grapalat" w:hAnsi="GHEA Grapalat"/>
                <w:sz w:val="24"/>
                <w:szCs w:val="24"/>
                <w:lang w:val="hy-AM"/>
              </w:rPr>
              <w:t>,</w:t>
            </w:r>
            <w:r w:rsidRPr="00992BE7">
              <w:rPr>
                <w:rFonts w:ascii="GHEA Grapalat" w:hAnsi="GHEA Grapalat"/>
                <w:sz w:val="24"/>
                <w:szCs w:val="24"/>
                <w:lang w:val="hy-AM"/>
              </w:rPr>
              <w:t xml:space="preserve"> </w:t>
            </w:r>
            <w:r w:rsidRPr="00566F82">
              <w:rPr>
                <w:rFonts w:ascii="GHEA Grapalat" w:hAnsi="GHEA Grapalat"/>
                <w:sz w:val="24"/>
                <w:szCs w:val="24"/>
                <w:lang w:val="hy-AM"/>
              </w:rPr>
              <w:t xml:space="preserve">սույն կարգի՝ շրջակա միջավայրի վրա </w:t>
            </w:r>
            <w:r>
              <w:rPr>
                <w:rFonts w:ascii="GHEA Grapalat" w:hAnsi="GHEA Grapalat"/>
                <w:sz w:val="24"/>
                <w:szCs w:val="24"/>
                <w:lang w:val="hy-AM"/>
              </w:rPr>
              <w:t>Փ</w:t>
            </w:r>
            <w:r w:rsidRPr="00566F82">
              <w:rPr>
                <w:rFonts w:ascii="GHEA Grapalat" w:hAnsi="GHEA Grapalat"/>
                <w:sz w:val="24"/>
                <w:szCs w:val="24"/>
                <w:lang w:val="hy-AM"/>
              </w:rPr>
              <w:t xml:space="preserve">ոփոխության </w:t>
            </w:r>
            <w:r>
              <w:rPr>
                <w:rFonts w:ascii="GHEA Grapalat" w:hAnsi="GHEA Grapalat"/>
                <w:sz w:val="24"/>
                <w:szCs w:val="24"/>
                <w:lang w:val="hy-AM"/>
              </w:rPr>
              <w:t xml:space="preserve">հնարավոր </w:t>
            </w:r>
            <w:r w:rsidRPr="00566F82">
              <w:rPr>
                <w:rFonts w:ascii="GHEA Grapalat" w:hAnsi="GHEA Grapalat"/>
                <w:sz w:val="24"/>
                <w:szCs w:val="24"/>
                <w:lang w:val="hy-AM"/>
              </w:rPr>
              <w:t>ազդեցությունները նկարագրող աղյուսակ</w:t>
            </w:r>
            <w:r w:rsidRPr="00992BE7">
              <w:rPr>
                <w:rFonts w:ascii="GHEA Grapalat" w:hAnsi="GHEA Grapalat"/>
                <w:sz w:val="24"/>
                <w:szCs w:val="24"/>
                <w:lang w:val="hy-AM"/>
              </w:rPr>
              <w:t>ն ուսումնասիրելով՝ կարող է պարզել, որ փոփոխությունը ենթակա է փորձաքննության և ավելորդ ժամանակ և ֆինանսական միջոցներ չվատնելու նպատակով Փոփոխությունը միանգամից ներկայացնել փորձաքննության:</w:t>
            </w:r>
          </w:p>
        </w:tc>
        <w:tc>
          <w:tcPr>
            <w:tcW w:w="35" w:type="dxa"/>
            <w:tcBorders>
              <w:top w:val="outset" w:sz="6" w:space="0" w:color="auto"/>
              <w:left w:val="nil"/>
              <w:bottom w:val="outset" w:sz="6" w:space="0" w:color="auto"/>
              <w:right w:val="outset" w:sz="6" w:space="0" w:color="auto"/>
            </w:tcBorders>
          </w:tcPr>
          <w:p w14:paraId="2BA8E509"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77BFFB95"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48189E53" w14:textId="69CCFFBF" w:rsidR="00F865E0" w:rsidRPr="00992BE7" w:rsidRDefault="00F865E0" w:rsidP="00F865E0">
            <w:pPr>
              <w:pStyle w:val="ListParagraph"/>
              <w:numPr>
                <w:ilvl w:val="0"/>
                <w:numId w:val="2"/>
              </w:numPr>
              <w:spacing w:after="0" w:line="276" w:lineRule="auto"/>
              <w:ind w:left="0" w:firstLine="720"/>
              <w:jc w:val="both"/>
              <w:rPr>
                <w:rFonts w:ascii="GHEA Grapalat" w:hAnsi="GHEA Grapalat"/>
                <w:sz w:val="24"/>
                <w:lang w:val="hy-AM"/>
              </w:rPr>
            </w:pPr>
            <w:r w:rsidRPr="00992BE7">
              <w:rPr>
                <w:rFonts w:ascii="GHEA Grapalat" w:hAnsi="GHEA Grapalat"/>
                <w:sz w:val="24"/>
                <w:szCs w:val="24"/>
                <w:lang w:val="hy-AM"/>
              </w:rPr>
              <w:lastRenderedPageBreak/>
              <w:t xml:space="preserve">Հստակեցման կարիք ունի, թե ի՞նչ </w:t>
            </w:r>
            <w:r w:rsidRPr="00992BE7">
              <w:rPr>
                <w:rFonts w:ascii="GHEA Grapalat" w:hAnsi="GHEA Grapalat"/>
                <w:color w:val="000000" w:themeColor="text1"/>
                <w:sz w:val="24"/>
                <w:szCs w:val="24"/>
                <w:shd w:val="clear" w:color="auto" w:fill="FFFFFF"/>
                <w:lang w:val="hy-AM"/>
              </w:rPr>
              <w:t>«օրենքով նախատեսված կարգի» մասին է խոսքը</w:t>
            </w:r>
            <w:r w:rsidRPr="00FA340F">
              <w:rPr>
                <w:rFonts w:ascii="GHEA Grapalat" w:hAnsi="GHEA Grapalat"/>
                <w:color w:val="000000" w:themeColor="text1"/>
                <w:sz w:val="24"/>
                <w:szCs w:val="24"/>
                <w:shd w:val="clear" w:color="auto" w:fill="FFFFFF"/>
                <w:lang w:val="hy-AM"/>
              </w:rPr>
              <w:t xml:space="preserve"> Հավելված</w:t>
            </w:r>
            <w:r w:rsidRPr="00992BE7">
              <w:rPr>
                <w:rFonts w:ascii="GHEA Grapalat" w:hAnsi="GHEA Grapalat"/>
                <w:color w:val="000000" w:themeColor="text1"/>
                <w:sz w:val="24"/>
                <w:szCs w:val="24"/>
                <w:shd w:val="clear" w:color="auto" w:fill="FFFFFF"/>
                <w:lang w:val="hy-AM"/>
              </w:rPr>
              <w:t>ի 19-րդ կետում:</w:t>
            </w:r>
          </w:p>
        </w:tc>
        <w:tc>
          <w:tcPr>
            <w:tcW w:w="4401" w:type="dxa"/>
            <w:tcBorders>
              <w:top w:val="outset" w:sz="6" w:space="0" w:color="auto"/>
              <w:left w:val="outset" w:sz="6" w:space="0" w:color="auto"/>
              <w:bottom w:val="outset" w:sz="6" w:space="0" w:color="auto"/>
              <w:right w:val="nil"/>
            </w:tcBorders>
          </w:tcPr>
          <w:p w14:paraId="00966598" w14:textId="24C43AC2" w:rsidR="004B4E80" w:rsidRDefault="004B4E80" w:rsidP="00D04B75">
            <w:pPr>
              <w:spacing w:after="0" w:line="276" w:lineRule="auto"/>
              <w:ind w:left="90"/>
              <w:jc w:val="both"/>
              <w:rPr>
                <w:rFonts w:ascii="GHEA Grapalat" w:hAnsi="GHEA Grapalat"/>
                <w:sz w:val="24"/>
                <w:szCs w:val="24"/>
                <w:lang w:val="hy-AM"/>
              </w:rPr>
            </w:pPr>
            <w:r>
              <w:rPr>
                <w:rFonts w:ascii="GHEA Grapalat" w:hAnsi="GHEA Grapalat"/>
                <w:sz w:val="24"/>
                <w:szCs w:val="24"/>
                <w:lang w:val="hy-AM"/>
              </w:rPr>
              <w:t xml:space="preserve">                       Ընդունվել է։</w:t>
            </w:r>
          </w:p>
          <w:p w14:paraId="737EBEF9" w14:textId="52CC0C12" w:rsidR="00F865E0" w:rsidRPr="004B4E80" w:rsidRDefault="004B4E80" w:rsidP="005E24EF">
            <w:pPr>
              <w:spacing w:after="0" w:line="276" w:lineRule="auto"/>
              <w:ind w:left="90"/>
              <w:jc w:val="both"/>
              <w:rPr>
                <w:rFonts w:ascii="GHEA Grapalat" w:hAnsi="GHEA Grapalat"/>
                <w:bCs/>
                <w:sz w:val="24"/>
                <w:szCs w:val="24"/>
                <w:lang w:val="hy-AM"/>
              </w:rPr>
            </w:pPr>
            <w:r>
              <w:rPr>
                <w:rFonts w:ascii="GHEA Grapalat" w:hAnsi="GHEA Grapalat"/>
                <w:sz w:val="24"/>
                <w:szCs w:val="24"/>
                <w:lang w:val="hy-AM"/>
              </w:rPr>
              <w:t xml:space="preserve">Նախագծի հավելվածի 1-ին կետով սահմանվել է </w:t>
            </w:r>
            <w:r w:rsidRPr="00566F82">
              <w:rPr>
                <w:rFonts w:ascii="GHEA Grapalat" w:hAnsi="GHEA Grapalat"/>
                <w:sz w:val="24"/>
                <w:szCs w:val="24"/>
                <w:lang w:val="hy-AM"/>
              </w:rPr>
              <w:t xml:space="preserve">«Շրջակա միջավայրի վրա ազդեցության գնահատման և փորձաքննության մասին» </w:t>
            </w:r>
            <w:r w:rsidR="005E24EF">
              <w:rPr>
                <w:rFonts w:ascii="GHEA Grapalat" w:hAnsi="GHEA Grapalat"/>
                <w:sz w:val="24"/>
                <w:szCs w:val="24"/>
                <w:lang w:val="hy-AM"/>
              </w:rPr>
              <w:t xml:space="preserve">օրենք </w:t>
            </w:r>
            <w:r w:rsidR="005E24EF" w:rsidRPr="00566F82">
              <w:rPr>
                <w:rFonts w:ascii="GHEA Grapalat" w:hAnsi="GHEA Grapalat"/>
                <w:sz w:val="24"/>
                <w:szCs w:val="24"/>
                <w:lang w:val="hy-AM"/>
              </w:rPr>
              <w:t>(այսուհետ՝ Օրենք</w:t>
            </w:r>
            <w:r w:rsidR="005E24EF">
              <w:rPr>
                <w:rFonts w:ascii="GHEA Grapalat" w:hAnsi="GHEA Grapalat"/>
                <w:sz w:val="24"/>
                <w:szCs w:val="24"/>
                <w:lang w:val="hy-AM"/>
              </w:rPr>
              <w:t xml:space="preserve">)։ </w:t>
            </w:r>
          </w:p>
        </w:tc>
        <w:tc>
          <w:tcPr>
            <w:tcW w:w="35" w:type="dxa"/>
            <w:tcBorders>
              <w:top w:val="outset" w:sz="6" w:space="0" w:color="auto"/>
              <w:left w:val="nil"/>
              <w:bottom w:val="outset" w:sz="6" w:space="0" w:color="auto"/>
              <w:right w:val="outset" w:sz="6" w:space="0" w:color="auto"/>
            </w:tcBorders>
          </w:tcPr>
          <w:p w14:paraId="60715B14"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1286B272"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4B2B3976" w14:textId="107CC1DE" w:rsidR="00F865E0" w:rsidRPr="00992BE7" w:rsidRDefault="00F865E0" w:rsidP="00F865E0">
            <w:pPr>
              <w:spacing w:after="0" w:line="360" w:lineRule="auto"/>
              <w:ind w:firstLine="375"/>
              <w:jc w:val="both"/>
              <w:rPr>
                <w:rFonts w:ascii="GHEA Grapalat" w:hAnsi="GHEA Grapalat"/>
                <w:b/>
                <w:i/>
                <w:color w:val="000000"/>
                <w:sz w:val="24"/>
                <w:szCs w:val="24"/>
                <w:shd w:val="clear" w:color="auto" w:fill="FFFFFF"/>
                <w:lang w:val="hy-AM"/>
              </w:rPr>
            </w:pPr>
            <w:r w:rsidRPr="00992BE7">
              <w:rPr>
                <w:rFonts w:ascii="GHEA Grapalat" w:hAnsi="GHEA Grapalat"/>
                <w:b/>
                <w:i/>
                <w:color w:val="000000"/>
                <w:sz w:val="24"/>
                <w:szCs w:val="24"/>
                <w:shd w:val="clear" w:color="auto" w:fill="FFFFFF"/>
                <w:lang w:val="hy-AM"/>
              </w:rPr>
              <w:t xml:space="preserve">* Հարկ է նկատել, որ Նախագծում առկա են </w:t>
            </w:r>
            <w:r w:rsidRPr="00992BE7">
              <w:rPr>
                <w:rFonts w:ascii="GHEA Grapalat" w:hAnsi="GHEA Grapalat"/>
                <w:b/>
                <w:i/>
                <w:color w:val="000000"/>
                <w:sz w:val="24"/>
                <w:szCs w:val="24"/>
                <w:shd w:val="clear" w:color="auto" w:fill="FFFFFF"/>
                <w:lang w:val="hy-AM"/>
              </w:rPr>
              <w:lastRenderedPageBreak/>
              <w:t>բազմաթիվ ընդհանրական և ոչ հստակ դրույթներ և կարգավորումներ, որոնք անհրաժեշտ է խմբագրել՝ անհարկի տարընթերցումներից և հնարավոր անհամապատասխանություններից խուսափելու համար, ուստի՝ առաջարկում ենք.</w:t>
            </w:r>
          </w:p>
        </w:tc>
        <w:tc>
          <w:tcPr>
            <w:tcW w:w="4401" w:type="dxa"/>
            <w:tcBorders>
              <w:top w:val="outset" w:sz="6" w:space="0" w:color="auto"/>
              <w:left w:val="outset" w:sz="6" w:space="0" w:color="auto"/>
              <w:bottom w:val="outset" w:sz="6" w:space="0" w:color="auto"/>
              <w:right w:val="nil"/>
            </w:tcBorders>
          </w:tcPr>
          <w:p w14:paraId="0F75EC45" w14:textId="3AE9C2AD" w:rsidR="007C6EE7" w:rsidRPr="00992BE7" w:rsidRDefault="007C6EE7" w:rsidP="007C6EE7">
            <w:pPr>
              <w:spacing w:after="0" w:line="276" w:lineRule="auto"/>
              <w:ind w:left="90"/>
              <w:jc w:val="center"/>
              <w:rPr>
                <w:rFonts w:ascii="GHEA Grapalat" w:hAnsi="GHEA Grapalat"/>
                <w:bCs/>
                <w:sz w:val="24"/>
                <w:szCs w:val="24"/>
                <w:lang w:val="hy-AM"/>
              </w:rPr>
            </w:pPr>
            <w:r w:rsidRPr="00992BE7">
              <w:rPr>
                <w:rFonts w:ascii="GHEA Grapalat" w:hAnsi="GHEA Grapalat"/>
                <w:bCs/>
                <w:sz w:val="24"/>
                <w:szCs w:val="24"/>
                <w:lang w:val="hy-AM"/>
              </w:rPr>
              <w:lastRenderedPageBreak/>
              <w:t>Չի ընդունվել</w:t>
            </w:r>
            <w:r w:rsidR="001B3F4A">
              <w:rPr>
                <w:rFonts w:ascii="GHEA Grapalat" w:hAnsi="GHEA Grapalat"/>
                <w:bCs/>
                <w:sz w:val="24"/>
                <w:szCs w:val="24"/>
                <w:lang w:val="hy-AM"/>
              </w:rPr>
              <w:t>։</w:t>
            </w:r>
          </w:p>
          <w:p w14:paraId="54483E14" w14:textId="543435BF" w:rsidR="00F865E0" w:rsidRPr="004F5FF3" w:rsidRDefault="004F5FF3" w:rsidP="00D04B75">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 xml:space="preserve">Նախագծում որևէ ընդհանրական և ոչ </w:t>
            </w:r>
            <w:r>
              <w:rPr>
                <w:rFonts w:ascii="GHEA Grapalat" w:hAnsi="GHEA Grapalat"/>
                <w:bCs/>
                <w:sz w:val="24"/>
                <w:szCs w:val="24"/>
                <w:lang w:val="hy-AM"/>
              </w:rPr>
              <w:lastRenderedPageBreak/>
              <w:t>հստակ որևէ դրույթ չկա</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728279C7"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3D397D5F"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42049248" w14:textId="4352DE22" w:rsidR="00F865E0" w:rsidRPr="00992BE7" w:rsidRDefault="00F865E0" w:rsidP="00F865E0">
            <w:pPr>
              <w:pStyle w:val="ListParagraph"/>
              <w:numPr>
                <w:ilvl w:val="0"/>
                <w:numId w:val="4"/>
              </w:numPr>
              <w:spacing w:after="0" w:line="360" w:lineRule="auto"/>
              <w:ind w:left="0" w:firstLine="360"/>
              <w:jc w:val="both"/>
              <w:rPr>
                <w:rFonts w:ascii="GHEA Grapalat" w:hAnsi="GHEA Grapalat"/>
                <w:b/>
                <w:i/>
                <w:color w:val="000000"/>
                <w:sz w:val="24"/>
                <w:szCs w:val="24"/>
                <w:shd w:val="clear" w:color="auto" w:fill="FFFFFF"/>
                <w:lang w:val="hy-AM"/>
              </w:rPr>
            </w:pPr>
            <w:r w:rsidRPr="00992BE7">
              <w:rPr>
                <w:rFonts w:ascii="GHEA Grapalat" w:hAnsi="GHEA Grapalat" w:cs="Sylfaen"/>
                <w:b/>
                <w:i/>
                <w:color w:val="000000"/>
                <w:sz w:val="24"/>
                <w:szCs w:val="24"/>
                <w:shd w:val="clear" w:color="auto" w:fill="FFFFFF"/>
                <w:lang w:val="hy-AM"/>
              </w:rPr>
              <w:lastRenderedPageBreak/>
              <w:t>Հ</w:t>
            </w:r>
            <w:r w:rsidRPr="00992BE7">
              <w:rPr>
                <w:rFonts w:ascii="GHEA Grapalat" w:hAnsi="GHEA Grapalat"/>
                <w:b/>
                <w:i/>
                <w:color w:val="000000"/>
                <w:sz w:val="24"/>
                <w:szCs w:val="24"/>
                <w:shd w:val="clear" w:color="auto" w:fill="FFFFFF"/>
                <w:lang w:val="hy-AM"/>
              </w:rPr>
              <w:t>ստակեցնել «Փոփոխություն» հասկացությունը՝ վերջինիս համար ներկայացնելով կոնկրետ չափանիշներ և չափորոշիչներ.</w:t>
            </w:r>
          </w:p>
        </w:tc>
        <w:tc>
          <w:tcPr>
            <w:tcW w:w="4401" w:type="dxa"/>
            <w:tcBorders>
              <w:top w:val="outset" w:sz="6" w:space="0" w:color="auto"/>
              <w:left w:val="outset" w:sz="6" w:space="0" w:color="auto"/>
              <w:bottom w:val="outset" w:sz="6" w:space="0" w:color="auto"/>
              <w:right w:val="nil"/>
            </w:tcBorders>
          </w:tcPr>
          <w:p w14:paraId="1761FD4A" w14:textId="34DE2C88" w:rsidR="00F865E0" w:rsidRDefault="004F5FF3" w:rsidP="004F5FF3">
            <w:pPr>
              <w:spacing w:after="0" w:line="276"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r w:rsidR="001B3F4A">
              <w:rPr>
                <w:rFonts w:ascii="GHEA Grapalat" w:hAnsi="GHEA Grapalat"/>
                <w:bCs/>
                <w:sz w:val="24"/>
                <w:szCs w:val="24"/>
                <w:lang w:val="hy-AM"/>
              </w:rPr>
              <w:t>։</w:t>
            </w:r>
          </w:p>
          <w:p w14:paraId="446CB08B" w14:textId="059426CE" w:rsidR="004F5FF3" w:rsidRDefault="000438F5" w:rsidP="004E1EF8">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 xml:space="preserve">Հավելվածի </w:t>
            </w:r>
            <w:r w:rsidR="004F5FF3">
              <w:rPr>
                <w:rFonts w:ascii="GHEA Grapalat" w:hAnsi="GHEA Grapalat"/>
                <w:bCs/>
                <w:sz w:val="24"/>
                <w:szCs w:val="24"/>
                <w:lang w:val="hy-AM"/>
              </w:rPr>
              <w:t xml:space="preserve">1-ին կետում հստակ շարադրվել է, թե որոնք են համարվում փոփոխությունները սույն </w:t>
            </w:r>
            <w:r w:rsidR="004E1EF8">
              <w:rPr>
                <w:rFonts w:ascii="GHEA Grapalat" w:hAnsi="GHEA Grapalat"/>
                <w:bCs/>
                <w:sz w:val="24"/>
                <w:szCs w:val="24"/>
                <w:lang w:val="hy-AM"/>
              </w:rPr>
              <w:t>հավելված</w:t>
            </w:r>
            <w:r w:rsidR="004F5FF3">
              <w:rPr>
                <w:rFonts w:ascii="GHEA Grapalat" w:hAnsi="GHEA Grapalat"/>
                <w:bCs/>
                <w:sz w:val="24"/>
                <w:szCs w:val="24"/>
                <w:lang w:val="hy-AM"/>
              </w:rPr>
              <w:t xml:space="preserve">ի </w:t>
            </w:r>
            <w:r w:rsidR="00CA70B7">
              <w:rPr>
                <w:rFonts w:ascii="GHEA Grapalat" w:hAnsi="GHEA Grapalat"/>
                <w:bCs/>
                <w:sz w:val="24"/>
                <w:szCs w:val="24"/>
                <w:lang w:val="hy-AM"/>
              </w:rPr>
              <w:t>իմաստով։</w:t>
            </w:r>
          </w:p>
        </w:tc>
        <w:tc>
          <w:tcPr>
            <w:tcW w:w="35" w:type="dxa"/>
            <w:tcBorders>
              <w:top w:val="outset" w:sz="6" w:space="0" w:color="auto"/>
              <w:left w:val="nil"/>
              <w:bottom w:val="outset" w:sz="6" w:space="0" w:color="auto"/>
              <w:right w:val="outset" w:sz="6" w:space="0" w:color="auto"/>
            </w:tcBorders>
          </w:tcPr>
          <w:p w14:paraId="18BD9CEA" w14:textId="77777777" w:rsidR="00F865E0" w:rsidRDefault="00F865E0">
            <w:pPr>
              <w:spacing w:after="0" w:line="360" w:lineRule="auto"/>
              <w:ind w:left="90"/>
              <w:jc w:val="center"/>
              <w:rPr>
                <w:rFonts w:ascii="GHEA Grapalat" w:hAnsi="GHEA Grapalat"/>
                <w:b/>
                <w:sz w:val="24"/>
                <w:szCs w:val="24"/>
                <w:lang w:val="hy-AM"/>
              </w:rPr>
            </w:pPr>
          </w:p>
        </w:tc>
      </w:tr>
      <w:tr w:rsidR="00F865E0" w:rsidRPr="00867C32" w14:paraId="21E4DA5B" w14:textId="77777777" w:rsidTr="00F865E0">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1A0BBB67" w14:textId="4B974EC3" w:rsidR="00F865E0" w:rsidRPr="00992BE7" w:rsidRDefault="00F865E0" w:rsidP="00F865E0">
            <w:pPr>
              <w:pStyle w:val="ListParagraph"/>
              <w:numPr>
                <w:ilvl w:val="0"/>
                <w:numId w:val="4"/>
              </w:numPr>
              <w:spacing w:after="0" w:line="360" w:lineRule="auto"/>
              <w:ind w:left="0" w:firstLine="360"/>
              <w:jc w:val="both"/>
              <w:rPr>
                <w:rFonts w:ascii="GHEA Grapalat" w:hAnsi="GHEA Grapalat" w:cs="Sylfaen"/>
                <w:b/>
                <w:i/>
                <w:color w:val="000000"/>
                <w:sz w:val="24"/>
                <w:szCs w:val="24"/>
                <w:shd w:val="clear" w:color="auto" w:fill="FFFFFF"/>
                <w:lang w:val="hy-AM"/>
              </w:rPr>
            </w:pPr>
            <w:r w:rsidRPr="00992BE7">
              <w:rPr>
                <w:rFonts w:ascii="GHEA Grapalat" w:hAnsi="GHEA Grapalat" w:cs="Sylfaen"/>
                <w:b/>
                <w:i/>
                <w:color w:val="000000"/>
                <w:sz w:val="24"/>
                <w:szCs w:val="24"/>
                <w:shd w:val="clear" w:color="auto" w:fill="FFFFFF"/>
                <w:lang w:val="hy-AM"/>
              </w:rPr>
              <w:t>Սահմանել հստակ չափորոշիչներ, որոնց հիման վրա հնարավոր կլինի որոշել որևէ փոփոխության ՇՄԱԳ և փորձաքննության ենթակա լինելը, կամ չլինելը՝ զերծ մնալով կամայական և հայեցողական մոտեցումներ ցուցաբերելու և դրանցից բխող հնարավոր ռիսկերից.</w:t>
            </w:r>
          </w:p>
        </w:tc>
        <w:tc>
          <w:tcPr>
            <w:tcW w:w="4401" w:type="dxa"/>
            <w:tcBorders>
              <w:top w:val="outset" w:sz="6" w:space="0" w:color="auto"/>
              <w:left w:val="outset" w:sz="6" w:space="0" w:color="auto"/>
              <w:bottom w:val="outset" w:sz="6" w:space="0" w:color="auto"/>
              <w:right w:val="nil"/>
            </w:tcBorders>
          </w:tcPr>
          <w:p w14:paraId="58F8D998" w14:textId="4A5F3466" w:rsidR="00F865E0" w:rsidRDefault="004F5FF3" w:rsidP="004F5FF3">
            <w:pPr>
              <w:spacing w:after="0" w:line="276" w:lineRule="auto"/>
              <w:ind w:left="90"/>
              <w:jc w:val="center"/>
              <w:rPr>
                <w:rFonts w:ascii="GHEA Grapalat" w:hAnsi="GHEA Grapalat"/>
                <w:bCs/>
                <w:sz w:val="24"/>
                <w:szCs w:val="24"/>
                <w:lang w:val="hy-AM"/>
              </w:rPr>
            </w:pPr>
            <w:r>
              <w:rPr>
                <w:rFonts w:ascii="GHEA Grapalat" w:hAnsi="GHEA Grapalat"/>
                <w:bCs/>
                <w:sz w:val="24"/>
                <w:szCs w:val="24"/>
                <w:lang w:val="hy-AM"/>
              </w:rPr>
              <w:t>Չի ընդունվել</w:t>
            </w:r>
            <w:r w:rsidR="001B3F4A">
              <w:rPr>
                <w:rFonts w:ascii="GHEA Grapalat" w:hAnsi="GHEA Grapalat"/>
                <w:bCs/>
                <w:sz w:val="24"/>
                <w:szCs w:val="24"/>
                <w:lang w:val="hy-AM"/>
              </w:rPr>
              <w:t>։</w:t>
            </w:r>
          </w:p>
          <w:p w14:paraId="4F211BB5" w14:textId="16F2CCF2" w:rsidR="004F5FF3" w:rsidRDefault="004F5FF3" w:rsidP="004E1EF8">
            <w:pPr>
              <w:spacing w:after="0" w:line="276" w:lineRule="auto"/>
              <w:ind w:left="90"/>
              <w:jc w:val="both"/>
              <w:rPr>
                <w:rFonts w:ascii="GHEA Grapalat" w:hAnsi="GHEA Grapalat"/>
                <w:bCs/>
                <w:sz w:val="24"/>
                <w:szCs w:val="24"/>
                <w:lang w:val="hy-AM"/>
              </w:rPr>
            </w:pPr>
            <w:r>
              <w:rPr>
                <w:rFonts w:ascii="GHEA Grapalat" w:hAnsi="GHEA Grapalat"/>
                <w:bCs/>
                <w:sz w:val="24"/>
                <w:szCs w:val="24"/>
                <w:lang w:val="hy-AM"/>
              </w:rPr>
              <w:t xml:space="preserve">ՇՄԱԳ և փորձաքննության չափորոշիչները հստակ սահմանված են </w:t>
            </w:r>
            <w:r w:rsidR="004E1EF8">
              <w:rPr>
                <w:rFonts w:ascii="GHEA Grapalat" w:hAnsi="GHEA Grapalat"/>
                <w:bCs/>
                <w:sz w:val="24"/>
                <w:szCs w:val="24"/>
                <w:lang w:val="hy-AM"/>
              </w:rPr>
              <w:t xml:space="preserve">հավելվածի </w:t>
            </w:r>
            <w:r w:rsidR="00C133D5">
              <w:rPr>
                <w:rFonts w:ascii="GHEA Grapalat" w:hAnsi="GHEA Grapalat"/>
                <w:bCs/>
                <w:sz w:val="24"/>
                <w:szCs w:val="24"/>
                <w:lang w:val="hy-AM"/>
              </w:rPr>
              <w:t>18</w:t>
            </w:r>
            <w:bookmarkStart w:id="0" w:name="_GoBack"/>
            <w:bookmarkEnd w:id="0"/>
            <w:r>
              <w:rPr>
                <w:rFonts w:ascii="GHEA Grapalat" w:hAnsi="GHEA Grapalat"/>
                <w:bCs/>
                <w:sz w:val="24"/>
                <w:szCs w:val="24"/>
                <w:lang w:val="hy-AM"/>
              </w:rPr>
              <w:t>-րդ կե</w:t>
            </w:r>
            <w:r w:rsidR="00CE5420">
              <w:rPr>
                <w:rFonts w:ascii="GHEA Grapalat" w:hAnsi="GHEA Grapalat"/>
                <w:bCs/>
                <w:sz w:val="24"/>
                <w:szCs w:val="24"/>
                <w:lang w:val="hy-AM"/>
              </w:rPr>
              <w:t>տ</w:t>
            </w:r>
            <w:r>
              <w:rPr>
                <w:rFonts w:ascii="GHEA Grapalat" w:hAnsi="GHEA Grapalat"/>
                <w:bCs/>
                <w:sz w:val="24"/>
                <w:szCs w:val="24"/>
                <w:lang w:val="hy-AM"/>
              </w:rPr>
              <w:t>ի 1-ի</w:t>
            </w:r>
            <w:r w:rsidR="00411B10">
              <w:rPr>
                <w:rFonts w:ascii="GHEA Grapalat" w:hAnsi="GHEA Grapalat"/>
                <w:bCs/>
                <w:sz w:val="24"/>
                <w:szCs w:val="24"/>
                <w:lang w:val="hy-AM"/>
              </w:rPr>
              <w:t xml:space="preserve">ն </w:t>
            </w:r>
            <w:r>
              <w:rPr>
                <w:rFonts w:ascii="GHEA Grapalat" w:hAnsi="GHEA Grapalat"/>
                <w:bCs/>
                <w:sz w:val="24"/>
                <w:szCs w:val="24"/>
                <w:lang w:val="hy-AM"/>
              </w:rPr>
              <w:t>ենթակետով</w:t>
            </w:r>
            <w:r w:rsidR="00CA70B7">
              <w:rPr>
                <w:rFonts w:ascii="GHEA Grapalat" w:hAnsi="GHEA Grapalat"/>
                <w:bCs/>
                <w:sz w:val="24"/>
                <w:szCs w:val="24"/>
                <w:lang w:val="hy-AM"/>
              </w:rPr>
              <w:t>։</w:t>
            </w:r>
          </w:p>
        </w:tc>
        <w:tc>
          <w:tcPr>
            <w:tcW w:w="35" w:type="dxa"/>
            <w:tcBorders>
              <w:top w:val="outset" w:sz="6" w:space="0" w:color="auto"/>
              <w:left w:val="nil"/>
              <w:bottom w:val="outset" w:sz="6" w:space="0" w:color="auto"/>
              <w:right w:val="outset" w:sz="6" w:space="0" w:color="auto"/>
            </w:tcBorders>
          </w:tcPr>
          <w:p w14:paraId="4430DEEC" w14:textId="77777777" w:rsidR="00F865E0" w:rsidRDefault="00F865E0">
            <w:pPr>
              <w:spacing w:after="0" w:line="360" w:lineRule="auto"/>
              <w:ind w:left="90"/>
              <w:jc w:val="center"/>
              <w:rPr>
                <w:rFonts w:ascii="GHEA Grapalat" w:hAnsi="GHEA Grapalat"/>
                <w:b/>
                <w:sz w:val="24"/>
                <w:szCs w:val="24"/>
                <w:lang w:val="hy-AM"/>
              </w:rPr>
            </w:pPr>
          </w:p>
        </w:tc>
      </w:tr>
      <w:tr w:rsidR="007C6EE7" w:rsidRPr="00867C32" w14:paraId="7AF4ABC5" w14:textId="77777777" w:rsidTr="00E50358">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082F2BD9" w14:textId="3277FED5" w:rsidR="007C6EE7" w:rsidRPr="00992BE7" w:rsidRDefault="007C6EE7" w:rsidP="00F865E0">
            <w:pPr>
              <w:pStyle w:val="ListParagraph"/>
              <w:numPr>
                <w:ilvl w:val="0"/>
                <w:numId w:val="4"/>
              </w:numPr>
              <w:spacing w:after="0" w:line="360" w:lineRule="auto"/>
              <w:ind w:left="0" w:firstLine="360"/>
              <w:jc w:val="both"/>
              <w:rPr>
                <w:rFonts w:ascii="GHEA Grapalat" w:hAnsi="GHEA Grapalat" w:cs="Sylfaen"/>
                <w:b/>
                <w:i/>
                <w:color w:val="000000"/>
                <w:sz w:val="24"/>
                <w:szCs w:val="24"/>
                <w:shd w:val="clear" w:color="auto" w:fill="FFFFFF"/>
                <w:lang w:val="hy-AM"/>
              </w:rPr>
            </w:pPr>
            <w:r w:rsidRPr="00992BE7">
              <w:rPr>
                <w:rFonts w:ascii="GHEA Grapalat" w:hAnsi="GHEA Grapalat" w:cs="Sylfaen"/>
                <w:b/>
                <w:i/>
                <w:color w:val="000000"/>
                <w:sz w:val="24"/>
                <w:szCs w:val="24"/>
                <w:shd w:val="clear" w:color="auto" w:fill="FFFFFF"/>
                <w:lang w:val="hy-AM"/>
              </w:rPr>
              <w:t>Սահմանել, թե ո՞ր մարմնի կողմից և ի՞նչ ընթացակարգով է իրակացվելու համապատասխան վերհսկողությունը նշյալ գործընթացի նկատմամբ.</w:t>
            </w:r>
          </w:p>
        </w:tc>
        <w:tc>
          <w:tcPr>
            <w:tcW w:w="4401" w:type="dxa"/>
            <w:vMerge w:val="restart"/>
            <w:tcBorders>
              <w:top w:val="outset" w:sz="6" w:space="0" w:color="auto"/>
              <w:left w:val="outset" w:sz="6" w:space="0" w:color="auto"/>
              <w:right w:val="nil"/>
            </w:tcBorders>
          </w:tcPr>
          <w:p w14:paraId="0498C3B1" w14:textId="416A0279" w:rsidR="007C6EE7" w:rsidRPr="004F5FF3" w:rsidRDefault="007C6EE7" w:rsidP="004F5FF3">
            <w:pPr>
              <w:spacing w:after="0" w:line="276" w:lineRule="auto"/>
              <w:ind w:left="90"/>
              <w:jc w:val="center"/>
              <w:rPr>
                <w:rFonts w:ascii="GHEA Grapalat" w:hAnsi="GHEA Grapalat"/>
                <w:bCs/>
                <w:sz w:val="24"/>
                <w:szCs w:val="24"/>
                <w:lang w:val="hy-AM"/>
              </w:rPr>
            </w:pPr>
            <w:r w:rsidRPr="004F5FF3">
              <w:rPr>
                <w:rFonts w:ascii="GHEA Grapalat" w:hAnsi="GHEA Grapalat"/>
                <w:bCs/>
                <w:sz w:val="24"/>
                <w:szCs w:val="24"/>
                <w:lang w:val="hy-AM"/>
              </w:rPr>
              <w:t>Չի ընդունվել</w:t>
            </w:r>
            <w:r w:rsidR="001B3F4A">
              <w:rPr>
                <w:rFonts w:ascii="GHEA Grapalat" w:hAnsi="GHEA Grapalat"/>
                <w:bCs/>
                <w:sz w:val="24"/>
                <w:szCs w:val="24"/>
                <w:lang w:val="hy-AM"/>
              </w:rPr>
              <w:t>։</w:t>
            </w:r>
          </w:p>
          <w:p w14:paraId="14B1CD1F" w14:textId="6EA91787" w:rsidR="007C6EE7" w:rsidRPr="004F5FF3" w:rsidRDefault="007C6EE7" w:rsidP="007C6EE7">
            <w:pPr>
              <w:spacing w:after="0" w:line="276" w:lineRule="auto"/>
              <w:ind w:left="90"/>
              <w:jc w:val="both"/>
              <w:rPr>
                <w:rFonts w:ascii="GHEA Grapalat" w:hAnsi="GHEA Grapalat"/>
                <w:bCs/>
                <w:sz w:val="24"/>
                <w:szCs w:val="24"/>
                <w:lang w:val="hy-AM"/>
              </w:rPr>
            </w:pPr>
            <w:r w:rsidRPr="004F5FF3">
              <w:rPr>
                <w:rFonts w:ascii="GHEA Grapalat" w:hAnsi="GHEA Grapalat"/>
                <w:bCs/>
                <w:sz w:val="24"/>
                <w:szCs w:val="24"/>
                <w:lang w:val="hy-AM"/>
              </w:rPr>
              <w:t>Սույն առաջարկություն</w:t>
            </w:r>
            <w:r>
              <w:rPr>
                <w:rFonts w:ascii="GHEA Grapalat" w:hAnsi="GHEA Grapalat"/>
                <w:bCs/>
                <w:sz w:val="24"/>
                <w:szCs w:val="24"/>
                <w:lang w:val="hy-AM"/>
              </w:rPr>
              <w:t>ներ</w:t>
            </w:r>
            <w:r w:rsidRPr="004F5FF3">
              <w:rPr>
                <w:rFonts w:ascii="GHEA Grapalat" w:hAnsi="GHEA Grapalat"/>
                <w:bCs/>
                <w:sz w:val="24"/>
                <w:szCs w:val="24"/>
                <w:lang w:val="hy-AM"/>
              </w:rPr>
              <w:t xml:space="preserve">ը </w:t>
            </w:r>
            <w:r>
              <w:rPr>
                <w:rFonts w:ascii="GHEA Grapalat" w:hAnsi="GHEA Grapalat"/>
                <w:bCs/>
                <w:sz w:val="24"/>
                <w:szCs w:val="24"/>
                <w:lang w:val="hy-AM"/>
              </w:rPr>
              <w:t>չեն բխում</w:t>
            </w:r>
            <w:r w:rsidRPr="004F5FF3">
              <w:rPr>
                <w:rFonts w:ascii="GHEA Grapalat" w:hAnsi="GHEA Grapalat"/>
                <w:bCs/>
                <w:sz w:val="24"/>
                <w:szCs w:val="24"/>
                <w:lang w:val="hy-AM"/>
              </w:rPr>
              <w:t xml:space="preserve"> ՀՀ Սահմանադրության 6-րդ հոդվածի 1-ին մասի</w:t>
            </w:r>
            <w:r>
              <w:rPr>
                <w:rFonts w:ascii="GHEA Grapalat" w:hAnsi="GHEA Grapalat"/>
                <w:bCs/>
                <w:sz w:val="24"/>
                <w:szCs w:val="24"/>
                <w:lang w:val="hy-AM"/>
              </w:rPr>
              <w:t xml:space="preserve"> կարգավորումներից</w:t>
            </w:r>
            <w:r w:rsidRPr="004F5FF3">
              <w:rPr>
                <w:rFonts w:ascii="GHEA Grapalat" w:hAnsi="GHEA Grapalat"/>
                <w:bCs/>
                <w:sz w:val="24"/>
                <w:szCs w:val="24"/>
                <w:lang w:val="hy-AM"/>
              </w:rPr>
              <w:t xml:space="preserve">, համաձայն որի՝   </w:t>
            </w:r>
            <w:r w:rsidRPr="004F5FF3">
              <w:rPr>
                <w:rFonts w:ascii="GHEA Grapalat" w:hAnsi="GHEA Grapalat"/>
                <w:color w:val="000000"/>
                <w:sz w:val="24"/>
                <w:szCs w:val="24"/>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r>
              <w:rPr>
                <w:rFonts w:ascii="GHEA Grapalat" w:hAnsi="GHEA Grapalat"/>
                <w:color w:val="000000"/>
                <w:sz w:val="24"/>
                <w:szCs w:val="24"/>
                <w:shd w:val="clear" w:color="auto" w:fill="FFFFFF"/>
                <w:lang w:val="hy-AM"/>
              </w:rPr>
              <w:t xml:space="preserve"> Տվյալ դեպքում սույն կարգով վերահսկողական գործառույթներ կամ պատասխանատվության միջոցներ չեն </w:t>
            </w:r>
            <w:r>
              <w:rPr>
                <w:rFonts w:ascii="GHEA Grapalat" w:hAnsi="GHEA Grapalat"/>
                <w:color w:val="000000"/>
                <w:sz w:val="24"/>
                <w:szCs w:val="24"/>
                <w:shd w:val="clear" w:color="auto" w:fill="FFFFFF"/>
                <w:lang w:val="hy-AM"/>
              </w:rPr>
              <w:lastRenderedPageBreak/>
              <w:t>կարող սահմանվել</w:t>
            </w:r>
            <w:r w:rsidR="00CA70B7">
              <w:rPr>
                <w:rFonts w:ascii="GHEA Grapalat" w:hAnsi="GHEA Grapalat"/>
                <w:color w:val="000000"/>
                <w:sz w:val="24"/>
                <w:szCs w:val="24"/>
                <w:shd w:val="clear" w:color="auto" w:fill="FFFFFF"/>
                <w:lang w:val="hy-AM"/>
              </w:rPr>
              <w:t>։</w:t>
            </w:r>
          </w:p>
        </w:tc>
        <w:tc>
          <w:tcPr>
            <w:tcW w:w="35" w:type="dxa"/>
            <w:tcBorders>
              <w:top w:val="outset" w:sz="6" w:space="0" w:color="auto"/>
              <w:left w:val="nil"/>
              <w:bottom w:val="outset" w:sz="6" w:space="0" w:color="auto"/>
              <w:right w:val="outset" w:sz="6" w:space="0" w:color="auto"/>
            </w:tcBorders>
          </w:tcPr>
          <w:p w14:paraId="0416D4F7" w14:textId="77777777" w:rsidR="007C6EE7" w:rsidRDefault="007C6EE7">
            <w:pPr>
              <w:spacing w:after="0" w:line="360" w:lineRule="auto"/>
              <w:ind w:left="90"/>
              <w:jc w:val="center"/>
              <w:rPr>
                <w:rFonts w:ascii="GHEA Grapalat" w:hAnsi="GHEA Grapalat"/>
                <w:b/>
                <w:sz w:val="24"/>
                <w:szCs w:val="24"/>
                <w:lang w:val="hy-AM"/>
              </w:rPr>
            </w:pPr>
          </w:p>
        </w:tc>
      </w:tr>
      <w:tr w:rsidR="007C6EE7" w:rsidRPr="00867C32" w14:paraId="6552C9B9" w14:textId="77777777" w:rsidTr="00E50358">
        <w:trPr>
          <w:trHeight w:val="65"/>
          <w:tblCellSpacing w:w="0" w:type="dxa"/>
          <w:jc w:val="center"/>
        </w:trPr>
        <w:tc>
          <w:tcPr>
            <w:tcW w:w="6514" w:type="dxa"/>
            <w:tcBorders>
              <w:top w:val="outset" w:sz="6" w:space="0" w:color="auto"/>
              <w:left w:val="outset" w:sz="6" w:space="0" w:color="auto"/>
              <w:bottom w:val="outset" w:sz="6" w:space="0" w:color="auto"/>
              <w:right w:val="outset" w:sz="6" w:space="0" w:color="auto"/>
            </w:tcBorders>
          </w:tcPr>
          <w:p w14:paraId="28EE7FF6" w14:textId="7C36BBC0" w:rsidR="007C6EE7" w:rsidRPr="00992BE7" w:rsidRDefault="007C6EE7" w:rsidP="00F865E0">
            <w:pPr>
              <w:pStyle w:val="ListParagraph"/>
              <w:numPr>
                <w:ilvl w:val="0"/>
                <w:numId w:val="4"/>
              </w:numPr>
              <w:spacing w:after="0" w:line="360" w:lineRule="auto"/>
              <w:ind w:left="0" w:firstLine="360"/>
              <w:jc w:val="both"/>
              <w:rPr>
                <w:rFonts w:ascii="GHEA Grapalat" w:hAnsi="GHEA Grapalat" w:cs="Sylfaen"/>
                <w:b/>
                <w:i/>
                <w:color w:val="000000"/>
                <w:sz w:val="24"/>
                <w:szCs w:val="24"/>
                <w:shd w:val="clear" w:color="auto" w:fill="FFFFFF"/>
                <w:lang w:val="hy-AM"/>
              </w:rPr>
            </w:pPr>
            <w:r w:rsidRPr="00992BE7">
              <w:rPr>
                <w:rFonts w:ascii="GHEA Grapalat" w:hAnsi="GHEA Grapalat" w:cs="Sylfaen"/>
                <w:b/>
                <w:i/>
                <w:color w:val="000000"/>
                <w:sz w:val="24"/>
                <w:szCs w:val="24"/>
                <w:shd w:val="clear" w:color="auto" w:fill="FFFFFF"/>
                <w:lang w:val="hy-AM"/>
              </w:rPr>
              <w:t>Սահմանել, թե ի՞նչ պատասխանատվության միջոցներ են կիրառվելու այն դեպքերում, երբ համապատասխան փոփոխությունն իրականացնելուց առաջ նախաձեռնողը չի դիմում համապատասխան լիազոր մարմնին:</w:t>
            </w:r>
          </w:p>
        </w:tc>
        <w:tc>
          <w:tcPr>
            <w:tcW w:w="4401" w:type="dxa"/>
            <w:vMerge/>
            <w:tcBorders>
              <w:left w:val="outset" w:sz="6" w:space="0" w:color="auto"/>
              <w:bottom w:val="outset" w:sz="6" w:space="0" w:color="auto"/>
              <w:right w:val="nil"/>
            </w:tcBorders>
          </w:tcPr>
          <w:p w14:paraId="60AFBEA2" w14:textId="5CBCD839" w:rsidR="007C6EE7" w:rsidRDefault="007C6EE7" w:rsidP="004F5FF3">
            <w:pPr>
              <w:spacing w:after="0" w:line="276" w:lineRule="auto"/>
              <w:ind w:left="90"/>
              <w:jc w:val="both"/>
              <w:rPr>
                <w:rFonts w:ascii="GHEA Grapalat" w:hAnsi="GHEA Grapalat"/>
                <w:bCs/>
                <w:sz w:val="24"/>
                <w:szCs w:val="24"/>
                <w:lang w:val="hy-AM"/>
              </w:rPr>
            </w:pPr>
          </w:p>
        </w:tc>
        <w:tc>
          <w:tcPr>
            <w:tcW w:w="35" w:type="dxa"/>
            <w:tcBorders>
              <w:top w:val="outset" w:sz="6" w:space="0" w:color="auto"/>
              <w:left w:val="nil"/>
              <w:bottom w:val="outset" w:sz="6" w:space="0" w:color="auto"/>
              <w:right w:val="outset" w:sz="6" w:space="0" w:color="auto"/>
            </w:tcBorders>
          </w:tcPr>
          <w:p w14:paraId="51312484" w14:textId="77777777" w:rsidR="007C6EE7" w:rsidRDefault="007C6EE7">
            <w:pPr>
              <w:spacing w:after="0" w:line="360" w:lineRule="auto"/>
              <w:ind w:left="90"/>
              <w:jc w:val="center"/>
              <w:rPr>
                <w:rFonts w:ascii="GHEA Grapalat" w:hAnsi="GHEA Grapalat"/>
                <w:b/>
                <w:sz w:val="24"/>
                <w:szCs w:val="24"/>
                <w:lang w:val="hy-AM"/>
              </w:rPr>
            </w:pPr>
          </w:p>
        </w:tc>
      </w:tr>
    </w:tbl>
    <w:p w14:paraId="556DC54F" w14:textId="0A176E3B" w:rsidR="008A335A" w:rsidRPr="00992BE7" w:rsidRDefault="00F865E0">
      <w:pPr>
        <w:rPr>
          <w:lang w:val="hy-AM"/>
        </w:rPr>
      </w:pPr>
      <w:r w:rsidRPr="00992BE7">
        <w:rPr>
          <w:lang w:val="hy-AM"/>
        </w:rPr>
        <w:lastRenderedPageBreak/>
        <w:tab/>
      </w:r>
    </w:p>
    <w:sectPr w:rsidR="008A335A" w:rsidRPr="00992B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A100C"/>
    <w:multiLevelType w:val="multilevel"/>
    <w:tmpl w:val="D4EACAF4"/>
    <w:lvl w:ilvl="0">
      <w:start w:val="1"/>
      <w:numFmt w:val="decimal"/>
      <w:lvlText w:val="%1."/>
      <w:lvlJc w:val="left"/>
      <w:pPr>
        <w:ind w:left="720" w:hanging="360"/>
      </w:pPr>
    </w:lvl>
    <w:lvl w:ilvl="1">
      <w:start w:val="3"/>
      <w:numFmt w:val="decimal"/>
      <w:isLgl/>
      <w:lvlText w:val="%1.%2"/>
      <w:lvlJc w:val="left"/>
      <w:pPr>
        <w:ind w:left="1260" w:hanging="360"/>
      </w:pPr>
    </w:lvl>
    <w:lvl w:ilvl="2">
      <w:start w:val="1"/>
      <w:numFmt w:val="decimal"/>
      <w:isLgl/>
      <w:lvlText w:val="%1.%2.%3"/>
      <w:lvlJc w:val="left"/>
      <w:pPr>
        <w:ind w:left="2160" w:hanging="720"/>
      </w:pPr>
    </w:lvl>
    <w:lvl w:ilvl="3">
      <w:start w:val="1"/>
      <w:numFmt w:val="decimal"/>
      <w:isLgl/>
      <w:lvlText w:val="%1.%2.%3.%4"/>
      <w:lvlJc w:val="left"/>
      <w:pPr>
        <w:ind w:left="3060" w:hanging="1080"/>
      </w:pPr>
    </w:lvl>
    <w:lvl w:ilvl="4">
      <w:start w:val="1"/>
      <w:numFmt w:val="decimal"/>
      <w:isLgl/>
      <w:lvlText w:val="%1.%2.%3.%4.%5"/>
      <w:lvlJc w:val="left"/>
      <w:pPr>
        <w:ind w:left="3600" w:hanging="1080"/>
      </w:pPr>
    </w:lvl>
    <w:lvl w:ilvl="5">
      <w:start w:val="1"/>
      <w:numFmt w:val="decimal"/>
      <w:isLgl/>
      <w:lvlText w:val="%1.%2.%3.%4.%5.%6"/>
      <w:lvlJc w:val="left"/>
      <w:pPr>
        <w:ind w:left="4500" w:hanging="1440"/>
      </w:pPr>
    </w:lvl>
    <w:lvl w:ilvl="6">
      <w:start w:val="1"/>
      <w:numFmt w:val="decimal"/>
      <w:isLgl/>
      <w:lvlText w:val="%1.%2.%3.%4.%5.%6.%7"/>
      <w:lvlJc w:val="left"/>
      <w:pPr>
        <w:ind w:left="5040" w:hanging="1440"/>
      </w:pPr>
    </w:lvl>
    <w:lvl w:ilvl="7">
      <w:start w:val="1"/>
      <w:numFmt w:val="decimal"/>
      <w:isLgl/>
      <w:lvlText w:val="%1.%2.%3.%4.%5.%6.%7.%8"/>
      <w:lvlJc w:val="left"/>
      <w:pPr>
        <w:ind w:left="5940" w:hanging="1800"/>
      </w:pPr>
    </w:lvl>
    <w:lvl w:ilvl="8">
      <w:start w:val="1"/>
      <w:numFmt w:val="decimal"/>
      <w:isLgl/>
      <w:lvlText w:val="%1.%2.%3.%4.%5.%6.%7.%8.%9"/>
      <w:lvlJc w:val="left"/>
      <w:pPr>
        <w:ind w:left="6480" w:hanging="1800"/>
      </w:pPr>
    </w:lvl>
  </w:abstractNum>
  <w:abstractNum w:abstractNumId="1">
    <w:nsid w:val="38106A69"/>
    <w:multiLevelType w:val="hybridMultilevel"/>
    <w:tmpl w:val="71C058C8"/>
    <w:lvl w:ilvl="0" w:tplc="D3CCE2C6">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
    <w:nsid w:val="416C0C86"/>
    <w:multiLevelType w:val="hybridMultilevel"/>
    <w:tmpl w:val="6F9C344C"/>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D43A93"/>
    <w:multiLevelType w:val="hybridMultilevel"/>
    <w:tmpl w:val="6F9C344C"/>
    <w:lvl w:ilvl="0" w:tplc="C054FD60">
      <w:start w:val="1"/>
      <w:numFmt w:val="decimal"/>
      <w:lvlText w:val="%1."/>
      <w:lvlJc w:val="left"/>
      <w:pPr>
        <w:ind w:left="1170" w:hanging="360"/>
      </w:pPr>
      <w:rPr>
        <w:rFonts w:ascii="GHEA Grapalat" w:eastAsiaTheme="minorHAnsi" w:hAnsi="GHEA Grapalat" w:cstheme="minorBid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64F2755"/>
    <w:multiLevelType w:val="hybridMultilevel"/>
    <w:tmpl w:val="29D67344"/>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5E0"/>
    <w:rsid w:val="00010AA1"/>
    <w:rsid w:val="00033B86"/>
    <w:rsid w:val="000438F5"/>
    <w:rsid w:val="000816FC"/>
    <w:rsid w:val="0011163E"/>
    <w:rsid w:val="001253CE"/>
    <w:rsid w:val="001903E3"/>
    <w:rsid w:val="0019656F"/>
    <w:rsid w:val="001B3F4A"/>
    <w:rsid w:val="001D3C4E"/>
    <w:rsid w:val="001E4FCF"/>
    <w:rsid w:val="002C79AF"/>
    <w:rsid w:val="002E0F42"/>
    <w:rsid w:val="002E77F1"/>
    <w:rsid w:val="003C59EA"/>
    <w:rsid w:val="00407CAB"/>
    <w:rsid w:val="00411B10"/>
    <w:rsid w:val="00420A90"/>
    <w:rsid w:val="004B4E80"/>
    <w:rsid w:val="004D66FA"/>
    <w:rsid w:val="004E1EF8"/>
    <w:rsid w:val="004F5FF3"/>
    <w:rsid w:val="00513C85"/>
    <w:rsid w:val="00552B67"/>
    <w:rsid w:val="005A0059"/>
    <w:rsid w:val="005E24EF"/>
    <w:rsid w:val="005F1A0C"/>
    <w:rsid w:val="00671661"/>
    <w:rsid w:val="00704896"/>
    <w:rsid w:val="00795035"/>
    <w:rsid w:val="007C6EE7"/>
    <w:rsid w:val="00806AC9"/>
    <w:rsid w:val="008474D6"/>
    <w:rsid w:val="00850080"/>
    <w:rsid w:val="00867C32"/>
    <w:rsid w:val="00883417"/>
    <w:rsid w:val="008A335A"/>
    <w:rsid w:val="008D4EA0"/>
    <w:rsid w:val="00992BE7"/>
    <w:rsid w:val="009F1937"/>
    <w:rsid w:val="00AA280D"/>
    <w:rsid w:val="00AB2092"/>
    <w:rsid w:val="00C133D5"/>
    <w:rsid w:val="00C322B0"/>
    <w:rsid w:val="00C721E4"/>
    <w:rsid w:val="00CA70B7"/>
    <w:rsid w:val="00CE5420"/>
    <w:rsid w:val="00D04B75"/>
    <w:rsid w:val="00D841CF"/>
    <w:rsid w:val="00DF6A63"/>
    <w:rsid w:val="00E63ADC"/>
    <w:rsid w:val="00EA0219"/>
    <w:rsid w:val="00F16614"/>
    <w:rsid w:val="00F86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02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5E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lp1,123 List Paragraph,Bullet paras,EITI list,Liste 1,List Bullet Mary,b1,3"/>
    <w:basedOn w:val="Normal"/>
    <w:link w:val="ListParagraphChar"/>
    <w:uiPriority w:val="34"/>
    <w:qFormat/>
    <w:rsid w:val="00F865E0"/>
    <w:pPr>
      <w:ind w:left="720"/>
      <w:contextualSpacing/>
    </w:pPr>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F865E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5E0"/>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a,lp1,123 List Paragraph,Bullet paras,EITI list,Liste 1,List Bullet Mary,b1,3"/>
    <w:basedOn w:val="Normal"/>
    <w:link w:val="ListParagraphChar"/>
    <w:uiPriority w:val="34"/>
    <w:qFormat/>
    <w:rsid w:val="00F865E0"/>
    <w:pPr>
      <w:ind w:left="720"/>
      <w:contextualSpacing/>
    </w:pPr>
  </w:style>
  <w:style w:type="character" w:customStyle="1" w:styleId="ListParagraphChar">
    <w:name w:val="List Paragraph Char"/>
    <w:aliases w:val="Ha Char,lp1 Char,123 List Paragraph Char,Bullet paras Char,EITI list Char,Liste 1 Char,List Bullet Mary Char,b1 Char,3 Char"/>
    <w:link w:val="ListParagraph"/>
    <w:uiPriority w:val="34"/>
    <w:locked/>
    <w:rsid w:val="00F865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207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695C71-F11E-45CC-9B61-49035F66E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10</Pages>
  <Words>1835</Words>
  <Characters>10463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Komp</cp:lastModifiedBy>
  <cp:revision>26</cp:revision>
  <dcterms:created xsi:type="dcterms:W3CDTF">2023-12-18T10:31:00Z</dcterms:created>
  <dcterms:modified xsi:type="dcterms:W3CDTF">2023-12-20T13:03:00Z</dcterms:modified>
</cp:coreProperties>
</file>