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5DBD0" w14:textId="77777777" w:rsidR="007B7FE3" w:rsidRPr="00D23222" w:rsidRDefault="007B7FE3" w:rsidP="007B7FE3">
      <w:pPr>
        <w:shd w:val="clear" w:color="auto" w:fill="FFFFFF"/>
        <w:spacing w:after="0"/>
        <w:ind w:firstLine="375"/>
        <w:jc w:val="center"/>
        <w:rPr>
          <w:rFonts w:ascii="GHEA Grapalat" w:eastAsia="Times New Roman" w:hAnsi="GHEA Grapalat" w:cs="Times New Roman"/>
          <w:color w:val="000000"/>
          <w:sz w:val="24"/>
          <w:szCs w:val="24"/>
          <w:lang w:eastAsia="ru-RU"/>
        </w:rPr>
      </w:pPr>
      <w:r w:rsidRPr="00D23222">
        <w:rPr>
          <w:rFonts w:ascii="GHEA Grapalat" w:eastAsia="Times New Roman" w:hAnsi="GHEA Grapalat" w:cs="Times New Roman"/>
          <w:b/>
          <w:bCs/>
          <w:color w:val="000000"/>
          <w:sz w:val="24"/>
          <w:szCs w:val="24"/>
          <w:lang w:eastAsia="ru-RU"/>
        </w:rPr>
        <w:t>ԱՄՓՈՓԱԹԵՐԹ</w:t>
      </w:r>
    </w:p>
    <w:p w14:paraId="10DEAAA9" w14:textId="77777777" w:rsidR="007B7FE3" w:rsidRPr="00D23222" w:rsidRDefault="007B7FE3" w:rsidP="007B7FE3">
      <w:pPr>
        <w:shd w:val="clear" w:color="auto" w:fill="FFFFFF"/>
        <w:spacing w:after="0"/>
        <w:ind w:firstLine="375"/>
        <w:jc w:val="center"/>
        <w:rPr>
          <w:rFonts w:ascii="GHEA Grapalat" w:eastAsia="Times New Roman" w:hAnsi="GHEA Grapalat" w:cs="Times New Roman"/>
          <w:color w:val="000000"/>
          <w:sz w:val="24"/>
          <w:szCs w:val="24"/>
          <w:lang w:eastAsia="ru-RU"/>
        </w:rPr>
      </w:pPr>
    </w:p>
    <w:p w14:paraId="4945BEAE" w14:textId="3005AC04" w:rsidR="007B7FE3" w:rsidRDefault="007B7FE3" w:rsidP="007B7FE3">
      <w:pPr>
        <w:jc w:val="center"/>
        <w:rPr>
          <w:rFonts w:ascii="GHEA Grapalat" w:hAnsi="GHEA Grapalat"/>
          <w:b/>
          <w:sz w:val="24"/>
          <w:szCs w:val="24"/>
          <w:lang w:val="hy-AM"/>
        </w:rPr>
      </w:pPr>
      <w:r w:rsidRPr="00D23222">
        <w:rPr>
          <w:rFonts w:ascii="GHEA Grapalat" w:hAnsi="GHEA Grapalat"/>
          <w:b/>
          <w:sz w:val="24"/>
          <w:szCs w:val="24"/>
          <w:lang w:val="hy-AM"/>
        </w:rPr>
        <w:t xml:space="preserve">«Հայաստանի Հանրապետության կառավարության 2004 </w:t>
      </w:r>
      <w:r w:rsidRPr="00D23222">
        <w:rPr>
          <w:rFonts w:ascii="GHEA Grapalat" w:hAnsi="GHEA Grapalat"/>
          <w:b/>
          <w:color w:val="000000"/>
          <w:sz w:val="24"/>
          <w:szCs w:val="24"/>
          <w:shd w:val="clear" w:color="auto" w:fill="FFFFFF"/>
          <w:lang w:val="hy-AM"/>
        </w:rPr>
        <w:t>թվականի օգոստոսի 5-ի</w:t>
      </w:r>
      <w:r w:rsidR="00A11E9B">
        <w:rPr>
          <w:rFonts w:ascii="GHEA Grapalat" w:hAnsi="GHEA Grapalat"/>
          <w:b/>
          <w:color w:val="000000"/>
          <w:sz w:val="24"/>
          <w:szCs w:val="24"/>
          <w:shd w:val="clear" w:color="auto" w:fill="FFFFFF"/>
          <w:lang w:val="hy-AM"/>
        </w:rPr>
        <w:t xml:space="preserve"> </w:t>
      </w:r>
      <w:r w:rsidRPr="00D23222">
        <w:rPr>
          <w:rFonts w:ascii="GHEA Grapalat" w:hAnsi="GHEA Grapalat"/>
          <w:b/>
          <w:color w:val="000000"/>
          <w:sz w:val="24"/>
          <w:szCs w:val="24"/>
          <w:shd w:val="clear" w:color="auto" w:fill="FFFFFF"/>
          <w:lang w:val="hy-AM"/>
        </w:rPr>
        <w:t xml:space="preserve"> N 1324-Ն</w:t>
      </w:r>
      <w:r w:rsidRPr="00D23222">
        <w:rPr>
          <w:rFonts w:ascii="GHEA Grapalat" w:hAnsi="GHEA Grapalat"/>
          <w:b/>
          <w:sz w:val="24"/>
          <w:szCs w:val="24"/>
          <w:lang w:val="hy-AM"/>
        </w:rPr>
        <w:t xml:space="preserve"> որոշման մեջ փոփոխություն կատարելու մասին» ՀՀ կառավարության որոշման նախագծի</w:t>
      </w:r>
    </w:p>
    <w:p w14:paraId="64A4D092" w14:textId="77777777" w:rsidR="00A11E9B" w:rsidRPr="00D23222" w:rsidRDefault="00A11E9B" w:rsidP="007B7FE3">
      <w:pPr>
        <w:jc w:val="center"/>
        <w:rPr>
          <w:rFonts w:ascii="GHEA Grapalat" w:hAnsi="GHEA Grapalat"/>
          <w:b/>
          <w:sz w:val="24"/>
          <w:szCs w:val="24"/>
          <w:lang w:val="hy-AM"/>
        </w:rPr>
      </w:pP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1"/>
        <w:gridCol w:w="4041"/>
      </w:tblGrid>
      <w:tr w:rsidR="007B7FE3" w:rsidRPr="00D23222" w14:paraId="49D7E601" w14:textId="77777777" w:rsidTr="00F2451D">
        <w:trPr>
          <w:tblCellSpacing w:w="0" w:type="dxa"/>
          <w:jc w:val="center"/>
        </w:trPr>
        <w:tc>
          <w:tcPr>
            <w:tcW w:w="6751" w:type="dxa"/>
            <w:vMerge w:val="restart"/>
            <w:tcBorders>
              <w:top w:val="outset" w:sz="6" w:space="0" w:color="auto"/>
              <w:left w:val="outset" w:sz="6" w:space="0" w:color="auto"/>
              <w:right w:val="outset" w:sz="6" w:space="0" w:color="auto"/>
            </w:tcBorders>
            <w:shd w:val="clear" w:color="auto" w:fill="BFBFBF" w:themeFill="background1" w:themeFillShade="BF"/>
          </w:tcPr>
          <w:p w14:paraId="2752042F" w14:textId="57CEB514" w:rsidR="007B7FE3" w:rsidRPr="00D23222" w:rsidRDefault="007B7FE3" w:rsidP="00C531F4">
            <w:pPr>
              <w:spacing w:after="0"/>
              <w:rPr>
                <w:rFonts w:ascii="GHEA Grapalat" w:eastAsia="Times New Roman" w:hAnsi="GHEA Grapalat" w:cs="Times New Roman"/>
                <w:b/>
                <w:sz w:val="24"/>
                <w:szCs w:val="24"/>
                <w:lang w:val="hy-AM" w:eastAsia="ru-RU"/>
              </w:rPr>
            </w:pPr>
            <w:r w:rsidRPr="00D23222">
              <w:rPr>
                <w:rFonts w:ascii="Calibri" w:eastAsia="Times New Roman" w:hAnsi="Calibri" w:cs="Calibri"/>
                <w:color w:val="000000"/>
                <w:sz w:val="24"/>
                <w:szCs w:val="24"/>
                <w:lang w:val="hy-AM" w:eastAsia="ru-RU"/>
              </w:rPr>
              <w:t>    </w:t>
            </w:r>
            <w:r w:rsidRPr="00D23222">
              <w:rPr>
                <w:rFonts w:ascii="GHEA Grapalat" w:eastAsia="Times New Roman" w:hAnsi="GHEA Grapalat" w:cs="Times New Roman"/>
                <w:b/>
                <w:sz w:val="24"/>
                <w:szCs w:val="24"/>
                <w:lang w:val="hy-AM" w:eastAsia="ru-RU"/>
              </w:rPr>
              <w:t>1. Կրթության, գիտության, մշակույթի և սպորտի նախարարություն</w:t>
            </w: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73FD1" w14:textId="77777777" w:rsidR="007B7FE3" w:rsidRPr="00D23222" w:rsidRDefault="007B7FE3" w:rsidP="00C531F4">
            <w:pPr>
              <w:spacing w:after="0"/>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05.05.2023 թ.</w:t>
            </w:r>
          </w:p>
        </w:tc>
      </w:tr>
      <w:tr w:rsidR="007B7FE3" w:rsidRPr="00D23222" w14:paraId="6C503732" w14:textId="77777777" w:rsidTr="00F2451D">
        <w:trPr>
          <w:tblCellSpacing w:w="0" w:type="dxa"/>
          <w:jc w:val="center"/>
        </w:trPr>
        <w:tc>
          <w:tcPr>
            <w:tcW w:w="6751" w:type="dxa"/>
            <w:vMerge/>
            <w:tcBorders>
              <w:left w:val="outset" w:sz="6" w:space="0" w:color="auto"/>
              <w:bottom w:val="outset" w:sz="6" w:space="0" w:color="auto"/>
              <w:right w:val="outset" w:sz="6" w:space="0" w:color="auto"/>
            </w:tcBorders>
            <w:shd w:val="clear" w:color="auto" w:fill="D9D9D9" w:themeFill="background1" w:themeFillShade="D9"/>
          </w:tcPr>
          <w:p w14:paraId="7A9F8D3A" w14:textId="77777777" w:rsidR="007B7FE3" w:rsidRPr="00D23222" w:rsidRDefault="007B7FE3" w:rsidP="007B7FE3">
            <w:pPr>
              <w:pStyle w:val="ListParagraph"/>
              <w:numPr>
                <w:ilvl w:val="0"/>
                <w:numId w:val="1"/>
              </w:numPr>
              <w:spacing w:after="0"/>
              <w:jc w:val="both"/>
              <w:rPr>
                <w:rFonts w:ascii="GHEA Grapalat" w:eastAsia="Times New Roman" w:hAnsi="GHEA Grapalat" w:cs="Times New Roman"/>
                <w:sz w:val="24"/>
                <w:szCs w:val="24"/>
                <w:lang w:val="hy-AM" w:eastAsia="ru-RU"/>
              </w:rPr>
            </w:pP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F9D43E" w14:textId="77777777" w:rsidR="007B7FE3" w:rsidRPr="00D23222" w:rsidRDefault="007B7FE3" w:rsidP="00C531F4">
            <w:pPr>
              <w:spacing w:after="0"/>
              <w:rPr>
                <w:rFonts w:ascii="GHEA Grapalat" w:eastAsia="Times New Roman" w:hAnsi="GHEA Grapalat" w:cs="Courier New"/>
                <w:b/>
                <w:color w:val="000000"/>
                <w:sz w:val="24"/>
                <w:szCs w:val="24"/>
                <w:lang w:val="hy-AM" w:eastAsia="ru-RU"/>
              </w:rPr>
            </w:pPr>
            <w:r w:rsidRPr="00D23222">
              <w:rPr>
                <w:rFonts w:ascii="GHEA Grapalat" w:eastAsia="Times New Roman" w:hAnsi="GHEA Grapalat" w:cs="Times New Roman"/>
                <w:b/>
                <w:color w:val="000000"/>
                <w:sz w:val="24"/>
                <w:szCs w:val="24"/>
                <w:lang w:val="hy-AM"/>
              </w:rPr>
              <w:t xml:space="preserve">N </w:t>
            </w:r>
            <w:r w:rsidRPr="00D23222">
              <w:rPr>
                <w:rFonts w:ascii="GHEA Grapalat" w:hAnsi="GHEA Grapalat"/>
                <w:b/>
                <w:color w:val="000000"/>
                <w:sz w:val="24"/>
                <w:szCs w:val="24"/>
                <w:shd w:val="clear" w:color="auto" w:fill="BFBFBF" w:themeFill="background1" w:themeFillShade="BF"/>
              </w:rPr>
              <w:t>01/18.2/10854-2023</w:t>
            </w:r>
            <w:r w:rsidRPr="00D23222">
              <w:rPr>
                <w:rFonts w:ascii="GHEA Grapalat" w:hAnsi="GHEA Grapalat"/>
                <w:b/>
                <w:color w:val="000000"/>
                <w:sz w:val="24"/>
                <w:szCs w:val="24"/>
                <w:shd w:val="clear" w:color="auto" w:fill="BFBFBF" w:themeFill="background1" w:themeFillShade="BF"/>
                <w:lang w:val="hy-AM"/>
              </w:rPr>
              <w:t xml:space="preserve"> </w:t>
            </w:r>
            <w:r w:rsidRPr="00D23222">
              <w:rPr>
                <w:rFonts w:ascii="GHEA Grapalat" w:eastAsia="Times New Roman" w:hAnsi="GHEA Grapalat" w:cs="Times New Roman"/>
                <w:b/>
                <w:color w:val="000000"/>
                <w:sz w:val="24"/>
                <w:szCs w:val="24"/>
                <w:shd w:val="clear" w:color="auto" w:fill="BFBFBF" w:themeFill="background1" w:themeFillShade="BF"/>
                <w:lang w:val="hy-AM"/>
              </w:rPr>
              <w:t>գրություն</w:t>
            </w:r>
          </w:p>
        </w:tc>
      </w:tr>
      <w:tr w:rsidR="007B7FE3" w:rsidRPr="00F2451D" w14:paraId="608940AF" w14:textId="77777777" w:rsidTr="00F2451D">
        <w:trPr>
          <w:trHeight w:val="3946"/>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5C626FD9" w14:textId="77777777" w:rsidR="007B7FE3" w:rsidRPr="00D23222" w:rsidRDefault="007B7FE3" w:rsidP="007B7FE3">
            <w:pPr>
              <w:pStyle w:val="ListParagraph"/>
              <w:numPr>
                <w:ilvl w:val="0"/>
                <w:numId w:val="3"/>
              </w:numPr>
              <w:shd w:val="clear" w:color="auto" w:fill="FFFFFF"/>
              <w:ind w:left="255" w:hanging="180"/>
              <w:jc w:val="both"/>
              <w:rPr>
                <w:rFonts w:ascii="GHEA Grapalat" w:hAnsi="GHEA Grapalat"/>
                <w:color w:val="000000"/>
                <w:sz w:val="24"/>
                <w:szCs w:val="24"/>
                <w:lang w:val="hy-AM"/>
              </w:rPr>
            </w:pPr>
            <w:r w:rsidRPr="00D23222">
              <w:rPr>
                <w:rFonts w:ascii="GHEA Grapalat" w:hAnsi="GHEA Grapalat"/>
                <w:color w:val="000000"/>
                <w:sz w:val="24"/>
                <w:szCs w:val="24"/>
                <w:shd w:val="clear" w:color="auto" w:fill="FFFFFF"/>
                <w:lang w:val="hy-AM"/>
              </w:rPr>
              <w:t>Նախագծի 6-րդ, 8-րդ չափորոշիչները, ինչպես նաև 2-րդ չափորոշչի 11, 12 և 46-րդ կետերը համատեղելի չեն ուսումնական հաստատությունների գործունեության և կանոնադրական դրույթների հետ:</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4769CD3F"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 xml:space="preserve">Չի ընդունվել։ </w:t>
            </w:r>
          </w:p>
          <w:p w14:paraId="40F3B591" w14:textId="77777777" w:rsidR="007B7FE3" w:rsidRPr="00D23222" w:rsidRDefault="007B7FE3" w:rsidP="00284025">
            <w:pPr>
              <w:pStyle w:val="ListParagraph"/>
              <w:spacing w:after="0"/>
              <w:ind w:left="60"/>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color w:val="000000"/>
                <w:sz w:val="24"/>
                <w:szCs w:val="24"/>
                <w:lang w:val="hy-AM" w:eastAsia="ru-RU"/>
              </w:rPr>
              <w:t>Սույն չափորոշիչները կիրառվում են երեխաների շուրջօրյա խնամք և պաշտպանություն իրականացնող հաստատություններում (մանկատներում), աջակցության կենտրոններում, ճգնաժամային կենտրոններում, ցերեկային կենտրոններում:</w:t>
            </w:r>
          </w:p>
        </w:tc>
      </w:tr>
      <w:tr w:rsidR="007B7FE3" w:rsidRPr="00F2451D" w14:paraId="1A97EED0"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0C835E95" w14:textId="77777777" w:rsidR="007B7FE3" w:rsidRPr="00D23222" w:rsidRDefault="007B7FE3" w:rsidP="007B7FE3">
            <w:pPr>
              <w:shd w:val="clear" w:color="auto" w:fill="FFFFFF"/>
              <w:jc w:val="both"/>
              <w:rPr>
                <w:rFonts w:ascii="GHEA Grapalat" w:hAnsi="GHEA Grapalat"/>
                <w:color w:val="000000"/>
                <w:sz w:val="24"/>
                <w:szCs w:val="24"/>
                <w:lang w:val="hy-AM"/>
              </w:rPr>
            </w:pPr>
            <w:r w:rsidRPr="00D23222">
              <w:rPr>
                <w:rFonts w:ascii="GHEA Grapalat" w:hAnsi="GHEA Grapalat"/>
                <w:color w:val="000000"/>
                <w:sz w:val="24"/>
                <w:szCs w:val="24"/>
                <w:shd w:val="clear" w:color="auto" w:fill="FFFFFF"/>
                <w:lang w:val="hy-AM"/>
              </w:rPr>
              <w:t>Նախագծի 29-րդ կետից հանել «հավասարակշռված» բառը</w:t>
            </w:r>
            <w:r w:rsidRPr="00D23222">
              <w:rPr>
                <w:rFonts w:ascii="GHEA Grapalat" w:hAnsi="GHEA Grapalat"/>
                <w:bCs/>
                <w:color w:val="000000"/>
                <w:sz w:val="24"/>
                <w:szCs w:val="24"/>
                <w:shd w:val="clear" w:color="auto" w:fill="FFFFFF"/>
                <w:lang w:val="af-ZA"/>
              </w:rPr>
              <w:t>:</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26D027E9" w14:textId="77777777" w:rsidR="007B7FE3" w:rsidRPr="00D23222" w:rsidRDefault="007B7FE3" w:rsidP="00C531F4">
            <w:pPr>
              <w:spacing w:after="0"/>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 xml:space="preserve">Ընդունվել է։ </w:t>
            </w:r>
            <w:r w:rsidRPr="00D23222">
              <w:rPr>
                <w:rFonts w:ascii="GHEA Grapalat" w:eastAsia="Times New Roman" w:hAnsi="GHEA Grapalat" w:cs="Times New Roman"/>
                <w:color w:val="000000"/>
                <w:sz w:val="24"/>
                <w:szCs w:val="24"/>
                <w:lang w:val="hy-AM" w:eastAsia="ru-RU"/>
              </w:rPr>
              <w:t>Նախագիծը խմբագրվել է։</w:t>
            </w:r>
          </w:p>
        </w:tc>
      </w:tr>
      <w:tr w:rsidR="007B7FE3" w:rsidRPr="00F2451D" w14:paraId="469360A5"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51B15AE2" w14:textId="77777777" w:rsidR="007B7FE3" w:rsidRPr="00D23222" w:rsidRDefault="007B7FE3" w:rsidP="007B7FE3">
            <w:pPr>
              <w:shd w:val="clear" w:color="auto" w:fill="FFFFFF"/>
              <w:jc w:val="both"/>
              <w:rPr>
                <w:rFonts w:ascii="GHEA Grapalat" w:hAnsi="GHEA Grapalat"/>
                <w:color w:val="000000"/>
                <w:sz w:val="24"/>
                <w:szCs w:val="24"/>
                <w:lang w:val="hy-AM"/>
              </w:rPr>
            </w:pPr>
            <w:r w:rsidRPr="00D23222">
              <w:rPr>
                <w:rFonts w:ascii="GHEA Grapalat" w:hAnsi="GHEA Grapalat"/>
                <w:color w:val="000000"/>
                <w:sz w:val="24"/>
                <w:szCs w:val="24"/>
                <w:lang w:val="hy-AM"/>
              </w:rPr>
              <w:t>Նախագծի 67-րդ կետում անձի բառը փոխարինել հոգեբանական բառով:</w:t>
            </w:r>
          </w:p>
          <w:p w14:paraId="1BF86838" w14:textId="77777777" w:rsidR="007B7FE3" w:rsidRPr="00D23222" w:rsidRDefault="007B7FE3" w:rsidP="007B7FE3">
            <w:pPr>
              <w:shd w:val="clear" w:color="auto" w:fill="FFFFFF"/>
              <w:jc w:val="both"/>
              <w:rPr>
                <w:rFonts w:ascii="GHEA Grapalat" w:hAnsi="GHEA Grapalat"/>
                <w:color w:val="000000"/>
                <w:sz w:val="24"/>
                <w:szCs w:val="24"/>
                <w:shd w:val="clear" w:color="auto" w:fill="FFFFFF"/>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23C2F733" w14:textId="77777777" w:rsidR="007B7FE3" w:rsidRPr="00D23222" w:rsidRDefault="007B7FE3" w:rsidP="007B7FE3">
            <w:pPr>
              <w:spacing w:after="0"/>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 xml:space="preserve">Ընդունվել է մասնակի՝ </w:t>
            </w:r>
            <w:r w:rsidRPr="00D23222">
              <w:rPr>
                <w:rFonts w:ascii="GHEA Grapalat" w:eastAsia="Times New Roman" w:hAnsi="GHEA Grapalat" w:cs="Times New Roman"/>
                <w:color w:val="000000"/>
                <w:sz w:val="24"/>
                <w:szCs w:val="24"/>
                <w:lang w:val="hy-AM" w:eastAsia="ru-RU"/>
              </w:rPr>
              <w:t>հանվել է «անձի» բառը։</w:t>
            </w:r>
          </w:p>
          <w:p w14:paraId="0992249D"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p>
        </w:tc>
      </w:tr>
      <w:tr w:rsidR="007B7FE3" w:rsidRPr="00F2451D" w14:paraId="4480ED3A"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1EEF69F8" w14:textId="77777777" w:rsidR="007B7FE3" w:rsidRPr="00D23222" w:rsidRDefault="007B7FE3" w:rsidP="007B7FE3">
            <w:pPr>
              <w:shd w:val="clear" w:color="auto" w:fill="FFFFFF"/>
              <w:jc w:val="both"/>
              <w:rPr>
                <w:rFonts w:ascii="GHEA Grapalat" w:hAnsi="GHEA Grapalat"/>
                <w:color w:val="000000"/>
                <w:sz w:val="24"/>
                <w:szCs w:val="24"/>
                <w:lang w:val="hy-AM"/>
              </w:rPr>
            </w:pPr>
            <w:r w:rsidRPr="00D23222">
              <w:rPr>
                <w:rFonts w:ascii="GHEA Grapalat" w:hAnsi="GHEA Grapalat"/>
                <w:color w:val="000000"/>
                <w:sz w:val="24"/>
                <w:szCs w:val="24"/>
                <w:lang w:val="hy-AM"/>
              </w:rPr>
              <w:t>Նախագծի 69-րդ կետի 1-ին նախադասությունից հանել Հաստատությունում բառը:</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61C10245" w14:textId="77777777" w:rsidR="007B7FE3" w:rsidRPr="00D23222" w:rsidRDefault="007B7FE3" w:rsidP="00C531F4">
            <w:pPr>
              <w:spacing w:after="0"/>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Չի ընդունվել</w:t>
            </w:r>
            <w:r w:rsidRPr="00D23222">
              <w:rPr>
                <w:rFonts w:ascii="GHEA Grapalat" w:eastAsia="Times New Roman" w:hAnsi="GHEA Grapalat" w:cs="Times New Roman"/>
                <w:color w:val="000000"/>
                <w:sz w:val="24"/>
                <w:szCs w:val="24"/>
                <w:lang w:val="hy-AM" w:eastAsia="ru-RU"/>
              </w:rPr>
              <w:t>՝ հաշվի առնելով այն հանգամանքը, որ խոսքը վերաբերվում է հաստատությանը։</w:t>
            </w:r>
          </w:p>
        </w:tc>
      </w:tr>
      <w:tr w:rsidR="007B7FE3" w:rsidRPr="00F2451D" w14:paraId="4A91829E"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2119B3F2" w14:textId="77777777" w:rsidR="007B7FE3" w:rsidRPr="00D23222" w:rsidRDefault="007B7FE3" w:rsidP="007B7FE3">
            <w:pPr>
              <w:shd w:val="clear" w:color="auto" w:fill="FFFFFF"/>
              <w:jc w:val="both"/>
              <w:rPr>
                <w:rFonts w:ascii="GHEA Grapalat" w:hAnsi="GHEA Grapalat"/>
                <w:color w:val="000000"/>
                <w:sz w:val="24"/>
                <w:szCs w:val="24"/>
                <w:lang w:val="hy-AM"/>
              </w:rPr>
            </w:pPr>
            <w:r w:rsidRPr="00D23222">
              <w:rPr>
                <w:rFonts w:ascii="GHEA Grapalat" w:hAnsi="GHEA Grapalat"/>
                <w:color w:val="000000"/>
                <w:sz w:val="24"/>
                <w:szCs w:val="24"/>
                <w:lang w:val="hy-AM"/>
              </w:rPr>
              <w:t>Նախագծի 97-րդ կետում կազմում է նրա հետագա կյանքի անհատական զարգացման ծրագիրը բառերը փոխարինել պլանավորում է կյանքի ուղին բառերով:</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721917A3" w14:textId="77777777" w:rsidR="007B7FE3" w:rsidRPr="00D23222" w:rsidRDefault="007B7FE3" w:rsidP="007B7FE3">
            <w:pPr>
              <w:spacing w:after="0"/>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 xml:space="preserve">Ընդունվել է մասնակի՝ </w:t>
            </w:r>
            <w:r w:rsidRPr="00D23222">
              <w:rPr>
                <w:rFonts w:ascii="GHEA Grapalat" w:eastAsia="Times New Roman" w:hAnsi="GHEA Grapalat" w:cs="Times New Roman"/>
                <w:color w:val="000000"/>
                <w:sz w:val="24"/>
                <w:szCs w:val="24"/>
                <w:lang w:val="hy-AM" w:eastAsia="ru-RU"/>
              </w:rPr>
              <w:t>աջակցում է շրջանավարտի անկախ կյանքի անցմանն ուղղված գործընթացները։</w:t>
            </w:r>
          </w:p>
          <w:p w14:paraId="47ACC86B"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p>
        </w:tc>
      </w:tr>
      <w:tr w:rsidR="007B7FE3" w:rsidRPr="00D23222" w14:paraId="05DAEB70"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4B4CC7C1" w14:textId="77777777" w:rsidR="007B7FE3" w:rsidRPr="00D23222" w:rsidRDefault="007B7FE3" w:rsidP="007B7FE3">
            <w:pPr>
              <w:shd w:val="clear" w:color="auto" w:fill="FFFFFF"/>
              <w:jc w:val="both"/>
              <w:rPr>
                <w:rFonts w:ascii="GHEA Grapalat" w:hAnsi="GHEA Grapalat"/>
                <w:color w:val="000000"/>
                <w:sz w:val="24"/>
                <w:szCs w:val="24"/>
                <w:lang w:val="hy-AM"/>
              </w:rPr>
            </w:pPr>
            <w:r w:rsidRPr="00D23222">
              <w:rPr>
                <w:rFonts w:ascii="GHEA Grapalat" w:hAnsi="GHEA Grapalat"/>
                <w:color w:val="000000"/>
                <w:sz w:val="24"/>
                <w:szCs w:val="24"/>
                <w:lang w:val="hy-AM"/>
              </w:rPr>
              <w:t>Նախագծի 123-րդ կետից հանել մասնավորապես՝ թերապևտի բառերը:</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40E7AD78" w14:textId="77777777" w:rsidR="00284025" w:rsidRPr="00D23222" w:rsidRDefault="00284025" w:rsidP="00284025">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77334B41" w14:textId="12F6B8DA" w:rsidR="007B7FE3" w:rsidRPr="00D23222" w:rsidRDefault="00284025" w:rsidP="00284025">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7B7FE3" w:rsidRPr="00D23222" w14:paraId="1FFDEEED"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3A86CDAD" w14:textId="77777777" w:rsidR="007B7FE3" w:rsidRPr="00D23222" w:rsidRDefault="007B7FE3" w:rsidP="007B7FE3">
            <w:pPr>
              <w:shd w:val="clear" w:color="auto" w:fill="FFFFFF"/>
              <w:jc w:val="both"/>
              <w:rPr>
                <w:rFonts w:ascii="GHEA Grapalat" w:hAnsi="GHEA Grapalat"/>
                <w:color w:val="000000"/>
                <w:sz w:val="24"/>
                <w:szCs w:val="24"/>
                <w:lang w:val="hy-AM"/>
              </w:rPr>
            </w:pPr>
            <w:r w:rsidRPr="00D23222">
              <w:rPr>
                <w:rFonts w:ascii="GHEA Grapalat" w:hAnsi="GHEA Grapalat"/>
                <w:color w:val="000000"/>
                <w:sz w:val="24"/>
                <w:szCs w:val="24"/>
                <w:lang w:val="hy-AM"/>
              </w:rPr>
              <w:lastRenderedPageBreak/>
              <w:t>Նախագծի տեքստում հուզական զարգացում բառերը փոխարինել հույզերի զարգացում կամ հուզական ոլորտի զարգացում  բառերով:</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1E1E3806" w14:textId="77777777" w:rsidR="00284025" w:rsidRPr="00D23222" w:rsidRDefault="00284025" w:rsidP="00284025">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26582E88" w14:textId="0857F3D5" w:rsidR="007B7FE3" w:rsidRPr="00D23222" w:rsidRDefault="00284025" w:rsidP="00284025">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7B7FE3" w:rsidRPr="00D23222" w14:paraId="3F4B73B2" w14:textId="77777777" w:rsidTr="00F2451D">
        <w:trPr>
          <w:tblCellSpacing w:w="0" w:type="dxa"/>
          <w:jc w:val="center"/>
        </w:trPr>
        <w:tc>
          <w:tcPr>
            <w:tcW w:w="6751" w:type="dxa"/>
            <w:vMerge w:val="restart"/>
            <w:tcBorders>
              <w:top w:val="outset" w:sz="6" w:space="0" w:color="auto"/>
              <w:left w:val="outset" w:sz="6" w:space="0" w:color="auto"/>
              <w:right w:val="outset" w:sz="6" w:space="0" w:color="auto"/>
            </w:tcBorders>
            <w:shd w:val="clear" w:color="auto" w:fill="BFBFBF" w:themeFill="background1" w:themeFillShade="BF"/>
          </w:tcPr>
          <w:p w14:paraId="6BC3B391" w14:textId="77777777" w:rsidR="007B7FE3" w:rsidRPr="00D23222" w:rsidRDefault="007B7FE3" w:rsidP="00C531F4">
            <w:pPr>
              <w:jc w:val="both"/>
              <w:rPr>
                <w:rFonts w:ascii="GHEA Grapalat" w:hAnsi="GHEA Grapalat"/>
                <w:b/>
                <w:noProof/>
                <w:sz w:val="24"/>
                <w:szCs w:val="24"/>
                <w:lang w:val="hy-AM"/>
              </w:rPr>
            </w:pPr>
            <w:r w:rsidRPr="00D23222">
              <w:rPr>
                <w:rFonts w:ascii="GHEA Grapalat" w:hAnsi="GHEA Grapalat"/>
                <w:b/>
                <w:noProof/>
                <w:sz w:val="24"/>
                <w:szCs w:val="24"/>
              </w:rPr>
              <w:t xml:space="preserve">2. </w:t>
            </w:r>
            <w:r w:rsidRPr="00D23222">
              <w:rPr>
                <w:rFonts w:ascii="GHEA Grapalat" w:hAnsi="GHEA Grapalat"/>
                <w:b/>
                <w:noProof/>
                <w:sz w:val="24"/>
                <w:szCs w:val="24"/>
                <w:lang w:val="hy-AM"/>
              </w:rPr>
              <w:t>Առողջապահության նախարարություն</w:t>
            </w: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CCA7BA"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02.05.2023 թ</w:t>
            </w:r>
            <w:r w:rsidRPr="00D23222">
              <w:rPr>
                <w:rFonts w:ascii="MS Gothic" w:eastAsia="MS Gothic" w:hAnsi="MS Gothic" w:cs="MS Gothic" w:hint="eastAsia"/>
                <w:b/>
                <w:color w:val="000000"/>
                <w:sz w:val="24"/>
                <w:szCs w:val="24"/>
                <w:lang w:val="hy-AM" w:eastAsia="ru-RU"/>
              </w:rPr>
              <w:t>․</w:t>
            </w:r>
          </w:p>
        </w:tc>
      </w:tr>
      <w:tr w:rsidR="007B7FE3" w:rsidRPr="00D23222" w14:paraId="48732304" w14:textId="77777777" w:rsidTr="00F2451D">
        <w:trPr>
          <w:trHeight w:val="516"/>
          <w:tblCellSpacing w:w="0" w:type="dxa"/>
          <w:jc w:val="center"/>
        </w:trPr>
        <w:tc>
          <w:tcPr>
            <w:tcW w:w="6751" w:type="dxa"/>
            <w:vMerge/>
            <w:tcBorders>
              <w:left w:val="outset" w:sz="6" w:space="0" w:color="auto"/>
              <w:bottom w:val="outset" w:sz="6" w:space="0" w:color="auto"/>
              <w:right w:val="outset" w:sz="6" w:space="0" w:color="auto"/>
            </w:tcBorders>
            <w:shd w:val="clear" w:color="auto" w:fill="BFBFBF" w:themeFill="background1" w:themeFillShade="BF"/>
          </w:tcPr>
          <w:p w14:paraId="4CA2476F" w14:textId="77777777" w:rsidR="007B7FE3" w:rsidRPr="00D23222" w:rsidRDefault="007B7FE3" w:rsidP="00C531F4">
            <w:pPr>
              <w:ind w:firstLine="183"/>
              <w:jc w:val="both"/>
              <w:rPr>
                <w:rFonts w:ascii="GHEA Grapalat" w:hAnsi="GHEA Grapalat"/>
                <w:noProof/>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9B4A04"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N</w:t>
            </w:r>
            <w:r w:rsidRPr="00D23222">
              <w:rPr>
                <w:rFonts w:ascii="GHEA Grapalat" w:hAnsi="GHEA Grapalat"/>
                <w:b/>
                <w:color w:val="000000"/>
                <w:sz w:val="24"/>
                <w:szCs w:val="24"/>
                <w:shd w:val="clear" w:color="auto" w:fill="BFBFBF" w:themeFill="background1" w:themeFillShade="BF"/>
              </w:rPr>
              <w:t>ԱԱ/03.2/9963-2023</w:t>
            </w:r>
            <w:r w:rsidRPr="00D23222">
              <w:rPr>
                <w:rFonts w:ascii="GHEA Grapalat" w:hAnsi="GHEA Grapalat"/>
                <w:b/>
                <w:color w:val="000000"/>
                <w:sz w:val="24"/>
                <w:szCs w:val="24"/>
                <w:shd w:val="clear" w:color="auto" w:fill="BFBFBF" w:themeFill="background1" w:themeFillShade="BF"/>
                <w:lang w:val="hy-AM"/>
              </w:rPr>
              <w:t xml:space="preserve"> </w:t>
            </w:r>
            <w:r w:rsidRPr="00D23222">
              <w:rPr>
                <w:rFonts w:ascii="GHEA Grapalat" w:eastAsia="Times New Roman" w:hAnsi="GHEA Grapalat" w:cs="Times New Roman"/>
                <w:b/>
                <w:color w:val="000000"/>
                <w:sz w:val="24"/>
                <w:szCs w:val="24"/>
                <w:shd w:val="clear" w:color="auto" w:fill="BFBFBF" w:themeFill="background1" w:themeFillShade="BF"/>
                <w:lang w:val="hy-AM" w:eastAsia="ru-RU"/>
              </w:rPr>
              <w:t>գրություն</w:t>
            </w:r>
          </w:p>
        </w:tc>
      </w:tr>
      <w:tr w:rsidR="00A800FE" w:rsidRPr="00D23222" w14:paraId="25199D69"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041326B3" w14:textId="3B1C15D4" w:rsidR="00A800FE" w:rsidRPr="00D23222" w:rsidRDefault="00A800FE" w:rsidP="008B5A78">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hAnsi="GHEA Grapalat"/>
                <w:sz w:val="24"/>
                <w:szCs w:val="24"/>
                <w:shd w:val="clear" w:color="auto" w:fill="FFFFFF"/>
                <w:lang w:val="hy-AM"/>
              </w:rPr>
              <w:t>Առաջարկվում է Նախագծի 2</w:t>
            </w:r>
            <w:r w:rsidR="008B5A78" w:rsidRPr="00D23222">
              <w:rPr>
                <w:rFonts w:ascii="GHEA Grapalat" w:hAnsi="GHEA Grapalat"/>
                <w:sz w:val="24"/>
                <w:szCs w:val="24"/>
                <w:shd w:val="clear" w:color="auto" w:fill="FFFFFF"/>
                <w:lang w:val="hy-AM"/>
              </w:rPr>
              <w:t>8</w:t>
            </w:r>
            <w:r w:rsidRPr="00D23222">
              <w:rPr>
                <w:rFonts w:ascii="GHEA Grapalat" w:hAnsi="GHEA Grapalat"/>
                <w:sz w:val="24"/>
                <w:szCs w:val="24"/>
                <w:shd w:val="clear" w:color="auto" w:fill="FFFFFF"/>
                <w:lang w:val="hy-AM"/>
              </w:rPr>
              <w:t>-րդ կետից հանել « և զարգացմանը» բառերը,</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6DC05720" w14:textId="77777777" w:rsidR="00A800FE" w:rsidRPr="00D23222" w:rsidRDefault="001036B9" w:rsidP="00C531F4">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06DB4603" w14:textId="77777777" w:rsidR="001036B9" w:rsidRPr="00D23222" w:rsidRDefault="001036B9" w:rsidP="00C531F4">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35C0359F"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62B88116" w14:textId="402E6997" w:rsidR="00A800FE" w:rsidRPr="00D23222" w:rsidRDefault="00A800FE" w:rsidP="008B5A78">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hAnsi="GHEA Grapalat"/>
                <w:sz w:val="24"/>
                <w:szCs w:val="24"/>
                <w:shd w:val="clear" w:color="auto" w:fill="FFFFFF"/>
                <w:lang w:val="hy-AM"/>
              </w:rPr>
              <w:t>Նախագծի 3</w:t>
            </w:r>
            <w:r w:rsidR="008B5A78" w:rsidRPr="00D23222">
              <w:rPr>
                <w:rFonts w:ascii="GHEA Grapalat" w:hAnsi="GHEA Grapalat"/>
                <w:sz w:val="24"/>
                <w:szCs w:val="24"/>
                <w:shd w:val="clear" w:color="auto" w:fill="FFFFFF"/>
                <w:lang w:val="hy-AM"/>
              </w:rPr>
              <w:t>2</w:t>
            </w:r>
            <w:r w:rsidRPr="00D23222">
              <w:rPr>
                <w:rFonts w:ascii="GHEA Grapalat" w:hAnsi="GHEA Grapalat"/>
                <w:sz w:val="24"/>
                <w:szCs w:val="24"/>
                <w:shd w:val="clear" w:color="auto" w:fill="FFFFFF"/>
                <w:lang w:val="hy-AM"/>
              </w:rPr>
              <w:t>-րդ կետի «թերսնվող և գերսնվող» բառերը փոխարինել «թերսնուցում և ավելցուկային քաշ կամ ճարպակալում ունեցող» բառերով,</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5B3D0ED2" w14:textId="77777777" w:rsidR="001036B9"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506E625C" w14:textId="77777777" w:rsidR="00A800FE"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48B677C2"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29D5D234" w14:textId="066ADB31" w:rsidR="00A800FE" w:rsidRPr="00D23222" w:rsidRDefault="00A800FE" w:rsidP="008B5A78">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hAnsi="GHEA Grapalat"/>
                <w:sz w:val="24"/>
                <w:szCs w:val="24"/>
                <w:shd w:val="clear" w:color="auto" w:fill="FFFFFF"/>
                <w:lang w:val="hy-AM"/>
              </w:rPr>
              <w:t>Նախագծի 4</w:t>
            </w:r>
            <w:r w:rsidR="008B5A78" w:rsidRPr="00D23222">
              <w:rPr>
                <w:rFonts w:ascii="GHEA Grapalat" w:hAnsi="GHEA Grapalat"/>
                <w:sz w:val="24"/>
                <w:szCs w:val="24"/>
                <w:shd w:val="clear" w:color="auto" w:fill="FFFFFF"/>
                <w:lang w:val="hy-AM"/>
              </w:rPr>
              <w:t>2</w:t>
            </w:r>
            <w:r w:rsidRPr="00D23222">
              <w:rPr>
                <w:rFonts w:ascii="GHEA Grapalat" w:hAnsi="GHEA Grapalat"/>
                <w:sz w:val="24"/>
                <w:szCs w:val="24"/>
                <w:shd w:val="clear" w:color="auto" w:fill="FFFFFF"/>
                <w:lang w:val="hy-AM"/>
              </w:rPr>
              <w:t>-րդ մասի 4-րդ կետի նշված «</w:t>
            </w:r>
            <w:r w:rsidRPr="00D23222">
              <w:rPr>
                <w:rFonts w:ascii="GHEA Grapalat" w:eastAsia="Arial Unicode" w:hAnsi="GHEA Grapalat" w:cs="Arial Unicode"/>
                <w:sz w:val="24"/>
                <w:szCs w:val="24"/>
                <w:lang w:val="hy-AM" w:eastAsia="en-GB"/>
              </w:rPr>
              <w:t xml:space="preserve">հոգեկան առողջական վիճակի պատճառով» բառերը խմբագրել «հոգեկան առողջության խնդիրների պատճառով» բառերով, հիմք ընդունելով Հոգեբուժության մասին  օրենքով սահմանված եզրույթը, </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0AEDECA3" w14:textId="77777777" w:rsidR="001036B9"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649BD13A" w14:textId="77777777" w:rsidR="00A800FE"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23E9442F"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1B1D3794" w14:textId="77777777" w:rsidR="00A800FE" w:rsidRPr="00D23222" w:rsidRDefault="00A800FE" w:rsidP="00A800FE">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eastAsia="Arial Unicode" w:hAnsi="GHEA Grapalat" w:cs="Arial Unicode"/>
                <w:sz w:val="24"/>
                <w:szCs w:val="24"/>
                <w:lang w:val="hy-AM" w:eastAsia="en-GB"/>
              </w:rPr>
              <w:t xml:space="preserve">Նախագծի Չափորոշիչ 10-ի «դեղորայք» բառը փոխարինել «դեղեր» բառով` համաձայն Դեղերի մասին օրենքի հոդված 3-ի, </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4AE9E409" w14:textId="77777777" w:rsidR="001036B9"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09DDFAC0" w14:textId="77777777" w:rsidR="00A800FE"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543FFA5D"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46E98DE6" w14:textId="71781016" w:rsidR="00A800FE" w:rsidRPr="00D23222" w:rsidRDefault="00A800FE" w:rsidP="008B5A78">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eastAsia="Arial Unicode" w:hAnsi="GHEA Grapalat" w:cs="Arial Unicode"/>
                <w:sz w:val="24"/>
                <w:szCs w:val="24"/>
                <w:lang w:val="hy-AM" w:eastAsia="en-GB"/>
              </w:rPr>
              <w:t>Նախագծի 5</w:t>
            </w:r>
            <w:r w:rsidR="008B5A78" w:rsidRPr="00D23222">
              <w:rPr>
                <w:rFonts w:ascii="GHEA Grapalat" w:eastAsia="Arial Unicode" w:hAnsi="GHEA Grapalat" w:cs="Arial Unicode"/>
                <w:sz w:val="24"/>
                <w:szCs w:val="24"/>
                <w:lang w:val="hy-AM" w:eastAsia="en-GB"/>
              </w:rPr>
              <w:t>2</w:t>
            </w:r>
            <w:r w:rsidRPr="00D23222">
              <w:rPr>
                <w:rFonts w:ascii="GHEA Grapalat" w:eastAsia="Arial Unicode" w:hAnsi="GHEA Grapalat" w:cs="Arial Unicode"/>
                <w:sz w:val="24"/>
                <w:szCs w:val="24"/>
                <w:lang w:val="hy-AM" w:eastAsia="en-GB"/>
              </w:rPr>
              <w:t>-րդ կետը կարիք ունի հստակեցման, քանի որ պարզ չէ կետը վերաբերում է բուժկետին, թե առանձին ծառայությանը,</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08F58DB2" w14:textId="77777777" w:rsidR="001036B9"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4F4990AC" w14:textId="77777777" w:rsidR="00A800FE" w:rsidRPr="00D23222" w:rsidRDefault="001036B9" w:rsidP="001036B9">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1649A2E8"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3574A07F" w14:textId="7CE431F5" w:rsidR="00A800FE" w:rsidRPr="00D23222" w:rsidRDefault="00A800FE" w:rsidP="008B5A78">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eastAsia="Arial Unicode" w:hAnsi="GHEA Grapalat" w:cs="Arial Unicode"/>
                <w:sz w:val="24"/>
                <w:szCs w:val="24"/>
                <w:lang w:val="hy-AM" w:eastAsia="en-GB"/>
              </w:rPr>
              <w:t>Նախագծի 5</w:t>
            </w:r>
            <w:r w:rsidR="008B5A78" w:rsidRPr="00D23222">
              <w:rPr>
                <w:rFonts w:ascii="GHEA Grapalat" w:eastAsia="Arial Unicode" w:hAnsi="GHEA Grapalat" w:cs="Arial Unicode"/>
                <w:sz w:val="24"/>
                <w:szCs w:val="24"/>
                <w:lang w:val="hy-AM" w:eastAsia="en-GB"/>
              </w:rPr>
              <w:t>3</w:t>
            </w:r>
            <w:r w:rsidRPr="00D23222">
              <w:rPr>
                <w:rFonts w:ascii="GHEA Grapalat" w:eastAsia="Arial Unicode" w:hAnsi="GHEA Grapalat" w:cs="Arial Unicode"/>
                <w:sz w:val="24"/>
                <w:szCs w:val="24"/>
                <w:lang w:val="hy-AM" w:eastAsia="en-GB"/>
              </w:rPr>
              <w:t>-րդ կետի «</w:t>
            </w:r>
            <w:r w:rsidRPr="00D23222">
              <w:rPr>
                <w:rFonts w:ascii="GHEA Grapalat" w:eastAsia="Arial Unicode MS" w:hAnsi="GHEA Grapalat" w:cs="Arial Unicode MS"/>
                <w:sz w:val="24"/>
                <w:szCs w:val="24"/>
                <w:lang w:val="hy-AM" w:eastAsia="uk-UA"/>
              </w:rPr>
              <w:t>Հիվանդանոցային պայմաններում ստացիոնար բուժում ստացող» բառերը փոխարինել «</w:t>
            </w:r>
            <w:r w:rsidRPr="00D23222">
              <w:rPr>
                <w:rFonts w:ascii="GHEA Grapalat" w:eastAsia="Arial Unicode MS" w:hAnsi="GHEA Grapalat" w:cs="Arial Unicode MS"/>
                <w:sz w:val="24"/>
                <w:szCs w:val="24"/>
                <w:lang w:val="hy-AM"/>
              </w:rPr>
              <w:t xml:space="preserve">Հիվանդանոցային պայմաններում բժշկական օգնություն և սպասարկում ստացող» բառերով: Միևնույն ժամանակ կարիք կա հստակեցնելու հաշմանդամություն ունեցող </w:t>
            </w:r>
            <w:r w:rsidRPr="00D23222">
              <w:rPr>
                <w:rFonts w:ascii="GHEA Grapalat" w:eastAsia="Arial Unicode MS" w:hAnsi="GHEA Grapalat" w:cs="Arial Unicode MS"/>
                <w:sz w:val="24"/>
                <w:szCs w:val="24"/>
                <w:lang w:val="hy-AM"/>
              </w:rPr>
              <w:lastRenderedPageBreak/>
              <w:t xml:space="preserve">երեխային տրամադրվող «համապատասխան աջակցության և օգնության» տեսակը և ծավալը, </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563DF264" w14:textId="77777777" w:rsidR="00FE4FC7" w:rsidRPr="00D23222" w:rsidRDefault="00FE4FC7" w:rsidP="00FE4FC7">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lastRenderedPageBreak/>
              <w:t>Ընդունվել է։</w:t>
            </w:r>
          </w:p>
          <w:p w14:paraId="2188C065" w14:textId="77777777" w:rsidR="00A800FE" w:rsidRPr="00D23222" w:rsidRDefault="00FE4FC7" w:rsidP="00FE4FC7">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37823989"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21FB6B4F" w14:textId="77777777" w:rsidR="00A800FE" w:rsidRPr="00D23222" w:rsidRDefault="00A800FE" w:rsidP="00A800FE">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hAnsi="GHEA Grapalat"/>
                <w:sz w:val="24"/>
                <w:szCs w:val="24"/>
                <w:shd w:val="clear" w:color="auto" w:fill="FFFFFF"/>
                <w:lang w:val="hy-AM"/>
              </w:rPr>
              <w:t>Նախագծում «բուժօգնություն» բառը փոխարինել «բժշկական օգնություն և սպասարկում» բառերով,</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4550850C" w14:textId="77777777" w:rsidR="00FE4FC7" w:rsidRPr="00D23222" w:rsidRDefault="00FE4FC7" w:rsidP="00FE4FC7">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3D0D04E9" w14:textId="77777777" w:rsidR="00A800FE" w:rsidRPr="00D23222" w:rsidRDefault="00FE4FC7" w:rsidP="00FE4FC7">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20AA171A"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19E5FCE9" w14:textId="09A6C264" w:rsidR="00A800FE" w:rsidRPr="00D23222" w:rsidRDefault="00A800FE" w:rsidP="008B5A78">
            <w:pPr>
              <w:shd w:val="clear" w:color="auto" w:fill="FFFFFF"/>
              <w:spacing w:line="360" w:lineRule="auto"/>
              <w:jc w:val="both"/>
              <w:rPr>
                <w:rFonts w:ascii="GHEA Grapalat" w:hAnsi="GHEA Grapalat"/>
                <w:sz w:val="24"/>
                <w:szCs w:val="24"/>
                <w:shd w:val="clear" w:color="auto" w:fill="FFFFFF"/>
                <w:lang w:val="hy-AM"/>
              </w:rPr>
            </w:pPr>
            <w:r w:rsidRPr="00D23222">
              <w:rPr>
                <w:rFonts w:ascii="GHEA Grapalat" w:hAnsi="GHEA Grapalat"/>
                <w:sz w:val="24"/>
                <w:szCs w:val="24"/>
                <w:shd w:val="clear" w:color="auto" w:fill="FFFFFF"/>
                <w:lang w:val="hy-AM"/>
              </w:rPr>
              <w:t>Նախագծի 5</w:t>
            </w:r>
            <w:r w:rsidR="008B5A78" w:rsidRPr="00D23222">
              <w:rPr>
                <w:rFonts w:ascii="GHEA Grapalat" w:hAnsi="GHEA Grapalat"/>
                <w:sz w:val="24"/>
                <w:szCs w:val="24"/>
                <w:shd w:val="clear" w:color="auto" w:fill="FFFFFF"/>
                <w:lang w:val="hy-AM"/>
              </w:rPr>
              <w:t>5</w:t>
            </w:r>
            <w:r w:rsidRPr="00D23222">
              <w:rPr>
                <w:rFonts w:ascii="GHEA Grapalat" w:hAnsi="GHEA Grapalat"/>
                <w:sz w:val="24"/>
                <w:szCs w:val="24"/>
                <w:shd w:val="clear" w:color="auto" w:fill="FFFFFF"/>
                <w:lang w:val="hy-AM"/>
              </w:rPr>
              <w:t>-րդ կետի «ինֆեկցիոն» բառը փոխարինել «վարակիչ» բառով,</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27243CB4" w14:textId="77777777" w:rsidR="00FE4FC7" w:rsidRPr="00D23222" w:rsidRDefault="00FE4FC7" w:rsidP="00FE4FC7">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343998DD" w14:textId="77777777" w:rsidR="00A800FE" w:rsidRPr="00D23222" w:rsidRDefault="00FE4FC7" w:rsidP="00FE4FC7">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4BE88880"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3844F87E" w14:textId="77777777" w:rsidR="00A800FE" w:rsidRPr="00D23222" w:rsidRDefault="00A800FE" w:rsidP="00A800FE">
            <w:pPr>
              <w:shd w:val="clear" w:color="auto" w:fill="FFFFFF"/>
              <w:spacing w:line="360" w:lineRule="auto"/>
              <w:jc w:val="both"/>
              <w:rPr>
                <w:rFonts w:ascii="GHEA Grapalat" w:eastAsia="Arial Unicode" w:hAnsi="GHEA Grapalat" w:cs="Arial Unicode"/>
                <w:sz w:val="24"/>
                <w:szCs w:val="24"/>
                <w:lang w:val="hy-AM" w:eastAsia="en-GB"/>
              </w:rPr>
            </w:pPr>
            <w:r w:rsidRPr="00D23222">
              <w:rPr>
                <w:rFonts w:ascii="GHEA Grapalat" w:hAnsi="GHEA Grapalat"/>
                <w:sz w:val="24"/>
                <w:szCs w:val="24"/>
                <w:shd w:val="clear" w:color="auto" w:fill="FFFFFF"/>
                <w:lang w:val="hy-AM"/>
              </w:rPr>
              <w:t>Նախագծի 57-րդ կետը կարիք ունի հստակեցման, մասնավորապես, ո՞ր բժշկական հաստատության կողմից և ի՞նչ բժշկական օգնության և սպասարկման տեսակի ծավալներով ու պարբերականությամբ է իրականացվելու</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058234FA" w14:textId="77777777" w:rsidR="00066A76" w:rsidRPr="00D23222" w:rsidRDefault="00066A76" w:rsidP="00066A76">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48FDCE84" w14:textId="6F370382" w:rsidR="00A800FE" w:rsidRPr="00D23222" w:rsidRDefault="00066A76" w:rsidP="00066A76">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A800FE" w:rsidRPr="00D23222" w14:paraId="0F1907C9"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32C97B94" w14:textId="77777777" w:rsidR="00A800FE" w:rsidRPr="00D23222" w:rsidRDefault="00A800FE" w:rsidP="00A800FE">
            <w:pPr>
              <w:shd w:val="clear" w:color="auto" w:fill="FFFFFF"/>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Նախագծի 58-րդ կետի «սպասարկող ամբուլատոր-պոլիկլինիկական հաստատությունը» բառերը փոխարինել «առողջության առաջնային պահպանման ծառայություններ մատուցող բժշկական կազմակերպությունը» բառերով</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2DDC93E6" w14:textId="77777777" w:rsidR="00066A76" w:rsidRPr="00D23222" w:rsidRDefault="00066A76" w:rsidP="00066A76">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7696B7E0" w14:textId="0222A0DF" w:rsidR="00A800FE" w:rsidRPr="00D23222" w:rsidRDefault="00066A76" w:rsidP="00066A76">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67623F" w:rsidRPr="00F2451D" w14:paraId="1F6D981E"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4E4C63CA" w14:textId="77777777" w:rsidR="0067623F" w:rsidRPr="00D23222" w:rsidRDefault="0067623F" w:rsidP="00A800FE">
            <w:pPr>
              <w:shd w:val="clear" w:color="auto" w:fill="FFFFFF"/>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Նախագծի 59-րդ և 60-րդ, 61-րդ և 103-րդ կետերը հստակեցման կարիք ունեն, քանի որ հասկանալի չէ,  թե ո՞ր հաստատության և ի՞նչ բժշկական քարտի մասին է նշվում,</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1CAC7768" w14:textId="3131E7F4" w:rsidR="0067623F" w:rsidRPr="00D23222" w:rsidRDefault="00066A76" w:rsidP="00817618">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 xml:space="preserve">Հարցի պարզաբանման համար </w:t>
            </w:r>
            <w:r w:rsidR="00817618" w:rsidRPr="00D23222">
              <w:rPr>
                <w:rFonts w:ascii="GHEA Grapalat" w:eastAsia="Times New Roman" w:hAnsi="GHEA Grapalat" w:cs="Times New Roman"/>
                <w:b/>
                <w:color w:val="000000"/>
                <w:sz w:val="24"/>
                <w:szCs w:val="24"/>
                <w:lang w:val="hy-AM" w:eastAsia="ru-RU"/>
              </w:rPr>
              <w:t>ՀՀ առողջապահության նախարարություն գրություն է ելքագրվել (ս</w:t>
            </w:r>
            <w:r w:rsidR="00817618" w:rsidRPr="00D23222">
              <w:rPr>
                <w:rFonts w:ascii="MS Gothic" w:eastAsia="MS Gothic" w:hAnsi="MS Gothic" w:cs="MS Gothic" w:hint="eastAsia"/>
                <w:b/>
                <w:color w:val="000000"/>
                <w:sz w:val="24"/>
                <w:szCs w:val="24"/>
                <w:lang w:val="hy-AM" w:eastAsia="ru-RU"/>
              </w:rPr>
              <w:t>․</w:t>
            </w:r>
            <w:r w:rsidR="00817618" w:rsidRPr="00D23222">
              <w:rPr>
                <w:rFonts w:ascii="GHEA Grapalat" w:eastAsia="Times New Roman" w:hAnsi="GHEA Grapalat" w:cs="GHEA Grapalat"/>
                <w:b/>
                <w:color w:val="000000"/>
                <w:sz w:val="24"/>
                <w:szCs w:val="24"/>
                <w:lang w:val="hy-AM" w:eastAsia="ru-RU"/>
              </w:rPr>
              <w:t>թ</w:t>
            </w:r>
            <w:r w:rsidR="00817618" w:rsidRPr="00D23222">
              <w:rPr>
                <w:rFonts w:ascii="MS Gothic" w:eastAsia="MS Gothic" w:hAnsi="MS Gothic" w:cs="MS Gothic" w:hint="eastAsia"/>
                <w:b/>
                <w:color w:val="000000"/>
                <w:sz w:val="24"/>
                <w:szCs w:val="24"/>
                <w:lang w:val="hy-AM" w:eastAsia="ru-RU"/>
              </w:rPr>
              <w:t>․</w:t>
            </w:r>
            <w:r w:rsidR="00284025" w:rsidRPr="00D23222">
              <w:rPr>
                <w:rFonts w:ascii="GHEA Grapalat" w:eastAsia="Times New Roman" w:hAnsi="GHEA Grapalat" w:cs="Cambria Math"/>
                <w:b/>
                <w:color w:val="000000"/>
                <w:sz w:val="24"/>
                <w:szCs w:val="24"/>
                <w:lang w:val="hy-AM" w:eastAsia="ru-RU"/>
              </w:rPr>
              <w:t xml:space="preserve"> </w:t>
            </w:r>
            <w:r w:rsidR="00817618" w:rsidRPr="00D23222">
              <w:rPr>
                <w:rFonts w:ascii="GHEA Grapalat" w:eastAsia="Times New Roman" w:hAnsi="GHEA Grapalat" w:cs="GHEA Grapalat"/>
                <w:b/>
                <w:color w:val="000000"/>
                <w:sz w:val="24"/>
                <w:szCs w:val="24"/>
                <w:lang w:val="hy-AM" w:eastAsia="ru-RU"/>
              </w:rPr>
              <w:t>սեպտեմբերի</w:t>
            </w:r>
            <w:r w:rsidR="00817618" w:rsidRPr="00D23222">
              <w:rPr>
                <w:rFonts w:ascii="GHEA Grapalat" w:eastAsia="Times New Roman" w:hAnsi="GHEA Grapalat" w:cs="Times New Roman"/>
                <w:b/>
                <w:color w:val="000000"/>
                <w:sz w:val="24"/>
                <w:szCs w:val="24"/>
                <w:lang w:val="hy-AM" w:eastAsia="ru-RU"/>
              </w:rPr>
              <w:t xml:space="preserve"> 6-</w:t>
            </w:r>
            <w:r w:rsidR="00817618" w:rsidRPr="00D23222">
              <w:rPr>
                <w:rFonts w:ascii="GHEA Grapalat" w:eastAsia="Times New Roman" w:hAnsi="GHEA Grapalat" w:cs="GHEA Grapalat"/>
                <w:b/>
                <w:color w:val="000000"/>
                <w:sz w:val="24"/>
                <w:szCs w:val="24"/>
                <w:lang w:val="hy-AM" w:eastAsia="ru-RU"/>
              </w:rPr>
              <w:t>ի</w:t>
            </w:r>
            <w:r w:rsidR="00817618" w:rsidRPr="00D23222">
              <w:rPr>
                <w:rFonts w:ascii="GHEA Grapalat" w:eastAsia="Times New Roman" w:hAnsi="GHEA Grapalat" w:cs="Times New Roman"/>
                <w:b/>
                <w:color w:val="000000"/>
                <w:sz w:val="24"/>
                <w:szCs w:val="24"/>
                <w:lang w:val="hy-AM" w:eastAsia="ru-RU"/>
              </w:rPr>
              <w:t xml:space="preserve"> թիվ ՆՄ/ՔՀ-2-4/22313-2023 գրություն)</w:t>
            </w:r>
          </w:p>
        </w:tc>
      </w:tr>
      <w:tr w:rsidR="0067623F" w:rsidRPr="00D23222" w14:paraId="070966A0" w14:textId="77777777" w:rsidTr="00F2451D">
        <w:trPr>
          <w:tblCellSpacing w:w="0" w:type="dxa"/>
          <w:jc w:val="center"/>
        </w:trPr>
        <w:tc>
          <w:tcPr>
            <w:tcW w:w="6751" w:type="dxa"/>
            <w:tcBorders>
              <w:top w:val="outset" w:sz="6" w:space="0" w:color="auto"/>
              <w:left w:val="outset" w:sz="6" w:space="0" w:color="auto"/>
              <w:bottom w:val="outset" w:sz="6" w:space="0" w:color="auto"/>
              <w:right w:val="outset" w:sz="6" w:space="0" w:color="auto"/>
            </w:tcBorders>
            <w:shd w:val="clear" w:color="auto" w:fill="FFFFFF"/>
          </w:tcPr>
          <w:p w14:paraId="4A716760" w14:textId="77777777" w:rsidR="0067623F" w:rsidRPr="00D23222" w:rsidRDefault="0067623F" w:rsidP="00A800FE">
            <w:pPr>
              <w:shd w:val="clear" w:color="auto" w:fill="FFFFFF"/>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Նախագծի 107-րդ կետի բժշկական «ստուգման» բառը փոխարինել «զննման» բառով: </w:t>
            </w:r>
          </w:p>
        </w:tc>
        <w:tc>
          <w:tcPr>
            <w:tcW w:w="4041" w:type="dxa"/>
            <w:tcBorders>
              <w:top w:val="outset" w:sz="6" w:space="0" w:color="auto"/>
              <w:left w:val="outset" w:sz="6" w:space="0" w:color="auto"/>
              <w:bottom w:val="outset" w:sz="6" w:space="0" w:color="auto"/>
              <w:right w:val="outset" w:sz="6" w:space="0" w:color="auto"/>
            </w:tcBorders>
            <w:shd w:val="clear" w:color="auto" w:fill="FFFFFF"/>
          </w:tcPr>
          <w:p w14:paraId="4B39B066" w14:textId="77777777" w:rsidR="00066A76" w:rsidRPr="00D23222" w:rsidRDefault="00066A76" w:rsidP="00066A76">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w:t>
            </w:r>
          </w:p>
          <w:p w14:paraId="7B97BBB7" w14:textId="7F311DFB" w:rsidR="0067623F" w:rsidRPr="00D23222" w:rsidRDefault="00066A76" w:rsidP="00066A76">
            <w:pPr>
              <w:spacing w:after="0" w:line="240" w:lineRule="auto"/>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Խմբագրվել է։</w:t>
            </w:r>
          </w:p>
        </w:tc>
      </w:tr>
      <w:tr w:rsidR="007B7FE3" w:rsidRPr="00D23222" w14:paraId="5E05E583" w14:textId="77777777" w:rsidTr="00F2451D">
        <w:trPr>
          <w:tblCellSpacing w:w="0" w:type="dxa"/>
          <w:jc w:val="center"/>
        </w:trPr>
        <w:tc>
          <w:tcPr>
            <w:tcW w:w="6751" w:type="dxa"/>
            <w:vMerge w:val="restart"/>
            <w:tcBorders>
              <w:top w:val="outset" w:sz="6" w:space="0" w:color="auto"/>
              <w:left w:val="outset" w:sz="6" w:space="0" w:color="auto"/>
              <w:right w:val="outset" w:sz="6" w:space="0" w:color="auto"/>
            </w:tcBorders>
            <w:shd w:val="clear" w:color="auto" w:fill="D9D9D9" w:themeFill="background1" w:themeFillShade="D9"/>
          </w:tcPr>
          <w:p w14:paraId="0EB2C771" w14:textId="77777777" w:rsidR="007B7FE3" w:rsidRPr="00D23222" w:rsidRDefault="007B7FE3" w:rsidP="00C531F4">
            <w:pPr>
              <w:spacing w:after="0"/>
              <w:rPr>
                <w:rFonts w:ascii="GHEA Grapalat" w:eastAsia="Times New Roman" w:hAnsi="GHEA Grapalat" w:cs="Times New Roman"/>
                <w:b/>
                <w:sz w:val="24"/>
                <w:szCs w:val="24"/>
                <w:highlight w:val="lightGray"/>
                <w:lang w:val="hy-AM" w:eastAsia="ru-RU"/>
              </w:rPr>
            </w:pPr>
            <w:r w:rsidRPr="00D23222">
              <w:rPr>
                <w:rFonts w:ascii="GHEA Grapalat" w:eastAsia="Times New Roman" w:hAnsi="GHEA Grapalat" w:cs="Times New Roman"/>
                <w:b/>
                <w:sz w:val="24"/>
                <w:szCs w:val="24"/>
                <w:highlight w:val="lightGray"/>
                <w:lang w:val="hy-AM" w:eastAsia="ru-RU"/>
              </w:rPr>
              <w:t>3. Տարածքային կառավարման և ենթակառուցվածքների նախարարություն</w:t>
            </w:r>
          </w:p>
        </w:tc>
        <w:tc>
          <w:tcPr>
            <w:tcW w:w="404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B9A002E" w14:textId="77777777" w:rsidR="007B7FE3" w:rsidRPr="00D23222" w:rsidRDefault="007B7FE3" w:rsidP="00C531F4">
            <w:pPr>
              <w:spacing w:after="0"/>
              <w:rPr>
                <w:rFonts w:ascii="GHEA Grapalat" w:eastAsia="Times New Roman" w:hAnsi="GHEA Grapalat" w:cs="Courier New"/>
                <w:b/>
                <w:color w:val="000000"/>
                <w:sz w:val="24"/>
                <w:szCs w:val="24"/>
                <w:highlight w:val="lightGray"/>
                <w:lang w:val="hy-AM" w:eastAsia="ru-RU"/>
              </w:rPr>
            </w:pPr>
            <w:r w:rsidRPr="00D23222">
              <w:rPr>
                <w:rFonts w:ascii="GHEA Grapalat" w:eastAsia="Times New Roman" w:hAnsi="GHEA Grapalat" w:cs="Courier New"/>
                <w:b/>
                <w:color w:val="000000"/>
                <w:sz w:val="24"/>
                <w:szCs w:val="24"/>
                <w:highlight w:val="lightGray"/>
                <w:lang w:val="hy-AM" w:eastAsia="ru-RU"/>
              </w:rPr>
              <w:t>08.05.2023 թ.</w:t>
            </w:r>
          </w:p>
        </w:tc>
      </w:tr>
      <w:tr w:rsidR="007B7FE3" w:rsidRPr="00D23222" w14:paraId="74A86FAE" w14:textId="77777777" w:rsidTr="00F2451D">
        <w:trPr>
          <w:tblCellSpacing w:w="0" w:type="dxa"/>
          <w:jc w:val="center"/>
        </w:trPr>
        <w:tc>
          <w:tcPr>
            <w:tcW w:w="6751" w:type="dxa"/>
            <w:vMerge/>
            <w:tcBorders>
              <w:left w:val="outset" w:sz="6" w:space="0" w:color="auto"/>
              <w:right w:val="outset" w:sz="6" w:space="0" w:color="auto"/>
            </w:tcBorders>
            <w:shd w:val="clear" w:color="auto" w:fill="D9D9D9" w:themeFill="background1" w:themeFillShade="D9"/>
          </w:tcPr>
          <w:p w14:paraId="2342B5B9" w14:textId="77777777" w:rsidR="007B7FE3" w:rsidRPr="00D23222" w:rsidRDefault="007B7FE3" w:rsidP="007B7FE3">
            <w:pPr>
              <w:pStyle w:val="ListParagraph"/>
              <w:numPr>
                <w:ilvl w:val="0"/>
                <w:numId w:val="2"/>
              </w:numPr>
              <w:tabs>
                <w:tab w:val="left" w:pos="1039"/>
              </w:tabs>
              <w:spacing w:after="0" w:line="360" w:lineRule="auto"/>
              <w:jc w:val="both"/>
              <w:rPr>
                <w:rFonts w:ascii="GHEA Grapalat" w:hAnsi="GHEA Grapalat" w:cs="Calibri"/>
                <w:bCs/>
                <w:sz w:val="24"/>
                <w:szCs w:val="24"/>
                <w:highlight w:val="lightGray"/>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423998" w14:textId="77777777" w:rsidR="007B7FE3" w:rsidRPr="00D23222" w:rsidRDefault="007B7FE3" w:rsidP="00C531F4">
            <w:pPr>
              <w:spacing w:after="0" w:line="240" w:lineRule="auto"/>
              <w:jc w:val="both"/>
              <w:rPr>
                <w:rFonts w:ascii="GHEA Grapalat" w:eastAsia="Times New Roman" w:hAnsi="GHEA Grapalat" w:cs="Times New Roman"/>
                <w:color w:val="000000"/>
                <w:sz w:val="24"/>
                <w:szCs w:val="24"/>
                <w:highlight w:val="lightGray"/>
                <w:lang w:val="hy-AM" w:eastAsia="ru-RU"/>
              </w:rPr>
            </w:pPr>
            <w:r w:rsidRPr="00D23222">
              <w:rPr>
                <w:rFonts w:ascii="GHEA Grapalat" w:eastAsia="Times New Roman" w:hAnsi="GHEA Grapalat" w:cs="Times New Roman"/>
                <w:b/>
                <w:color w:val="000000"/>
                <w:sz w:val="24"/>
                <w:szCs w:val="24"/>
                <w:highlight w:val="lightGray"/>
                <w:shd w:val="clear" w:color="auto" w:fill="BFBFBF" w:themeFill="background1" w:themeFillShade="BF"/>
                <w:lang w:val="hy-AM"/>
              </w:rPr>
              <w:t xml:space="preserve">N </w:t>
            </w:r>
            <w:r w:rsidRPr="00D23222">
              <w:rPr>
                <w:rFonts w:ascii="GHEA Grapalat" w:hAnsi="GHEA Grapalat"/>
                <w:b/>
                <w:color w:val="000000"/>
                <w:sz w:val="24"/>
                <w:szCs w:val="24"/>
                <w:shd w:val="clear" w:color="auto" w:fill="BFBFBF" w:themeFill="background1" w:themeFillShade="BF"/>
              </w:rPr>
              <w:t>ԳՍ/15.4/13169-2023</w:t>
            </w:r>
            <w:r w:rsidRPr="00D23222">
              <w:rPr>
                <w:rFonts w:ascii="GHEA Grapalat" w:hAnsi="GHEA Grapalat"/>
                <w:b/>
                <w:color w:val="000000"/>
                <w:sz w:val="24"/>
                <w:szCs w:val="24"/>
                <w:shd w:val="clear" w:color="auto" w:fill="BFBFBF" w:themeFill="background1" w:themeFillShade="BF"/>
                <w:lang w:val="hy-AM"/>
              </w:rPr>
              <w:t xml:space="preserve"> </w:t>
            </w:r>
            <w:r w:rsidRPr="00D23222">
              <w:rPr>
                <w:rFonts w:ascii="GHEA Grapalat" w:eastAsia="Times New Roman" w:hAnsi="GHEA Grapalat" w:cs="Times New Roman"/>
                <w:b/>
                <w:color w:val="000000"/>
                <w:sz w:val="24"/>
                <w:szCs w:val="24"/>
                <w:highlight w:val="lightGray"/>
                <w:lang w:val="hy-AM"/>
              </w:rPr>
              <w:t>գրություն</w:t>
            </w:r>
          </w:p>
        </w:tc>
      </w:tr>
      <w:tr w:rsidR="007B7FE3" w:rsidRPr="00F2451D" w14:paraId="707C70C8" w14:textId="77777777" w:rsidTr="00F2451D">
        <w:trPr>
          <w:trHeight w:val="3707"/>
          <w:tblCellSpacing w:w="0" w:type="dxa"/>
          <w:jc w:val="center"/>
        </w:trPr>
        <w:tc>
          <w:tcPr>
            <w:tcW w:w="6751" w:type="dxa"/>
            <w:tcBorders>
              <w:left w:val="outset" w:sz="6" w:space="0" w:color="auto"/>
              <w:bottom w:val="single" w:sz="4" w:space="0" w:color="000000"/>
              <w:right w:val="outset" w:sz="6" w:space="0" w:color="auto"/>
            </w:tcBorders>
            <w:shd w:val="clear" w:color="auto" w:fill="FFFFFF" w:themeFill="background1"/>
          </w:tcPr>
          <w:p w14:paraId="7CD162E3" w14:textId="77777777" w:rsidR="007B7FE3" w:rsidRPr="00D23222" w:rsidRDefault="007B7FE3" w:rsidP="00763C17">
            <w:pPr>
              <w:tabs>
                <w:tab w:val="left" w:pos="1276"/>
              </w:tabs>
              <w:spacing w:line="360" w:lineRule="auto"/>
              <w:jc w:val="both"/>
              <w:rPr>
                <w:rFonts w:ascii="GHEA Grapalat" w:hAnsi="GHEA Grapalat"/>
                <w:sz w:val="24"/>
                <w:szCs w:val="24"/>
                <w:lang w:val="hy-AM"/>
              </w:rPr>
            </w:pPr>
            <w:r w:rsidRPr="00D23222">
              <w:rPr>
                <w:rFonts w:ascii="GHEA Grapalat" w:hAnsi="GHEA Grapalat"/>
                <w:sz w:val="24"/>
                <w:szCs w:val="24"/>
                <w:lang w:val="hy-AM"/>
              </w:rPr>
              <w:lastRenderedPageBreak/>
              <w:t>21-րդ</w:t>
            </w:r>
            <w:r w:rsidRPr="00D23222">
              <w:rPr>
                <w:rFonts w:ascii="GHEA Grapalat" w:eastAsia="Arial Unicode MS" w:hAnsi="GHEA Grapalat" w:cs="Arial Unicode MS"/>
                <w:sz w:val="24"/>
                <w:szCs w:val="24"/>
                <w:lang w:val="hy-AM"/>
              </w:rPr>
              <w:t xml:space="preserve"> կետում նախատեսել նաև սոցիալական աշխատողների տվյալները երեխա-սոցիալական աշխատող կապը ապահովելու նպատակով։</w:t>
            </w:r>
          </w:p>
          <w:p w14:paraId="07CBA843" w14:textId="77777777" w:rsidR="007B7FE3" w:rsidRPr="00D23222" w:rsidRDefault="007B7FE3" w:rsidP="00C531F4">
            <w:pPr>
              <w:tabs>
                <w:tab w:val="left" w:pos="1140"/>
              </w:tabs>
              <w:jc w:val="both"/>
              <w:rPr>
                <w:rFonts w:ascii="GHEA Grapalat" w:hAnsi="GHEA Grapalat"/>
                <w:noProof/>
                <w:sz w:val="24"/>
                <w:szCs w:val="24"/>
                <w:lang w:val="hy-AM"/>
              </w:rPr>
            </w:pPr>
          </w:p>
        </w:tc>
        <w:tc>
          <w:tcPr>
            <w:tcW w:w="4041" w:type="dxa"/>
            <w:tcBorders>
              <w:top w:val="outset" w:sz="6" w:space="0" w:color="auto"/>
              <w:left w:val="outset" w:sz="6" w:space="0" w:color="auto"/>
              <w:bottom w:val="single" w:sz="4" w:space="0" w:color="000000"/>
              <w:right w:val="outset" w:sz="6" w:space="0" w:color="auto"/>
            </w:tcBorders>
            <w:shd w:val="clear" w:color="auto" w:fill="FFFFFF" w:themeFill="background1"/>
          </w:tcPr>
          <w:p w14:paraId="2B02C751"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Չի ընդունվել։</w:t>
            </w:r>
          </w:p>
          <w:p w14:paraId="24A53203" w14:textId="77777777" w:rsidR="007B7FE3" w:rsidRPr="00D23222" w:rsidRDefault="007B7FE3" w:rsidP="00C531F4">
            <w:pPr>
              <w:spacing w:after="0"/>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color w:val="000000"/>
                <w:sz w:val="24"/>
                <w:szCs w:val="24"/>
                <w:lang w:val="hy-AM" w:eastAsia="ru-RU"/>
              </w:rPr>
              <w:t>Երեխաների խնամքի հաստատություններում նախատեսված են սոցիալական աշխատողներ, որոնք անմիջական կապի մեջ են շահառուների հետ</w:t>
            </w:r>
          </w:p>
        </w:tc>
      </w:tr>
      <w:tr w:rsidR="007B7FE3" w:rsidRPr="00F2451D" w14:paraId="0F090C9E" w14:textId="77777777" w:rsidTr="00F2451D">
        <w:trPr>
          <w:trHeight w:val="2763"/>
          <w:tblCellSpacing w:w="0" w:type="dxa"/>
          <w:jc w:val="center"/>
        </w:trPr>
        <w:tc>
          <w:tcPr>
            <w:tcW w:w="6751" w:type="dxa"/>
            <w:tcBorders>
              <w:top w:val="single" w:sz="4" w:space="0" w:color="000000"/>
              <w:left w:val="outset" w:sz="6" w:space="0" w:color="auto"/>
              <w:bottom w:val="single" w:sz="4" w:space="0" w:color="000000"/>
              <w:right w:val="outset" w:sz="6" w:space="0" w:color="auto"/>
            </w:tcBorders>
            <w:shd w:val="clear" w:color="auto" w:fill="FFFFFF" w:themeFill="background1"/>
          </w:tcPr>
          <w:p w14:paraId="70FFA4BC" w14:textId="77777777" w:rsidR="007B7FE3" w:rsidRPr="00D23222" w:rsidRDefault="007B7FE3" w:rsidP="00763C17">
            <w:pPr>
              <w:tabs>
                <w:tab w:val="left" w:pos="1276"/>
              </w:tabs>
              <w:spacing w:line="360" w:lineRule="auto"/>
              <w:jc w:val="both"/>
              <w:rPr>
                <w:rFonts w:ascii="GHEA Grapalat" w:hAnsi="GHEA Grapalat"/>
                <w:sz w:val="24"/>
                <w:szCs w:val="24"/>
                <w:lang w:val="hy-AM"/>
              </w:rPr>
            </w:pPr>
            <w:r w:rsidRPr="00D23222">
              <w:rPr>
                <w:rFonts w:ascii="GHEA Grapalat" w:hAnsi="GHEA Grapalat"/>
                <w:sz w:val="24"/>
                <w:szCs w:val="24"/>
                <w:lang w:val="hy-AM"/>
              </w:rPr>
              <w:t xml:space="preserve">27-րդ </w:t>
            </w:r>
            <w:r w:rsidRPr="00D23222">
              <w:rPr>
                <w:rFonts w:ascii="GHEA Grapalat" w:eastAsia="Arial Unicode" w:hAnsi="GHEA Grapalat" w:cs="Arial Unicode"/>
                <w:sz w:val="24"/>
                <w:szCs w:val="24"/>
                <w:lang w:val="hy-AM" w:eastAsia="en-GB"/>
              </w:rPr>
              <w:t>կետում նշված սոցիալական աշխատողը հանդիսանում է Միասնական սոցիալական ծառայության տարածքային կենտրոնի սոցիալական աշխատող, համայնքային սոցիալական աշխատող է, թե հաստատությունում ևս նախատեսվելու է սոցիալական աշխատողի հաստիք։</w:t>
            </w:r>
          </w:p>
        </w:tc>
        <w:tc>
          <w:tcPr>
            <w:tcW w:w="4041" w:type="dxa"/>
            <w:tcBorders>
              <w:top w:val="single" w:sz="4" w:space="0" w:color="000000"/>
              <w:left w:val="outset" w:sz="6" w:space="0" w:color="auto"/>
              <w:bottom w:val="single" w:sz="4" w:space="0" w:color="000000"/>
              <w:right w:val="outset" w:sz="6" w:space="0" w:color="auto"/>
            </w:tcBorders>
            <w:shd w:val="clear" w:color="auto" w:fill="FFFFFF" w:themeFill="background1"/>
          </w:tcPr>
          <w:p w14:paraId="1A5FB8B6" w14:textId="77777777" w:rsidR="007B7FE3" w:rsidRPr="00D23222" w:rsidRDefault="007B7FE3" w:rsidP="00C531F4">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Չի ընդունվել։</w:t>
            </w:r>
          </w:p>
          <w:p w14:paraId="653DCDB2" w14:textId="77777777" w:rsidR="007B7FE3" w:rsidRPr="00D23222" w:rsidRDefault="007B7FE3" w:rsidP="00C531F4">
            <w:pPr>
              <w:spacing w:after="0"/>
              <w:jc w:val="both"/>
              <w:rPr>
                <w:rFonts w:ascii="GHEA Grapalat" w:eastAsia="Times New Roman" w:hAnsi="GHEA Grapalat" w:cs="Times New Roman"/>
                <w:color w:val="000000"/>
                <w:sz w:val="24"/>
                <w:szCs w:val="24"/>
                <w:highlight w:val="yellow"/>
                <w:lang w:val="hy-AM" w:eastAsia="ru-RU"/>
              </w:rPr>
            </w:pPr>
            <w:r w:rsidRPr="00D23222">
              <w:rPr>
                <w:rFonts w:ascii="GHEA Grapalat" w:eastAsia="Times New Roman" w:hAnsi="GHEA Grapalat" w:cs="Times New Roman"/>
                <w:color w:val="000000"/>
                <w:sz w:val="24"/>
                <w:szCs w:val="24"/>
                <w:lang w:val="hy-AM" w:eastAsia="ru-RU"/>
              </w:rPr>
              <w:t>Խոսքը վերաբերվում է հաստատության սոցիալական աշխատողին։</w:t>
            </w:r>
          </w:p>
        </w:tc>
      </w:tr>
      <w:tr w:rsidR="00763C17" w:rsidRPr="00D23222" w14:paraId="0D74D49B" w14:textId="77777777" w:rsidTr="00F2451D">
        <w:trPr>
          <w:tblCellSpacing w:w="0" w:type="dxa"/>
          <w:jc w:val="center"/>
        </w:trPr>
        <w:tc>
          <w:tcPr>
            <w:tcW w:w="6751" w:type="dxa"/>
            <w:vMerge w:val="restart"/>
            <w:tcBorders>
              <w:left w:val="outset" w:sz="6" w:space="0" w:color="auto"/>
              <w:right w:val="outset" w:sz="6" w:space="0" w:color="auto"/>
            </w:tcBorders>
            <w:shd w:val="clear" w:color="auto" w:fill="BFBFBF" w:themeFill="background1" w:themeFillShade="BF"/>
          </w:tcPr>
          <w:p w14:paraId="6935D2E7" w14:textId="77777777" w:rsidR="00763C17" w:rsidRPr="00D23222" w:rsidRDefault="00763C17" w:rsidP="00C531F4">
            <w:pPr>
              <w:pStyle w:val="ListParagraph"/>
              <w:tabs>
                <w:tab w:val="left" w:pos="1039"/>
              </w:tabs>
              <w:spacing w:after="0" w:line="360" w:lineRule="auto"/>
              <w:ind w:left="1080" w:hanging="1080"/>
              <w:jc w:val="both"/>
              <w:rPr>
                <w:rFonts w:ascii="GHEA Grapalat" w:hAnsi="GHEA Grapalat" w:cs="Calibri"/>
                <w:bCs/>
                <w:sz w:val="24"/>
                <w:szCs w:val="24"/>
                <w:lang w:val="hy-AM"/>
              </w:rPr>
            </w:pPr>
            <w:r w:rsidRPr="00D23222">
              <w:rPr>
                <w:rFonts w:ascii="GHEA Grapalat" w:hAnsi="GHEA Grapalat" w:cs="Calibri"/>
                <w:b/>
                <w:bCs/>
                <w:sz w:val="24"/>
                <w:szCs w:val="24"/>
                <w:lang w:val="hy-AM"/>
              </w:rPr>
              <w:t>4</w:t>
            </w:r>
            <w:r w:rsidRPr="00D23222">
              <w:rPr>
                <w:rFonts w:ascii="GHEA Grapalat" w:hAnsi="GHEA Grapalat" w:cs="Calibri"/>
                <w:b/>
                <w:bCs/>
                <w:sz w:val="24"/>
                <w:szCs w:val="24"/>
                <w:highlight w:val="lightGray"/>
                <w:lang w:val="hy-AM"/>
              </w:rPr>
              <w:t>.</w:t>
            </w:r>
            <w:r w:rsidRPr="00D23222">
              <w:rPr>
                <w:rFonts w:ascii="GHEA Grapalat" w:hAnsi="GHEA Grapalat"/>
                <w:b/>
                <w:color w:val="191919"/>
                <w:sz w:val="24"/>
                <w:szCs w:val="24"/>
                <w:highlight w:val="lightGray"/>
                <w:shd w:val="clear" w:color="auto" w:fill="F6F6F6"/>
              </w:rPr>
              <w:t xml:space="preserve"> </w:t>
            </w:r>
            <w:r w:rsidRPr="00D23222">
              <w:rPr>
                <w:rFonts w:ascii="GHEA Grapalat" w:hAnsi="GHEA Grapalat"/>
                <w:b/>
                <w:color w:val="191919"/>
                <w:sz w:val="24"/>
                <w:szCs w:val="24"/>
                <w:shd w:val="clear" w:color="auto" w:fill="BFBFBF" w:themeFill="background1" w:themeFillShade="BF"/>
                <w:lang w:val="hy-AM"/>
              </w:rPr>
              <w:t>Ներքին գործերի նախարարություն</w:t>
            </w: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E8C906" w14:textId="77777777" w:rsidR="00763C17" w:rsidRPr="00D23222" w:rsidRDefault="00763C17" w:rsidP="00C531F4">
            <w:pPr>
              <w:spacing w:after="0"/>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02.05.2023 թ.</w:t>
            </w:r>
          </w:p>
        </w:tc>
      </w:tr>
      <w:tr w:rsidR="00763C17" w:rsidRPr="00D23222" w14:paraId="208126E0" w14:textId="77777777" w:rsidTr="00F2451D">
        <w:trPr>
          <w:tblCellSpacing w:w="0" w:type="dxa"/>
          <w:jc w:val="center"/>
        </w:trPr>
        <w:tc>
          <w:tcPr>
            <w:tcW w:w="6751" w:type="dxa"/>
            <w:vMerge/>
            <w:tcBorders>
              <w:left w:val="outset" w:sz="6" w:space="0" w:color="auto"/>
              <w:right w:val="outset" w:sz="6" w:space="0" w:color="auto"/>
            </w:tcBorders>
            <w:shd w:val="clear" w:color="auto" w:fill="BFBFBF" w:themeFill="background1" w:themeFillShade="BF"/>
          </w:tcPr>
          <w:p w14:paraId="560D0796" w14:textId="77777777" w:rsidR="00763C17" w:rsidRPr="00D23222" w:rsidRDefault="00763C17" w:rsidP="00C531F4">
            <w:pPr>
              <w:pStyle w:val="ListParagraph"/>
              <w:tabs>
                <w:tab w:val="left" w:pos="1039"/>
              </w:tabs>
              <w:spacing w:after="0" w:line="360" w:lineRule="auto"/>
              <w:ind w:left="1080"/>
              <w:jc w:val="both"/>
              <w:rPr>
                <w:rFonts w:ascii="GHEA Grapalat" w:hAnsi="GHEA Grapalat" w:cs="Calibri"/>
                <w:bCs/>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E8F80F" w14:textId="77777777" w:rsidR="00763C17" w:rsidRPr="00D23222" w:rsidRDefault="00763C17" w:rsidP="00C531F4">
            <w:pPr>
              <w:spacing w:after="0" w:line="240" w:lineRule="auto"/>
              <w:jc w:val="both"/>
              <w:rPr>
                <w:rFonts w:ascii="GHEA Grapalat" w:eastAsia="Times New Roman" w:hAnsi="GHEA Grapalat" w:cs="Times New Roman"/>
                <w:color w:val="000000"/>
                <w:sz w:val="24"/>
                <w:szCs w:val="24"/>
                <w:lang w:val="hy-AM" w:eastAsia="ru-RU"/>
              </w:rPr>
            </w:pPr>
            <w:r w:rsidRPr="00D23222">
              <w:rPr>
                <w:rFonts w:ascii="GHEA Grapalat" w:eastAsia="Times New Roman" w:hAnsi="GHEA Grapalat" w:cs="Times New Roman"/>
                <w:b/>
                <w:color w:val="000000"/>
                <w:sz w:val="24"/>
                <w:szCs w:val="24"/>
                <w:highlight w:val="darkGray"/>
                <w:shd w:val="clear" w:color="auto" w:fill="A6A6A6" w:themeFill="background1" w:themeFillShade="A6"/>
                <w:lang w:val="hy-AM"/>
              </w:rPr>
              <w:t xml:space="preserve">N </w:t>
            </w:r>
            <w:r w:rsidRPr="00D23222">
              <w:rPr>
                <w:rFonts w:ascii="GHEA Grapalat" w:hAnsi="GHEA Grapalat"/>
                <w:color w:val="000000"/>
                <w:sz w:val="24"/>
                <w:szCs w:val="24"/>
                <w:shd w:val="clear" w:color="auto" w:fill="BFBFBF" w:themeFill="background1" w:themeFillShade="BF"/>
              </w:rPr>
              <w:t>43/21/54092-23</w:t>
            </w:r>
            <w:r w:rsidRPr="00D23222">
              <w:rPr>
                <w:rFonts w:ascii="GHEA Grapalat" w:hAnsi="GHEA Grapalat"/>
                <w:color w:val="000000"/>
                <w:sz w:val="24"/>
                <w:szCs w:val="24"/>
                <w:shd w:val="clear" w:color="auto" w:fill="BFBFBF" w:themeFill="background1" w:themeFillShade="BF"/>
                <w:lang w:val="hy-AM"/>
              </w:rPr>
              <w:t xml:space="preserve"> </w:t>
            </w:r>
            <w:r w:rsidRPr="00D23222">
              <w:rPr>
                <w:rFonts w:ascii="GHEA Grapalat" w:eastAsia="Times New Roman" w:hAnsi="GHEA Grapalat" w:cs="Times New Roman"/>
                <w:b/>
                <w:color w:val="000000"/>
                <w:sz w:val="24"/>
                <w:szCs w:val="24"/>
                <w:shd w:val="clear" w:color="auto" w:fill="BFBFBF" w:themeFill="background1" w:themeFillShade="BF"/>
                <w:lang w:val="hy-AM"/>
              </w:rPr>
              <w:t>գրություն</w:t>
            </w:r>
          </w:p>
        </w:tc>
      </w:tr>
      <w:tr w:rsidR="007B7FE3" w:rsidRPr="00D23222" w14:paraId="4FEE9A84" w14:textId="77777777" w:rsidTr="00F2451D">
        <w:trPr>
          <w:trHeight w:val="471"/>
          <w:tblCellSpacing w:w="0" w:type="dxa"/>
          <w:jc w:val="center"/>
        </w:trPr>
        <w:tc>
          <w:tcPr>
            <w:tcW w:w="6751" w:type="dxa"/>
            <w:tcBorders>
              <w:left w:val="outset" w:sz="6" w:space="0" w:color="auto"/>
              <w:right w:val="outset" w:sz="6" w:space="0" w:color="auto"/>
            </w:tcBorders>
            <w:shd w:val="clear" w:color="auto" w:fill="FFFFFF" w:themeFill="background1"/>
          </w:tcPr>
          <w:p w14:paraId="15BD2789" w14:textId="77777777" w:rsidR="007B7FE3" w:rsidRPr="00D23222" w:rsidRDefault="007B7FE3" w:rsidP="00C531F4">
            <w:pPr>
              <w:shd w:val="clear" w:color="auto" w:fill="FFFFFF"/>
              <w:spacing w:after="0" w:line="360" w:lineRule="auto"/>
              <w:ind w:left="375" w:hanging="375"/>
              <w:jc w:val="both"/>
              <w:rPr>
                <w:rFonts w:ascii="GHEA Grapalat" w:eastAsia="GHEA Grapalat" w:hAnsi="GHEA Grapalat" w:cs="GHEA Grapalat"/>
                <w:color w:val="000000"/>
                <w:sz w:val="24"/>
                <w:szCs w:val="24"/>
                <w:lang w:val="hy-AM"/>
              </w:rPr>
            </w:pPr>
            <w:r w:rsidRPr="00D23222">
              <w:rPr>
                <w:rFonts w:ascii="GHEA Grapalat" w:eastAsia="GHEA Grapalat" w:hAnsi="GHEA Grapalat" w:cs="GHEA Grapalat"/>
                <w:sz w:val="24"/>
                <w:szCs w:val="24"/>
                <w:lang w:val="hy-AM"/>
              </w:rPr>
              <w:t>Առարարկություններ և առաջարկություններ չ</w:t>
            </w:r>
            <w:r w:rsidR="00763C17" w:rsidRPr="00D23222">
              <w:rPr>
                <w:rFonts w:ascii="GHEA Grapalat" w:eastAsia="GHEA Grapalat" w:hAnsi="GHEA Grapalat" w:cs="GHEA Grapalat"/>
                <w:sz w:val="24"/>
                <w:szCs w:val="24"/>
                <w:lang w:val="hy-AM"/>
              </w:rPr>
              <w:t>կան</w:t>
            </w:r>
          </w:p>
          <w:p w14:paraId="14A2632D" w14:textId="77777777" w:rsidR="007B7FE3" w:rsidRPr="00D23222" w:rsidRDefault="007B7FE3" w:rsidP="00C531F4">
            <w:pPr>
              <w:tabs>
                <w:tab w:val="left" w:pos="1140"/>
              </w:tabs>
              <w:jc w:val="both"/>
              <w:rPr>
                <w:rFonts w:ascii="GHEA Grapalat" w:hAnsi="GHEA Grapalat"/>
                <w:noProof/>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4C375DD" w14:textId="01C0D09D" w:rsidR="007B7FE3" w:rsidRPr="00D23222" w:rsidRDefault="00284025" w:rsidP="00C531F4">
            <w:pPr>
              <w:spacing w:after="0"/>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Ընդունվել է ի գիտություն։</w:t>
            </w:r>
          </w:p>
          <w:p w14:paraId="498D61D2" w14:textId="77777777" w:rsidR="00763C17" w:rsidRPr="00D23222" w:rsidRDefault="00763C17" w:rsidP="00C531F4">
            <w:pPr>
              <w:spacing w:after="0"/>
              <w:jc w:val="both"/>
              <w:rPr>
                <w:rFonts w:ascii="GHEA Grapalat" w:eastAsia="Times New Roman" w:hAnsi="GHEA Grapalat" w:cs="Times New Roman"/>
                <w:b/>
                <w:color w:val="000000"/>
                <w:sz w:val="24"/>
                <w:szCs w:val="24"/>
                <w:lang w:val="hy-AM" w:eastAsia="ru-RU"/>
              </w:rPr>
            </w:pPr>
          </w:p>
        </w:tc>
      </w:tr>
      <w:tr w:rsidR="00763C17" w:rsidRPr="00D23222" w14:paraId="3F2A6E11" w14:textId="77777777" w:rsidTr="00F2451D">
        <w:trPr>
          <w:trHeight w:val="606"/>
          <w:tblCellSpacing w:w="0" w:type="dxa"/>
          <w:jc w:val="center"/>
        </w:trPr>
        <w:tc>
          <w:tcPr>
            <w:tcW w:w="6751" w:type="dxa"/>
            <w:vMerge w:val="restart"/>
            <w:tcBorders>
              <w:left w:val="outset" w:sz="6" w:space="0" w:color="auto"/>
              <w:right w:val="outset" w:sz="6" w:space="0" w:color="auto"/>
            </w:tcBorders>
            <w:shd w:val="clear" w:color="auto" w:fill="D9D9D9" w:themeFill="background1" w:themeFillShade="D9"/>
          </w:tcPr>
          <w:p w14:paraId="0FAAA302" w14:textId="77777777" w:rsidR="00763C17" w:rsidRPr="00B3389F" w:rsidRDefault="00763C17" w:rsidP="00C531F4">
            <w:pPr>
              <w:pStyle w:val="ListParagraph"/>
              <w:spacing w:after="0" w:line="360" w:lineRule="auto"/>
              <w:ind w:left="-15"/>
              <w:jc w:val="both"/>
              <w:rPr>
                <w:rFonts w:ascii="GHEA Grapalat" w:hAnsi="GHEA Grapalat" w:cs="Calibri"/>
                <w:b/>
                <w:bCs/>
                <w:sz w:val="24"/>
                <w:szCs w:val="24"/>
                <w:lang w:val="hy-AM"/>
              </w:rPr>
            </w:pPr>
            <w:r w:rsidRPr="00B3389F">
              <w:rPr>
                <w:rFonts w:ascii="GHEA Grapalat" w:hAnsi="GHEA Grapalat" w:cs="Calibri"/>
                <w:b/>
                <w:bCs/>
                <w:sz w:val="24"/>
                <w:szCs w:val="24"/>
                <w:lang w:val="hy-AM"/>
              </w:rPr>
              <w:t>5. Մարդու իրավունքների պաշտպան</w:t>
            </w:r>
          </w:p>
        </w:tc>
        <w:tc>
          <w:tcPr>
            <w:tcW w:w="404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03C2A2B" w14:textId="77777777" w:rsidR="00763C17" w:rsidRPr="00D23222" w:rsidRDefault="00763C17" w:rsidP="00C531F4">
            <w:pPr>
              <w:spacing w:after="0" w:line="240" w:lineRule="auto"/>
              <w:jc w:val="both"/>
              <w:rPr>
                <w:rFonts w:ascii="GHEA Grapalat" w:eastAsia="Times New Roman" w:hAnsi="GHEA Grapalat" w:cs="Times New Roman"/>
                <w:b/>
                <w:color w:val="000000"/>
                <w:sz w:val="24"/>
                <w:szCs w:val="24"/>
                <w:lang w:val="hy-AM" w:eastAsia="ru-RU"/>
              </w:rPr>
            </w:pPr>
            <w:r w:rsidRPr="00D23222">
              <w:rPr>
                <w:rFonts w:ascii="GHEA Grapalat" w:eastAsia="Times New Roman" w:hAnsi="GHEA Grapalat" w:cs="Times New Roman"/>
                <w:b/>
                <w:color w:val="000000"/>
                <w:sz w:val="24"/>
                <w:szCs w:val="24"/>
                <w:lang w:val="hy-AM" w:eastAsia="ru-RU"/>
              </w:rPr>
              <w:t>28.06.2023</w:t>
            </w:r>
          </w:p>
        </w:tc>
      </w:tr>
      <w:tr w:rsidR="00763C17" w:rsidRPr="00D23222" w14:paraId="0AE0E9F3" w14:textId="77777777" w:rsidTr="00F2451D">
        <w:trPr>
          <w:trHeight w:val="606"/>
          <w:tblCellSpacing w:w="0" w:type="dxa"/>
          <w:jc w:val="center"/>
        </w:trPr>
        <w:tc>
          <w:tcPr>
            <w:tcW w:w="6751" w:type="dxa"/>
            <w:vMerge/>
            <w:tcBorders>
              <w:left w:val="outset" w:sz="6" w:space="0" w:color="auto"/>
              <w:right w:val="outset" w:sz="6" w:space="0" w:color="auto"/>
            </w:tcBorders>
            <w:shd w:val="clear" w:color="auto" w:fill="D9D9D9" w:themeFill="background1" w:themeFillShade="D9"/>
          </w:tcPr>
          <w:p w14:paraId="59CD4FBA" w14:textId="77777777" w:rsidR="00763C17" w:rsidRPr="00D23222" w:rsidRDefault="00763C17" w:rsidP="00C531F4">
            <w:pPr>
              <w:pStyle w:val="ListParagraph"/>
              <w:spacing w:after="0" w:line="360" w:lineRule="auto"/>
              <w:ind w:left="-15"/>
              <w:jc w:val="both"/>
              <w:rPr>
                <w:rFonts w:ascii="GHEA Grapalat" w:hAnsi="GHEA Grapalat" w:cs="Calibri"/>
                <w:bCs/>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4786C56" w14:textId="77777777" w:rsidR="00763C17" w:rsidRPr="00D23222" w:rsidRDefault="00763C17"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Times New Roman"/>
                <w:color w:val="000000"/>
                <w:sz w:val="24"/>
                <w:szCs w:val="24"/>
                <w:highlight w:val="lightGray"/>
                <w:shd w:val="clear" w:color="auto" w:fill="A6A6A6" w:themeFill="background1" w:themeFillShade="A6"/>
                <w:lang w:val="hy-AM"/>
              </w:rPr>
              <w:t xml:space="preserve">N </w:t>
            </w:r>
            <w:r w:rsidRPr="00D23222">
              <w:rPr>
                <w:rFonts w:ascii="GHEA Grapalat" w:hAnsi="GHEA Grapalat"/>
                <w:b/>
                <w:color w:val="000000"/>
                <w:sz w:val="24"/>
                <w:szCs w:val="24"/>
                <w:highlight w:val="lightGray"/>
                <w:shd w:val="clear" w:color="auto" w:fill="FFFFFF"/>
              </w:rPr>
              <w:t>01/13.2/2240-2023</w:t>
            </w:r>
            <w:r w:rsidRPr="00D23222">
              <w:rPr>
                <w:rFonts w:ascii="GHEA Grapalat" w:hAnsi="GHEA Grapalat"/>
                <w:color w:val="000000"/>
                <w:sz w:val="24"/>
                <w:szCs w:val="24"/>
                <w:shd w:val="clear" w:color="auto" w:fill="D9D9D9" w:themeFill="background1" w:themeFillShade="D9"/>
                <w:lang w:val="hy-AM"/>
              </w:rPr>
              <w:t xml:space="preserve"> </w:t>
            </w:r>
            <w:r w:rsidRPr="00D23222">
              <w:rPr>
                <w:rFonts w:ascii="GHEA Grapalat" w:eastAsia="Times New Roman" w:hAnsi="GHEA Grapalat" w:cs="Times New Roman"/>
                <w:b/>
                <w:color w:val="000000"/>
                <w:sz w:val="24"/>
                <w:szCs w:val="24"/>
                <w:shd w:val="clear" w:color="auto" w:fill="D9D9D9" w:themeFill="background1" w:themeFillShade="D9"/>
                <w:lang w:val="hy-AM"/>
              </w:rPr>
              <w:t>գրություն</w:t>
            </w:r>
            <w:r w:rsidRPr="00D23222">
              <w:rPr>
                <w:rFonts w:ascii="GHEA Grapalat" w:hAnsi="GHEA Grapalat"/>
                <w:color w:val="000000"/>
                <w:sz w:val="24"/>
                <w:szCs w:val="24"/>
                <w:shd w:val="clear" w:color="auto" w:fill="FFFFFF"/>
              </w:rPr>
              <w:t xml:space="preserve"> </w:t>
            </w:r>
          </w:p>
        </w:tc>
      </w:tr>
      <w:tr w:rsidR="00763C17" w:rsidRPr="00F2451D" w14:paraId="3AC93251"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717BC66C"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Նախագծի Հավելվածի 1-ին կետով նախատեսվում է, որ նույն հավելվածով նախատեսված երեխաների խնամք և պաշտպանություն իրականացնող հաստատություններում երեխաների խնամքի և դաստիարակության համար անհրաժեշտ պետական սոցիալական նվազագույն չափորոշիչները կիրառվում են Հայաստանի Հանրապետության երեխաների խնամք և պաշտպանություն իրականացնող հաստատություններում՝ անկախ դրանց կազմակերպական-իրավական ձևից և տեսակից (այսուհետ` հաստատություն): Վերը նշված դրույթի ձևակերպումից բխում </w:t>
            </w:r>
            <w:r w:rsidRPr="00D23222">
              <w:rPr>
                <w:rFonts w:ascii="GHEA Grapalat" w:hAnsi="GHEA Grapalat"/>
                <w:sz w:val="24"/>
                <w:szCs w:val="24"/>
                <w:lang w:val="hy-AM"/>
              </w:rPr>
              <w:lastRenderedPageBreak/>
              <w:t>է, որ նույն չափորոշիչները կիրառելի են ՀՀ երեխաների խնամք և պաշտպանություն իրականացնող բոլոր հաստատությունների համար։</w:t>
            </w:r>
          </w:p>
          <w:p w14:paraId="34781173"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Միևնույն ժամանակ, պետք է նշել, որ Նախագծի նախաբանում հղում է արվում </w:t>
            </w:r>
            <w:r w:rsidRPr="00D23222">
              <w:rPr>
                <w:rFonts w:ascii="GHEA Grapalat" w:eastAsia="Arial Unicode" w:hAnsi="GHEA Grapalat" w:cs="Arial Unicode"/>
                <w:sz w:val="24"/>
                <w:szCs w:val="24"/>
                <w:lang w:val="hy-AM" w:eastAsia="en-GB"/>
              </w:rPr>
              <w:t>«Երեխայի իրավունքների մասին» Հայաստանի Հանրապետության օրենքի 25-րդ հոդված</w:t>
            </w:r>
            <w:r w:rsidRPr="00D23222">
              <w:rPr>
                <w:rFonts w:ascii="GHEA Grapalat" w:eastAsia="Arial Unicode" w:hAnsi="GHEA Grapalat" w:cs="Arial"/>
                <w:sz w:val="24"/>
                <w:szCs w:val="24"/>
                <w:lang w:val="hy-AM" w:eastAsia="en-GB"/>
              </w:rPr>
              <w:t xml:space="preserve">ի վրա՝ նախատեսելով այն որպես ղեկավարող նորմ։ Նույն հոդվածով ամրագրվում է երեխայի խնամքը և դաստիարակությունը մանկատներում։ </w:t>
            </w:r>
            <w:r w:rsidRPr="00D23222">
              <w:rPr>
                <w:rFonts w:ascii="GHEA Grapalat" w:hAnsi="GHEA Grapalat"/>
                <w:sz w:val="24"/>
                <w:szCs w:val="24"/>
                <w:lang w:val="hy-AM"/>
              </w:rPr>
              <w:t xml:space="preserve">Նույն հոդվածի 1-ին մասի համաձայն՝ Հայաստանի Հանրապետության </w:t>
            </w:r>
            <w:r w:rsidRPr="00D23222">
              <w:rPr>
                <w:rFonts w:ascii="GHEA Grapalat" w:eastAsia="Arial Unicode" w:hAnsi="GHEA Grapalat" w:cs="Arial"/>
                <w:sz w:val="24"/>
                <w:szCs w:val="24"/>
                <w:lang w:val="hy-AM" w:eastAsia="en-GB"/>
              </w:rPr>
              <w:t>կառավարության</w:t>
            </w:r>
            <w:r w:rsidRPr="00D23222">
              <w:rPr>
                <w:rFonts w:ascii="GHEA Grapalat" w:hAnsi="GHEA Grapalat"/>
                <w:sz w:val="24"/>
                <w:szCs w:val="24"/>
                <w:lang w:val="hy-AM"/>
              </w:rPr>
              <w:t xml:space="preserve"> լիազորած պետական մարմինը վերահսկողություն է իրականացնում մանկատներում (անկախ կազմակերպական-իրավական ձևից) երեխաներին տեղավորելու, ինչպես նաև նրանց խնամքի և դաստիարակության համար անհրաժեշտ պետական սոցիալական նվազագույն չափորոշիչների կիրառման նկատմամբ: Մանկատներում երեխաների տեղավորման կարգը և նրանց խնամքի ու դաստիարակության համար անհրաժեշտ պետական սոցիալական նվազագույն չափորոշիչները սահմանում է Հայաստանի Հանրապետության կառավարությունը:</w:t>
            </w:r>
          </w:p>
          <w:p w14:paraId="7D42381F"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Ասվածի առնչությամբ կարևոր է նշել, որ «Երեխայի իրավունքների մասին» Հայաստանի Հանրապետության օրենքի 24-րդ հոդվածով ամրագրվում է կյանքի դժվարին իրավիճակում հայտնված (այդ թվում` առանց ծնողական խնամքի մնացած) երեխաների իրավունքների պաշտպանությունը։ Նույն հոդվածի 2-րդ մասի համաձայն՝ կյանքի դժվարին իրավիճակում հայտնված երեխաների խնամք և պաշտպանություն իրականացնող </w:t>
            </w:r>
            <w:r w:rsidRPr="00D23222">
              <w:rPr>
                <w:rFonts w:ascii="GHEA Grapalat" w:hAnsi="GHEA Grapalat"/>
                <w:sz w:val="24"/>
                <w:szCs w:val="24"/>
                <w:lang w:val="hy-AM"/>
              </w:rPr>
              <w:lastRenderedPageBreak/>
              <w:t>հաստատությունների տիպերի ցանկը, դրանցում երեխաների տեղավորման չափանիշները հաստատում է Հայաստանի Հանրապետության կառավարությունը:</w:t>
            </w:r>
          </w:p>
          <w:p w14:paraId="70700B2C"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ՀՀ կառավարության 2005 թվականի մարտի 24-ի «Հայաստանի Հանրապետությունում կյանքի դժվարին իրավիճակում հայտնված երեխաների խնամք և պաշտպանություն իրականացնող հաստատությունների տիպերի ցանկը, դրանցում երեխաների տեղավորման չափանիշները հաստատելու և Հայաստանի Հանրապետության կառավարության 2002 թվականի դեկտեմբերի 26-ի N 2179-Ն որոշման մեջ լրացում և փոփոխություններ կատարելու մասին» N 381-Ն որոշմամբ, համաձայն հավելածի, սահմանվում են Հայաստանի Հանրապետությունում կյանքի դժվարին իրավիճակում հայտնված երեխաների խնամք և պաշտպանություն իրականացնող հաստատությունների տիպերի ցանկը և դրանցում երեխաների տեղավորման չափանիշները։</w:t>
            </w:r>
          </w:p>
          <w:p w14:paraId="15699863"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Հարկ է նշել, որ ըստ նույն որոշման հավելվածի 1-ին բաժնի՝ կյանքի դժվարին իրավիճակում հայտնված երեխայի խնամքն ու դաստիարակությունը իրականացվում է բացի մանկատներից նաև այլ հաստատություններում. մանկատները երեխաների խնամք և պաշտպանություն իրականացնող հաստատությունների միայն մի տիպն են։ Այսինքն, բացի մանկատներից, կան երեխաների խնամք և պաշտպանություն իրականացնող հաստատությունների այլ տիպեր ևս (երեխաների խնամքի ցերեկային հաստատություն, երեխաների նախադպրոցական հաստատություն և այլն)։</w:t>
            </w:r>
          </w:p>
          <w:p w14:paraId="0F07DC1E"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lastRenderedPageBreak/>
              <w:t>Ստացվում է, որ Նախագծով նախատեսված կարգավորումները, այն է՝ չափորոշիչները, տարածվում են ոչ թե երեխաների խնամք և պաշտպանություն իրականացնող բոլոր հաստատությունների վրա, այլ՝ միայն մանկատների վրա։ Արդյունքում, բացի մանկատներից երեխաների խնամք և պաշտպանություն իրականացնող մնացած հաստատությունները Նախագծի կարգավորման առարկայից դուրս են մնում։</w:t>
            </w:r>
          </w:p>
          <w:p w14:paraId="3B942FAF"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Մինչդեռ, կարևոր է, որ երեխաների խնամքի և դաստիարակության համար անհրաժեշտ պետական սոցիալական նվազագույն չափորոշիչները լինեն միասնական երեխաների խնամք և պաշտպանություն իրականացնող բոլոր տիպի հաստատությունների համար։ Ասվածը հատկապես ուշադրության է արժանի երեխաների խնամք և պաշտպանություն իրականացնող մնացած տիպի հաստատություններում երեխաների խնամքի և դաստիարակության համար անհրաժեշտ պետական սոցիալական նվազագույն չափորոշիչների բացակայության պայմաններում։</w:t>
            </w:r>
          </w:p>
          <w:p w14:paraId="3EF61CAC" w14:textId="77777777" w:rsidR="00763C17" w:rsidRPr="00D23222" w:rsidRDefault="00136469" w:rsidP="006F5732">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Հիմք ընդունելով վերոգրյալը՝ անհրաժեշտ է Նախագծով երեխաների խնամքի և դաստիարակության համար անհրաժեշտ պետական սոցիալական նվազագույն չափորոշիչները նախատեսել ինչպես մանկատների, այնպես էլ երեխաների խնամք և պաշտպանություն իրականացնող մնացած տիպի հաստատությունների համար՝ միևնույն ժամանակ հաշվի առնելով երեխաների խնամք և պաշտպանություն իրականացնող տարբեր տիպի հաստատությունների առանձնահատկությունները։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17F016DF" w14:textId="77777777" w:rsidR="00284025" w:rsidRPr="00D23222" w:rsidRDefault="0020602A"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 xml:space="preserve">Ընդունվել է մասամբ։ </w:t>
            </w:r>
          </w:p>
          <w:p w14:paraId="02B6D2FF" w14:textId="36C7540C" w:rsidR="00763C17" w:rsidRPr="00D23222" w:rsidRDefault="0020602A" w:rsidP="00C531F4">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Խմբագրվել է՝ տարանջատելով երեխաների շուրջօրյա և ցերեկային խնամք տրամադրող կազմակերպությունները, նախադպրոցական ուսումնական հաստատ</w:t>
            </w:r>
            <w:r w:rsidR="000F2E21" w:rsidRPr="00D23222">
              <w:rPr>
                <w:rFonts w:ascii="GHEA Grapalat" w:eastAsia="Times New Roman" w:hAnsi="GHEA Grapalat" w:cs="Courier New"/>
                <w:color w:val="000000"/>
                <w:sz w:val="24"/>
                <w:szCs w:val="24"/>
                <w:lang w:val="hy-AM" w:eastAsia="ru-RU"/>
              </w:rPr>
              <w:t>ությունների չափորոշիչները սահմանվում են համապատասխան ոլորտային օրենսդրությամբ։</w:t>
            </w:r>
          </w:p>
        </w:tc>
      </w:tr>
      <w:tr w:rsidR="006F5732" w:rsidRPr="00F2451D" w14:paraId="3103DB99"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539C1150" w14:textId="77777777" w:rsidR="006F5732" w:rsidRPr="00D23222" w:rsidRDefault="006F5732"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lastRenderedPageBreak/>
              <w:t>Առաջարկում ենք Նախագծի Հավելվածի 4-րդ կետով նախատեսված դրույթը տեղափոխել Հավելվածի սկիզբ՝ նախատեսելով այն Հավելվածի ընդհանուր հատվածում որպես հիմնարար դրույթ ամբողջ Հավելվածի ու ըստ այդմ դրանով նախատեսված բոլոր չափորոշիչների համար։</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25510A46" w14:textId="77777777" w:rsidR="006F5732" w:rsidRPr="00D23222" w:rsidRDefault="006F5732"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Չի ընդունվել, քանի որ նշված տարբերակով ևս այն վերաբերելի է հաստատության կողմից ծավալվող ցանկացած գործունեությանը։</w:t>
            </w:r>
          </w:p>
        </w:tc>
      </w:tr>
      <w:tr w:rsidR="008D470E" w:rsidRPr="00D23222" w14:paraId="40334CDA"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7C0C50F3" w14:textId="77777777" w:rsidR="008D470E"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Առաջարկում ենք քննարկվող դրույթում նախատեսված իրավական ակտերի շարքում ավելացնել նաև ՄԱԿ-ի «Հաշմանդամություն ունեցող անձանց իրավունքների մասին» կոնվենցիան և «Հաշմանդամություն ունեցող անձանց իրավունքների մասին» ՀՀ օրենքը։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7F8A6858" w14:textId="77777777" w:rsidR="008D470E" w:rsidRPr="00D23222" w:rsidRDefault="006F5732"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7BD1F1B9" w14:textId="77777777" w:rsidR="006F5732" w:rsidRPr="00D23222" w:rsidRDefault="006F5732"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7BF608B0"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0B1830C6" w14:textId="77777777" w:rsidR="00136469" w:rsidRPr="00D23222" w:rsidRDefault="00136469" w:rsidP="00136469">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2-րդ կետի 1-ին ենթակետով նախատեսվում է, որ երեխաների խնամք և պաշտպանություն իրականացնող հաստատությունն անձնակազմին և այցելուներին ապահովում է հաստատության կանոնադրական նպատակների, խնդիրների, գործառույթների, անձնակազմի աշխատանքային առանձնահատկությունները սահմանող և աշխատողների միջև ծառայողական փոխհարաբերությունները կարգավորող աշխատանքային կարգապահական ներքին կանոնների, ինչպես նաև գտնվելու վայրի (հասցե), հեռախոսահամարների, էլեկտրոնային փոստի, տեղեկատվության համար պատասխանատու պաշտոնատար անձի (անունը, ազգանունը, պաշտոնը) մասին տեղեկատվությամբ։</w:t>
            </w:r>
          </w:p>
          <w:p w14:paraId="3A13CCC9" w14:textId="77777777" w:rsidR="00136469"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Նշվածի առնչությամբ, հստակեցման կարիք ունի այն հարցը, թե ինչով է պայմանավորված միայն  կանոնադրական նպատակների, խնդիրների, գործառույթների և ոչ կանոնադրության ողջ բովանդակության վերաբերյալ տեղեկատվության տրամադրումը։ Ասվածը հատկապես </w:t>
            </w:r>
            <w:r w:rsidRPr="00D23222">
              <w:rPr>
                <w:rFonts w:ascii="GHEA Grapalat" w:hAnsi="GHEA Grapalat"/>
                <w:sz w:val="24"/>
                <w:szCs w:val="24"/>
                <w:lang w:val="hy-AM"/>
              </w:rPr>
              <w:lastRenderedPageBreak/>
              <w:t>պետք է դիտարկել՝ հաշվի առնելով երեխաների խնամք և պաշտպանություն իրականացնող հաստատությունների գործունեությունը կարգավորող իրավական ակտերի հրապարակայնությամբ։</w:t>
            </w:r>
          </w:p>
          <w:p w14:paraId="24A3FEFB" w14:textId="77777777" w:rsidR="008D470E"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Առաջարկում ենք Նախագծով հաստատության կանոնադրական նպատակների, խնդիրների, գործառույթների փոխարեն նախատեսել երեխաների խնամք և պաշտպանություն իրականացնող հաստատությունն անձնակազմին և այցելուներին հաստատության կանոնադրության վերաբերյալ ամբողջական տեղեկատվություն տրամադրելու պարտականությունը։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279B35B" w14:textId="77777777" w:rsidR="008D470E" w:rsidRPr="00D23222" w:rsidRDefault="006F5732"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51E29189" w14:textId="77777777" w:rsidR="006F5732" w:rsidRPr="00D23222" w:rsidRDefault="006F5732"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24FEC0A6"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28B83290" w14:textId="77777777" w:rsidR="00136469" w:rsidRPr="00D23222" w:rsidRDefault="00136469" w:rsidP="00136469">
            <w:pPr>
              <w:pStyle w:val="ListParagraph"/>
              <w:numPr>
                <w:ilvl w:val="0"/>
                <w:numId w:val="8"/>
              </w:numPr>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Նախագծի Հավելվածի 2-րդ կետի 3-ին ենթակետով նախատեսվում է, որ ե</w:t>
            </w:r>
            <w:r w:rsidRPr="00D23222">
              <w:rPr>
                <w:rFonts w:ascii="GHEA Grapalat" w:eastAsia="Arial Unicode" w:hAnsi="GHEA Grapalat" w:cs="Arial Unicode"/>
                <w:sz w:val="24"/>
                <w:szCs w:val="24"/>
                <w:lang w:val="hy-AM" w:eastAsia="en-GB"/>
              </w:rPr>
              <w:t>րեխաների խնամք և պաշտպանություն իրականացնող հաստատությունն անձնակազմին և այցելուներին ապահովում է հետևյալ տեղեկատվությամբ՝</w:t>
            </w:r>
            <w:r w:rsidRPr="00D23222">
              <w:rPr>
                <w:rFonts w:ascii="GHEA Grapalat" w:eastAsia="Arial Unicode" w:hAnsi="GHEA Grapalat" w:cs="Arial Unicode"/>
                <w:bCs/>
                <w:iCs/>
                <w:sz w:val="24"/>
                <w:szCs w:val="24"/>
                <w:lang w:val="hy-AM" w:eastAsia="en-GB"/>
              </w:rPr>
              <w:t xml:space="preserve"> հաստատությունը վարում է այցելուների գրանցամատյան։</w:t>
            </w:r>
          </w:p>
          <w:p w14:paraId="3D788412" w14:textId="77777777" w:rsidR="00136469" w:rsidRPr="00D23222" w:rsidRDefault="00136469" w:rsidP="00136469">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Ա. Նշվածի առնչությամբ, հարկ է նշել, որ</w:t>
            </w:r>
            <w:r w:rsidRPr="00D23222">
              <w:rPr>
                <w:rFonts w:ascii="GHEA Grapalat" w:hAnsi="GHEA Grapalat"/>
                <w:sz w:val="24"/>
                <w:szCs w:val="24"/>
                <w:lang w:val="hy-AM"/>
              </w:rPr>
              <w:t xml:space="preserve"> Նախագծի Հավելվածի 2-րդ կետի 3-ին ենթակետով նախատեսվածը տեղեկատվություն չէ, այլ ե</w:t>
            </w:r>
            <w:r w:rsidRPr="00D23222">
              <w:rPr>
                <w:rFonts w:ascii="GHEA Grapalat" w:eastAsia="Arial Unicode" w:hAnsi="GHEA Grapalat" w:cs="Arial Unicode"/>
                <w:sz w:val="24"/>
                <w:szCs w:val="24"/>
                <w:lang w:val="hy-AM" w:eastAsia="en-GB"/>
              </w:rPr>
              <w:t>րեխաների խնամք և պաշտպանություն իրականացնող հաստատության պարտականությունը այցելուների գրանցամատյան վարելու։</w:t>
            </w:r>
          </w:p>
          <w:p w14:paraId="536F8480" w14:textId="77777777" w:rsidR="00136469" w:rsidRPr="00D23222" w:rsidRDefault="00136469" w:rsidP="00136469">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Միևնույն ժամանակ, ընդունելի չէ նաև հաստատության այցելուների գրանցամատյանում առկա տեղեկատվությունը նույն հաստատության այցելուներին տրամադրելը, եթե այդ տրամաբանությամբ է քննարկվող դրույթը նախատեսվել։</w:t>
            </w:r>
          </w:p>
          <w:p w14:paraId="783AF3CB" w14:textId="77777777" w:rsidR="008D470E" w:rsidRPr="00D23222" w:rsidRDefault="00136469" w:rsidP="00136469">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Հիմք ընդունելով վերոգրյալը՝ առաջարկում ենք հաստատության այցելուների գրանցամատյան վարելու հաստատության պարտականությունը նախատեսել </w:t>
            </w:r>
            <w:r w:rsidRPr="00D23222">
              <w:rPr>
                <w:rFonts w:ascii="GHEA Grapalat" w:eastAsia="Arial Unicode" w:hAnsi="GHEA Grapalat" w:cs="Arial Unicode"/>
                <w:sz w:val="24"/>
                <w:szCs w:val="24"/>
                <w:lang w:val="hy-AM" w:eastAsia="en-GB"/>
              </w:rPr>
              <w:lastRenderedPageBreak/>
              <w:t>առանձին՝ դուրս բերելով հաստատության անձնակազմին ու այցելություններին տրամադրման ենթակա տեղեկատվությունը նախատեսող կարգավորման շրջանակներից։</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1B98FAB5" w14:textId="12732519" w:rsidR="008D470E" w:rsidRPr="00D23222" w:rsidRDefault="002F0993"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Ընդուվել է։</w:t>
            </w:r>
          </w:p>
          <w:p w14:paraId="08A7B606" w14:textId="03E1C6FA" w:rsidR="002F0993" w:rsidRPr="00D23222" w:rsidRDefault="002F0993" w:rsidP="002F0993">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7491CB21"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5C316A2F" w14:textId="77777777" w:rsidR="008D470E" w:rsidRPr="00D23222" w:rsidRDefault="00136469" w:rsidP="00136469">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Միևնույն ժամանակ, առաջարկում ենք նախատեսել </w:t>
            </w:r>
            <w:r w:rsidRPr="00D23222">
              <w:rPr>
                <w:rFonts w:ascii="GHEA Grapalat" w:hAnsi="GHEA Grapalat"/>
                <w:sz w:val="24"/>
                <w:szCs w:val="24"/>
                <w:lang w:val="hy-AM"/>
              </w:rPr>
              <w:t>ե</w:t>
            </w:r>
            <w:r w:rsidRPr="00D23222">
              <w:rPr>
                <w:rFonts w:ascii="GHEA Grapalat" w:eastAsia="Arial Unicode" w:hAnsi="GHEA Grapalat" w:cs="Arial Unicode"/>
                <w:sz w:val="24"/>
                <w:szCs w:val="24"/>
                <w:lang w:val="hy-AM" w:eastAsia="en-GB"/>
              </w:rPr>
              <w:t>րեխաների խնամք և պաշտպանություն իրականացնող հաստատության այցելուների գրանցամատյանի ներկայացվող հստակ չափանիշներ։</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6EC36AA8" w14:textId="77777777" w:rsidR="008D470E" w:rsidRPr="00D23222" w:rsidRDefault="00D567D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59DFAA36" w14:textId="77777777" w:rsidR="00D567D8" w:rsidRPr="00D23222" w:rsidRDefault="00D567D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62847E37"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82AB850" w14:textId="77777777" w:rsidR="008D470E" w:rsidRPr="00D23222" w:rsidRDefault="00136469" w:rsidP="00763C17">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 xml:space="preserve">Նախագծի Հավելվածի 3-րդ կետով նախատեսվում է, որ հաստատությունը երեխաներին ապահովում է կարևոր տեղեկատվությամբ` մատուցվող ծառայությունների, շենքի պայմանների, հատուկ դեպքերում տարահանման հնարավորությունների, հաստատությունը հարող տարածքի, արտակարգ իրավիճակներում ժամանակին օգնություն ցուցաբերելու, պաշտպանելու և այլնի մասին ` հաշվի առնելով նրանց </w:t>
            </w:r>
            <w:r w:rsidRPr="00D23222">
              <w:rPr>
                <w:rFonts w:ascii="GHEA Grapalat" w:eastAsia="Arial Unicode" w:hAnsi="GHEA Grapalat" w:cs="Arial Unicode"/>
                <w:sz w:val="24"/>
                <w:szCs w:val="24"/>
                <w:lang w:val="hy-AM" w:eastAsia="en-GB"/>
              </w:rPr>
              <w:t>տարիքը</w:t>
            </w:r>
            <w:r w:rsidRPr="00D23222">
              <w:rPr>
                <w:rFonts w:ascii="GHEA Grapalat" w:hAnsi="GHEA Grapalat"/>
                <w:sz w:val="24"/>
                <w:szCs w:val="24"/>
                <w:lang w:val="hy-AM"/>
              </w:rPr>
              <w:t xml:space="preserve">, հասունության մակարդակը և հաղորդակցվելու առանձնահատկությունները: </w:t>
            </w:r>
          </w:p>
          <w:p w14:paraId="39ED8A56" w14:textId="77777777" w:rsidR="00D567D8" w:rsidRPr="00D23222" w:rsidRDefault="00D567D8" w:rsidP="00D567D8">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Նախագծի վերոնշյալ դրույթը խնդրահարույց է դրա ձևակերպման տեսանկյունից։ Մասնավորապես՝ քննարկվող դրույթի բովանդակության պայմաններում հստակ չէ կարգավորման ընդհանուր տրամաբանությունը. պարզաբանման կարիք ունի այն հարցը, թե նույն դրույթում </w:t>
            </w:r>
            <w:r w:rsidRPr="00D23222">
              <w:rPr>
                <w:rFonts w:ascii="GHEA Grapalat" w:eastAsia="Arial Unicode" w:hAnsi="GHEA Grapalat" w:cs="Arial Unicode"/>
                <w:sz w:val="24"/>
                <w:szCs w:val="24"/>
                <w:lang w:val="hy-AM" w:eastAsia="en-GB"/>
              </w:rPr>
              <w:t>նշված</w:t>
            </w:r>
            <w:r w:rsidRPr="00D23222">
              <w:rPr>
                <w:rFonts w:ascii="GHEA Grapalat" w:hAnsi="GHEA Grapalat"/>
                <w:sz w:val="24"/>
                <w:szCs w:val="24"/>
                <w:lang w:val="hy-AM"/>
              </w:rPr>
              <w:t xml:space="preserve"> «հատուկ դեպքերը» վերաբերում են տարահանման հնարավորությունների վերաբերյալ տեղեկատվությունը հաստատության կողմից երեխաներին ներկայացնելու դեպքերին, որոնց հատուկ լինելու գնահատումը դրվում է հաստատության վրա, թե՝ տարահանման՝ օրենսդրությամբ նախատեսված հստակ դեպքերին։ </w:t>
            </w:r>
          </w:p>
          <w:p w14:paraId="68E0E4B3" w14:textId="77777777" w:rsidR="00D567D8" w:rsidRPr="00D23222" w:rsidRDefault="00D567D8" w:rsidP="00D567D8">
            <w:pPr>
              <w:spacing w:after="0" w:line="360" w:lineRule="auto"/>
              <w:jc w:val="both"/>
              <w:rPr>
                <w:rFonts w:ascii="GHEA Grapalat" w:hAnsi="GHEA Grapalat"/>
                <w:sz w:val="24"/>
                <w:szCs w:val="24"/>
                <w:lang w:val="hy-AM"/>
              </w:rPr>
            </w:pPr>
            <w:r w:rsidRPr="00D23222">
              <w:rPr>
                <w:rFonts w:ascii="GHEA Grapalat" w:hAnsi="GHEA Grapalat"/>
                <w:sz w:val="24"/>
                <w:szCs w:val="24"/>
                <w:lang w:val="hy-AM"/>
              </w:rPr>
              <w:lastRenderedPageBreak/>
              <w:t>Առաջարկում ենք Նախագծով նախատեսել օրենսդրությամբ նախատեսված դեպքերում տարահանման հնարավորությունների մասին տեղեկատվությունը մշտապես մատչելի ու հասանելի եղանակով հաստատության կողմից երեխաներին ներկայացնելու հստակ պարտականությունը՝ բացառելով տեղեկատվությամբ ապահովելու հարցում գնահատողականության դրսևորումները։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16B2909B" w14:textId="77777777" w:rsidR="008D470E" w:rsidRPr="00D23222" w:rsidRDefault="00050E06"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5B623B29" w14:textId="77777777" w:rsidR="00050E06" w:rsidRPr="00D23222" w:rsidRDefault="00050E06"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5C351B78"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0FEAFA85" w14:textId="77777777" w:rsidR="00136469" w:rsidRPr="00D23222" w:rsidRDefault="00136469" w:rsidP="00136469">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 xml:space="preserve">Միևնույն ժամանակ, առաջարկում ենք </w:t>
            </w:r>
            <w:r w:rsidRPr="00D23222">
              <w:rPr>
                <w:rFonts w:ascii="GHEA Grapalat" w:eastAsia="Arial Unicode" w:hAnsi="GHEA Grapalat" w:cs="Arial Unicode"/>
                <w:sz w:val="24"/>
                <w:szCs w:val="24"/>
                <w:lang w:val="hy-AM" w:eastAsia="en-GB"/>
              </w:rPr>
              <w:t>«հաշվի առնելով նրանց տարիքը, հասունության մակարդակը և հաղորդակցվելու առանձնահատկությունները:» արտահայտությունը փոխարինել «երեխայի տարիքին, հասունությանն ու հաղորդակցվելու առանձնահատկություններին համապատասխան» արտահայտությամբ։</w:t>
            </w:r>
          </w:p>
          <w:p w14:paraId="4499816E" w14:textId="77777777" w:rsidR="008D470E" w:rsidRPr="00D23222" w:rsidRDefault="00136469" w:rsidP="00136469">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 xml:space="preserve">Նման ձևակերպման պարագայում հնարավոր կլինի խուսափել այնպիսի դեպքերից, երբ քննարկվող տեղեկատվության ապահովման պարտականության առհասարակ կատարումը կամ չկատարումը կպայմանավորվի երեխայի տարիքով, հասունության մակարդակով կամ հաղորդակցվելու առանձնահատկությամբ։ Արդյունքում երաշխիքներ կստեղծվեն, անկախ </w:t>
            </w:r>
            <w:r w:rsidRPr="00D23222">
              <w:rPr>
                <w:rFonts w:ascii="GHEA Grapalat" w:eastAsia="Arial Unicode" w:hAnsi="GHEA Grapalat" w:cs="Arial Unicode"/>
                <w:sz w:val="24"/>
                <w:szCs w:val="24"/>
                <w:lang w:val="hy-AM" w:eastAsia="en-GB"/>
              </w:rPr>
              <w:t>երեխայի տարիքից, հասունության մակարդակից ու հաղորդակցվելու առանձնահատկություններից,</w:t>
            </w:r>
            <w:r w:rsidRPr="00D23222">
              <w:rPr>
                <w:rFonts w:ascii="GHEA Grapalat" w:hAnsi="GHEA Grapalat"/>
                <w:sz w:val="24"/>
                <w:szCs w:val="24"/>
                <w:lang w:val="hy-AM"/>
              </w:rPr>
              <w:t xml:space="preserve"> նույն տեղեկատվությամբ ապահովելու պարտականության պատշաճ իրականացման համար</w:t>
            </w:r>
            <w:r w:rsidRPr="00D23222">
              <w:rPr>
                <w:rFonts w:ascii="GHEA Grapalat" w:eastAsia="Arial Unicode" w:hAnsi="GHEA Grapalat" w:cs="Arial Unicode"/>
                <w:sz w:val="24"/>
                <w:szCs w:val="24"/>
                <w:lang w:val="hy-AM" w:eastAsia="en-GB"/>
              </w:rPr>
              <w:t>՝ միևնույն ժամանակ նախատեսելով նշված հատկանիշներին համապատասխան պարտականության կատարման առանձնահատկություններ։</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50072CE1" w14:textId="77777777" w:rsidR="008D470E" w:rsidRPr="00D23222" w:rsidRDefault="00050E06"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3E519E5D" w14:textId="77777777" w:rsidR="00050E06" w:rsidRPr="00D23222" w:rsidRDefault="00050E06"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2747E0D7"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7C6BA195" w14:textId="77777777" w:rsidR="00136469" w:rsidRPr="00D23222" w:rsidRDefault="00136469" w:rsidP="008E43F8">
            <w:pPr>
              <w:spacing w:after="0" w:line="360" w:lineRule="auto"/>
              <w:jc w:val="both"/>
              <w:rPr>
                <w:rFonts w:ascii="GHEA Grapalat" w:hAnsi="GHEA Grapalat"/>
                <w:sz w:val="24"/>
                <w:szCs w:val="24"/>
                <w:lang w:val="hy-AM"/>
              </w:rPr>
            </w:pPr>
            <w:r w:rsidRPr="00D23222">
              <w:rPr>
                <w:rFonts w:ascii="GHEA Grapalat" w:hAnsi="GHEA Grapalat"/>
                <w:sz w:val="24"/>
                <w:szCs w:val="24"/>
                <w:lang w:val="hy-AM"/>
              </w:rPr>
              <w:lastRenderedPageBreak/>
              <w:t xml:space="preserve">Նախագծի Հավելվածի 6-րդ կետով նախատեսվում է, որ հաստատությունն ապահովում է երեխայի և նրա շահերից հանդես եկող անձանց (ծնողական իրավունքից չզրկված ծնողներ կամ օրինական ներկայացուցիչներ, մերձավոր ազգականներ)` հաստատության անձնակազմի անօրինական գործողությունները բողոքարկելու իրավունքի իրացումը, սահմանում է օրենքին համապատասխանող բողոքարկման ներքին կարգ և պահում հատուկ արկղ` բողոքների և առաջարկությունների համար: </w:t>
            </w:r>
          </w:p>
          <w:p w14:paraId="4822CCE9" w14:textId="77777777" w:rsidR="008D470E" w:rsidRPr="00D23222" w:rsidRDefault="00136469" w:rsidP="00136469">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Նախագծով անհրաժեշտ է նաև նախատեսել, որ հաստատությունն իրականացնում է նաև պատշաճ ու մշտական իրազեկում բողոքարկման իրավունքի իրացման, </w:t>
            </w:r>
            <w:r w:rsidRPr="00D23222">
              <w:rPr>
                <w:rFonts w:ascii="GHEA Grapalat" w:eastAsia="Arial Unicode" w:hAnsi="GHEA Grapalat" w:cs="Arial Unicode"/>
                <w:sz w:val="24"/>
                <w:szCs w:val="24"/>
                <w:lang w:val="hy-AM" w:eastAsia="en-GB"/>
              </w:rPr>
              <w:t>ինչպես</w:t>
            </w:r>
            <w:r w:rsidRPr="00D23222">
              <w:rPr>
                <w:rFonts w:ascii="GHEA Grapalat" w:hAnsi="GHEA Grapalat"/>
                <w:sz w:val="24"/>
                <w:szCs w:val="24"/>
                <w:lang w:val="hy-AM"/>
              </w:rPr>
              <w:t xml:space="preserve"> նաև առաջարկությունների ներկայացման առնչությամբ։ </w:t>
            </w:r>
          </w:p>
          <w:p w14:paraId="7A1BE32E" w14:textId="77777777" w:rsidR="008E43F8" w:rsidRPr="00D23222" w:rsidRDefault="008E43F8" w:rsidP="008E43F8">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Նույն դրույթի առնչությամբ հարկ է նկատել, որ բացի հաստատության անձնակազմի անօրինական գործողություններից, պետք է նաև ներառել հաստատության անձնակազմի անօրինական անգործությունը բողոքարկելու իրավունքի իրացման ապահովման հնարավորությունը։</w:t>
            </w:r>
          </w:p>
          <w:p w14:paraId="1AE74211" w14:textId="77777777" w:rsidR="008E43F8" w:rsidRPr="00D23222" w:rsidRDefault="008E43F8" w:rsidP="008E43F8">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Ուստի, առաջարկում ենք, Նախագծի Հավելվածի 6-րդ կետով նախատեսել հաստատության պարտականությունը ապահովելու երեխայի և նրա շահերից հանդես եկող անձանց (ծնողական իրավունքից չզրկված ծնողներ կամ օրինական ներկայացուցիչներ, մերձավոր ազգականներ)` հաստատության անձնակազմի անօրինական գործողություններն ու անգործությունը բողոքարկելու իրավունքի իրացումը։</w:t>
            </w:r>
          </w:p>
          <w:p w14:paraId="34DE3E73" w14:textId="77777777" w:rsidR="008E43F8" w:rsidRPr="00D23222" w:rsidRDefault="008E43F8" w:rsidP="008E43F8">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Նույն տրամաբանությամբ վերանայման կարիք ունի նաև Նախագծի հավելվածի 9-րդ կետը. Անհրաժեշտ է նույն </w:t>
            </w:r>
            <w:r w:rsidRPr="00D23222">
              <w:rPr>
                <w:rFonts w:ascii="GHEA Grapalat" w:hAnsi="GHEA Grapalat"/>
                <w:sz w:val="24"/>
                <w:szCs w:val="24"/>
                <w:lang w:val="hy-AM"/>
              </w:rPr>
              <w:lastRenderedPageBreak/>
              <w:t>դրույթում նախատեսել, որ հաստատության անձնակազմի ինչպես անօրինական գործողությունները, այնպես էլ անգործությունը բողոքարկելու դեպքում երեխաների խնամք և պաշտպանություն իրականացնող հաստատությունն իրականացնում է երեխայի իրավունքի պաշտպանության համարժեք միջոցառումներ:</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D0E8510" w14:textId="77777777" w:rsidR="008D470E" w:rsidRPr="00D23222" w:rsidRDefault="00E3772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411394FF" w14:textId="77777777" w:rsidR="00E37728" w:rsidRPr="00D23222" w:rsidRDefault="00E3772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09BA6184"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0B8968A8" w14:textId="77777777" w:rsidR="005E18FE" w:rsidRPr="00D23222" w:rsidRDefault="005E18FE" w:rsidP="005E18FE">
            <w:pPr>
              <w:spacing w:after="0" w:line="360" w:lineRule="auto"/>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 xml:space="preserve">Նախագծի Հավելվածի 9-րդ կետով նախատեսվում է, որ </w:t>
            </w:r>
            <w:r w:rsidRPr="00D23222">
              <w:rPr>
                <w:rFonts w:ascii="GHEA Grapalat" w:eastAsia="Arial Unicode" w:hAnsi="GHEA Grapalat" w:cs="Arial Unicode"/>
                <w:sz w:val="24"/>
                <w:szCs w:val="24"/>
                <w:lang w:val="hy-AM" w:eastAsia="en-GB"/>
              </w:rPr>
              <w:t>երեխայի շահերից հանդես եկող անձանց (</w:t>
            </w:r>
            <w:r w:rsidRPr="00D23222">
              <w:rPr>
                <w:rFonts w:ascii="GHEA Grapalat" w:hAnsi="GHEA Grapalat"/>
                <w:sz w:val="24"/>
                <w:szCs w:val="24"/>
                <w:lang w:val="hy-AM"/>
              </w:rPr>
              <w:t>ծնողական</w:t>
            </w:r>
            <w:r w:rsidRPr="00D23222">
              <w:rPr>
                <w:rFonts w:ascii="GHEA Grapalat" w:eastAsia="Arial Unicode" w:hAnsi="GHEA Grapalat" w:cs="Arial Unicode"/>
                <w:sz w:val="24"/>
                <w:szCs w:val="24"/>
                <w:lang w:val="hy-AM" w:eastAsia="en-GB"/>
              </w:rPr>
              <w:t xml:space="preserve"> իրավունքից չզրկված ծնողներ կամ օրինական ներկայացուցիչներ, մերձավոր ազգականներ)` հաստատության անձնակազմի անօրինական գործողությունները բողոքարկելու դեպքում երեխաների խնամք և պաշտպանություն իրականացնող հաստատությունն իրականացնում է երեխայի իրավունքի պաշտպանության համարժեք միջոցառումներ:</w:t>
            </w:r>
          </w:p>
          <w:p w14:paraId="3180B2A0" w14:textId="77777777" w:rsidR="008D470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Նշվածի առնչությամբ, կարծում ենք, որ պարզաբանման կարիք ունի այն հարցը, թե ինչ բովանդակություն ունի «համարժեք միջոցառումներ» արտահայտությունը, այն է՝ ինչ միջոցառումներ են իրականացվում հաստատության կողմից երեխայի իրավունքների պաշտպանության նպատակով։</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1516371" w14:textId="77777777" w:rsidR="008D470E" w:rsidRPr="00D23222" w:rsidRDefault="00E3772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1A60AC30" w14:textId="77777777" w:rsidR="00E37728" w:rsidRPr="00D23222" w:rsidRDefault="00E3772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F2451D" w14:paraId="4A519CE3"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4E3BC1A5" w14:textId="77777777" w:rsidR="005E18FE" w:rsidRPr="00D23222" w:rsidRDefault="005E18FE" w:rsidP="005E18FE">
            <w:pPr>
              <w:spacing w:after="0" w:line="360" w:lineRule="auto"/>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 xml:space="preserve">Նախագծի Հավելվածի 11-րդ կետով նախատեսվում է, որ </w:t>
            </w:r>
            <w:r w:rsidRPr="00D23222">
              <w:rPr>
                <w:rFonts w:ascii="GHEA Grapalat" w:eastAsia="Arial Unicode" w:hAnsi="GHEA Grapalat" w:cs="Arial Unicode"/>
                <w:sz w:val="24"/>
                <w:szCs w:val="24"/>
                <w:lang w:val="hy-AM" w:eastAsia="en-GB"/>
              </w:rPr>
              <w:t>հաստատությունը տրամադրում է հարմարավետ, անվտանգ, հուսալի ավտոտրանսպորտային միջոցներ` երեխաների փոխադրումները կազմակերպելու համար:</w:t>
            </w:r>
          </w:p>
          <w:p w14:paraId="6580B5B9" w14:textId="77777777" w:rsidR="005E18F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Միևնույն ժամանակ, նույն հավելվածի 12-րդ կետով նախատեսվում է, որ հաստատության տրանսպորտային միջոցը պետք է ապահովված լինի երեխայի տարիքին, քաշին կամ հասակին համապատասխան նստատեղերով և ամրագոտիներով, ինչպես նաև, ըստ անհրաժեշտության, </w:t>
            </w:r>
            <w:r w:rsidRPr="00D23222">
              <w:rPr>
                <w:rFonts w:ascii="GHEA Grapalat" w:eastAsia="Arial Unicode" w:hAnsi="GHEA Grapalat" w:cs="Arial Unicode"/>
                <w:sz w:val="24"/>
                <w:szCs w:val="24"/>
                <w:lang w:val="hy-AM" w:eastAsia="en-GB"/>
              </w:rPr>
              <w:lastRenderedPageBreak/>
              <w:t>հարմարեցված լինի հաշմանդամություն ունեցող անձանց համար:</w:t>
            </w:r>
          </w:p>
          <w:p w14:paraId="15C871CC" w14:textId="77777777" w:rsidR="008D470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Անհրաժեշտ է, նախատեսվածից բացի, Նախագծի վերոնշյալ դրույթներով նախատեսել, որ ավտոտրանսպորտային միջոցները պետք է հարմարեցված լինեն երեխայի կարիքներին՝ չպայմանավորելով այն որևէ հանգամանքի առկայությամբ։</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5C24EB0" w14:textId="77777777" w:rsidR="008D470E" w:rsidRPr="00D23222" w:rsidRDefault="00E37728"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 xml:space="preserve">Չի ընդունվել։ </w:t>
            </w:r>
            <w:r w:rsidRPr="00D23222">
              <w:rPr>
                <w:rFonts w:ascii="GHEA Grapalat" w:eastAsia="Times New Roman" w:hAnsi="GHEA Grapalat" w:cs="Courier New"/>
                <w:color w:val="000000"/>
                <w:sz w:val="24"/>
                <w:szCs w:val="24"/>
                <w:lang w:val="hy-AM" w:eastAsia="ru-RU"/>
              </w:rPr>
              <w:t>Արդեն իսկ ամրագրված է հարմարեցված լինելու պահանջը։</w:t>
            </w:r>
          </w:p>
        </w:tc>
      </w:tr>
      <w:tr w:rsidR="008D470E" w:rsidRPr="00F2451D" w14:paraId="0A74879A"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37FCA055" w14:textId="77777777" w:rsidR="005E18FE" w:rsidRPr="00D23222" w:rsidRDefault="005E18FE" w:rsidP="005E18FE">
            <w:pPr>
              <w:spacing w:after="0" w:line="360" w:lineRule="auto"/>
              <w:jc w:val="both"/>
              <w:rPr>
                <w:rFonts w:ascii="GHEA Grapalat" w:eastAsia="Arial Unicode MS" w:hAnsi="GHEA Grapalat" w:cs="Arial Unicode MS"/>
                <w:sz w:val="24"/>
                <w:szCs w:val="24"/>
                <w:lang w:val="hy-AM"/>
              </w:rPr>
            </w:pPr>
            <w:r w:rsidRPr="00D23222">
              <w:rPr>
                <w:rFonts w:ascii="GHEA Grapalat" w:hAnsi="GHEA Grapalat"/>
                <w:sz w:val="24"/>
                <w:szCs w:val="24"/>
                <w:lang w:val="hy-AM"/>
              </w:rPr>
              <w:t xml:space="preserve">Նախագծի Հավելվածի 19-րդ կետով նախատեսվում է, որ </w:t>
            </w:r>
            <w:r w:rsidRPr="00D23222">
              <w:rPr>
                <w:rFonts w:ascii="GHEA Grapalat" w:eastAsia="Arial Unicode MS" w:hAnsi="GHEA Grapalat" w:cs="Arial Unicode MS"/>
                <w:sz w:val="24"/>
                <w:szCs w:val="24"/>
                <w:lang w:val="hy-AM"/>
              </w:rPr>
              <w:t xml:space="preserve">Հաստատությունն անհրաժեշտ միջոցներ է ձեռնարկում ստեղծելու երեխայի համար անվտանգ պայմաններ և խելամիտ հարմարեցումներով ապահովված միջավայր` առանձին ննջասենյակներ, հանդերձասենյակներ, ցնցուղարան և սանհանգույցներ` տարանջատված ըստ սեռի և տարիքային խմբերի: </w:t>
            </w:r>
          </w:p>
          <w:p w14:paraId="719FBDFC" w14:textId="77777777" w:rsidR="005E18FE" w:rsidRPr="00D23222" w:rsidRDefault="005E18FE" w:rsidP="005E18FE">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Առաջարկում ենք, վերոնշյալ կետում «ցնցուղարան» բառը փոխարինել «առանձնացված ցնցուղարաններ» արտահայտությամբ։</w:t>
            </w:r>
          </w:p>
          <w:p w14:paraId="184855F9" w14:textId="77777777" w:rsidR="005E18FE" w:rsidRPr="00D23222" w:rsidRDefault="005E18FE" w:rsidP="005E18FE">
            <w:pPr>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Նախագծի Հավելվածի 23-րդ կետով նախատեսվում է, որ երեխաների խնամք և պաշտպանություն իրականացնող հաստատությունն ապահովում է նոր ընդունված երեխայի ծանոթությունը հաստատության անձնակազմի և խնամվող երեխաների հետ: Երեխային թույլատրվում է իր հետ բերել շրջապատի համար վտանգ </w:t>
            </w:r>
            <w:r w:rsidRPr="00D23222">
              <w:rPr>
                <w:rFonts w:ascii="GHEA Grapalat" w:hAnsi="GHEA Grapalat"/>
                <w:sz w:val="24"/>
                <w:szCs w:val="24"/>
                <w:lang w:val="hy-AM"/>
              </w:rPr>
              <w:t>չներկայացնող</w:t>
            </w:r>
            <w:r w:rsidRPr="00D23222">
              <w:rPr>
                <w:rFonts w:ascii="GHEA Grapalat" w:eastAsia="Arial Unicode" w:hAnsi="GHEA Grapalat" w:cs="Arial Unicode"/>
                <w:sz w:val="24"/>
                <w:szCs w:val="24"/>
                <w:lang w:val="hy-AM" w:eastAsia="en-GB"/>
              </w:rPr>
              <w:t xml:space="preserve"> իրեր և ընտանի կենդանիներ, եթե հաստատության պայմանները թույլ են տալիս:</w:t>
            </w:r>
          </w:p>
          <w:p w14:paraId="2A16FAD0" w14:textId="77777777" w:rsidR="008D470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 xml:space="preserve">Առաջարկում ենք Նախագծով նախատեսել հաստատություն ընտանի կենդանիներ բերելու ու հաստատությունում դրանց </w:t>
            </w:r>
            <w:r w:rsidRPr="00D23222">
              <w:rPr>
                <w:rFonts w:ascii="GHEA Grapalat" w:eastAsia="Arial Unicode MS" w:hAnsi="GHEA Grapalat" w:cs="Arial Unicode MS"/>
                <w:sz w:val="24"/>
                <w:szCs w:val="24"/>
                <w:lang w:val="hy-AM"/>
              </w:rPr>
              <w:t>պահելու</w:t>
            </w:r>
            <w:r w:rsidRPr="00D23222">
              <w:rPr>
                <w:rFonts w:ascii="GHEA Grapalat" w:hAnsi="GHEA Grapalat"/>
                <w:sz w:val="24"/>
                <w:szCs w:val="24"/>
                <w:lang w:val="hy-AM"/>
              </w:rPr>
              <w:t xml:space="preserve"> համար </w:t>
            </w:r>
            <w:r w:rsidRPr="00D23222">
              <w:rPr>
                <w:rFonts w:ascii="GHEA Grapalat" w:hAnsi="GHEA Grapalat"/>
                <w:sz w:val="24"/>
                <w:szCs w:val="24"/>
                <w:lang w:val="hy-AM"/>
              </w:rPr>
              <w:lastRenderedPageBreak/>
              <w:t>համապատասխան պայմաններ ստեղծելու պարտավորությունը։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FA8BFA5" w14:textId="77777777" w:rsidR="00284025" w:rsidRPr="00D23222" w:rsidRDefault="00E37728" w:rsidP="001D3ADC">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Չի ընդունվել։</w:t>
            </w:r>
          </w:p>
          <w:p w14:paraId="4EA0D0BB" w14:textId="47CD0025" w:rsidR="008D470E" w:rsidRPr="00D23222" w:rsidRDefault="00E37728" w:rsidP="001D3ADC">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 xml:space="preserve">Քանի որ հաստատությունների տարածքը միշտ չէ, որ կարող է թույլ տալ այդ հնարավորությունը, բացի այդ նշված առաջարկի ընդունման պարագայում՝ ստացվում է անարգել հնարավորություն կենդանիների պահման, մինչդեռ ինչպես նշվել է նախագծում՝ </w:t>
            </w:r>
            <w:r w:rsidR="001D3ADC" w:rsidRPr="00D23222">
              <w:rPr>
                <w:rFonts w:ascii="GHEA Grapalat" w:eastAsia="Times New Roman" w:hAnsi="GHEA Grapalat" w:cs="Courier New"/>
                <w:color w:val="000000"/>
                <w:sz w:val="24"/>
                <w:szCs w:val="24"/>
                <w:lang w:val="hy-AM" w:eastAsia="ru-RU"/>
              </w:rPr>
              <w:t xml:space="preserve">կարևոր է, որ հաստատության պայմանները թույլ տան, իսկ պայմաններում ներառվում են մի շարք կարևոր բաղադրիչներ՝ այդ թվում տվյալ հաստատությունում խնամք ստացողների, աշխատողների առողջական վիճակը և այլն։ </w:t>
            </w:r>
          </w:p>
        </w:tc>
      </w:tr>
      <w:tr w:rsidR="008D470E" w:rsidRPr="00F2451D" w14:paraId="7DE6B87D"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3382E77A" w14:textId="77777777" w:rsidR="005E18FE" w:rsidRPr="00D23222" w:rsidRDefault="005E18FE" w:rsidP="001D3ADC">
            <w:pPr>
              <w:spacing w:after="0" w:line="360" w:lineRule="auto"/>
              <w:jc w:val="both"/>
              <w:rPr>
                <w:rFonts w:ascii="GHEA Grapalat" w:eastAsia="Arial Unicode MS" w:hAnsi="GHEA Grapalat" w:cs="Arial Unicode MS"/>
                <w:sz w:val="24"/>
                <w:szCs w:val="24"/>
                <w:lang w:val="hy-AM"/>
              </w:rPr>
            </w:pPr>
            <w:r w:rsidRPr="00D23222">
              <w:rPr>
                <w:rFonts w:ascii="GHEA Grapalat" w:hAnsi="GHEA Grapalat"/>
                <w:sz w:val="24"/>
                <w:szCs w:val="24"/>
                <w:lang w:val="hy-AM"/>
              </w:rPr>
              <w:t xml:space="preserve">Նախագծի </w:t>
            </w:r>
            <w:r w:rsidRPr="00D23222">
              <w:rPr>
                <w:rFonts w:ascii="GHEA Grapalat" w:eastAsia="Arial Unicode MS" w:hAnsi="GHEA Grapalat" w:cs="Arial Unicode MS"/>
                <w:sz w:val="24"/>
                <w:szCs w:val="24"/>
                <w:lang w:val="hy-AM"/>
              </w:rPr>
              <w:t>Հավելվածի</w:t>
            </w:r>
            <w:r w:rsidRPr="00D23222">
              <w:rPr>
                <w:rFonts w:ascii="GHEA Grapalat" w:hAnsi="GHEA Grapalat"/>
                <w:sz w:val="24"/>
                <w:szCs w:val="24"/>
                <w:lang w:val="hy-AM"/>
              </w:rPr>
              <w:t xml:space="preserve"> 27-րդ կետի համաձայն՝ ծ</w:t>
            </w:r>
            <w:r w:rsidRPr="00D23222">
              <w:rPr>
                <w:rFonts w:ascii="GHEA Grapalat" w:eastAsia="Arial Unicode" w:hAnsi="GHEA Grapalat" w:cs="Arial Unicode"/>
                <w:sz w:val="24"/>
                <w:szCs w:val="24"/>
                <w:lang w:val="hy-AM" w:eastAsia="en-GB"/>
              </w:rPr>
              <w:t xml:space="preserve">նողական իրավունքներից չզրկված ծնող (ծնողներ) կամ օրինական ներկայացուցիչներ կամ </w:t>
            </w:r>
            <w:r w:rsidRPr="00D23222">
              <w:rPr>
                <w:rFonts w:ascii="GHEA Grapalat" w:hAnsi="GHEA Grapalat"/>
                <w:sz w:val="24"/>
                <w:szCs w:val="24"/>
                <w:lang w:val="hy-AM"/>
              </w:rPr>
              <w:t>մերձավոր</w:t>
            </w:r>
            <w:r w:rsidRPr="00D23222">
              <w:rPr>
                <w:rFonts w:ascii="GHEA Grapalat" w:eastAsia="Arial Unicode" w:hAnsi="GHEA Grapalat" w:cs="Arial Unicode"/>
                <w:sz w:val="24"/>
                <w:szCs w:val="24"/>
                <w:lang w:val="hy-AM" w:eastAsia="en-GB"/>
              </w:rPr>
              <w:t xml:space="preserve"> ազգականներ ունեցող երեխայի աջակցության անհատական սոցիալական ծրագիրը կազմելիս` պատշաճ ուշադրություն է դարձվում նրանց </w:t>
            </w:r>
            <w:r w:rsidRPr="00D23222">
              <w:rPr>
                <w:rFonts w:ascii="GHEA Grapalat" w:eastAsia="Arial Unicode" w:hAnsi="GHEA Grapalat" w:cs="Arial"/>
                <w:sz w:val="24"/>
                <w:szCs w:val="24"/>
                <w:lang w:val="hy-AM" w:eastAsia="en-GB"/>
              </w:rPr>
              <w:t>և</w:t>
            </w:r>
            <w:r w:rsidRPr="00D23222">
              <w:rPr>
                <w:rFonts w:ascii="GHEA Grapalat" w:eastAsia="Arial Unicode" w:hAnsi="GHEA Grapalat" w:cs="Arial Unicode"/>
                <w:sz w:val="24"/>
                <w:szCs w:val="24"/>
                <w:lang w:val="hy-AM" w:eastAsia="en-GB"/>
              </w:rPr>
              <w:t xml:space="preserve"> </w:t>
            </w:r>
            <w:r w:rsidRPr="00D23222">
              <w:rPr>
                <w:rFonts w:ascii="GHEA Grapalat" w:eastAsia="Arial Unicode" w:hAnsi="GHEA Grapalat" w:cs="Arial"/>
                <w:sz w:val="24"/>
                <w:szCs w:val="24"/>
                <w:lang w:val="hy-AM" w:eastAsia="en-GB"/>
              </w:rPr>
              <w:t>երեխայի</w:t>
            </w:r>
            <w:r w:rsidRPr="00D23222">
              <w:rPr>
                <w:rFonts w:ascii="GHEA Grapalat" w:eastAsia="Arial Unicode" w:hAnsi="GHEA Grapalat" w:cs="Arial Unicode"/>
                <w:sz w:val="24"/>
                <w:szCs w:val="24"/>
                <w:lang w:val="hy-AM" w:eastAsia="en-GB"/>
              </w:rPr>
              <w:t xml:space="preserve"> կար</w:t>
            </w:r>
            <w:r w:rsidRPr="00D23222">
              <w:rPr>
                <w:rFonts w:ascii="GHEA Grapalat" w:eastAsia="Arial Unicode" w:hAnsi="GHEA Grapalat" w:cs="Arial"/>
                <w:sz w:val="24"/>
                <w:szCs w:val="24"/>
                <w:lang w:val="hy-AM" w:eastAsia="en-GB"/>
              </w:rPr>
              <w:t>իքներին</w:t>
            </w:r>
            <w:r w:rsidRPr="00D23222">
              <w:rPr>
                <w:rFonts w:ascii="GHEA Grapalat" w:eastAsia="Arial Unicode" w:hAnsi="GHEA Grapalat" w:cs="Arial Unicode"/>
                <w:sz w:val="24"/>
                <w:szCs w:val="24"/>
                <w:lang w:val="hy-AM" w:eastAsia="en-GB"/>
              </w:rPr>
              <w:t>:</w:t>
            </w:r>
          </w:p>
          <w:p w14:paraId="3FF70691" w14:textId="77777777" w:rsidR="005E18F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Ասվածի առնչությամբ հարկ է նշել, որ երեխայի աջակցության անհատական սոցիալական ծրագիրը կազմելիս պատշաճ ուշադրության պետք է արժանան յուրաքանչյուր երեխայի կարիքները՝ անկախ որևէ հանգամանքից։</w:t>
            </w:r>
          </w:p>
          <w:p w14:paraId="02C3BAF3" w14:textId="77777777" w:rsidR="005E18F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Ուստի, առաջարկում ենք վերաձևակերպել քննարկվող կարգավորումը՝ ամրագրելով որ երեխայի աջակցության անհատական սոցիալական ծրագիրը կազմելիս յուրաքանչյուր երեխայի կարիքներին պատշաճ ուշադրություն դարձնելու պահանջը, չբացառելով նաև </w:t>
            </w:r>
            <w:r w:rsidRPr="00D23222">
              <w:rPr>
                <w:rFonts w:ascii="GHEA Grapalat" w:hAnsi="GHEA Grapalat"/>
                <w:sz w:val="24"/>
                <w:szCs w:val="24"/>
                <w:lang w:val="hy-AM"/>
              </w:rPr>
              <w:t>ծ</w:t>
            </w:r>
            <w:r w:rsidRPr="00D23222">
              <w:rPr>
                <w:rFonts w:ascii="GHEA Grapalat" w:eastAsia="Arial Unicode" w:hAnsi="GHEA Grapalat" w:cs="Arial Unicode"/>
                <w:sz w:val="24"/>
                <w:szCs w:val="24"/>
                <w:lang w:val="hy-AM" w:eastAsia="en-GB"/>
              </w:rPr>
              <w:t xml:space="preserve">նողական իրավունքներից չզրկված ծնող (ծնողներ) կամ օրինական ներկայացուցիչներ կամ </w:t>
            </w:r>
            <w:r w:rsidRPr="00D23222">
              <w:rPr>
                <w:rFonts w:ascii="GHEA Grapalat" w:hAnsi="GHEA Grapalat"/>
                <w:sz w:val="24"/>
                <w:szCs w:val="24"/>
                <w:lang w:val="hy-AM"/>
              </w:rPr>
              <w:t>մերձավոր</w:t>
            </w:r>
            <w:r w:rsidRPr="00D23222">
              <w:rPr>
                <w:rFonts w:ascii="GHEA Grapalat" w:eastAsia="Arial Unicode" w:hAnsi="GHEA Grapalat" w:cs="Arial Unicode"/>
                <w:sz w:val="24"/>
                <w:szCs w:val="24"/>
                <w:lang w:val="hy-AM" w:eastAsia="en-GB"/>
              </w:rPr>
              <w:t xml:space="preserve"> ազգականներ ունեցող երեխայի կարիքներին պատշաճ ուշադրություն դարձնելը։</w:t>
            </w:r>
          </w:p>
          <w:p w14:paraId="29E7C0B0" w14:textId="77777777" w:rsidR="008D470E" w:rsidRPr="00D23222" w:rsidRDefault="008D470E" w:rsidP="00763C17">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AD7F38F" w14:textId="77777777" w:rsidR="008D470E" w:rsidRPr="00D23222" w:rsidRDefault="00DB1E60"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09A79AB5" w14:textId="77777777" w:rsidR="00DB1E60" w:rsidRPr="00D23222" w:rsidRDefault="00DB1E60" w:rsidP="00C531F4">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Շարադասությունը փոխվել է որպեսզի բացառվեն թյուրըմբռնումները։</w:t>
            </w:r>
          </w:p>
        </w:tc>
      </w:tr>
      <w:tr w:rsidR="008D470E" w:rsidRPr="00D23222" w14:paraId="377BA0C0"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7409018" w14:textId="77777777" w:rsidR="005E18FE" w:rsidRPr="00D23222" w:rsidRDefault="005E18FE" w:rsidP="00F12906">
            <w:pPr>
              <w:spacing w:after="0" w:line="360" w:lineRule="auto"/>
              <w:jc w:val="both"/>
              <w:rPr>
                <w:rFonts w:ascii="GHEA Grapalat" w:eastAsia="Arial Unicode MS" w:hAnsi="GHEA Grapalat" w:cs="Arial Unicode MS"/>
                <w:sz w:val="24"/>
                <w:szCs w:val="24"/>
                <w:lang w:val="hy-AM"/>
              </w:rPr>
            </w:pPr>
            <w:r w:rsidRPr="00D23222">
              <w:rPr>
                <w:rFonts w:ascii="GHEA Grapalat" w:hAnsi="GHEA Grapalat"/>
                <w:sz w:val="24"/>
                <w:szCs w:val="24"/>
                <w:lang w:val="hy-AM"/>
              </w:rPr>
              <w:t xml:space="preserve">Նախագծի </w:t>
            </w:r>
            <w:r w:rsidRPr="00D23222">
              <w:rPr>
                <w:rFonts w:ascii="GHEA Grapalat" w:eastAsia="Arial Unicode MS" w:hAnsi="GHEA Grapalat" w:cs="Arial Unicode MS"/>
                <w:sz w:val="24"/>
                <w:szCs w:val="24"/>
                <w:lang w:val="hy-AM"/>
              </w:rPr>
              <w:t>Հավելվածի</w:t>
            </w:r>
            <w:r w:rsidRPr="00D23222">
              <w:rPr>
                <w:rFonts w:ascii="GHEA Grapalat" w:hAnsi="GHEA Grapalat"/>
                <w:sz w:val="24"/>
                <w:szCs w:val="24"/>
                <w:lang w:val="hy-AM"/>
              </w:rPr>
              <w:t xml:space="preserve"> 34-րդ կետի համաձայն՝ h</w:t>
            </w:r>
            <w:r w:rsidRPr="00D23222">
              <w:rPr>
                <w:rFonts w:ascii="GHEA Grapalat" w:eastAsia="Arial Unicode MS" w:hAnsi="GHEA Grapalat" w:cs="Arial Unicode MS"/>
                <w:sz w:val="24"/>
                <w:szCs w:val="24"/>
                <w:lang w:val="hy-AM"/>
              </w:rPr>
              <w:t xml:space="preserve">աստատությունում երեխաները հնարավորինս </w:t>
            </w:r>
            <w:r w:rsidRPr="00D23222">
              <w:rPr>
                <w:rFonts w:ascii="GHEA Grapalat" w:eastAsia="Arial Unicode" w:hAnsi="GHEA Grapalat" w:cs="Arial Unicode"/>
                <w:sz w:val="24"/>
                <w:szCs w:val="24"/>
                <w:lang w:val="hy-AM" w:eastAsia="en-GB"/>
              </w:rPr>
              <w:t>ներգրավվում</w:t>
            </w:r>
            <w:r w:rsidRPr="00D23222">
              <w:rPr>
                <w:rFonts w:ascii="GHEA Grapalat" w:eastAsia="Arial Unicode MS" w:hAnsi="GHEA Grapalat" w:cs="Arial Unicode MS"/>
                <w:sz w:val="24"/>
                <w:szCs w:val="24"/>
                <w:lang w:val="hy-AM"/>
              </w:rPr>
              <w:t xml:space="preserve"> են սննդամթերքի և ճաշացանկի ընտրությանը, սննդի պլանավորմանը և պատրաստմանը:</w:t>
            </w:r>
          </w:p>
          <w:p w14:paraId="22E4A5CA" w14:textId="77777777" w:rsidR="005E18FE" w:rsidRPr="00D23222" w:rsidRDefault="005E18FE" w:rsidP="005E18FE">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 xml:space="preserve">Հարկ է նշել, որ նույն կետով նախատեսված կարգավորումը` որպես չափորոշիչ, առհասարակ չափելի չէ, </w:t>
            </w:r>
            <w:r w:rsidRPr="00D23222">
              <w:rPr>
                <w:rFonts w:ascii="GHEA Grapalat" w:eastAsia="Arial Unicode MS" w:hAnsi="GHEA Grapalat" w:cs="Arial Unicode MS"/>
                <w:sz w:val="24"/>
                <w:szCs w:val="24"/>
                <w:lang w:val="hy-AM"/>
              </w:rPr>
              <w:lastRenderedPageBreak/>
              <w:t>ուստի անհրաժեշտ է վերանայել այն՝ ապահովելով դրա չափելիությունը։</w:t>
            </w:r>
          </w:p>
          <w:p w14:paraId="38B8EB48" w14:textId="77777777" w:rsidR="008D470E" w:rsidRPr="00D23222" w:rsidRDefault="008D470E" w:rsidP="00763C17">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29270C23" w14:textId="77777777" w:rsidR="008D470E"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5A097288" w14:textId="77777777" w:rsidR="00393ABF"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8D470E" w:rsidRPr="00D23222" w14:paraId="42075221"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CD2BB52" w14:textId="77777777" w:rsidR="005E18FE" w:rsidRPr="00D23222" w:rsidRDefault="005E18FE" w:rsidP="005E18FE">
            <w:pPr>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 xml:space="preserve">Նախագծի </w:t>
            </w:r>
            <w:r w:rsidRPr="00D23222">
              <w:rPr>
                <w:rFonts w:ascii="GHEA Grapalat" w:eastAsia="Arial Unicode MS" w:hAnsi="GHEA Grapalat" w:cs="Arial Unicode MS"/>
                <w:sz w:val="24"/>
                <w:szCs w:val="24"/>
                <w:lang w:val="hy-AM"/>
              </w:rPr>
              <w:t>Հավելվածի</w:t>
            </w:r>
            <w:r w:rsidRPr="00D23222">
              <w:rPr>
                <w:rFonts w:ascii="GHEA Grapalat" w:eastAsia="Arial Unicode" w:hAnsi="GHEA Grapalat" w:cs="Arial Unicode"/>
                <w:sz w:val="24"/>
                <w:szCs w:val="24"/>
                <w:lang w:val="hy-AM" w:eastAsia="en-GB"/>
              </w:rPr>
              <w:t xml:space="preserve"> 39-րդ կետի համաձայն՝ հաստատությունն ապահովում է առանձնացված պայմաններում երեխաների անձնական պահանջմունքները, կարիքները (անձնական հիգիենա) ինքնուրույն բավարարելու հնարավորությունը, անհրաժեշտության դեպքում` աշխատողների օգնությամբ:</w:t>
            </w:r>
          </w:p>
          <w:p w14:paraId="5B68FCE6" w14:textId="77777777" w:rsidR="005E18FE" w:rsidRPr="00D23222" w:rsidRDefault="005E18FE" w:rsidP="005E18FE">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 xml:space="preserve">Կարծում ենք, որ անհրաժեշտ է նույն կետում կատարել նշում առ այն, որ երեխայի կարիքների ու պահանջմունքների ապահովման գործընթացում հաստատությունը պարտավորվում է հարգել երեխայի պատիվն ու արժանապատվությունը։ </w:t>
            </w:r>
          </w:p>
          <w:p w14:paraId="65BAE1AA" w14:textId="77777777" w:rsidR="008D470E" w:rsidRPr="00D23222" w:rsidRDefault="008D470E" w:rsidP="00763C17">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D7015FE" w14:textId="77777777" w:rsidR="008D470E"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600885F1" w14:textId="77777777" w:rsidR="00393ABF"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5E18FE" w:rsidRPr="00F2451D" w14:paraId="7294024E"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2DE6A530" w14:textId="77777777" w:rsidR="005E18FE" w:rsidRPr="00D23222" w:rsidRDefault="005E18FE" w:rsidP="005E18FE">
            <w:pPr>
              <w:spacing w:after="0" w:line="360" w:lineRule="auto"/>
              <w:jc w:val="both"/>
              <w:rPr>
                <w:rFonts w:ascii="GHEA Grapalat" w:eastAsia="Arial Unicode MS" w:hAnsi="GHEA Grapalat" w:cs="Arial Unicode MS"/>
                <w:sz w:val="24"/>
                <w:szCs w:val="24"/>
                <w:lang w:val="hy-AM"/>
              </w:rPr>
            </w:pPr>
            <w:r w:rsidRPr="00D23222">
              <w:rPr>
                <w:rFonts w:ascii="GHEA Grapalat" w:hAnsi="GHEA Grapalat"/>
                <w:sz w:val="24"/>
                <w:szCs w:val="24"/>
                <w:lang w:val="hy-AM"/>
              </w:rPr>
              <w:t xml:space="preserve">Նախագծի Հավելվածի 46-րդ կետով նախատեսվում է, որ </w:t>
            </w:r>
            <w:r w:rsidRPr="00D23222">
              <w:rPr>
                <w:rFonts w:ascii="GHEA Grapalat" w:eastAsia="Arial Unicode" w:hAnsi="GHEA Grapalat" w:cs="Arial Unicode"/>
                <w:color w:val="000000"/>
                <w:sz w:val="24"/>
                <w:szCs w:val="24"/>
                <w:shd w:val="clear" w:color="auto" w:fill="FFFFFF"/>
                <w:lang w:val="hy-AM"/>
              </w:rPr>
              <w:t>ցերեկային խնամքի ծառայություններ տրամադրող կենտրոններ հաճախող հաշմանդամություն ունեցող և կենտրոնից առնվազն 500 մետր հեռավորությամբ բնակվող տրանսպորտից օգտվող երեխաների համար կենտրոնն ապահովում է տրանսպորտի ծախսերի դրամական փոխհատուցում օրական նվազագույնը՝ 200 դրամի և առավելագույնը՝ 400 դրամի չափով:</w:t>
            </w:r>
          </w:p>
          <w:p w14:paraId="045BFD2E" w14:textId="77777777" w:rsidR="005E18FE" w:rsidRPr="00D23222" w:rsidRDefault="005E18FE" w:rsidP="005E18FE">
            <w:pPr>
              <w:pStyle w:val="ListParagraph"/>
              <w:spacing w:after="0" w:line="360" w:lineRule="auto"/>
              <w:ind w:left="0" w:firstLine="567"/>
              <w:jc w:val="both"/>
              <w:rPr>
                <w:rFonts w:ascii="GHEA Grapalat" w:eastAsia="Arial Unicode" w:hAnsi="GHEA Grapalat" w:cs="Arial Unicode"/>
                <w:color w:val="000000"/>
                <w:sz w:val="24"/>
                <w:szCs w:val="24"/>
                <w:shd w:val="clear" w:color="auto" w:fill="FFFFFF"/>
                <w:lang w:val="hy-AM"/>
              </w:rPr>
            </w:pPr>
            <w:r w:rsidRPr="00D23222">
              <w:rPr>
                <w:rFonts w:ascii="GHEA Grapalat" w:eastAsia="Arial Unicode" w:hAnsi="GHEA Grapalat" w:cs="Arial Unicode"/>
                <w:color w:val="000000"/>
                <w:sz w:val="24"/>
                <w:szCs w:val="24"/>
                <w:shd w:val="clear" w:color="auto" w:fill="FFFFFF"/>
                <w:lang w:val="hy-AM"/>
              </w:rPr>
              <w:t xml:space="preserve">Տվյալ պարագայում, քննարկման առարկա պետք է դարձնել այն հարցը, թե ինչպես է կարգավորվելու մինչև 500 մետր հեռավորությամբ բնակվող և ցերեկային խնամքի ծառայություններ տրամադրող կենտրոններ հաճախող հաշմանդամություն ունեցող և հատկապես </w:t>
            </w:r>
            <w:r w:rsidRPr="00D23222">
              <w:rPr>
                <w:rFonts w:ascii="GHEA Grapalat" w:eastAsia="Arial Unicode" w:hAnsi="GHEA Grapalat" w:cs="Arial Unicode"/>
                <w:color w:val="000000"/>
                <w:sz w:val="24"/>
                <w:szCs w:val="24"/>
                <w:shd w:val="clear" w:color="auto" w:fill="FFFFFF"/>
                <w:lang w:val="hy-AM"/>
              </w:rPr>
              <w:lastRenderedPageBreak/>
              <w:t>հենաշարժողական խնդիրներ ունեցող երեխաների կենտրոն հաճախումը։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678DAC3C" w14:textId="77777777" w:rsidR="00284025"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Չի ընդունվել,</w:t>
            </w:r>
          </w:p>
          <w:p w14:paraId="580C7FE9" w14:textId="411576DA" w:rsidR="005E18FE" w:rsidRPr="00D23222" w:rsidRDefault="00393ABF" w:rsidP="00C531F4">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քանի որ դիտարկումը հստակեցման կարիք ունի։</w:t>
            </w:r>
          </w:p>
        </w:tc>
      </w:tr>
      <w:tr w:rsidR="005E18FE" w:rsidRPr="00F2451D" w14:paraId="3FA45D08"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3329636C" w14:textId="77777777" w:rsidR="005E18FE" w:rsidRPr="00D23222" w:rsidRDefault="005E18FE" w:rsidP="005E18FE">
            <w:pPr>
              <w:spacing w:after="0" w:line="360" w:lineRule="auto"/>
              <w:jc w:val="both"/>
              <w:rPr>
                <w:rFonts w:ascii="GHEA Grapalat" w:eastAsia="Arial Unicode" w:hAnsi="GHEA Grapalat" w:cs="Arial Unicode"/>
                <w:color w:val="000000"/>
                <w:sz w:val="24"/>
                <w:szCs w:val="24"/>
                <w:shd w:val="clear" w:color="auto" w:fill="FFFFFF"/>
                <w:lang w:val="hy-AM"/>
              </w:rPr>
            </w:pPr>
            <w:r w:rsidRPr="00D23222">
              <w:rPr>
                <w:rFonts w:ascii="GHEA Grapalat" w:eastAsia="Arial Unicode" w:hAnsi="GHEA Grapalat" w:cs="Arial Unicode"/>
                <w:color w:val="000000"/>
                <w:sz w:val="24"/>
                <w:szCs w:val="24"/>
                <w:shd w:val="clear" w:color="auto" w:fill="FFFFFF"/>
                <w:lang w:val="hy-AM"/>
              </w:rPr>
              <w:t>Նախագծի Հավելվածի 9-րդ չափորոշիչով նախատեսվում է տարածքը և տարածքի անվտանգությունը։</w:t>
            </w:r>
          </w:p>
          <w:p w14:paraId="55D7EE17" w14:textId="77777777" w:rsidR="005E18FE" w:rsidRPr="00D23222" w:rsidRDefault="005E18FE" w:rsidP="005E18FE">
            <w:pPr>
              <w:pStyle w:val="ListParagraph"/>
              <w:spacing w:after="0" w:line="360" w:lineRule="auto"/>
              <w:ind w:left="0" w:firstLine="567"/>
              <w:jc w:val="both"/>
              <w:rPr>
                <w:rFonts w:ascii="GHEA Grapalat" w:eastAsia="Arial Unicode" w:hAnsi="GHEA Grapalat" w:cs="Arial Unicode"/>
                <w:color w:val="000000"/>
                <w:sz w:val="24"/>
                <w:szCs w:val="24"/>
                <w:shd w:val="clear" w:color="auto" w:fill="FFFFFF"/>
                <w:lang w:val="hy-AM"/>
              </w:rPr>
            </w:pPr>
            <w:r w:rsidRPr="00D23222">
              <w:rPr>
                <w:rFonts w:ascii="GHEA Grapalat" w:eastAsia="Arial Unicode" w:hAnsi="GHEA Grapalat" w:cs="Arial Unicode"/>
                <w:color w:val="000000"/>
                <w:sz w:val="24"/>
                <w:szCs w:val="24"/>
                <w:shd w:val="clear" w:color="auto" w:fill="FFFFFF"/>
                <w:lang w:val="hy-AM"/>
              </w:rPr>
              <w:t>Անհրաժեշտ է  նույն չափորոշիչի ներքո քննարկել նաև հաստատությունների՝ արտակարգ իրավիճակներում պատսպարման համար հատուկ շինություններով ապահովման հարցը։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08F549D" w14:textId="0A6FCB9C" w:rsidR="005E18FE" w:rsidRPr="00D23222" w:rsidRDefault="002E4A35"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Չի ընդունվել</w:t>
            </w:r>
            <w:r w:rsidR="00101A2F" w:rsidRPr="00D23222">
              <w:rPr>
                <w:rFonts w:ascii="GHEA Grapalat" w:eastAsia="Times New Roman" w:hAnsi="GHEA Grapalat" w:cs="Courier New"/>
                <w:b/>
                <w:color w:val="000000"/>
                <w:sz w:val="24"/>
                <w:szCs w:val="24"/>
                <w:lang w:val="hy-AM" w:eastAsia="ru-RU"/>
              </w:rPr>
              <w:t>։</w:t>
            </w:r>
          </w:p>
          <w:p w14:paraId="57D5C99C" w14:textId="13D71828" w:rsidR="00406201" w:rsidRPr="00D23222" w:rsidRDefault="00406201" w:rsidP="00671533">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hAnsi="GHEA Grapalat"/>
                <w:sz w:val="24"/>
                <w:szCs w:val="24"/>
                <w:lang w:val="hy-AM"/>
              </w:rPr>
              <w:t xml:space="preserve">Արտակարգ իրավիճակներում պատսպարման համար՝ համաձայն   ՀՀ քաղաքաշինության նախարարի </w:t>
            </w:r>
            <w:r w:rsidRPr="00D23222">
              <w:rPr>
                <w:rFonts w:ascii="GHEA Grapalat" w:hAnsi="GHEA Grapalat"/>
                <w:color w:val="000000"/>
                <w:sz w:val="24"/>
                <w:szCs w:val="24"/>
                <w:shd w:val="clear" w:color="auto" w:fill="FFFFFF"/>
                <w:lang w:val="hy-AM"/>
              </w:rPr>
              <w:t xml:space="preserve">2014 թվականի մարտի 31-ի N 93–Ն </w:t>
            </w:r>
            <w:r w:rsidRPr="00D23222">
              <w:rPr>
                <w:rFonts w:ascii="GHEA Grapalat" w:hAnsi="GHEA Grapalat"/>
                <w:sz w:val="24"/>
                <w:szCs w:val="24"/>
                <w:lang w:val="hy-AM"/>
              </w:rPr>
              <w:t xml:space="preserve">հրամանի հավելվածի՝ ապաստարաններ և թաքստոցներ կարող են նախատեսվել </w:t>
            </w:r>
            <w:r w:rsidRPr="00D23222">
              <w:rPr>
                <w:rFonts w:ascii="GHEA Grapalat" w:hAnsi="GHEA Grapalat"/>
                <w:b/>
                <w:sz w:val="24"/>
                <w:szCs w:val="24"/>
                <w:lang w:val="hy-AM"/>
              </w:rPr>
              <w:t>բնակելի</w:t>
            </w:r>
            <w:r w:rsidRPr="00D23222">
              <w:rPr>
                <w:rFonts w:ascii="GHEA Grapalat" w:hAnsi="GHEA Grapalat"/>
                <w:sz w:val="24"/>
                <w:szCs w:val="24"/>
                <w:lang w:val="hy-AM"/>
              </w:rPr>
              <w:t xml:space="preserve"> շենքերի նկուղային կամ որմնախարսխային (կիսանկուղային) հարկերում, </w:t>
            </w:r>
            <w:r w:rsidR="00671533" w:rsidRPr="00D23222">
              <w:rPr>
                <w:rFonts w:ascii="GHEA Grapalat" w:hAnsi="GHEA Grapalat"/>
                <w:sz w:val="24"/>
                <w:szCs w:val="24"/>
                <w:lang w:val="hy-AM"/>
              </w:rPr>
              <w:t>ուստի 9-րդ չափորոշիչով անդրադարձ է կատարվում նաև այդ տարածքներին։</w:t>
            </w:r>
          </w:p>
        </w:tc>
      </w:tr>
      <w:tr w:rsidR="005E18FE" w:rsidRPr="00D23222" w14:paraId="427BEE7F"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F91E34F" w14:textId="77777777" w:rsidR="005E18FE" w:rsidRPr="00D23222" w:rsidRDefault="005E18FE" w:rsidP="005E18FE">
            <w:pPr>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MS" w:hAnsi="GHEA Grapalat" w:cs="Arial Unicode MS"/>
                <w:sz w:val="24"/>
                <w:szCs w:val="24"/>
                <w:lang w:val="hy-AM"/>
              </w:rPr>
              <w:t xml:space="preserve">Նախագծի Հավելվածի 52-րդ կետով նախատեսվում է, որ հաստատությունը </w:t>
            </w:r>
            <w:r w:rsidRPr="00D23222">
              <w:rPr>
                <w:rFonts w:ascii="GHEA Grapalat" w:eastAsia="Arial Unicode" w:hAnsi="GHEA Grapalat" w:cs="Arial Unicode"/>
                <w:color w:val="000000"/>
                <w:sz w:val="24"/>
                <w:szCs w:val="24"/>
                <w:shd w:val="clear" w:color="auto" w:fill="FFFFFF"/>
                <w:lang w:val="hy-AM"/>
              </w:rPr>
              <w:t>կատարում</w:t>
            </w:r>
            <w:r w:rsidRPr="00D23222">
              <w:rPr>
                <w:rFonts w:ascii="GHEA Grapalat" w:eastAsia="Arial Unicode MS" w:hAnsi="GHEA Grapalat" w:cs="Arial Unicode MS"/>
                <w:sz w:val="24"/>
                <w:szCs w:val="24"/>
                <w:lang w:val="hy-AM"/>
              </w:rPr>
              <w:t xml:space="preserve"> է խելամիտ հարմարեցում` </w:t>
            </w:r>
            <w:r w:rsidRPr="00D23222">
              <w:rPr>
                <w:rFonts w:ascii="GHEA Grapalat" w:eastAsia="Arial Unicode MS" w:hAnsi="GHEA Grapalat" w:cs="Arial Unicode MS"/>
                <w:sz w:val="24"/>
                <w:szCs w:val="24"/>
                <w:shd w:val="clear" w:color="auto" w:fill="FFFFFF"/>
                <w:lang w:val="hy-AM"/>
              </w:rPr>
              <w:t>հաշմանդամություն ունեցող երեխաների համար ֆիզիկական միջավայր</w:t>
            </w:r>
            <w:r w:rsidRPr="00D23222">
              <w:rPr>
                <w:rFonts w:ascii="GHEA Grapalat" w:eastAsia="Arial Unicode MS" w:hAnsi="GHEA Grapalat" w:cs="Arial Unicode MS"/>
                <w:sz w:val="24"/>
                <w:szCs w:val="24"/>
                <w:lang w:val="hy-AM"/>
              </w:rPr>
              <w:t xml:space="preserve"> ապահովելու նպատակով: </w:t>
            </w:r>
          </w:p>
          <w:p w14:paraId="3ACA1AA7" w14:textId="77777777" w:rsidR="005E18FE" w:rsidRPr="00D23222" w:rsidRDefault="005E18FE" w:rsidP="005E18FE">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MS" w:hAnsi="GHEA Grapalat" w:cs="Arial Unicode MS"/>
                <w:sz w:val="24"/>
                <w:szCs w:val="24"/>
                <w:lang w:val="hy-AM"/>
              </w:rPr>
              <w:t>Անհրաժեշտ է վերանայել նույն կետը՝ «</w:t>
            </w:r>
            <w:r w:rsidRPr="00D23222">
              <w:rPr>
                <w:rFonts w:ascii="GHEA Grapalat" w:eastAsia="Arial Unicode" w:hAnsi="GHEA Grapalat" w:cs="Arial Unicode"/>
                <w:color w:val="000000"/>
                <w:sz w:val="24"/>
                <w:szCs w:val="24"/>
                <w:shd w:val="clear" w:color="auto" w:fill="FFFFFF"/>
                <w:lang w:val="hy-AM"/>
              </w:rPr>
              <w:t>ֆիզիկական</w:t>
            </w:r>
            <w:r w:rsidRPr="00D23222">
              <w:rPr>
                <w:rFonts w:ascii="GHEA Grapalat" w:eastAsia="Arial Unicode MS" w:hAnsi="GHEA Grapalat" w:cs="Arial Unicode MS"/>
                <w:sz w:val="24"/>
                <w:szCs w:val="24"/>
                <w:shd w:val="clear" w:color="auto" w:fill="FFFFFF"/>
                <w:lang w:val="hy-AM"/>
              </w:rPr>
              <w:t xml:space="preserve"> միջավայր» արտահայտությունը փոխարինելով «ֆիզիկական միջավայրի մատչելիությունն» արտահայտությամբ։</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766D410C" w14:textId="77777777" w:rsidR="005E18FE"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58655508" w14:textId="77777777" w:rsidR="00393ABF"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5E18FE" w:rsidRPr="00F2451D" w14:paraId="05D1AA7A"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277948C4" w14:textId="77777777" w:rsidR="00765B30" w:rsidRPr="00D23222" w:rsidRDefault="00765B30" w:rsidP="00393ABF">
            <w:pPr>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MS" w:hAnsi="GHEA Grapalat" w:cs="Arial Unicode MS"/>
                <w:sz w:val="24"/>
                <w:szCs w:val="24"/>
                <w:lang w:val="hy-AM"/>
              </w:rPr>
              <w:t>Նախագծի Հավելվածի 53-րդ կետով նախատեսվում է, որ ե</w:t>
            </w:r>
            <w:r w:rsidRPr="00D23222">
              <w:rPr>
                <w:rFonts w:ascii="GHEA Grapalat" w:eastAsia="Arial Unicode" w:hAnsi="GHEA Grapalat" w:cs="Arial Unicode"/>
                <w:sz w:val="24"/>
                <w:szCs w:val="24"/>
                <w:lang w:val="hy-AM" w:eastAsia="en-GB"/>
              </w:rPr>
              <w:t xml:space="preserve">րեխաների խնամք և պաշտպանություն իրականացնող հաստատությունը պետք է ապահովված լինի առաջին բժշկական օգնության ծառայությամբ, իսկ շուրջօրյա խնամքի տրամադրման </w:t>
            </w:r>
            <w:r w:rsidRPr="00D23222">
              <w:rPr>
                <w:rFonts w:ascii="GHEA Grapalat" w:eastAsia="Arial Unicode MS" w:hAnsi="GHEA Grapalat" w:cs="Arial Unicode MS"/>
                <w:sz w:val="24"/>
                <w:szCs w:val="24"/>
                <w:lang w:val="hy-AM"/>
              </w:rPr>
              <w:t>պարագայում</w:t>
            </w:r>
            <w:r w:rsidRPr="00D23222">
              <w:rPr>
                <w:rFonts w:ascii="GHEA Grapalat" w:eastAsia="Arial Unicode" w:hAnsi="GHEA Grapalat" w:cs="Arial Unicode"/>
                <w:sz w:val="24"/>
                <w:szCs w:val="24"/>
                <w:lang w:val="hy-AM" w:eastAsia="en-GB"/>
              </w:rPr>
              <w:t xml:space="preserve"> նաև բժշկական սարքավորումներով</w:t>
            </w:r>
            <w:r w:rsidRPr="00D23222">
              <w:rPr>
                <w:rFonts w:ascii="GHEA Grapalat" w:eastAsia="Arial Unicode MS" w:hAnsi="GHEA Grapalat" w:cs="Arial Unicode MS"/>
                <w:sz w:val="24"/>
                <w:szCs w:val="24"/>
                <w:lang w:val="hy-AM"/>
              </w:rPr>
              <w:t xml:space="preserve">, </w:t>
            </w:r>
            <w:r w:rsidRPr="00D23222">
              <w:rPr>
                <w:rFonts w:ascii="GHEA Grapalat" w:eastAsia="Arial Unicode" w:hAnsi="GHEA Grapalat" w:cs="Arial Unicode"/>
                <w:sz w:val="24"/>
                <w:szCs w:val="24"/>
                <w:lang w:val="hy-AM" w:eastAsia="en-GB"/>
              </w:rPr>
              <w:t xml:space="preserve">հոգեբանական, կանխարգելիչ, դեղորայքային, վերականգնողական ծառայություններով: </w:t>
            </w:r>
          </w:p>
          <w:p w14:paraId="72E95DBE" w14:textId="77777777" w:rsidR="005E18FE" w:rsidRPr="00D23222" w:rsidRDefault="00765B30" w:rsidP="00765B30">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MS" w:hAnsi="GHEA Grapalat" w:cs="Arial Unicode MS"/>
                <w:sz w:val="24"/>
                <w:szCs w:val="24"/>
                <w:lang w:val="hy-AM"/>
              </w:rPr>
              <w:t>Առաջարկում</w:t>
            </w:r>
            <w:r w:rsidRPr="00D23222">
              <w:rPr>
                <w:rFonts w:ascii="GHEA Grapalat" w:eastAsia="Arial Unicode" w:hAnsi="GHEA Grapalat" w:cs="Arial Unicode"/>
                <w:sz w:val="24"/>
                <w:szCs w:val="24"/>
                <w:lang w:val="hy-AM" w:eastAsia="en-GB"/>
              </w:rPr>
              <w:t xml:space="preserve"> ենք Նախագծի Հավելվածով նախատեսել նաև  հաստատության՝ համապատասխան վերապատրաստում կամ որակավորում ունեցող  անցած բուժանձնակազմով համալրված լինելու պահանջը։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935F777" w14:textId="77777777" w:rsidR="00284025" w:rsidRPr="00D23222" w:rsidRDefault="00393ABF"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Չի ընդունվել։</w:t>
            </w:r>
          </w:p>
          <w:p w14:paraId="7DBE3A5B" w14:textId="66637528" w:rsidR="005E18FE" w:rsidRPr="00D23222" w:rsidRDefault="00393ABF" w:rsidP="00C531F4">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Քանի որ նախագծով ընդհանուր անձնակազմի վերապատրաստումներին անդրադարձ կատարվել է, բացի այդ բուժանձնակազմի պարտադիր վերապատրաստումները արդեն իսկ տվյալ որոլտի օրենսդրությամբ առկա է։</w:t>
            </w:r>
          </w:p>
        </w:tc>
      </w:tr>
      <w:tr w:rsidR="005E18FE" w:rsidRPr="002F7237" w14:paraId="1B2A6A78"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5785AFB5" w14:textId="77777777" w:rsidR="00765B30" w:rsidRPr="00D23222" w:rsidRDefault="00765B30" w:rsidP="00765B30">
            <w:pPr>
              <w:spacing w:after="0" w:line="360" w:lineRule="auto"/>
              <w:jc w:val="both"/>
              <w:rPr>
                <w:rFonts w:ascii="GHEA Grapalat" w:eastAsia="Arial Unicode" w:hAnsi="GHEA Grapalat" w:cs="Arial Unicode"/>
                <w:sz w:val="24"/>
                <w:szCs w:val="24"/>
                <w:lang w:val="hy-AM" w:eastAsia="en-GB"/>
              </w:rPr>
            </w:pPr>
            <w:r w:rsidRPr="00D23222">
              <w:rPr>
                <w:rFonts w:ascii="GHEA Grapalat" w:eastAsia="Arial Unicode MS" w:hAnsi="GHEA Grapalat" w:cs="Arial Unicode MS"/>
                <w:sz w:val="24"/>
                <w:szCs w:val="24"/>
                <w:lang w:val="hy-AM"/>
              </w:rPr>
              <w:lastRenderedPageBreak/>
              <w:t>Նախագծի Հավելվածի 55-րդ կետով նախատեսվում է, որ հ</w:t>
            </w:r>
            <w:r w:rsidRPr="00D23222">
              <w:rPr>
                <w:rFonts w:ascii="GHEA Grapalat" w:eastAsia="Arial Unicode" w:hAnsi="GHEA Grapalat" w:cs="Arial Unicode"/>
                <w:sz w:val="24"/>
                <w:szCs w:val="24"/>
                <w:lang w:val="hy-AM" w:eastAsia="en-GB"/>
              </w:rPr>
              <w:t>աստատությունն ապահովում է երեխայի առողջ ապրելակերպի (սնունդ, ֆիզկուլտուրա և սպորտ, անձնական հիգիենա, ազատ ժամանց) համար անհրաժեշտ պայմաններ:</w:t>
            </w:r>
          </w:p>
          <w:p w14:paraId="3EB2A518" w14:textId="77777777" w:rsidR="005E18FE" w:rsidRPr="00D23222" w:rsidRDefault="00765B30" w:rsidP="00765B30">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eastAsia="Arial Unicode" w:hAnsi="GHEA Grapalat" w:cs="Arial Unicode"/>
                <w:sz w:val="24"/>
                <w:szCs w:val="24"/>
                <w:lang w:val="hy-AM" w:eastAsia="en-GB"/>
              </w:rPr>
              <w:t>Անհրաժեշտ է նույն կետը վերախմբագրել՝ նախատեսելով ինչպես դիետիկ սնունդով, այնպես էլ առողջ ապրելակերպի համար անհրաժեշտ հարմարեցումներով ապահովելու հաստատության պարտականությունը։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5AF65B77" w14:textId="77777777" w:rsidR="002F7237"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66746A99" w14:textId="381FD526" w:rsidR="005E18FE"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5E18FE" w:rsidRPr="00D23222" w14:paraId="3FF7B599"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45432CE0"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57-րդ կետով նախատեսվում է, որ յուրաքանչյուր երեխա համապատասխան բժշկական հաստատության կողմից ենթարկվում է բազմամասնագիտական բժշկական հետազոտման տարին մեկ անգամ՝ համաձայն անհատական ցուցումների։</w:t>
            </w:r>
          </w:p>
          <w:p w14:paraId="3D1D5874" w14:textId="77777777" w:rsidR="005E18FE"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Առաջարկում ենք նույն կարգավորման շրջանակներում նախատեսել նաև կախված հաստատության </w:t>
            </w:r>
            <w:r w:rsidRPr="00D23222">
              <w:rPr>
                <w:rFonts w:ascii="GHEA Grapalat" w:eastAsia="Arial Unicode" w:hAnsi="GHEA Grapalat" w:cs="Arial Unicode"/>
                <w:sz w:val="24"/>
                <w:szCs w:val="24"/>
                <w:lang w:val="hy-AM" w:eastAsia="en-GB"/>
              </w:rPr>
              <w:t>մասնագիտացումից</w:t>
            </w:r>
            <w:r w:rsidRPr="00D23222">
              <w:rPr>
                <w:rFonts w:ascii="GHEA Grapalat" w:hAnsi="GHEA Grapalat"/>
                <w:sz w:val="24"/>
                <w:szCs w:val="24"/>
                <w:lang w:val="hy-AM"/>
              </w:rPr>
              <w:t xml:space="preserve"> և երեխայի առողջական խնդրից ըստ ցուցումների՝ լրացուցիչ հետազոտումների  հնարավորությունը: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02F3D7EA" w14:textId="77777777" w:rsidR="00F25AE8" w:rsidRPr="00D23222" w:rsidRDefault="00F25AE8" w:rsidP="00F25AE8">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29D73422" w14:textId="5FAEE627" w:rsidR="005E18FE" w:rsidRPr="00D23222" w:rsidRDefault="00F25AE8" w:rsidP="00F25AE8">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4429EE30"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CFE7FBB"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58-րդ կետով նախատեսվում է, որ հաստատության բուժօգնության կազմակերպման գործընթացի մեթոդական և խորհրդատվական օգնությունն իրականացնում է տվյալ հաստատության տարածքն սպասարկող ամբուլատոր-պոլիկլինիկական հաստատությունը:</w:t>
            </w:r>
          </w:p>
          <w:p w14:paraId="6A76F7E8" w14:textId="77777777" w:rsidR="00765B30"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Անհրաժեշտ է վերոնշյալ կարգավորման մեջ հստակ նշել, որ  բուժօգնության կազմակերպման գործընթացի մեթոդական և խորհրդատվական օգնություն իրականացնելու շրջանակներում ամբուլատոր-</w:t>
            </w:r>
            <w:r w:rsidRPr="00D23222">
              <w:rPr>
                <w:rFonts w:ascii="GHEA Grapalat" w:hAnsi="GHEA Grapalat"/>
                <w:sz w:val="24"/>
                <w:szCs w:val="24"/>
                <w:lang w:val="hy-AM"/>
              </w:rPr>
              <w:lastRenderedPageBreak/>
              <w:t>պոլիկլինիկական հաստատությունը իրականացնի նաև համապատասխան փաստաթղթերի վարում։</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D2FCB4A" w14:textId="77777777" w:rsidR="000B199E" w:rsidRPr="00D23222" w:rsidRDefault="000B199E" w:rsidP="000B199E">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71116A5A" w14:textId="3D96AF6C" w:rsidR="00765B30" w:rsidRPr="00D23222" w:rsidRDefault="000B199E" w:rsidP="000B199E">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2F7237" w14:paraId="45D05743"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7A38C12"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59-րդ կետով նախատեսվում է, որ Հաստատությունում յուրաքանչյուր երեխայի համար լրացվում է երեխայի բժշկական քարտ։</w:t>
            </w:r>
          </w:p>
          <w:p w14:paraId="78413FD7" w14:textId="77777777" w:rsidR="00765B30" w:rsidRPr="00D23222" w:rsidRDefault="00765B30" w:rsidP="00765B30">
            <w:pPr>
              <w:pStyle w:val="ListParagraph"/>
              <w:spacing w:after="0" w:line="360" w:lineRule="auto"/>
              <w:ind w:left="0" w:firstLine="567"/>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 xml:space="preserve">Հարկ է նաև Նախագծով ավելացնել երեխայի բժշկական քարտի բովանդակությանը ներկայացվող պահանջներ, այն է՝ նշում առ այն, որ երեխայի բժշկական քարտը պետք է պարունակի </w:t>
            </w:r>
            <w:r w:rsidRPr="00D23222">
              <w:rPr>
                <w:rFonts w:ascii="GHEA Grapalat" w:eastAsia="Arial Unicode" w:hAnsi="GHEA Grapalat" w:cs="Arial Unicode"/>
                <w:sz w:val="24"/>
                <w:szCs w:val="24"/>
                <w:lang w:val="hy-AM" w:eastAsia="en-GB"/>
              </w:rPr>
              <w:t>երեխայի առողջական վիճակի մասին համապարփակ տեղեկություններ։</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D8E174B" w14:textId="77777777" w:rsidR="002F7237"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7A3B08DF" w14:textId="5F207F0C" w:rsidR="00765B30"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F2451D" w14:paraId="3EF62884"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64B06FBE"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 xml:space="preserve">Նախագծի Հավելվածի 10-րդ չափորոշչի շրջանակներում անհրաժեշտ է նախատեսել առանձին կարգավորում առ այն, որ հաստատությունը վարում է լիազոր մարմնի կողմից հաստատված բժշկական սպասարկման և բժշկական օգնության  կազմակերպման համար անհրաժեշտ մատյանները: </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09E80A5" w14:textId="77777777" w:rsidR="00765B30" w:rsidRPr="00D23222" w:rsidRDefault="000B199E"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Չի ընդուվել։</w:t>
            </w:r>
          </w:p>
          <w:p w14:paraId="5FBBB406" w14:textId="2A7ED83A" w:rsidR="000B199E" w:rsidRPr="00D23222" w:rsidRDefault="000B199E" w:rsidP="000B199E">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Հաստատություններում գործում են տնօրենների կողմից հաստատված բժշկական սպասարկման և բժշկական օգնության կազմակերպման համար անհրաժեշտ մատյաններ։</w:t>
            </w:r>
          </w:p>
        </w:tc>
      </w:tr>
      <w:tr w:rsidR="00765B30" w:rsidRPr="00D23222" w14:paraId="5A96A600"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047D1DBC"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62-րդ կետով նախատեսվում է, որ հաստատությունն ապահովում է երեխայի բազմակողմանի և ներդաշնակ զարգացումը` հաշվի առնելով նրա հոգեկան, սեռատարիքային, ազգային և էթնիկական առանձնահատկությունները, անձի նախասիրությունները, կարիքները, ուժեղ կողմերը, հետաքրքրությունները, ընդունակություններն ու պահանջմունքները:</w:t>
            </w:r>
          </w:p>
          <w:p w14:paraId="4EEA573D" w14:textId="77777777" w:rsidR="00765B30"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 xml:space="preserve">Առաջարկում ենք, ներկայացվածից բացի, Նախագծի նույն դրույթով նախատեսել, որ երեխայի բազմակողմանի և ներդաշնակ </w:t>
            </w:r>
            <w:r w:rsidRPr="00D23222">
              <w:rPr>
                <w:rFonts w:ascii="GHEA Grapalat" w:eastAsia="Arial Unicode" w:hAnsi="GHEA Grapalat" w:cs="Arial Unicode"/>
                <w:sz w:val="24"/>
                <w:szCs w:val="24"/>
                <w:lang w:val="hy-AM" w:eastAsia="en-GB"/>
              </w:rPr>
              <w:t>զարգացումն</w:t>
            </w:r>
            <w:r w:rsidRPr="00D23222">
              <w:rPr>
                <w:rFonts w:ascii="GHEA Grapalat" w:hAnsi="GHEA Grapalat"/>
                <w:sz w:val="24"/>
                <w:szCs w:val="24"/>
                <w:lang w:val="hy-AM"/>
              </w:rPr>
              <w:t xml:space="preserve"> ապահովելիս հաստատության կողմից հաշվի են առնվում նաև երեխայի ֆիզիկական առանձնահատկությունները։</w:t>
            </w:r>
          </w:p>
          <w:p w14:paraId="0F21A3DE" w14:textId="77777777" w:rsidR="00765B30" w:rsidRPr="00D23222" w:rsidRDefault="00765B30" w:rsidP="00765B30">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189833EC" w14:textId="77777777" w:rsidR="00765B30" w:rsidRPr="00D23222" w:rsidRDefault="001036B9"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220CA806" w14:textId="77777777" w:rsidR="001036B9" w:rsidRPr="00D23222" w:rsidRDefault="001036B9"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F2451D" w14:paraId="48E2261C"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606B3433" w14:textId="77777777" w:rsidR="00765B30" w:rsidRPr="00D23222" w:rsidRDefault="00765B30" w:rsidP="00765B30">
            <w:pPr>
              <w:spacing w:after="0" w:line="360" w:lineRule="auto"/>
              <w:jc w:val="both"/>
              <w:rPr>
                <w:rFonts w:ascii="GHEA Grapalat" w:eastAsia="Arial Unicode MS" w:hAnsi="GHEA Grapalat" w:cs="Arial Unicode MS"/>
                <w:sz w:val="24"/>
                <w:szCs w:val="24"/>
                <w:shd w:val="clear" w:color="auto" w:fill="FFFFFF"/>
                <w:lang w:val="hy-AM"/>
              </w:rPr>
            </w:pPr>
            <w:r w:rsidRPr="00D23222">
              <w:rPr>
                <w:rFonts w:ascii="GHEA Grapalat" w:eastAsia="Arial Unicode" w:hAnsi="GHEA Grapalat" w:cs="Arial"/>
                <w:color w:val="000000"/>
                <w:sz w:val="24"/>
                <w:szCs w:val="24"/>
                <w:lang w:val="hy-AM"/>
              </w:rPr>
              <w:lastRenderedPageBreak/>
              <w:t>Նախագծի Հավելվածի 68-րդ կետով նախատեսվում է, որ հ</w:t>
            </w:r>
            <w:r w:rsidRPr="00D23222">
              <w:rPr>
                <w:rFonts w:ascii="GHEA Grapalat" w:eastAsia="Arial Unicode MS" w:hAnsi="GHEA Grapalat" w:cs="Arial Unicode MS"/>
                <w:sz w:val="24"/>
                <w:szCs w:val="24"/>
                <w:lang w:val="hy-AM"/>
              </w:rPr>
              <w:t xml:space="preserve">աստատությունն ապահովում է երեխային ուսուցման և տնային հանձնարարությունները կատարելու համար երեխայի տարիքին և </w:t>
            </w:r>
            <w:r w:rsidRPr="00D23222">
              <w:rPr>
                <w:rFonts w:ascii="GHEA Grapalat" w:hAnsi="GHEA Grapalat"/>
                <w:sz w:val="24"/>
                <w:szCs w:val="24"/>
                <w:lang w:val="hy-AM"/>
              </w:rPr>
              <w:t>կրթական</w:t>
            </w:r>
            <w:r w:rsidRPr="00D23222">
              <w:rPr>
                <w:rFonts w:ascii="GHEA Grapalat" w:eastAsia="Arial Unicode MS" w:hAnsi="GHEA Grapalat" w:cs="Arial Unicode MS"/>
                <w:sz w:val="24"/>
                <w:szCs w:val="24"/>
                <w:lang w:val="hy-AM"/>
              </w:rPr>
              <w:t xml:space="preserve"> կարիքներին համապատասխան նպաստավոր միջավայրով, ներառյալ գրքերի, համակարգիչների և գրադարանի անդամության տրամադրումը: </w:t>
            </w:r>
          </w:p>
          <w:p w14:paraId="0BBE7F71"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shd w:val="clear" w:color="auto" w:fill="FFFFFF"/>
                <w:lang w:val="hy-AM"/>
              </w:rPr>
            </w:pPr>
            <w:r w:rsidRPr="00D23222">
              <w:rPr>
                <w:rFonts w:ascii="GHEA Grapalat" w:eastAsia="Arial Unicode MS" w:hAnsi="GHEA Grapalat" w:cs="Arial Unicode MS"/>
                <w:sz w:val="24"/>
                <w:szCs w:val="24"/>
                <w:shd w:val="clear" w:color="auto" w:fill="FFFFFF"/>
                <w:lang w:val="hy-AM"/>
              </w:rPr>
              <w:t xml:space="preserve">Անհրաժեշտ է նույն դրույթը լրացնել՝ նախատեսելով հաստատության պարտականությունը </w:t>
            </w:r>
            <w:r w:rsidRPr="00D23222">
              <w:rPr>
                <w:rFonts w:ascii="GHEA Grapalat" w:eastAsia="Arial Unicode" w:hAnsi="GHEA Grapalat" w:cs="Arial Unicode"/>
                <w:sz w:val="24"/>
                <w:szCs w:val="24"/>
                <w:lang w:val="hy-AM" w:eastAsia="en-GB"/>
              </w:rPr>
              <w:t>ապահովելու</w:t>
            </w:r>
            <w:r w:rsidRPr="00D23222">
              <w:rPr>
                <w:rFonts w:ascii="GHEA Grapalat" w:eastAsia="Arial Unicode MS" w:hAnsi="GHEA Grapalat" w:cs="Arial Unicode MS"/>
                <w:sz w:val="24"/>
                <w:szCs w:val="24"/>
                <w:shd w:val="clear" w:color="auto" w:fill="FFFFFF"/>
                <w:lang w:val="hy-AM"/>
              </w:rPr>
              <w:t xml:space="preserve"> </w:t>
            </w:r>
            <w:r w:rsidRPr="00D23222">
              <w:rPr>
                <w:rFonts w:ascii="GHEA Grapalat" w:eastAsia="Arial Unicode MS" w:hAnsi="GHEA Grapalat" w:cs="Arial Unicode MS"/>
                <w:sz w:val="24"/>
                <w:szCs w:val="24"/>
                <w:lang w:val="hy-AM"/>
              </w:rPr>
              <w:t>երեխային ուսուցման և տնային հանձնարարությունները կատարելու համար երեխայի կարիքներին համապատասխան հարմարեցված միջավայրով։</w:t>
            </w:r>
          </w:p>
          <w:p w14:paraId="262BCFA5" w14:textId="77777777" w:rsidR="00765B30" w:rsidRPr="00D23222" w:rsidRDefault="00765B30" w:rsidP="00765B30">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71A20AFD" w14:textId="77777777" w:rsidR="00284025" w:rsidRPr="00D23222" w:rsidRDefault="00205F27"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Չի ընդունվել,</w:t>
            </w:r>
          </w:p>
          <w:p w14:paraId="79C9AC41" w14:textId="708C6F90" w:rsidR="00765B30" w:rsidRPr="00D23222" w:rsidRDefault="00205F27" w:rsidP="00C531F4">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color w:val="000000"/>
                <w:sz w:val="24"/>
                <w:szCs w:val="24"/>
                <w:lang w:val="hy-AM" w:eastAsia="ru-RU"/>
              </w:rPr>
              <w:t>քանի որ նպաստավոր միջավայն ինքնին բովանդակում է նաև կարիքին համապատասխանության ապահովման պայմանը։</w:t>
            </w:r>
          </w:p>
        </w:tc>
      </w:tr>
      <w:tr w:rsidR="00765B30" w:rsidRPr="00F2451D" w14:paraId="11AB5749"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26DCDA9D" w14:textId="77777777" w:rsidR="00765B30" w:rsidRPr="00D23222" w:rsidRDefault="00765B30" w:rsidP="00765B30">
            <w:pPr>
              <w:spacing w:after="0" w:line="360" w:lineRule="auto"/>
              <w:jc w:val="both"/>
              <w:rPr>
                <w:rFonts w:ascii="GHEA Grapalat" w:eastAsia="Arial Unicode" w:hAnsi="GHEA Grapalat" w:cs="Arial Unicode"/>
                <w:color w:val="000000"/>
                <w:sz w:val="24"/>
                <w:szCs w:val="24"/>
                <w:lang w:val="hy-AM"/>
              </w:rPr>
            </w:pPr>
            <w:r w:rsidRPr="00D23222">
              <w:rPr>
                <w:rFonts w:ascii="GHEA Grapalat" w:eastAsia="Arial Unicode" w:hAnsi="GHEA Grapalat" w:cs="Arial Unicode"/>
                <w:color w:val="000000"/>
                <w:sz w:val="24"/>
                <w:szCs w:val="24"/>
                <w:lang w:val="hy-AM"/>
              </w:rPr>
              <w:t>Նախագծի Հավելվածի 13-րդ չափորոշիչով անդրադարձ է կատարվում մշակութային արժեքներին հաղորդակցմանը։</w:t>
            </w:r>
          </w:p>
          <w:p w14:paraId="01BB75BB" w14:textId="77777777" w:rsidR="00765B30" w:rsidRPr="00D23222" w:rsidRDefault="00765B30" w:rsidP="00765B30">
            <w:pPr>
              <w:pStyle w:val="ListParagraph"/>
              <w:spacing w:after="0" w:line="360" w:lineRule="auto"/>
              <w:ind w:left="0" w:firstLine="567"/>
              <w:jc w:val="both"/>
              <w:rPr>
                <w:rFonts w:ascii="GHEA Grapalat" w:eastAsia="Arial Unicode" w:hAnsi="GHEA Grapalat" w:cs="Arial Unicode"/>
                <w:color w:val="000000"/>
                <w:sz w:val="24"/>
                <w:szCs w:val="24"/>
                <w:lang w:val="hy-AM"/>
              </w:rPr>
            </w:pPr>
            <w:r w:rsidRPr="00D23222">
              <w:rPr>
                <w:rFonts w:ascii="GHEA Grapalat" w:eastAsia="Arial Unicode" w:hAnsi="GHEA Grapalat" w:cs="Arial Unicode"/>
                <w:color w:val="000000"/>
                <w:sz w:val="24"/>
                <w:szCs w:val="24"/>
                <w:lang w:val="hy-AM"/>
              </w:rPr>
              <w:t xml:space="preserve">Հարկ է այդ չափորոշիչների հետ մեկտեղ Նախագծով քննարկման առարկա դարձնել  կրոնի ազատության իրավունքի </w:t>
            </w:r>
            <w:r w:rsidRPr="00D23222">
              <w:rPr>
                <w:rFonts w:ascii="GHEA Grapalat" w:eastAsia="Arial Unicode MS" w:hAnsi="GHEA Grapalat" w:cs="Arial Unicode MS"/>
                <w:sz w:val="24"/>
                <w:szCs w:val="24"/>
                <w:lang w:val="hy-AM"/>
              </w:rPr>
              <w:t>իրացման</w:t>
            </w:r>
            <w:r w:rsidRPr="00D23222">
              <w:rPr>
                <w:rFonts w:ascii="GHEA Grapalat" w:eastAsia="Arial Unicode" w:hAnsi="GHEA Grapalat" w:cs="Arial Unicode"/>
                <w:color w:val="000000"/>
                <w:sz w:val="24"/>
                <w:szCs w:val="24"/>
                <w:lang w:val="hy-AM"/>
              </w:rPr>
              <w:t xml:space="preserve"> համար անհրաժեշտ պայմանների և կրոնական պատկանելիությունից բխող ծիսակատարությունների ապահովման հարցը։ </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0FA03F5C" w14:textId="77777777" w:rsidR="00765B30" w:rsidRPr="00D23222" w:rsidRDefault="00205F27" w:rsidP="00C531F4">
            <w:pPr>
              <w:spacing w:after="0" w:line="240" w:lineRule="auto"/>
              <w:jc w:val="both"/>
              <w:rPr>
                <w:rFonts w:ascii="GHEA Grapalat" w:eastAsia="Times New Roman" w:hAnsi="GHEA Grapalat" w:cs="Courier New"/>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 ի գիտություն</w:t>
            </w:r>
            <w:r w:rsidRPr="00D23222">
              <w:rPr>
                <w:rFonts w:ascii="GHEA Grapalat" w:eastAsia="Times New Roman" w:hAnsi="GHEA Grapalat" w:cs="Courier New"/>
                <w:color w:val="000000"/>
                <w:sz w:val="24"/>
                <w:szCs w:val="24"/>
                <w:lang w:val="hy-AM" w:eastAsia="ru-RU"/>
              </w:rPr>
              <w:t>, ենթակա է ուսումնասիրման, լայն շրջանակների հետ քննարկման։</w:t>
            </w:r>
          </w:p>
        </w:tc>
      </w:tr>
      <w:tr w:rsidR="00765B30" w:rsidRPr="00D23222" w14:paraId="7AD97227"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75405219" w14:textId="77777777" w:rsidR="00765B30" w:rsidRPr="00D23222" w:rsidRDefault="00765B30" w:rsidP="00765B30">
            <w:pPr>
              <w:spacing w:after="0" w:line="360" w:lineRule="auto"/>
              <w:jc w:val="both"/>
              <w:rPr>
                <w:rFonts w:ascii="GHEA Grapalat" w:eastAsia="Arial Unicode" w:hAnsi="GHEA Grapalat" w:cs="Arial Unicode"/>
                <w:sz w:val="24"/>
                <w:szCs w:val="24"/>
                <w:lang w:val="hy-AM" w:eastAsia="en-GB"/>
              </w:rPr>
            </w:pPr>
            <w:r w:rsidRPr="00D23222">
              <w:rPr>
                <w:rFonts w:ascii="GHEA Grapalat" w:hAnsi="GHEA Grapalat"/>
                <w:sz w:val="24"/>
                <w:szCs w:val="24"/>
                <w:lang w:val="hy-AM"/>
              </w:rPr>
              <w:t>Նախագծի Հավելվածի 85-րդ կետի համաձայն՝ հ</w:t>
            </w:r>
            <w:r w:rsidRPr="00D23222">
              <w:rPr>
                <w:rFonts w:ascii="GHEA Grapalat" w:eastAsia="Arial Unicode" w:hAnsi="GHEA Grapalat" w:cs="Arial Unicode"/>
                <w:sz w:val="24"/>
                <w:szCs w:val="24"/>
                <w:lang w:val="hy-AM" w:eastAsia="en-GB"/>
              </w:rPr>
              <w:t xml:space="preserve">աստատությունն անհրաժեշտության դեպքում </w:t>
            </w:r>
            <w:r w:rsidRPr="00D23222">
              <w:rPr>
                <w:rFonts w:ascii="GHEA Grapalat" w:eastAsia="Arial Unicode" w:hAnsi="GHEA Grapalat" w:cs="Arial Unicode"/>
                <w:color w:val="000000"/>
                <w:sz w:val="24"/>
                <w:szCs w:val="24"/>
                <w:lang w:val="hy-AM"/>
              </w:rPr>
              <w:t>հետևողական</w:t>
            </w:r>
            <w:r w:rsidRPr="00D23222">
              <w:rPr>
                <w:rFonts w:ascii="GHEA Grapalat" w:eastAsia="Arial Unicode" w:hAnsi="GHEA Grapalat" w:cs="Arial Unicode"/>
                <w:sz w:val="24"/>
                <w:szCs w:val="24"/>
                <w:lang w:val="hy-AM" w:eastAsia="en-GB"/>
              </w:rPr>
              <w:t xml:space="preserve"> աշխատանք է տանում երեխաների դրական վարքագծի ձևավորման համար:</w:t>
            </w:r>
            <w:r w:rsidRPr="00D23222">
              <w:rPr>
                <w:rFonts w:ascii="GHEA Grapalat" w:hAnsi="GHEA Grapalat"/>
                <w:sz w:val="24"/>
                <w:szCs w:val="24"/>
                <w:lang w:val="hy-AM"/>
              </w:rPr>
              <w:t xml:space="preserve">Հարկ է նշել, որ հաստատության մշտական պարտականությունն է </w:t>
            </w:r>
            <w:r w:rsidRPr="00D23222">
              <w:rPr>
                <w:rFonts w:ascii="GHEA Grapalat" w:eastAsia="Arial Unicode" w:hAnsi="GHEA Grapalat" w:cs="Arial Unicode"/>
                <w:sz w:val="24"/>
                <w:szCs w:val="24"/>
                <w:lang w:val="hy-AM" w:eastAsia="en-GB"/>
              </w:rPr>
              <w:t>երեխաների դրական վարքագծի ձևավորման ուղղությամբ հետևողականություն դրսևորելը, ուստի, կարծում ենք, որ «անհրաժեշտության դեպքում» արտահայտության կիրառումը վերոնշյալ դրույթում տեղին չէ։</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F9A8D55" w14:textId="77777777" w:rsidR="00205F27" w:rsidRPr="00D23222" w:rsidRDefault="00205F27" w:rsidP="00205F2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272CC049" w14:textId="77777777" w:rsidR="00765B30" w:rsidRPr="00D23222" w:rsidRDefault="00205F27" w:rsidP="00205F2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6E9CF9E5"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02FD46DF"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eastAsia="Arial Unicode" w:hAnsi="GHEA Grapalat" w:cs="Arial Unicode"/>
                <w:sz w:val="24"/>
                <w:szCs w:val="24"/>
                <w:lang w:val="hy-AM" w:eastAsia="en-GB"/>
              </w:rPr>
              <w:lastRenderedPageBreak/>
              <w:t>Ըստ Նախագծի Հավելվածի 86-րդ կետի՝ հաստատության կողմից վարքային խնդիրներ ունեցող երեխայի նկատմամբ կիրառվում է համապատասխան մանկավարժական մոտեցում` մեթոդներ, հնարներ` հաշվի առնելով նրա տարիքը և զարգացման աստիճանը:</w:t>
            </w:r>
          </w:p>
          <w:p w14:paraId="49948080" w14:textId="77777777" w:rsidR="00765B30"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eastAsia="Arial Unicode" w:hAnsi="GHEA Grapalat" w:cs="Arial Unicode"/>
                <w:sz w:val="24"/>
                <w:szCs w:val="24"/>
                <w:lang w:val="hy-AM" w:eastAsia="en-GB"/>
              </w:rPr>
              <w:t>Անհրաժեշտ է Նախագծի նույն դրույթով նախատեսել վարքային խնդիրներ ունեցող երեխայի նկատմամբ հաստատության կողմից ինչպես մանկավարժական մոտեցումների, այնպես էլ հոգեբանական ու սոցիալական մոտեցումների կիրառման հնարավորությունը։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61127DC6" w14:textId="77777777" w:rsidR="00205F27" w:rsidRPr="00D23222" w:rsidRDefault="00205F27" w:rsidP="00205F2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1D700C85" w14:textId="77777777" w:rsidR="00765B30" w:rsidRPr="00D23222" w:rsidRDefault="00205F27" w:rsidP="00205F2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3497A3E3"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72BAD25"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96-</w:t>
            </w:r>
            <w:r w:rsidRPr="00D23222">
              <w:rPr>
                <w:rFonts w:ascii="GHEA Grapalat" w:eastAsia="Arial Unicode" w:hAnsi="GHEA Grapalat" w:cs="Arial Unicode"/>
                <w:sz w:val="24"/>
                <w:szCs w:val="24"/>
                <w:lang w:val="hy-AM" w:eastAsia="en-GB"/>
              </w:rPr>
              <w:t>րդ</w:t>
            </w:r>
            <w:r w:rsidRPr="00D23222">
              <w:rPr>
                <w:rFonts w:ascii="GHEA Grapalat" w:hAnsi="GHEA Grapalat"/>
                <w:sz w:val="24"/>
                <w:szCs w:val="24"/>
                <w:lang w:val="hy-AM"/>
              </w:rPr>
              <w:t xml:space="preserve"> կետով նախատեսվում է, որ երեխաների խնամք և պաշտպանություն իրականացնող հաստատությունը պետք է ապահովված լինի կապի անհրաժեշտ միջոցներով, ինչպես նաև հանդիպումների առանձնասենյակով:</w:t>
            </w:r>
          </w:p>
          <w:p w14:paraId="019E2E1A" w14:textId="77777777" w:rsidR="00765B30"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hAnsi="GHEA Grapalat"/>
                <w:sz w:val="24"/>
                <w:szCs w:val="24"/>
                <w:lang w:val="hy-AM"/>
              </w:rPr>
              <w:t>Նշվածի շրջանակներում անհրաժեշտ է նախատեսել, որ նշված առանձնասենյակներից օգտվելը պետք է երեխաների համար հնարավոր լինի նաև կապի միջոցներից օգտվելիս՝  հեռախոսազրույցներ ունենալիս։</w:t>
            </w:r>
          </w:p>
          <w:p w14:paraId="2C5B3DC4" w14:textId="77777777" w:rsidR="00765B30" w:rsidRPr="00D23222" w:rsidRDefault="00765B30" w:rsidP="00765B30">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435D4306" w14:textId="77777777" w:rsidR="00AB33EC" w:rsidRPr="00D23222" w:rsidRDefault="00AB33EC"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6BE112B5" w14:textId="77777777" w:rsidR="00AB33EC" w:rsidRPr="00D23222" w:rsidRDefault="00AB33EC"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1ABB03BB"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3877184D"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Նախագծի Հավելվածի 102-</w:t>
            </w:r>
            <w:r w:rsidRPr="00D23222">
              <w:rPr>
                <w:rFonts w:ascii="GHEA Grapalat" w:eastAsia="Arial Unicode" w:hAnsi="GHEA Grapalat" w:cs="Arial Unicode"/>
                <w:sz w:val="24"/>
                <w:szCs w:val="24"/>
                <w:lang w:val="hy-AM" w:eastAsia="en-GB"/>
              </w:rPr>
              <w:t>րդ</w:t>
            </w:r>
            <w:r w:rsidRPr="00D23222">
              <w:rPr>
                <w:rFonts w:ascii="GHEA Grapalat" w:hAnsi="GHEA Grapalat"/>
                <w:sz w:val="24"/>
                <w:szCs w:val="24"/>
                <w:lang w:val="hy-AM"/>
              </w:rPr>
              <w:t xml:space="preserve"> կետի համաձայն՝ եթե երեխան տեղափոխվում է այլ հաստատություն, ապա երեխաների պաշտպանության ծառայությունները, ներկա և ապագա </w:t>
            </w:r>
            <w:r w:rsidRPr="00D23222">
              <w:rPr>
                <w:rFonts w:ascii="GHEA Grapalat" w:eastAsia="Arial Unicode MS" w:hAnsi="GHEA Grapalat" w:cs="Arial Unicode MS"/>
                <w:sz w:val="24"/>
                <w:szCs w:val="24"/>
                <w:lang w:val="hy-AM"/>
              </w:rPr>
              <w:t>հաստատությունների անձնակազմները,</w:t>
            </w:r>
            <w:r w:rsidRPr="00D23222">
              <w:rPr>
                <w:rFonts w:ascii="GHEA Grapalat" w:hAnsi="GHEA Grapalat"/>
                <w:sz w:val="24"/>
                <w:szCs w:val="24"/>
                <w:lang w:val="hy-AM"/>
              </w:rPr>
              <w:t xml:space="preserve"> ինչպես նաև երեխայի ծնողները, եթե դա բխում է երեխայի շահերից, համագործակցում են միմյանց հետ:</w:t>
            </w:r>
          </w:p>
          <w:p w14:paraId="4BEC1DD6" w14:textId="77777777" w:rsidR="00205F27"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 xml:space="preserve">Վերոնշյալ դրույթի առնչությամբ, հարկ է նկատել, որ երեխաների պաշտպանության ծառայությունների, ներկա </w:t>
            </w:r>
          </w:p>
          <w:p w14:paraId="3C4168BE"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lastRenderedPageBreak/>
              <w:t xml:space="preserve">և ապագա </w:t>
            </w:r>
            <w:r w:rsidRPr="00D23222">
              <w:rPr>
                <w:rFonts w:ascii="GHEA Grapalat" w:hAnsi="GHEA Grapalat"/>
                <w:sz w:val="24"/>
                <w:szCs w:val="24"/>
                <w:lang w:val="hy-AM"/>
              </w:rPr>
              <w:t>հաստատությունների</w:t>
            </w:r>
            <w:r w:rsidRPr="00D23222">
              <w:rPr>
                <w:rFonts w:ascii="GHEA Grapalat" w:eastAsia="Arial Unicode MS" w:hAnsi="GHEA Grapalat" w:cs="Arial Unicode MS"/>
                <w:sz w:val="24"/>
                <w:szCs w:val="24"/>
                <w:lang w:val="hy-AM"/>
              </w:rPr>
              <w:t xml:space="preserve"> անձնակազմների միջև համագործակցության բացակայության պայմաններում բացակայում է նաև հնարավորությունը երեխայի լավագույն շահը գնահատելու։ Ուստի, երեխայի՝ այլ հաստատություն տեղափոխվելու </w:t>
            </w:r>
            <w:r w:rsidRPr="00D23222">
              <w:rPr>
                <w:rFonts w:ascii="GHEA Grapalat" w:hAnsi="GHEA Grapalat"/>
                <w:sz w:val="24"/>
                <w:szCs w:val="24"/>
                <w:lang w:val="hy-AM"/>
              </w:rPr>
              <w:t>դեպքում</w:t>
            </w:r>
            <w:r w:rsidRPr="00D23222">
              <w:rPr>
                <w:rFonts w:ascii="GHEA Grapalat" w:eastAsia="Arial Unicode MS" w:hAnsi="GHEA Grapalat" w:cs="Arial Unicode MS"/>
                <w:sz w:val="24"/>
                <w:szCs w:val="24"/>
                <w:lang w:val="hy-AM"/>
              </w:rPr>
              <w:t xml:space="preserve">  երեխաների պաշտպանության ծառայությունների, ներկա և ապագա </w:t>
            </w:r>
            <w:r w:rsidRPr="00D23222">
              <w:rPr>
                <w:rFonts w:ascii="GHEA Grapalat" w:hAnsi="GHEA Grapalat"/>
                <w:sz w:val="24"/>
                <w:szCs w:val="24"/>
                <w:lang w:val="hy-AM"/>
              </w:rPr>
              <w:t>հաստատությունների</w:t>
            </w:r>
            <w:r w:rsidRPr="00D23222">
              <w:rPr>
                <w:rFonts w:ascii="GHEA Grapalat" w:eastAsia="Arial Unicode MS" w:hAnsi="GHEA Grapalat" w:cs="Arial Unicode MS"/>
                <w:sz w:val="24"/>
                <w:szCs w:val="24"/>
                <w:lang w:val="hy-AM"/>
              </w:rPr>
              <w:t xml:space="preserve"> անձնակազմների միջև համագործակցությունը պետք է լինի պարտադիր ու մշտական։</w:t>
            </w:r>
          </w:p>
          <w:p w14:paraId="345C1E3C"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Հիմք ընդունելով վերոգրյալը՝ անհրաժեշտ է վերանայել Նախագծի քննարկվող կարգավորումը՝ ներկայացված նկատառումների լույսի ներքո։</w:t>
            </w:r>
          </w:p>
          <w:p w14:paraId="4D00BC23" w14:textId="77777777" w:rsidR="00765B30" w:rsidRPr="00D23222" w:rsidRDefault="00765B30" w:rsidP="00765B30">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03E6A79" w14:textId="77777777" w:rsidR="00765B30" w:rsidRPr="00D23222" w:rsidRDefault="00205F27"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6587830A" w14:textId="77777777" w:rsidR="00205F27" w:rsidRPr="00D23222" w:rsidRDefault="00205F27"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33BAB771"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38AE265"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 xml:space="preserve">Նախագծի Հավելվածի 110-րդ կետի համաձայն՝ </w:t>
            </w:r>
            <w:r w:rsidRPr="00D23222">
              <w:rPr>
                <w:rFonts w:ascii="GHEA Grapalat" w:eastAsia="Arial Unicode MS" w:hAnsi="GHEA Grapalat" w:cs="Arial Unicode MS"/>
                <w:sz w:val="24"/>
                <w:szCs w:val="24"/>
                <w:lang w:val="hy-AM"/>
              </w:rPr>
              <w:t>վերապատրաստումները պետք է ներառեն հատուկ դասընթացներ` հաշմանդամություն և կրթական հատուկ կարիքներ ունեցող երեխաների հետ և նրանց համար:</w:t>
            </w:r>
          </w:p>
          <w:p w14:paraId="521BFEC7"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«Նորմատիվ իրավական ակտերի մասին» ՀՀ օրենքի 16-րդ հոդվածի 1-ին մասի 1-ին կետի համաձայն՝ 1.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«և» կամ «ու» շաղկապով բաժանված պայմաններով, կամ</w:t>
            </w:r>
          </w:p>
          <w:p w14:paraId="1709FA14" w14:textId="77777777" w:rsidR="00765B30"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eastAsia="Arial Unicode MS" w:hAnsi="GHEA Grapalat" w:cs="Arial Unicode MS"/>
                <w:sz w:val="24"/>
                <w:szCs w:val="24"/>
                <w:lang w:val="hy-AM"/>
              </w:rPr>
              <w:t xml:space="preserve">Վերոգրյալից ելնելով և հաշվի առնելով, որ Նախագծի խնդրո առարկա կարգավորման ձևակերպման պայմաններում հատուկ դասընթացներին մասնակցության համար անհրաժեշտ է երկու պայմանների միաժամանակյա առկայությունը, այն է՝ ինչպես երեխայի ինչպես հաշմանդամություն ունենալը, այնպես էլ կրթական հատուկ </w:t>
            </w:r>
            <w:r w:rsidRPr="00D23222">
              <w:rPr>
                <w:rFonts w:ascii="GHEA Grapalat" w:eastAsia="Arial Unicode MS" w:hAnsi="GHEA Grapalat" w:cs="Arial Unicode MS"/>
                <w:sz w:val="24"/>
                <w:szCs w:val="24"/>
                <w:lang w:val="hy-AM"/>
              </w:rPr>
              <w:lastRenderedPageBreak/>
              <w:t>կարիքներ ունենալը՝ առաջարկում ենք Նախագծի քննարկվող կարգավորման մեջ «և» բառը փոխարինել «կամ» բառով։</w:t>
            </w:r>
          </w:p>
          <w:p w14:paraId="74CB8650" w14:textId="77777777" w:rsidR="00765B30" w:rsidRPr="00D23222" w:rsidRDefault="00765B30" w:rsidP="00765B30">
            <w:pPr>
              <w:spacing w:after="0" w:line="360" w:lineRule="auto"/>
              <w:jc w:val="both"/>
              <w:rPr>
                <w:rFonts w:ascii="GHEA Grapalat" w:hAnsi="GHEA Grapalat"/>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3EEC9BFB" w14:textId="77777777" w:rsidR="00765B30" w:rsidRPr="00D23222" w:rsidRDefault="00AB33EC"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1628BBD6" w14:textId="77777777" w:rsidR="00AB33EC" w:rsidRPr="00D23222" w:rsidRDefault="00AB33EC"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7A76FF3E"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1D1C3475" w14:textId="77777777" w:rsidR="00765B30" w:rsidRPr="00D23222" w:rsidRDefault="00765B30" w:rsidP="00765B30">
            <w:pPr>
              <w:spacing w:after="0" w:line="360" w:lineRule="auto"/>
              <w:jc w:val="both"/>
              <w:rPr>
                <w:rFonts w:ascii="GHEA Grapalat" w:hAnsi="GHEA Grapalat"/>
                <w:sz w:val="24"/>
                <w:szCs w:val="24"/>
                <w:lang w:val="hy-AM"/>
              </w:rPr>
            </w:pPr>
            <w:r w:rsidRPr="00D23222">
              <w:rPr>
                <w:rFonts w:ascii="GHEA Grapalat" w:hAnsi="GHEA Grapalat"/>
                <w:sz w:val="24"/>
                <w:szCs w:val="24"/>
                <w:lang w:val="hy-AM"/>
              </w:rPr>
              <w:t xml:space="preserve">Նախագծի Հավելվածի 120-րդ կետի համաձայն՝ հաստատությունը պաշտպանում է երեխային ցանկացած բռնությունից, այդ թվում՝ պարբերական բնույթ կրող ֆիզիկական կամ հոգեբանական ճնշումից կամ հալածանքից՝ բուլինգից, ապահովում է երեխայի բուլինգի կանխարգելման, բացահայտման, ինչպես նաև բուլինգի վտանգի տակ գտնվող կամ ենթարկված երեխաների պաշտպանության ու վերականգնման համար անհրաժեշտ մեխանիզմները: Հաստատությունը կիրառում է հաստատության ղեկավարի կողմից հաստատված հակաբուլինգային ներքին կանոնները: Հաստատության անձնակազմը և երեխաներն իրազեկված են և հետևում են հակաբուլինգային կանոններին: </w:t>
            </w:r>
          </w:p>
          <w:p w14:paraId="5E152E24"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hAnsi="GHEA Grapalat"/>
                <w:sz w:val="24"/>
                <w:szCs w:val="24"/>
                <w:lang w:val="hy-AM"/>
              </w:rPr>
              <w:t xml:space="preserve">Ըստ Հավելվածի 121-րդ կետի՝ հաստատությունն աջակցում է բուլինգի ենթարկվող կամ </w:t>
            </w:r>
            <w:r w:rsidRPr="00D23222">
              <w:rPr>
                <w:rFonts w:ascii="GHEA Grapalat" w:eastAsia="Arial Unicode MS" w:hAnsi="GHEA Grapalat" w:cs="Arial Unicode MS"/>
                <w:sz w:val="24"/>
                <w:szCs w:val="24"/>
                <w:lang w:val="hy-AM"/>
              </w:rPr>
              <w:t xml:space="preserve">ենթարկված երեխաներին: Հաստատությունն աշխատում է նաև այն երեխաների հետ, ովքեր բուլինգի է ենթարկում կամ կարող են բուլինգի ենթարկել այլ երեխաների՝ գնահատելով ռիսկերը: </w:t>
            </w:r>
          </w:p>
          <w:p w14:paraId="6D97F969"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 xml:space="preserve">Հարկ է նշել, որ ներկայում շրջանառության մեջ է դրված նաև ««Երեխայի իրավունքների և երեխայի պաշտպանության համակարգի մասին» օրենքն ընդունելու մասին» օրենքի նախագիծը, որը ևս պարունակում է բուլինգի կանխարգելմանն ու դրանից երեխայի պաշտպանությանն ուղղված կարգավորումներ։ Մասնավորապես նույն նախագծի 13-րդ հոդվածի 1-ին մասով նախատեսվում է, որ </w:t>
            </w:r>
            <w:r w:rsidRPr="00D23222">
              <w:rPr>
                <w:rFonts w:ascii="GHEA Grapalat" w:eastAsia="Arial Unicode MS" w:hAnsi="GHEA Grapalat" w:cs="Arial Unicode MS"/>
                <w:sz w:val="24"/>
                <w:szCs w:val="24"/>
                <w:lang w:val="hy-AM"/>
              </w:rPr>
              <w:lastRenderedPageBreak/>
              <w:t xml:space="preserve">պետությունն ու նրա համապատասխան մարմինները ձեռնարկում են միջոցառումներ երեխայի բուլինգի կանխարգելման, բացահայտման, ինչպես նաև բուլինգի վտանգի տակ գտնվող կամ ենթարկված երեխաների պաշտպանության ու վերականգնման համար անհրաժեշտ մեխանիզմներ ստեղծելու ուղղությամբ։ Նույն հոդվածի 2-րդ մասի համաձայն՝ բուլինգի ենթարկված կամ ենթարկվող երեխաների պաշտպանության, նրանց ուղղորդման, բուլինգի ենթարկող երեխաների հետ աշխատանքների իրականացման կարգը և պատասխանատու մարմինները, ինչպես նաև ուսումնական հաստատությունում բուլինգի դեմ պայքարի առանձնահատկությունները, բուլինգի ենթարկված երեխային տրամադրվող աջակցությունն ու նրա հետ վարվեցողության կանոնների առանձնահատկությունները սահմանում է Հայաստանի Հանրապետության կառավարությունը։ </w:t>
            </w:r>
          </w:p>
          <w:p w14:paraId="7A482548" w14:textId="77777777" w:rsidR="00765B30" w:rsidRPr="00D23222" w:rsidRDefault="00765B30" w:rsidP="00765B30">
            <w:pPr>
              <w:pStyle w:val="ListParagraph"/>
              <w:spacing w:after="0" w:line="360" w:lineRule="auto"/>
              <w:ind w:left="0" w:firstLine="567"/>
              <w:jc w:val="both"/>
              <w:rPr>
                <w:rFonts w:ascii="GHEA Grapalat" w:eastAsia="Arial Unicode MS" w:hAnsi="GHEA Grapalat" w:cs="Arial Unicode MS"/>
                <w:sz w:val="24"/>
                <w:szCs w:val="24"/>
                <w:lang w:val="hy-AM"/>
              </w:rPr>
            </w:pPr>
            <w:r w:rsidRPr="00D23222">
              <w:rPr>
                <w:rFonts w:ascii="GHEA Grapalat" w:eastAsia="Arial Unicode MS" w:hAnsi="GHEA Grapalat" w:cs="Arial Unicode MS"/>
                <w:sz w:val="24"/>
                <w:szCs w:val="24"/>
                <w:lang w:val="hy-AM"/>
              </w:rPr>
              <w:t>Հաշվի առնելով վերոգրյալը՝ առաջարկում ենք Նախագծի վերոնշյալ կարգավորումները դիտարկել ««Երեխայի իրավունքների և երեխայի պաշտպանության համակարգի մասին» օրենքն ընդունելու մասին» օրենքի նախագծի կարգավորումների լույսի ներքո՝ ապահովելով դրանց համապատասխանությունը։</w:t>
            </w:r>
          </w:p>
          <w:p w14:paraId="3CCB29FA" w14:textId="77777777" w:rsidR="00765B30" w:rsidRPr="00D23222" w:rsidRDefault="00765B30" w:rsidP="00765B30">
            <w:pPr>
              <w:pStyle w:val="ListParagraph"/>
              <w:spacing w:after="0" w:line="360" w:lineRule="auto"/>
              <w:ind w:left="0" w:firstLine="567"/>
              <w:jc w:val="both"/>
              <w:rPr>
                <w:rFonts w:ascii="GHEA Grapalat" w:hAnsi="GHEA Grapalat"/>
                <w:sz w:val="24"/>
                <w:szCs w:val="24"/>
                <w:lang w:val="hy-AM"/>
              </w:rPr>
            </w:pPr>
            <w:r w:rsidRPr="00D23222">
              <w:rPr>
                <w:rFonts w:ascii="GHEA Grapalat" w:eastAsia="Arial Unicode MS" w:hAnsi="GHEA Grapalat" w:cs="Arial Unicode MS"/>
                <w:sz w:val="24"/>
                <w:szCs w:val="24"/>
                <w:lang w:val="hy-AM"/>
              </w:rPr>
              <w:t>Միևնույն ժամանակ, առաջարկում ենք Նախագծի քննարկվող կարգավորումների շրջանակներում հստակեցում մտցնել առ այն, որ «հակաբուլինգային ներքին կանոններ» արտահայտությունն իր մեջ ներառում բուլինգի  բացահայտման,  կանխարգելման,  արձագանքման, այդ թվում՝ բուլինգի ենթարկված կամ ենթարկվող երեխան</w:t>
            </w:r>
            <w:r w:rsidRPr="00D23222">
              <w:rPr>
                <w:rFonts w:ascii="GHEA Grapalat" w:hAnsi="GHEA Grapalat"/>
                <w:sz w:val="24"/>
                <w:szCs w:val="24"/>
                <w:lang w:val="hy-AM"/>
              </w:rPr>
              <w:t xml:space="preserve">երի պաշտպանության, նրանց ուղղորդման, բուլինգի ենթարկող </w:t>
            </w:r>
            <w:r w:rsidRPr="00D23222">
              <w:rPr>
                <w:rFonts w:ascii="GHEA Grapalat" w:hAnsi="GHEA Grapalat"/>
                <w:sz w:val="24"/>
                <w:szCs w:val="24"/>
                <w:lang w:val="hy-AM"/>
              </w:rPr>
              <w:lastRenderedPageBreak/>
              <w:t>երեխաների հետ աշխատանքների իրականացման մեխանիզմները։</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5916282C" w14:textId="77777777" w:rsidR="00765B30" w:rsidRPr="00D23222" w:rsidRDefault="006B2DB1"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420FFD58" w14:textId="77777777" w:rsidR="006B2DB1" w:rsidRPr="00D23222" w:rsidRDefault="006B2DB1"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765B30" w:rsidRPr="00D23222" w14:paraId="204AB34E" w14:textId="77777777" w:rsidTr="00F2451D">
        <w:trPr>
          <w:trHeight w:val="606"/>
          <w:tblCellSpacing w:w="0" w:type="dxa"/>
          <w:jc w:val="center"/>
        </w:trPr>
        <w:tc>
          <w:tcPr>
            <w:tcW w:w="6751" w:type="dxa"/>
            <w:vMerge w:val="restart"/>
            <w:tcBorders>
              <w:left w:val="outset" w:sz="6" w:space="0" w:color="auto"/>
              <w:right w:val="outset" w:sz="6" w:space="0" w:color="auto"/>
            </w:tcBorders>
            <w:shd w:val="clear" w:color="auto" w:fill="BFBFBF" w:themeFill="background1" w:themeFillShade="BF"/>
          </w:tcPr>
          <w:p w14:paraId="422AEB67" w14:textId="77777777" w:rsidR="00765B30" w:rsidRPr="00A11E8D" w:rsidRDefault="00765B30" w:rsidP="00C531F4">
            <w:pPr>
              <w:pStyle w:val="ListParagraph"/>
              <w:spacing w:line="360" w:lineRule="auto"/>
              <w:ind w:left="-15"/>
              <w:jc w:val="both"/>
              <w:rPr>
                <w:rFonts w:ascii="GHEA Grapalat" w:hAnsi="GHEA Grapalat" w:cs="Calibri"/>
                <w:b/>
                <w:bCs/>
                <w:sz w:val="24"/>
                <w:szCs w:val="24"/>
                <w:lang w:val="hy-AM"/>
              </w:rPr>
            </w:pPr>
            <w:r w:rsidRPr="00A11E8D">
              <w:rPr>
                <w:rFonts w:ascii="GHEA Grapalat" w:hAnsi="GHEA Grapalat" w:cs="Calibri"/>
                <w:b/>
                <w:bCs/>
                <w:sz w:val="24"/>
                <w:szCs w:val="24"/>
                <w:lang w:val="en-US"/>
              </w:rPr>
              <w:lastRenderedPageBreak/>
              <w:t>6</w:t>
            </w:r>
            <w:r w:rsidRPr="00A11E8D">
              <w:rPr>
                <w:rFonts w:ascii="GHEA Grapalat" w:hAnsi="GHEA Grapalat" w:cs="Calibri"/>
                <w:b/>
                <w:bCs/>
                <w:sz w:val="24"/>
                <w:szCs w:val="24"/>
                <w:lang w:val="hy-AM"/>
              </w:rPr>
              <w:t>. Ֆինանսների նախարարություն</w:t>
            </w: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5AE41" w14:textId="77777777" w:rsidR="00765B30" w:rsidRPr="00D23222" w:rsidRDefault="00765B30"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22.06.2023</w:t>
            </w:r>
          </w:p>
        </w:tc>
      </w:tr>
      <w:tr w:rsidR="00765B30" w:rsidRPr="00D23222" w14:paraId="2FB8881A" w14:textId="77777777" w:rsidTr="00F2451D">
        <w:trPr>
          <w:trHeight w:val="606"/>
          <w:tblCellSpacing w:w="0" w:type="dxa"/>
          <w:jc w:val="center"/>
        </w:trPr>
        <w:tc>
          <w:tcPr>
            <w:tcW w:w="6751" w:type="dxa"/>
            <w:vMerge/>
            <w:tcBorders>
              <w:left w:val="outset" w:sz="6" w:space="0" w:color="auto"/>
              <w:bottom w:val="outset" w:sz="6" w:space="0" w:color="auto"/>
              <w:right w:val="outset" w:sz="6" w:space="0" w:color="auto"/>
            </w:tcBorders>
            <w:shd w:val="clear" w:color="auto" w:fill="BFBFBF" w:themeFill="background1" w:themeFillShade="BF"/>
          </w:tcPr>
          <w:p w14:paraId="6CCD79F2" w14:textId="77777777" w:rsidR="00765B30" w:rsidRPr="00D23222" w:rsidRDefault="00765B30" w:rsidP="00C531F4">
            <w:pPr>
              <w:pStyle w:val="ListParagraph"/>
              <w:spacing w:after="0"/>
              <w:ind w:left="1080"/>
              <w:jc w:val="both"/>
              <w:rPr>
                <w:rFonts w:ascii="GHEA Grapalat" w:hAnsi="GHEA Grapalat" w:cs="Calibri"/>
                <w:bCs/>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CC251D" w14:textId="77777777" w:rsidR="00765B30" w:rsidRPr="00D23222" w:rsidRDefault="00765B30"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hAnsi="GHEA Grapalat"/>
                <w:color w:val="000000"/>
                <w:sz w:val="24"/>
                <w:szCs w:val="24"/>
                <w:highlight w:val="darkGray"/>
                <w:shd w:val="clear" w:color="auto" w:fill="FFFFFF"/>
                <w:lang w:val="en-US"/>
              </w:rPr>
              <w:t xml:space="preserve">N </w:t>
            </w:r>
            <w:r w:rsidRPr="00D23222">
              <w:rPr>
                <w:rFonts w:ascii="GHEA Grapalat" w:hAnsi="GHEA Grapalat"/>
                <w:color w:val="000000"/>
                <w:sz w:val="24"/>
                <w:szCs w:val="24"/>
                <w:highlight w:val="darkGray"/>
                <w:shd w:val="clear" w:color="auto" w:fill="FFFFFF"/>
              </w:rPr>
              <w:t>01/8-3/11918-2023</w:t>
            </w:r>
            <w:r w:rsidRPr="00D23222">
              <w:rPr>
                <w:rFonts w:ascii="GHEA Grapalat" w:hAnsi="GHEA Grapalat"/>
                <w:color w:val="000000"/>
                <w:sz w:val="24"/>
                <w:szCs w:val="24"/>
                <w:highlight w:val="darkGray"/>
                <w:shd w:val="clear" w:color="auto" w:fill="FFFFFF"/>
                <w:lang w:val="en-US"/>
              </w:rPr>
              <w:t xml:space="preserve"> </w:t>
            </w:r>
            <w:r w:rsidRPr="00D23222">
              <w:rPr>
                <w:rFonts w:ascii="GHEA Grapalat" w:hAnsi="GHEA Grapalat"/>
                <w:color w:val="000000"/>
                <w:sz w:val="24"/>
                <w:szCs w:val="24"/>
                <w:highlight w:val="darkGray"/>
                <w:shd w:val="clear" w:color="auto" w:fill="FFFFFF"/>
                <w:lang w:val="hy-AM"/>
              </w:rPr>
              <w:t>գրություն</w:t>
            </w:r>
          </w:p>
        </w:tc>
      </w:tr>
      <w:tr w:rsidR="007B7FE3" w:rsidRPr="00F2451D" w14:paraId="5B50CD37" w14:textId="77777777" w:rsidTr="00F2451D">
        <w:trPr>
          <w:trHeight w:val="606"/>
          <w:tblCellSpacing w:w="0" w:type="dxa"/>
          <w:jc w:val="center"/>
        </w:trPr>
        <w:tc>
          <w:tcPr>
            <w:tcW w:w="6751" w:type="dxa"/>
            <w:tcBorders>
              <w:left w:val="outset" w:sz="6" w:space="0" w:color="auto"/>
              <w:bottom w:val="outset" w:sz="6" w:space="0" w:color="auto"/>
              <w:right w:val="outset" w:sz="6" w:space="0" w:color="auto"/>
            </w:tcBorders>
            <w:shd w:val="clear" w:color="auto" w:fill="FFFFFF" w:themeFill="background1"/>
          </w:tcPr>
          <w:p w14:paraId="554A1A9F" w14:textId="77777777" w:rsidR="007B7FE3" w:rsidRPr="00D23222" w:rsidRDefault="007B7FE3" w:rsidP="00C531F4">
            <w:pPr>
              <w:pStyle w:val="v1msonormal"/>
              <w:shd w:val="clear" w:color="auto" w:fill="FFFFFF"/>
              <w:spacing w:before="0" w:beforeAutospacing="0" w:after="0" w:afterAutospacing="0" w:line="315" w:lineRule="atLeast"/>
              <w:ind w:firstLine="567"/>
              <w:jc w:val="both"/>
              <w:rPr>
                <w:rFonts w:ascii="GHEA Grapalat" w:hAnsi="GHEA Grapalat" w:cs="Arial"/>
                <w:color w:val="2C363A"/>
                <w:lang w:val="hy-AM"/>
              </w:rPr>
            </w:pPr>
            <w:r w:rsidRPr="00D23222">
              <w:rPr>
                <w:rFonts w:ascii="GHEA Grapalat" w:hAnsi="GHEA Grapalat" w:cs="Arial"/>
                <w:color w:val="2C363A"/>
                <w:lang w:val="hy-AM"/>
              </w:rPr>
              <w:t>Կարևորելով երեխաների խնամք և պաշտպանություն իրականացնող հաստատություններում երեխաներին մատուցվող ծառայությունների որակի բարելավմանն ուղղվող ծրագրերի անհրաժեշտությունը՝ այնուամենայնիվ ներկայացված Նախագծին կից հավելվածով սահմանվում են չափորոշիչներ, որոնց գծով ներկայացված փաթեթում բացակայում են համախատասխան գնահատականներ, նշված չափորոշիչների մասով առկա իրավիճակի և դրանց փոփոխությունների արդյունքում ՀՀ պետական բյուջեի վրա՝ առնվազն միջնաժամկետ հատվածում հնարավոր ազդեցության վերաբերյալ:</w:t>
            </w:r>
          </w:p>
          <w:p w14:paraId="16EC230D" w14:textId="77777777" w:rsidR="007B7FE3" w:rsidRPr="00D23222" w:rsidRDefault="007B7FE3" w:rsidP="00C531F4">
            <w:pPr>
              <w:pStyle w:val="v1msonormal"/>
              <w:shd w:val="clear" w:color="auto" w:fill="FFFFFF"/>
              <w:spacing w:before="0" w:beforeAutospacing="0" w:after="0" w:afterAutospacing="0" w:line="330" w:lineRule="atLeast"/>
              <w:ind w:firstLine="567"/>
              <w:jc w:val="both"/>
              <w:rPr>
                <w:rFonts w:ascii="GHEA Grapalat" w:hAnsi="GHEA Grapalat" w:cs="Calibri"/>
                <w:color w:val="00000A"/>
                <w:lang w:val="hy-AM"/>
              </w:rPr>
            </w:pPr>
            <w:r w:rsidRPr="00D23222">
              <w:rPr>
                <w:rFonts w:ascii="GHEA Grapalat" w:hAnsi="GHEA Grapalat" w:cs="Calibri"/>
                <w:color w:val="00000A"/>
                <w:lang w:val="hy-AM"/>
              </w:rPr>
              <w:t>Մասնավորապես՝ Հավելվածի 7, 11, 19, 24, 40, 41, 42, 45, 47, 50, 51, 52, 53, 74 և 75-րդ կետերով սահմանվում են չափորոշիչներ, որոնք ակնհայտորեն ձևավորելու են նոր ֆինանսական միջոցների կարիք՝ այն դեպքում, երբ 2024-2026 ՄԺԾԾ արդեն իսկ քննարկված և հաստատված բյուջետային հատկացումների չափաքանակներում դրանք նախատեսված չեն: Ավելին՝ Նախագծով առաջարկվող չափորոշիչների արդյունքում վերոհիշյալ կետերով սահմանվող չափորոշիչների գծով լրացուցիչ ֆինանսական հատակցումների կարիքը, բացառությամբ առանձին ուղղությունների, հիմնականում չի ներառվել լիազոր մարմնի կողմից ներկայացված բյուջետային հայտում և հետևաբար նաև չի քննարկվել: Ինչ վերաբերվում է Նախագծին կից ներկայացված ընդամենը 27.4 մլն դրամ գնահատականով երեխաների գրպանի և երեխայի հրատապ և անհապաղ բավարարման ենթակա կարիքների համար լրացուցիչ ծախսերին՝ ապա դրանք ՄԺԾԾ քննարկումների արդյունքում չեն ընդունվել պայմանավորված միջնաժամկետ հատվածում ֆիսկալ սահմանափակումներով և ՀՀ կառավարության առաջնահերթություններով:</w:t>
            </w:r>
            <w:r w:rsidRPr="00D23222">
              <w:rPr>
                <w:rFonts w:ascii="Calibri" w:hAnsi="Calibri" w:cs="Calibri"/>
                <w:color w:val="00000A"/>
                <w:lang w:val="hy-AM"/>
              </w:rPr>
              <w:t> </w:t>
            </w:r>
            <w:r w:rsidRPr="00D23222">
              <w:rPr>
                <w:rFonts w:ascii="GHEA Grapalat" w:hAnsi="GHEA Grapalat" w:cs="Calibri"/>
                <w:color w:val="00000A"/>
                <w:lang w:val="hy-AM"/>
              </w:rPr>
              <w:t>Հաշվի առնելով վերոգրյալը՝</w:t>
            </w:r>
            <w:r w:rsidRPr="00D23222">
              <w:rPr>
                <w:rFonts w:ascii="Calibri" w:hAnsi="Calibri" w:cs="Calibri"/>
                <w:color w:val="00000A"/>
                <w:lang w:val="hy-AM"/>
              </w:rPr>
              <w:t> </w:t>
            </w:r>
            <w:r w:rsidRPr="00D23222">
              <w:rPr>
                <w:rFonts w:ascii="GHEA Grapalat" w:hAnsi="GHEA Grapalat" w:cs="Calibri"/>
                <w:color w:val="00000A"/>
                <w:lang w:val="hy-AM"/>
              </w:rPr>
              <w:t>առաջարկում ենք, ներկա փուլում ձեռնպահ մնալ նոր լրացուցիչ պարտավորություններ առաջացնող նախագծերի ընդունումից, որոնց գծով ֆինանսավորման աղբյուրները բացակայում են:</w:t>
            </w:r>
          </w:p>
          <w:p w14:paraId="7C0962AA" w14:textId="77777777" w:rsidR="007B7FE3" w:rsidRPr="00D23222" w:rsidRDefault="007B7FE3" w:rsidP="00C531F4">
            <w:pPr>
              <w:pStyle w:val="v1msonormal"/>
              <w:shd w:val="clear" w:color="auto" w:fill="FFFFFF"/>
              <w:spacing w:before="0" w:beforeAutospacing="0" w:after="0" w:afterAutospacing="0" w:line="330" w:lineRule="atLeast"/>
              <w:ind w:firstLine="567"/>
              <w:jc w:val="both"/>
              <w:rPr>
                <w:rFonts w:ascii="GHEA Grapalat" w:hAnsi="GHEA Grapalat" w:cs="Calibri"/>
                <w:color w:val="00000A"/>
                <w:lang w:val="hy-AM"/>
              </w:rPr>
            </w:pPr>
            <w:r w:rsidRPr="00D23222">
              <w:rPr>
                <w:rFonts w:ascii="GHEA Grapalat" w:hAnsi="GHEA Grapalat" w:cs="Calibri"/>
                <w:color w:val="00000A"/>
                <w:lang w:val="hy-AM"/>
              </w:rPr>
              <w:t xml:space="preserve">Միաժամանակ, վերը թվարկված կետերով սահմանվող չափորոշիչներից նախագծով սահմանվում են միայն </w:t>
            </w:r>
            <w:r w:rsidRPr="00D23222">
              <w:rPr>
                <w:rFonts w:ascii="GHEA Grapalat" w:hAnsi="GHEA Grapalat" w:cs="Calibri"/>
                <w:color w:val="00000A"/>
                <w:lang w:val="hy-AM"/>
              </w:rPr>
              <w:lastRenderedPageBreak/>
              <w:t>երեխաների գրպանի ծախսերի իրականացման և</w:t>
            </w:r>
            <w:r w:rsidRPr="00D23222">
              <w:rPr>
                <w:rFonts w:ascii="Calibri" w:hAnsi="Calibri" w:cs="Calibri"/>
                <w:color w:val="00000A"/>
                <w:lang w:val="hy-AM"/>
              </w:rPr>
              <w:t> </w:t>
            </w:r>
            <w:r w:rsidRPr="00D23222">
              <w:rPr>
                <w:rFonts w:ascii="GHEA Grapalat" w:hAnsi="GHEA Grapalat" w:cs="Calibri"/>
                <w:color w:val="00000A"/>
                <w:lang w:val="hy-AM"/>
              </w:rPr>
              <w:t>երեխայի հրատապ և անհապաղ բավարարման ենթակա կարիքների (երեխայի ծննդյան տարեդարձի ծախսեր, համադասարանցիների, ընկերների ծննդյան տարեդարձերի ծախսեր, դպրոցական էքսկուրսիաների ծախսեր և այլն)</w:t>
            </w:r>
            <w:r w:rsidRPr="00D23222">
              <w:rPr>
                <w:rFonts w:ascii="Calibri" w:hAnsi="Calibri" w:cs="Calibri"/>
                <w:color w:val="00000A"/>
                <w:lang w:val="hy-AM"/>
              </w:rPr>
              <w:t> </w:t>
            </w:r>
            <w:r w:rsidRPr="00D23222">
              <w:rPr>
                <w:rFonts w:ascii="GHEA Grapalat" w:hAnsi="GHEA Grapalat" w:cs="Calibri"/>
                <w:color w:val="00000A"/>
                <w:lang w:val="hy-AM"/>
              </w:rPr>
              <w:t xml:space="preserve">համար հատկացվող դրամական մեծությունները (Հավելվածի կետեր՝ 41, 42, 45), այն դեպքում երբ մնացած չափորոշիչների համար հստակ ցուցանիշներ նախագծով սահմանված չեն: Այդ առումով, առաջարկում ենք կիրառել միասնական մոտեցում և նախագծից հանել այդ ֆինանսական ցուցանիշները և դրանք հաստատել մյուս չափորոշիչների նման առանձին փաստաթղթով: </w:t>
            </w:r>
          </w:p>
          <w:p w14:paraId="0F1B15C3" w14:textId="77777777" w:rsidR="007B7FE3" w:rsidRPr="00D23222" w:rsidRDefault="007B7FE3" w:rsidP="00C531F4">
            <w:pPr>
              <w:pStyle w:val="v1msonormal"/>
              <w:shd w:val="clear" w:color="auto" w:fill="FFFFFF"/>
              <w:spacing w:before="0" w:beforeAutospacing="0" w:after="0" w:afterAutospacing="0" w:line="315" w:lineRule="atLeast"/>
              <w:ind w:firstLine="567"/>
              <w:jc w:val="both"/>
              <w:rPr>
                <w:rFonts w:ascii="GHEA Grapalat" w:hAnsi="GHEA Grapalat" w:cs="Arial"/>
                <w:color w:val="2C363A"/>
                <w:lang w:val="hy-AM"/>
              </w:rPr>
            </w:pPr>
            <w:r w:rsidRPr="00D23222">
              <w:rPr>
                <w:rFonts w:ascii="GHEA Grapalat" w:hAnsi="GHEA Grapalat" w:cs="Arial"/>
                <w:color w:val="2C363A"/>
                <w:lang w:val="hy-AM"/>
              </w:rPr>
              <w:t>Միաժամանակ՝ կարծում ենք, որ առավել նպատակահարմար կլիներ ներկա փուլում գնահատել երեխաների խնամք և պաշտպանություն իրականացնող հաստատությունների առկա վիճակը (յուրաքանչյուր առանձին հաստատության գծով նախընտրելի է ունենալ կարողությունների և կարիքների գնահատման սանդղակ, որի հիման վրա կկազմվի ընդհանուր պատկեր), գույքագրել կարողությունները և խնդիրները, ինչպես նաև մշակել դրանց լուծմանը հասնելու համար անհրաժեշտ գործողությունները, ժամանակացույցը և պահանջվող ֆինանսական և ոչ ֆինանսական արժեքների գծով կանխատեսումները: Իսկ նման տեղեկատվության առկայության պարագայում խնդրում ենք դրանք տրամադրել նաև ՀՀ ֆինանսների նախարարությանը:</w:t>
            </w:r>
          </w:p>
          <w:p w14:paraId="1D1E9303" w14:textId="77777777" w:rsidR="007B7FE3" w:rsidRPr="00D23222" w:rsidRDefault="007B7FE3" w:rsidP="00C531F4">
            <w:pPr>
              <w:pStyle w:val="v1msonormal"/>
              <w:shd w:val="clear" w:color="auto" w:fill="FFFFFF"/>
              <w:spacing w:before="0" w:beforeAutospacing="0" w:after="0" w:afterAutospacing="0" w:line="315" w:lineRule="atLeast"/>
              <w:ind w:firstLine="567"/>
              <w:jc w:val="both"/>
              <w:rPr>
                <w:rFonts w:ascii="GHEA Grapalat" w:hAnsi="GHEA Grapalat" w:cs="Arial"/>
                <w:color w:val="2C363A"/>
                <w:lang w:val="hy-AM"/>
              </w:rPr>
            </w:pPr>
            <w:r w:rsidRPr="00D23222">
              <w:rPr>
                <w:rFonts w:ascii="GHEA Grapalat" w:hAnsi="GHEA Grapalat" w:cs="Arial"/>
                <w:color w:val="2C363A"/>
                <w:lang w:val="hy-AM"/>
              </w:rPr>
              <w:t>Ելնելով վերոգրյալից, հայտնում ենք, որ ներկայացված նախագծի նման տեսքով հետագա շրջանառմանը և ընդունմանը կողմ չենք և մեր պատրաստակամությունն ենք հայտնում՝ անհրաժեշտության դեպքում մասնակցելու նշված հարցի վերաբերյալ հետագա քննարկումներին:</w:t>
            </w:r>
          </w:p>
          <w:p w14:paraId="38FAA445" w14:textId="77777777" w:rsidR="007B7FE3" w:rsidRPr="00D23222" w:rsidRDefault="007B7FE3" w:rsidP="00C531F4">
            <w:pPr>
              <w:pStyle w:val="ListParagraph"/>
              <w:ind w:left="-15"/>
              <w:rPr>
                <w:rFonts w:ascii="GHEA Grapalat" w:hAnsi="GHEA Grapalat" w:cs="Calibri"/>
                <w:bCs/>
                <w:sz w:val="24"/>
                <w:szCs w:val="24"/>
                <w:lang w:val="hy-AM"/>
              </w:rPr>
            </w:pP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6A6D4D04" w14:textId="77777777" w:rsidR="00284025" w:rsidRPr="00D23222" w:rsidRDefault="00284025" w:rsidP="00DF3FB5">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 մասնակի</w:t>
            </w:r>
          </w:p>
          <w:p w14:paraId="027CBE2A" w14:textId="313A77DF" w:rsidR="007B7FE3" w:rsidRPr="00A11E8D" w:rsidRDefault="00F4590C" w:rsidP="00DF3FB5">
            <w:pPr>
              <w:spacing w:after="0" w:line="240" w:lineRule="auto"/>
              <w:jc w:val="both"/>
              <w:rPr>
                <w:rFonts w:ascii="GHEA Grapalat" w:eastAsia="Times New Roman" w:hAnsi="GHEA Grapalat" w:cs="Courier New"/>
                <w:color w:val="000000"/>
                <w:sz w:val="24"/>
                <w:szCs w:val="24"/>
                <w:lang w:val="hy-AM" w:eastAsia="ru-RU"/>
              </w:rPr>
            </w:pPr>
            <w:r w:rsidRPr="00A11E8D">
              <w:rPr>
                <w:rFonts w:ascii="GHEA Grapalat" w:eastAsia="Times New Roman" w:hAnsi="GHEA Grapalat" w:cs="Courier New"/>
                <w:color w:val="000000"/>
                <w:sz w:val="24"/>
                <w:szCs w:val="24"/>
                <w:lang w:val="hy-AM" w:eastAsia="ru-RU"/>
              </w:rPr>
              <w:t>7-րդ կետը ֆինանսավորում չի պահանջում, 11-րդ կետում նշված՝ տրանսպորտային միջոցներով ապահովվածությունը նոր կարգավորում չէ՝ գործում է առնվազն 2005 թվականից, հարկ է նշել, որ հաստատությունները փոքրիշատե ապահովված են տրանսպորտային միջոցներով, իսկ դրանց փոփոխության հարցը օրակարագային է նախարարության համար՝ հաշվի առնելով այն, որ երկրի համար կոնվենցիոն պա</w:t>
            </w:r>
            <w:r w:rsidR="00284025" w:rsidRPr="00A11E8D">
              <w:rPr>
                <w:rFonts w:ascii="GHEA Grapalat" w:eastAsia="Times New Roman" w:hAnsi="GHEA Grapalat" w:cs="Courier New"/>
                <w:color w:val="000000"/>
                <w:sz w:val="24"/>
                <w:szCs w:val="24"/>
                <w:lang w:val="hy-AM" w:eastAsia="ru-RU"/>
              </w:rPr>
              <w:t>րտ</w:t>
            </w:r>
            <w:r w:rsidRPr="00A11E8D">
              <w:rPr>
                <w:rFonts w:ascii="GHEA Grapalat" w:eastAsia="Times New Roman" w:hAnsi="GHEA Grapalat" w:cs="Courier New"/>
                <w:color w:val="000000"/>
                <w:sz w:val="24"/>
                <w:szCs w:val="24"/>
                <w:lang w:val="hy-AM" w:eastAsia="ru-RU"/>
              </w:rPr>
              <w:t xml:space="preserve">ադիր պարտավորությունները՝ այդ թվում հաշմանդամություն ունեցող երեխաների ներառումը, սոցիալական ծառայությունների հասանելիությունը, </w:t>
            </w:r>
            <w:r w:rsidR="00284025" w:rsidRPr="00A11E8D">
              <w:rPr>
                <w:rFonts w:ascii="GHEA Grapalat" w:eastAsia="Times New Roman" w:hAnsi="GHEA Grapalat" w:cs="Courier New"/>
                <w:color w:val="000000"/>
                <w:sz w:val="24"/>
                <w:szCs w:val="24"/>
                <w:lang w:val="hy-AM" w:eastAsia="ru-RU"/>
              </w:rPr>
              <w:t>իրավունքների համար նպաստավոր պայ</w:t>
            </w:r>
            <w:r w:rsidRPr="00A11E8D">
              <w:rPr>
                <w:rFonts w:ascii="GHEA Grapalat" w:eastAsia="Times New Roman" w:hAnsi="GHEA Grapalat" w:cs="Courier New"/>
                <w:color w:val="000000"/>
                <w:sz w:val="24"/>
                <w:szCs w:val="24"/>
                <w:lang w:val="hy-AM" w:eastAsia="ru-RU"/>
              </w:rPr>
              <w:t xml:space="preserve">մանների ստեղծումը (այդ թվում մշակութային կյանքի հաղորդակցում, կրթական իրավունքի հասանելիություն) անհնարին է դառնում տրանսպորտային միջոցի բացակայության պայմաններում։ </w:t>
            </w:r>
            <w:r w:rsidR="00DF3FB5" w:rsidRPr="00A11E8D">
              <w:rPr>
                <w:rFonts w:ascii="GHEA Grapalat" w:eastAsia="Times New Roman" w:hAnsi="GHEA Grapalat" w:cs="Courier New"/>
                <w:color w:val="000000"/>
                <w:sz w:val="24"/>
                <w:szCs w:val="24"/>
                <w:lang w:val="hy-AM" w:eastAsia="ru-RU"/>
              </w:rPr>
              <w:t xml:space="preserve">19-րդ կետում նշված է տարածքի համար անհրաժեշտ պայմաններ՝ այդ թվում առանձին ցնցուղարաններ և այլն, որն ըստ էության առկա է կառավարության որոշման ընդունումից է վեր, իսկ այժմ հստակեցվում է՝ հաշվի առնելով բազմաթիվ ուսումնասիրությունների ժամանակ արձանագրված խնդիրները։ </w:t>
            </w:r>
            <w:r w:rsidR="00DF3FB5" w:rsidRPr="00A11E8D">
              <w:rPr>
                <w:rFonts w:ascii="GHEA Grapalat" w:eastAsia="Times New Roman" w:hAnsi="GHEA Grapalat" w:cs="Courier New"/>
                <w:color w:val="000000"/>
                <w:sz w:val="24"/>
                <w:szCs w:val="24"/>
                <w:lang w:val="hy-AM" w:eastAsia="ru-RU"/>
              </w:rPr>
              <w:lastRenderedPageBreak/>
              <w:t>Հաստատությունները փոքրիշատե ունեն նշված պայմանները, սակայն ՀՀ կառավարության ծրագր</w:t>
            </w:r>
            <w:r w:rsidR="00DD460C" w:rsidRPr="00A11E8D">
              <w:rPr>
                <w:rFonts w:ascii="GHEA Grapalat" w:eastAsia="Times New Roman" w:hAnsi="GHEA Grapalat" w:cs="Courier New"/>
                <w:color w:val="000000"/>
                <w:sz w:val="24"/>
                <w:szCs w:val="24"/>
                <w:lang w:val="hy-AM" w:eastAsia="ru-RU"/>
              </w:rPr>
              <w:t xml:space="preserve">ում ներառված է </w:t>
            </w:r>
            <w:r w:rsidR="00DF3FB5" w:rsidRPr="00A11E8D">
              <w:rPr>
                <w:rFonts w:ascii="GHEA Grapalat" w:eastAsia="Times New Roman" w:hAnsi="GHEA Grapalat" w:cs="Courier New"/>
                <w:color w:val="000000"/>
                <w:sz w:val="24"/>
                <w:szCs w:val="24"/>
                <w:lang w:val="hy-AM" w:eastAsia="ru-RU"/>
              </w:rPr>
              <w:t xml:space="preserve"> </w:t>
            </w:r>
            <w:r w:rsidR="00DD460C" w:rsidRPr="00A11E8D">
              <w:rPr>
                <w:rFonts w:ascii="GHEA Grapalat" w:eastAsia="Times New Roman" w:hAnsi="GHEA Grapalat" w:cs="Courier New"/>
                <w:color w:val="000000"/>
                <w:sz w:val="24"/>
                <w:szCs w:val="24"/>
                <w:lang w:val="hy-AM" w:eastAsia="ru-RU"/>
              </w:rPr>
              <w:t>հասատատությունների</w:t>
            </w:r>
            <w:r w:rsidR="00DF3FB5" w:rsidRPr="00A11E8D">
              <w:rPr>
                <w:rFonts w:ascii="GHEA Grapalat" w:eastAsia="Times New Roman" w:hAnsi="GHEA Grapalat" w:cs="Courier New"/>
                <w:color w:val="000000"/>
                <w:sz w:val="24"/>
                <w:szCs w:val="24"/>
                <w:lang w:val="hy-AM" w:eastAsia="ru-RU"/>
              </w:rPr>
              <w:t xml:space="preserve"> նախագծանախահաշվա</w:t>
            </w:r>
            <w:r w:rsidR="00DD460C" w:rsidRPr="00A11E8D">
              <w:rPr>
                <w:rFonts w:ascii="GHEA Grapalat" w:eastAsia="Times New Roman" w:hAnsi="GHEA Grapalat" w:cs="Courier New"/>
                <w:color w:val="000000"/>
                <w:sz w:val="24"/>
                <w:szCs w:val="24"/>
                <w:lang w:val="hy-AM" w:eastAsia="ru-RU"/>
              </w:rPr>
              <w:t>րկային աշխատանքներն իրականացնել՝ հաշվի առնելով, որ բազմաթիվ տարիներ ի վեր շահագործ</w:t>
            </w:r>
            <w:r w:rsidR="00284025" w:rsidRPr="00A11E8D">
              <w:rPr>
                <w:rFonts w:ascii="GHEA Grapalat" w:eastAsia="Times New Roman" w:hAnsi="GHEA Grapalat" w:cs="Courier New"/>
                <w:color w:val="000000"/>
                <w:sz w:val="24"/>
                <w:szCs w:val="24"/>
                <w:lang w:val="hy-AM" w:eastAsia="ru-RU"/>
              </w:rPr>
              <w:t>վ</w:t>
            </w:r>
            <w:r w:rsidR="00DD460C" w:rsidRPr="00A11E8D">
              <w:rPr>
                <w:rFonts w:ascii="GHEA Grapalat" w:eastAsia="Times New Roman" w:hAnsi="GHEA Grapalat" w:cs="Courier New"/>
                <w:color w:val="000000"/>
                <w:sz w:val="24"/>
                <w:szCs w:val="24"/>
                <w:lang w:val="hy-AM" w:eastAsia="ru-RU"/>
              </w:rPr>
              <w:t>ող շենքեր են</w:t>
            </w:r>
            <w:r w:rsidR="00DF3FB5" w:rsidRPr="00A11E8D">
              <w:rPr>
                <w:rFonts w:ascii="GHEA Grapalat" w:eastAsia="Times New Roman" w:hAnsi="GHEA Grapalat" w:cs="Courier New"/>
                <w:color w:val="000000"/>
                <w:sz w:val="24"/>
                <w:szCs w:val="24"/>
                <w:lang w:val="hy-AM" w:eastAsia="ru-RU"/>
              </w:rPr>
              <w:t xml:space="preserve">։ 24-րդ կետը ֆինանսական պարտավորություն չի առաջացնում, խոսքը բանկերում ի պահ տալուն չի վերաբերում, ավելին գործնականում </w:t>
            </w:r>
            <w:r w:rsidR="00284025" w:rsidRPr="00A11E8D">
              <w:rPr>
                <w:rFonts w:ascii="GHEA Grapalat" w:eastAsia="Times New Roman" w:hAnsi="GHEA Grapalat" w:cs="Courier New"/>
                <w:color w:val="000000"/>
                <w:sz w:val="24"/>
                <w:szCs w:val="24"/>
                <w:lang w:val="hy-AM" w:eastAsia="ru-RU"/>
              </w:rPr>
              <w:t>ԿԴԻՀ</w:t>
            </w:r>
            <w:r w:rsidR="00DF3FB5" w:rsidRPr="00A11E8D">
              <w:rPr>
                <w:rFonts w:ascii="GHEA Grapalat" w:eastAsia="Times New Roman" w:hAnsi="GHEA Grapalat" w:cs="Courier New"/>
                <w:color w:val="000000"/>
                <w:sz w:val="24"/>
                <w:szCs w:val="24"/>
                <w:lang w:val="hy-AM" w:eastAsia="ru-RU"/>
              </w:rPr>
              <w:t xml:space="preserve"> երեխաները հայտնվում են հաստատությունում անգամ չունենալով լրացուցիչ հագուստ։</w:t>
            </w:r>
          </w:p>
          <w:p w14:paraId="06981599" w14:textId="77777777" w:rsidR="00DF3FB5" w:rsidRPr="00A11E8D" w:rsidRDefault="00DF3FB5" w:rsidP="00DF3FB5">
            <w:pPr>
              <w:spacing w:after="0" w:line="240" w:lineRule="auto"/>
              <w:jc w:val="both"/>
              <w:rPr>
                <w:rFonts w:ascii="GHEA Grapalat" w:eastAsia="Times New Roman" w:hAnsi="GHEA Grapalat" w:cs="Courier New"/>
                <w:color w:val="000000"/>
                <w:sz w:val="24"/>
                <w:szCs w:val="24"/>
                <w:lang w:val="hy-AM" w:eastAsia="ru-RU"/>
              </w:rPr>
            </w:pPr>
            <w:r w:rsidRPr="00A11E8D">
              <w:rPr>
                <w:rFonts w:ascii="GHEA Grapalat" w:eastAsia="Times New Roman" w:hAnsi="GHEA Grapalat" w:cs="Courier New"/>
                <w:color w:val="000000"/>
                <w:sz w:val="24"/>
                <w:szCs w:val="24"/>
                <w:lang w:val="hy-AM" w:eastAsia="ru-RU"/>
              </w:rPr>
              <w:t>40-45-րդ կետերով ամրագրված կարգավորումների կարևորությանն անդրադարձ կատարվել է հիմնավորման մեջ, բացի այդ պետք է նշել, որ միջոցառումը ներառվել է ՄԺԾ ծրագրում։</w:t>
            </w:r>
          </w:p>
          <w:p w14:paraId="138134E0" w14:textId="469C96C9" w:rsidR="00DF3FB5" w:rsidRPr="00A11E8D" w:rsidRDefault="00DF3FB5" w:rsidP="00DF3FB5">
            <w:pPr>
              <w:spacing w:after="0" w:line="240" w:lineRule="auto"/>
              <w:jc w:val="both"/>
              <w:rPr>
                <w:rFonts w:ascii="GHEA Grapalat" w:eastAsia="Times New Roman" w:hAnsi="GHEA Grapalat" w:cs="Courier New"/>
                <w:color w:val="000000"/>
                <w:sz w:val="24"/>
                <w:szCs w:val="24"/>
                <w:lang w:val="hy-AM" w:eastAsia="ru-RU"/>
              </w:rPr>
            </w:pPr>
            <w:r w:rsidRPr="00A11E8D">
              <w:rPr>
                <w:rFonts w:ascii="GHEA Grapalat" w:eastAsia="Times New Roman" w:hAnsi="GHEA Grapalat" w:cs="Courier New"/>
                <w:color w:val="000000"/>
                <w:sz w:val="24"/>
                <w:szCs w:val="24"/>
                <w:lang w:val="hy-AM" w:eastAsia="ru-RU"/>
              </w:rPr>
              <w:t>47,</w:t>
            </w:r>
            <w:r w:rsidR="00284025" w:rsidRPr="00A11E8D">
              <w:rPr>
                <w:rFonts w:ascii="GHEA Grapalat" w:eastAsia="Times New Roman" w:hAnsi="GHEA Grapalat" w:cs="Courier New"/>
                <w:color w:val="000000"/>
                <w:sz w:val="24"/>
                <w:szCs w:val="24"/>
                <w:lang w:val="hy-AM" w:eastAsia="ru-RU"/>
              </w:rPr>
              <w:t xml:space="preserve"> </w:t>
            </w:r>
            <w:r w:rsidRPr="00A11E8D">
              <w:rPr>
                <w:rFonts w:ascii="GHEA Grapalat" w:eastAsia="Times New Roman" w:hAnsi="GHEA Grapalat" w:cs="Courier New"/>
                <w:color w:val="000000"/>
                <w:sz w:val="24"/>
                <w:szCs w:val="24"/>
                <w:lang w:val="hy-AM" w:eastAsia="ru-RU"/>
              </w:rPr>
              <w:t>50-րդ կետերը ֆինանսավորում չեն պահանջում, 51-րդ կետում նշված կարգավորումը գործում է որոշման ընդունումից ի վեր և չի հանդիսանում նոր կարգավորում։ 51-րդ կետում նշված՝ խելամիտ հարմարեցման առնչությամբ, կարևորագույն ամրագրում է՝ հաշվի առնելով Հաշմանդամություն ունեցող անձանց իրավունքների մասին Կոնվենցիայի 9-րդ հոդվածով</w:t>
            </w:r>
            <w:r w:rsidR="00046F52" w:rsidRPr="00A11E8D">
              <w:rPr>
                <w:rFonts w:ascii="GHEA Grapalat" w:eastAsia="Times New Roman" w:hAnsi="GHEA Grapalat" w:cs="Courier New"/>
                <w:color w:val="000000"/>
                <w:sz w:val="24"/>
                <w:szCs w:val="24"/>
                <w:lang w:val="hy-AM" w:eastAsia="ru-RU"/>
              </w:rPr>
              <w:t>,</w:t>
            </w:r>
            <w:r w:rsidRPr="00A11E8D">
              <w:rPr>
                <w:rFonts w:ascii="GHEA Grapalat" w:eastAsia="Times New Roman" w:hAnsi="GHEA Grapalat" w:cs="Courier New"/>
                <w:color w:val="000000"/>
                <w:sz w:val="24"/>
                <w:szCs w:val="24"/>
                <w:lang w:val="hy-AM" w:eastAsia="ru-RU"/>
              </w:rPr>
              <w:t xml:space="preserve"> ինչպես նաև ներպետական օրենսդրությամբ սահմանված պահանջները, հաշվի առնելով սույն կետը՝  </w:t>
            </w:r>
            <w:r w:rsidR="006A6C27" w:rsidRPr="00A11E8D">
              <w:rPr>
                <w:rFonts w:ascii="GHEA Grapalat" w:eastAsia="Times New Roman" w:hAnsi="GHEA Grapalat" w:cs="Courier New"/>
                <w:color w:val="000000"/>
                <w:sz w:val="24"/>
                <w:szCs w:val="24"/>
                <w:lang w:val="hy-AM" w:eastAsia="ru-RU"/>
              </w:rPr>
              <w:t xml:space="preserve">ինչպես նշված, այնպես էլ 74-րդ կետի համար անհրաժեշտ </w:t>
            </w:r>
            <w:r w:rsidRPr="00A11E8D">
              <w:rPr>
                <w:rFonts w:ascii="GHEA Grapalat" w:eastAsia="Times New Roman" w:hAnsi="GHEA Grapalat" w:cs="Courier New"/>
                <w:color w:val="000000"/>
                <w:sz w:val="24"/>
                <w:szCs w:val="24"/>
                <w:lang w:val="hy-AM" w:eastAsia="ru-RU"/>
              </w:rPr>
              <w:t xml:space="preserve">ֆինանսավորման հարցը կհստակեցվի նախագծանախահաշվարկային աշխատանքների իրականացումից հետո, որը նախատեսված է </w:t>
            </w:r>
            <w:r w:rsidRPr="00A11E8D">
              <w:rPr>
                <w:rFonts w:ascii="GHEA Grapalat" w:eastAsia="Times New Roman" w:hAnsi="GHEA Grapalat" w:cs="Courier New"/>
                <w:color w:val="000000"/>
                <w:sz w:val="24"/>
                <w:szCs w:val="24"/>
                <w:lang w:val="hy-AM" w:eastAsia="ru-RU"/>
              </w:rPr>
              <w:lastRenderedPageBreak/>
              <w:t>իրականացնել 2024 թվականին։</w:t>
            </w:r>
            <w:r w:rsidR="00DD460C" w:rsidRPr="00A11E8D">
              <w:rPr>
                <w:rFonts w:ascii="GHEA Grapalat" w:eastAsia="Times New Roman" w:hAnsi="GHEA Grapalat" w:cs="Courier New"/>
                <w:color w:val="000000"/>
                <w:sz w:val="24"/>
                <w:szCs w:val="24"/>
                <w:lang w:val="hy-AM" w:eastAsia="ru-RU"/>
              </w:rPr>
              <w:t xml:space="preserve"> Ինչպես ակնհայտ է՝ հաճախ խելամիտ հարմարեցումը որևէ ֆինանսական միջոց կարող է չպահանջել, իսկ ըստ անհատական կարիքի, եթե անհրաժեշտ</w:t>
            </w:r>
            <w:r w:rsidR="00046F52" w:rsidRPr="00A11E8D">
              <w:rPr>
                <w:rFonts w:ascii="GHEA Grapalat" w:eastAsia="Times New Roman" w:hAnsi="GHEA Grapalat" w:cs="Courier New"/>
                <w:color w:val="000000"/>
                <w:sz w:val="24"/>
                <w:szCs w:val="24"/>
                <w:lang w:val="hy-AM" w:eastAsia="ru-RU"/>
              </w:rPr>
              <w:t xml:space="preserve"> է,</w:t>
            </w:r>
            <w:r w:rsidR="00DD460C" w:rsidRPr="00A11E8D">
              <w:rPr>
                <w:rFonts w:ascii="GHEA Grapalat" w:eastAsia="Times New Roman" w:hAnsi="GHEA Grapalat" w:cs="Courier New"/>
                <w:color w:val="000000"/>
                <w:sz w:val="24"/>
                <w:szCs w:val="24"/>
                <w:lang w:val="hy-AM" w:eastAsia="ru-RU"/>
              </w:rPr>
              <w:t xml:space="preserve"> </w:t>
            </w:r>
            <w:r w:rsidRPr="00A11E8D">
              <w:rPr>
                <w:rFonts w:ascii="GHEA Grapalat" w:eastAsia="Times New Roman" w:hAnsi="GHEA Grapalat" w:cs="Courier New"/>
                <w:color w:val="000000"/>
                <w:sz w:val="24"/>
                <w:szCs w:val="24"/>
                <w:lang w:val="hy-AM" w:eastAsia="ru-RU"/>
              </w:rPr>
              <w:t xml:space="preserve"> </w:t>
            </w:r>
            <w:r w:rsidR="00046F52" w:rsidRPr="00A11E8D">
              <w:rPr>
                <w:rFonts w:ascii="GHEA Grapalat" w:eastAsia="Times New Roman" w:hAnsi="GHEA Grapalat" w:cs="Courier New"/>
                <w:color w:val="000000"/>
                <w:sz w:val="24"/>
                <w:szCs w:val="24"/>
                <w:lang w:val="hy-AM" w:eastAsia="ru-RU"/>
              </w:rPr>
              <w:t>ի</w:t>
            </w:r>
            <w:r w:rsidR="006A6C27" w:rsidRPr="00A11E8D">
              <w:rPr>
                <w:rFonts w:ascii="GHEA Grapalat" w:eastAsia="Times New Roman" w:hAnsi="GHEA Grapalat" w:cs="Courier New"/>
                <w:color w:val="000000"/>
                <w:sz w:val="24"/>
                <w:szCs w:val="24"/>
                <w:lang w:val="hy-AM" w:eastAsia="ru-RU"/>
              </w:rPr>
              <w:t>նչ վերաբերում է 75-րդ կետին՝ հարկ է նկատել, որ խնամքի հաստատությունները ազատ, երեխայի զարգացման և աճին նպաստող կենտրոններ են, որոնք չեն կարող իրենց գործունեությունը ծավալել առանց նշված կետում ամրագրված՝ գրքերի, ինտերնետ ծառայության, հեռուստացույցի և այլնի առկայության, տեղեկացնենք, որ սույն կետը լրացուցիչ պարտավորություն չի առաջացնի՝ հաշվի առնելով որ նշված միջոցներն առկա են, իսկ ըստ անհրաժեշտության լրացումները, փոփոխությունները կատարվելու են տարեկան հատկացված բյուջեի շրջանակներում։</w:t>
            </w:r>
          </w:p>
          <w:p w14:paraId="5ED638E0" w14:textId="77777777" w:rsidR="00DF3FB5" w:rsidRPr="00D23222" w:rsidRDefault="00DF3FB5" w:rsidP="00DF3FB5">
            <w:pPr>
              <w:spacing w:after="0" w:line="240" w:lineRule="auto"/>
              <w:jc w:val="both"/>
              <w:rPr>
                <w:rFonts w:ascii="GHEA Grapalat" w:eastAsia="Times New Roman" w:hAnsi="GHEA Grapalat" w:cs="Courier New"/>
                <w:b/>
                <w:color w:val="000000"/>
                <w:sz w:val="24"/>
                <w:szCs w:val="24"/>
                <w:lang w:val="hy-AM" w:eastAsia="ru-RU"/>
              </w:rPr>
            </w:pPr>
          </w:p>
        </w:tc>
      </w:tr>
      <w:tr w:rsidR="007B7FE3" w:rsidRPr="00D23222" w14:paraId="61080BB0" w14:textId="77777777" w:rsidTr="00F2451D">
        <w:trPr>
          <w:trHeight w:val="381"/>
          <w:tblCellSpacing w:w="0" w:type="dxa"/>
          <w:jc w:val="center"/>
        </w:trPr>
        <w:tc>
          <w:tcPr>
            <w:tcW w:w="6751" w:type="dxa"/>
            <w:vMerge w:val="restart"/>
            <w:tcBorders>
              <w:left w:val="outset" w:sz="6" w:space="0" w:color="auto"/>
              <w:right w:val="outset" w:sz="6" w:space="0" w:color="auto"/>
            </w:tcBorders>
            <w:shd w:val="clear" w:color="auto" w:fill="BFBFBF" w:themeFill="background1" w:themeFillShade="BF"/>
          </w:tcPr>
          <w:p w14:paraId="45DDA56D" w14:textId="77777777" w:rsidR="007B7FE3" w:rsidRPr="00D23222" w:rsidRDefault="007B7FE3" w:rsidP="00C531F4">
            <w:pPr>
              <w:spacing w:after="0"/>
              <w:rPr>
                <w:rFonts w:ascii="GHEA Grapalat" w:eastAsia="Times New Roman" w:hAnsi="GHEA Grapalat" w:cs="Times New Roman"/>
                <w:b/>
                <w:sz w:val="24"/>
                <w:szCs w:val="24"/>
                <w:highlight w:val="darkGray"/>
                <w:lang w:val="hy-AM" w:eastAsia="ru-RU"/>
              </w:rPr>
            </w:pPr>
            <w:r w:rsidRPr="00D23222">
              <w:rPr>
                <w:rFonts w:ascii="GHEA Grapalat" w:eastAsia="Times New Roman" w:hAnsi="GHEA Grapalat" w:cs="Times New Roman"/>
                <w:b/>
                <w:sz w:val="24"/>
                <w:szCs w:val="24"/>
                <w:highlight w:val="darkGray"/>
                <w:lang w:val="hy-AM" w:eastAsia="ru-RU"/>
              </w:rPr>
              <w:lastRenderedPageBreak/>
              <w:t>7. Արդարադատության նախարարություն</w:t>
            </w: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201665" w14:textId="77777777" w:rsidR="007B7FE3" w:rsidRPr="00D23222" w:rsidRDefault="007B7FE3" w:rsidP="00C531F4">
            <w:pPr>
              <w:spacing w:after="0"/>
              <w:rPr>
                <w:rFonts w:ascii="GHEA Grapalat" w:eastAsia="Times New Roman" w:hAnsi="GHEA Grapalat" w:cs="Times New Roman"/>
                <w:b/>
                <w:sz w:val="24"/>
                <w:szCs w:val="24"/>
                <w:highlight w:val="darkGray"/>
                <w:lang w:val="hy-AM" w:eastAsia="ru-RU"/>
              </w:rPr>
            </w:pPr>
            <w:r w:rsidRPr="00D23222">
              <w:rPr>
                <w:rFonts w:ascii="GHEA Grapalat" w:eastAsia="Times New Roman" w:hAnsi="GHEA Grapalat" w:cs="Times New Roman"/>
                <w:b/>
                <w:sz w:val="24"/>
                <w:szCs w:val="24"/>
                <w:highlight w:val="darkGray"/>
                <w:lang w:val="en-US" w:eastAsia="ru-RU"/>
              </w:rPr>
              <w:t>07</w:t>
            </w:r>
            <w:r w:rsidRPr="00D23222">
              <w:rPr>
                <w:rFonts w:ascii="GHEA Grapalat" w:eastAsia="Times New Roman" w:hAnsi="GHEA Grapalat" w:cs="Times New Roman"/>
                <w:b/>
                <w:sz w:val="24"/>
                <w:szCs w:val="24"/>
                <w:highlight w:val="darkGray"/>
                <w:lang w:val="hy-AM" w:eastAsia="ru-RU"/>
              </w:rPr>
              <w:t>.0</w:t>
            </w:r>
            <w:r w:rsidRPr="00D23222">
              <w:rPr>
                <w:rFonts w:ascii="GHEA Grapalat" w:eastAsia="Times New Roman" w:hAnsi="GHEA Grapalat" w:cs="Times New Roman"/>
                <w:b/>
                <w:sz w:val="24"/>
                <w:szCs w:val="24"/>
                <w:highlight w:val="darkGray"/>
                <w:lang w:val="en-US" w:eastAsia="ru-RU"/>
              </w:rPr>
              <w:t>7</w:t>
            </w:r>
            <w:r w:rsidRPr="00D23222">
              <w:rPr>
                <w:rFonts w:ascii="GHEA Grapalat" w:eastAsia="Times New Roman" w:hAnsi="GHEA Grapalat" w:cs="Times New Roman"/>
                <w:b/>
                <w:sz w:val="24"/>
                <w:szCs w:val="24"/>
                <w:highlight w:val="darkGray"/>
                <w:lang w:val="hy-AM" w:eastAsia="ru-RU"/>
              </w:rPr>
              <w:t>.2023</w:t>
            </w:r>
          </w:p>
        </w:tc>
      </w:tr>
      <w:tr w:rsidR="007B7FE3" w:rsidRPr="00D23222" w14:paraId="486B1EB1" w14:textId="77777777" w:rsidTr="00F2451D">
        <w:trPr>
          <w:trHeight w:val="291"/>
          <w:tblCellSpacing w:w="0" w:type="dxa"/>
          <w:jc w:val="center"/>
        </w:trPr>
        <w:tc>
          <w:tcPr>
            <w:tcW w:w="6751" w:type="dxa"/>
            <w:vMerge/>
            <w:tcBorders>
              <w:left w:val="outset" w:sz="6" w:space="0" w:color="auto"/>
              <w:bottom w:val="outset" w:sz="6" w:space="0" w:color="auto"/>
              <w:right w:val="outset" w:sz="6" w:space="0" w:color="auto"/>
            </w:tcBorders>
            <w:shd w:val="clear" w:color="auto" w:fill="BFBFBF" w:themeFill="background1" w:themeFillShade="BF"/>
          </w:tcPr>
          <w:p w14:paraId="0CB54777" w14:textId="77777777" w:rsidR="007B7FE3" w:rsidRPr="00D23222" w:rsidRDefault="007B7FE3" w:rsidP="00C531F4">
            <w:pPr>
              <w:spacing w:after="0"/>
              <w:rPr>
                <w:rFonts w:ascii="GHEA Grapalat" w:eastAsia="Times New Roman" w:hAnsi="GHEA Grapalat" w:cs="Times New Roman"/>
                <w:b/>
                <w:sz w:val="24"/>
                <w:szCs w:val="24"/>
                <w:highlight w:val="darkGray"/>
                <w:lang w:val="hy-AM" w:eastAsia="ru-RU"/>
              </w:rPr>
            </w:pPr>
          </w:p>
        </w:tc>
        <w:tc>
          <w:tcPr>
            <w:tcW w:w="40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83629E" w14:textId="77777777" w:rsidR="007B7FE3" w:rsidRPr="00D23222" w:rsidRDefault="007B7FE3" w:rsidP="00C531F4">
            <w:pPr>
              <w:spacing w:after="0"/>
              <w:rPr>
                <w:rFonts w:ascii="GHEA Grapalat" w:eastAsia="Times New Roman" w:hAnsi="GHEA Grapalat" w:cs="Times New Roman"/>
                <w:b/>
                <w:sz w:val="24"/>
                <w:szCs w:val="24"/>
                <w:highlight w:val="darkGray"/>
                <w:lang w:val="hy-AM" w:eastAsia="ru-RU"/>
              </w:rPr>
            </w:pPr>
            <w:r w:rsidRPr="00D23222">
              <w:rPr>
                <w:rFonts w:ascii="GHEA Grapalat" w:eastAsia="Times New Roman" w:hAnsi="GHEA Grapalat" w:cs="Times New Roman"/>
                <w:b/>
                <w:sz w:val="24"/>
                <w:szCs w:val="24"/>
                <w:highlight w:val="darkGray"/>
                <w:lang w:val="hy-AM" w:eastAsia="ru-RU"/>
              </w:rPr>
              <w:t>N 01/27.</w:t>
            </w:r>
            <w:r w:rsidRPr="00D23222">
              <w:rPr>
                <w:rFonts w:ascii="GHEA Grapalat" w:eastAsia="Times New Roman" w:hAnsi="GHEA Grapalat" w:cs="Times New Roman"/>
                <w:b/>
                <w:sz w:val="24"/>
                <w:szCs w:val="24"/>
                <w:highlight w:val="darkGray"/>
                <w:lang w:val="en-US" w:eastAsia="ru-RU"/>
              </w:rPr>
              <w:t>1</w:t>
            </w:r>
            <w:r w:rsidRPr="00D23222">
              <w:rPr>
                <w:rFonts w:ascii="GHEA Grapalat" w:eastAsia="Times New Roman" w:hAnsi="GHEA Grapalat" w:cs="Times New Roman"/>
                <w:b/>
                <w:sz w:val="24"/>
                <w:szCs w:val="24"/>
                <w:highlight w:val="darkGray"/>
                <w:lang w:val="hy-AM" w:eastAsia="ru-RU"/>
              </w:rPr>
              <w:t>/</w:t>
            </w:r>
            <w:r w:rsidRPr="00D23222">
              <w:rPr>
                <w:rFonts w:ascii="GHEA Grapalat" w:eastAsia="Times New Roman" w:hAnsi="GHEA Grapalat" w:cs="Times New Roman"/>
                <w:b/>
                <w:sz w:val="24"/>
                <w:szCs w:val="24"/>
                <w:highlight w:val="darkGray"/>
                <w:lang w:val="en-US" w:eastAsia="ru-RU"/>
              </w:rPr>
              <w:t>32201</w:t>
            </w:r>
            <w:r w:rsidRPr="00D23222">
              <w:rPr>
                <w:rFonts w:ascii="GHEA Grapalat" w:eastAsia="Times New Roman" w:hAnsi="GHEA Grapalat" w:cs="Times New Roman"/>
                <w:b/>
                <w:sz w:val="24"/>
                <w:szCs w:val="24"/>
                <w:highlight w:val="darkGray"/>
                <w:lang w:val="hy-AM" w:eastAsia="ru-RU"/>
              </w:rPr>
              <w:t>-2023 գրություն</w:t>
            </w:r>
          </w:p>
        </w:tc>
      </w:tr>
      <w:tr w:rsidR="007B7FE3" w:rsidRPr="00D23222" w14:paraId="4360E2E6" w14:textId="77777777" w:rsidTr="00F2451D">
        <w:trPr>
          <w:trHeight w:val="606"/>
          <w:tblCellSpacing w:w="0" w:type="dxa"/>
          <w:jc w:val="center"/>
        </w:trPr>
        <w:tc>
          <w:tcPr>
            <w:tcW w:w="6751" w:type="dxa"/>
            <w:tcBorders>
              <w:left w:val="outset" w:sz="6" w:space="0" w:color="auto"/>
              <w:right w:val="outset" w:sz="6" w:space="0" w:color="auto"/>
            </w:tcBorders>
            <w:shd w:val="clear" w:color="auto" w:fill="FFFFFF" w:themeFill="background1"/>
          </w:tcPr>
          <w:p w14:paraId="5085373A" w14:textId="77777777" w:rsidR="007B7FE3" w:rsidRPr="00D23222" w:rsidRDefault="007B7FE3" w:rsidP="00C531F4">
            <w:pPr>
              <w:tabs>
                <w:tab w:val="left" w:pos="810"/>
              </w:tabs>
              <w:spacing w:after="0" w:line="360" w:lineRule="auto"/>
              <w:jc w:val="both"/>
              <w:rPr>
                <w:rFonts w:ascii="GHEA Grapalat" w:eastAsia="Times New Roman" w:hAnsi="GHEA Grapalat" w:cs="Arial"/>
                <w:color w:val="2C363A"/>
                <w:sz w:val="24"/>
                <w:szCs w:val="24"/>
                <w:lang w:val="hy-AM"/>
              </w:rPr>
            </w:pPr>
            <w:r w:rsidRPr="00D23222">
              <w:rPr>
                <w:rFonts w:ascii="GHEA Grapalat" w:hAnsi="GHEA Grapalat"/>
                <w:color w:val="000000"/>
                <w:sz w:val="24"/>
                <w:szCs w:val="24"/>
                <w:shd w:val="clear" w:color="auto" w:fill="FFFFFF"/>
                <w:lang w:val="hy-AM"/>
              </w:rPr>
              <w:t xml:space="preserve">Նախագծի 1-ին կետով խմբագրվող ՀՀ </w:t>
            </w:r>
            <w:r w:rsidRPr="00D23222">
              <w:rPr>
                <w:rFonts w:ascii="GHEA Grapalat" w:hAnsi="GHEA Grapalat" w:cs="Tahoma"/>
                <w:color w:val="000000"/>
                <w:sz w:val="24"/>
                <w:szCs w:val="24"/>
                <w:lang w:val="hy-AM"/>
              </w:rPr>
              <w:t>կառավարության 2004 թվականի օգոստոսի  5-ի  թիվ  1324-Ն  որոշման</w:t>
            </w:r>
            <w:r w:rsidRPr="00D23222">
              <w:rPr>
                <w:rFonts w:ascii="GHEA Grapalat" w:hAnsi="GHEA Grapalat"/>
                <w:color w:val="000000"/>
                <w:sz w:val="24"/>
                <w:szCs w:val="24"/>
                <w:shd w:val="clear" w:color="auto" w:fill="FFFFFF"/>
                <w:lang w:val="hy-AM"/>
              </w:rPr>
              <w:t xml:space="preserve"> (այսուհետ՝ որոշում) նախաբանում «օրենքի»  բառից առաջ նշված «Հայաստանի Հանրապետության» բառերն անհրաժեշտ  է հանել ՝ նկատի ունենալով «Նորմատիվ իրավական ակտերի մասին» օրենքի 18-րդ հոդվածի պահանջները: Նույն դիտողությունը վերաբերում է որոշման հավելվածի 4-րդ կետին և ամբողջ տեքստին:</w:t>
            </w:r>
          </w:p>
        </w:tc>
        <w:tc>
          <w:tcPr>
            <w:tcW w:w="4041" w:type="dxa"/>
            <w:tcBorders>
              <w:top w:val="outset" w:sz="6" w:space="0" w:color="auto"/>
              <w:left w:val="outset" w:sz="6" w:space="0" w:color="auto"/>
              <w:bottom w:val="outset" w:sz="6" w:space="0" w:color="auto"/>
              <w:right w:val="outset" w:sz="6" w:space="0" w:color="auto"/>
            </w:tcBorders>
            <w:shd w:val="clear" w:color="auto" w:fill="FFFFFF" w:themeFill="background1"/>
          </w:tcPr>
          <w:p w14:paraId="21A49E7D" w14:textId="77777777" w:rsidR="007B7FE3" w:rsidRPr="00D23222" w:rsidRDefault="00500C0E"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 Խմբագրվել է։</w:t>
            </w:r>
          </w:p>
        </w:tc>
      </w:tr>
      <w:tr w:rsidR="007B7FE3" w:rsidRPr="00D23222" w14:paraId="513A51F3" w14:textId="77777777" w:rsidTr="00F2451D">
        <w:trPr>
          <w:trHeight w:val="570"/>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76ED61F3" w14:textId="77777777" w:rsidR="007B7FE3" w:rsidRPr="00D23222" w:rsidRDefault="007B7FE3" w:rsidP="00C531F4">
            <w:pPr>
              <w:tabs>
                <w:tab w:val="left" w:pos="810"/>
              </w:tabs>
              <w:spacing w:after="0" w:line="360" w:lineRule="auto"/>
              <w:jc w:val="both"/>
              <w:rPr>
                <w:rFonts w:ascii="GHEA Grapalat" w:hAnsi="GHEA Grapalat"/>
                <w:color w:val="000000"/>
                <w:sz w:val="24"/>
                <w:szCs w:val="24"/>
                <w:shd w:val="clear" w:color="auto" w:fill="FFFFFF"/>
                <w:lang w:val="hy-AM"/>
              </w:rPr>
            </w:pPr>
            <w:r w:rsidRPr="00D23222">
              <w:rPr>
                <w:rFonts w:ascii="GHEA Grapalat" w:hAnsi="GHEA Grapalat"/>
                <w:color w:val="000000"/>
                <w:sz w:val="24"/>
                <w:szCs w:val="24"/>
                <w:shd w:val="clear" w:color="auto" w:fill="FFFFFF"/>
                <w:lang w:val="hy-AM"/>
              </w:rPr>
              <w:t>Որոշման 2-րդ կետով հաստատվող հավելվածի (այսուհետ՝ հավելված) 29-րդ կետում անհրաժեշտ է պարզաբանել «և զարգացմանը» բառերն առկա են, թե ջնջված-հանված են:</w:t>
            </w:r>
          </w:p>
        </w:tc>
        <w:tc>
          <w:tcPr>
            <w:tcW w:w="4041" w:type="dxa"/>
            <w:tcBorders>
              <w:top w:val="outset" w:sz="6" w:space="0" w:color="auto"/>
              <w:left w:val="outset" w:sz="6" w:space="0" w:color="auto"/>
              <w:right w:val="outset" w:sz="6" w:space="0" w:color="auto"/>
            </w:tcBorders>
            <w:shd w:val="clear" w:color="auto" w:fill="FFFFFF" w:themeFill="background1"/>
          </w:tcPr>
          <w:p w14:paraId="0BD3A3A9" w14:textId="77777777" w:rsidR="007B7FE3" w:rsidRPr="00D23222" w:rsidRDefault="002B1F27"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Ընդուվել է։ Խմբագրվել է։</w:t>
            </w:r>
          </w:p>
        </w:tc>
      </w:tr>
      <w:tr w:rsidR="007B7FE3" w:rsidRPr="00F2451D" w14:paraId="53579F4C" w14:textId="77777777" w:rsidTr="00F2451D">
        <w:trPr>
          <w:trHeight w:val="606"/>
          <w:tblCellSpacing w:w="0" w:type="dxa"/>
          <w:jc w:val="center"/>
        </w:trPr>
        <w:tc>
          <w:tcPr>
            <w:tcW w:w="6751" w:type="dxa"/>
            <w:tcBorders>
              <w:top w:val="single" w:sz="4" w:space="0" w:color="auto"/>
              <w:left w:val="outset" w:sz="6" w:space="0" w:color="auto"/>
              <w:bottom w:val="outset" w:sz="6" w:space="0" w:color="auto"/>
              <w:right w:val="outset" w:sz="6" w:space="0" w:color="auto"/>
            </w:tcBorders>
            <w:shd w:val="clear" w:color="auto" w:fill="FFFFFF" w:themeFill="background1"/>
          </w:tcPr>
          <w:p w14:paraId="4566C306" w14:textId="77777777" w:rsidR="007B7FE3" w:rsidRPr="00D23222" w:rsidRDefault="007B7FE3" w:rsidP="00C531F4">
            <w:pPr>
              <w:tabs>
                <w:tab w:val="left" w:pos="810"/>
              </w:tabs>
              <w:spacing w:after="0" w:line="360" w:lineRule="auto"/>
              <w:jc w:val="both"/>
              <w:rPr>
                <w:rFonts w:ascii="GHEA Grapalat" w:hAnsi="GHEA Grapalat"/>
                <w:color w:val="000000"/>
                <w:sz w:val="24"/>
                <w:szCs w:val="24"/>
                <w:shd w:val="clear" w:color="auto" w:fill="FFFFFF"/>
                <w:lang w:val="hy-AM"/>
              </w:rPr>
            </w:pPr>
            <w:r w:rsidRPr="00D23222">
              <w:rPr>
                <w:rFonts w:ascii="GHEA Grapalat" w:hAnsi="GHEA Grapalat"/>
                <w:color w:val="000000"/>
                <w:sz w:val="24"/>
                <w:szCs w:val="24"/>
                <w:shd w:val="clear" w:color="auto" w:fill="FFFFFF"/>
                <w:lang w:val="hy-AM"/>
              </w:rPr>
              <w:lastRenderedPageBreak/>
              <w:t>Հավելվածի 23-րդ չափորոշիչն անհրաժեշտ է հանել՝ նկատի ունենալով, որ «</w:t>
            </w:r>
            <w:r w:rsidRPr="00D23222">
              <w:rPr>
                <w:rFonts w:ascii="GHEA Grapalat" w:eastAsia="Arial Unicode MS" w:hAnsi="GHEA Grapalat" w:cs="Arial Unicode MS"/>
                <w:sz w:val="24"/>
                <w:szCs w:val="24"/>
                <w:lang w:val="hy-AM"/>
              </w:rPr>
              <w:t>Երեխայի շուրջօրյա խնամք և պաշտպանություն իրականացնող հաստատության ստուգումները և վերահսկողությունը»</w:t>
            </w:r>
            <w:r w:rsidRPr="00D23222">
              <w:rPr>
                <w:rFonts w:ascii="GHEA Grapalat" w:eastAsia="Arial Unicode MS" w:hAnsi="GHEA Grapalat" w:cs="Arial Unicode MS"/>
                <w:b/>
                <w:i/>
                <w:sz w:val="24"/>
                <w:szCs w:val="24"/>
                <w:lang w:val="hy-AM"/>
              </w:rPr>
              <w:t xml:space="preserve"> </w:t>
            </w:r>
            <w:r w:rsidRPr="00D23222">
              <w:rPr>
                <w:rFonts w:ascii="GHEA Grapalat" w:hAnsi="GHEA Grapalat"/>
                <w:color w:val="000000"/>
                <w:sz w:val="24"/>
                <w:szCs w:val="24"/>
                <w:shd w:val="clear" w:color="auto" w:fill="FFFFFF"/>
                <w:lang w:val="hy-AM"/>
              </w:rPr>
              <w:t>սույն ակտի կարգավորման առարկան չեն հանդիսանում: Նույն դիտողությունը վերաբերում է նաև 25-րդ չափորոշիչին:</w:t>
            </w:r>
          </w:p>
        </w:tc>
        <w:tc>
          <w:tcPr>
            <w:tcW w:w="4041" w:type="dxa"/>
            <w:tcBorders>
              <w:top w:val="single" w:sz="4" w:space="0" w:color="auto"/>
              <w:left w:val="outset" w:sz="6" w:space="0" w:color="auto"/>
              <w:bottom w:val="outset" w:sz="6" w:space="0" w:color="auto"/>
              <w:right w:val="outset" w:sz="6" w:space="0" w:color="auto"/>
            </w:tcBorders>
            <w:shd w:val="clear" w:color="auto" w:fill="FFFFFF" w:themeFill="background1"/>
          </w:tcPr>
          <w:p w14:paraId="12549EAA" w14:textId="77777777" w:rsidR="007B7FE3" w:rsidRPr="00D23222" w:rsidRDefault="0065526C" w:rsidP="00C531F4">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մասամբ, վերահսկողություն բառը փոխարինվել է մոնիթորինգով։</w:t>
            </w:r>
          </w:p>
        </w:tc>
      </w:tr>
      <w:tr w:rsidR="00066A76" w:rsidRPr="00D23222" w14:paraId="7DA2A962" w14:textId="77777777" w:rsidTr="00F2451D">
        <w:trPr>
          <w:trHeight w:val="606"/>
          <w:tblCellSpacing w:w="0" w:type="dxa"/>
          <w:jc w:val="center"/>
        </w:trPr>
        <w:tc>
          <w:tcPr>
            <w:tcW w:w="6751"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789E718C" w14:textId="7E656612" w:rsidR="00066A76" w:rsidRPr="00D23222" w:rsidRDefault="00066A76" w:rsidP="00066A76">
            <w:pPr>
              <w:tabs>
                <w:tab w:val="left" w:pos="810"/>
              </w:tabs>
              <w:spacing w:after="0" w:line="360" w:lineRule="auto"/>
              <w:jc w:val="both"/>
              <w:rPr>
                <w:rFonts w:ascii="GHEA Grapalat" w:hAnsi="GHEA Grapalat"/>
                <w:b/>
                <w:color w:val="000000"/>
                <w:sz w:val="24"/>
                <w:szCs w:val="24"/>
                <w:shd w:val="clear" w:color="auto" w:fill="FFFFFF"/>
                <w:lang w:val="hy-AM"/>
              </w:rPr>
            </w:pPr>
            <w:r w:rsidRPr="00D23222">
              <w:rPr>
                <w:rFonts w:ascii="GHEA Grapalat" w:hAnsi="GHEA Grapalat"/>
                <w:b/>
                <w:color w:val="000000"/>
                <w:sz w:val="24"/>
                <w:szCs w:val="24"/>
                <w:highlight w:val="darkGray"/>
                <w:shd w:val="clear" w:color="auto" w:fill="FFFFFF"/>
                <w:lang w:val="en-US"/>
              </w:rPr>
              <w:t>8</w:t>
            </w:r>
            <w:r w:rsidRPr="00D23222">
              <w:rPr>
                <w:rFonts w:ascii="GHEA Grapalat" w:hAnsi="GHEA Grapalat"/>
                <w:b/>
                <w:color w:val="000000"/>
                <w:sz w:val="24"/>
                <w:szCs w:val="24"/>
                <w:highlight w:val="darkGray"/>
                <w:shd w:val="clear" w:color="auto" w:fill="FFFFFF"/>
                <w:lang w:val="hy-AM"/>
              </w:rPr>
              <w:t>. Առողջապահության նախարարություն</w:t>
            </w:r>
          </w:p>
        </w:tc>
        <w:tc>
          <w:tcPr>
            <w:tcW w:w="4041"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7177025D" w14:textId="3973CF22" w:rsidR="00066A76" w:rsidRPr="00D23222" w:rsidRDefault="00066A76" w:rsidP="00066A76">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0</w:t>
            </w:r>
            <w:r w:rsidRPr="00D23222">
              <w:rPr>
                <w:rFonts w:ascii="GHEA Grapalat" w:eastAsia="Times New Roman" w:hAnsi="GHEA Grapalat" w:cs="Courier New"/>
                <w:b/>
                <w:color w:val="000000"/>
                <w:sz w:val="24"/>
                <w:szCs w:val="24"/>
                <w:lang w:val="en-US" w:eastAsia="ru-RU"/>
              </w:rPr>
              <w:t>8</w:t>
            </w:r>
            <w:r w:rsidRPr="00D23222">
              <w:rPr>
                <w:rFonts w:ascii="GHEA Grapalat" w:eastAsia="Times New Roman" w:hAnsi="GHEA Grapalat" w:cs="Courier New"/>
                <w:b/>
                <w:color w:val="000000"/>
                <w:sz w:val="24"/>
                <w:szCs w:val="24"/>
                <w:lang w:val="hy-AM" w:eastAsia="ru-RU"/>
              </w:rPr>
              <w:t>.0</w:t>
            </w:r>
            <w:r w:rsidRPr="00D23222">
              <w:rPr>
                <w:rFonts w:ascii="GHEA Grapalat" w:eastAsia="Times New Roman" w:hAnsi="GHEA Grapalat" w:cs="Courier New"/>
                <w:b/>
                <w:color w:val="000000"/>
                <w:sz w:val="24"/>
                <w:szCs w:val="24"/>
                <w:lang w:val="en-US" w:eastAsia="ru-RU"/>
              </w:rPr>
              <w:t>9</w:t>
            </w:r>
            <w:r w:rsidRPr="00D23222">
              <w:rPr>
                <w:rFonts w:ascii="GHEA Grapalat" w:eastAsia="Times New Roman" w:hAnsi="GHEA Grapalat" w:cs="Courier New"/>
                <w:b/>
                <w:color w:val="000000"/>
                <w:sz w:val="24"/>
                <w:szCs w:val="24"/>
                <w:lang w:val="hy-AM" w:eastAsia="ru-RU"/>
              </w:rPr>
              <w:t>.2023 թ</w:t>
            </w:r>
            <w:r w:rsidRPr="00D23222">
              <w:rPr>
                <w:rFonts w:ascii="MS Gothic" w:eastAsia="MS Gothic" w:hAnsi="MS Gothic" w:cs="MS Gothic" w:hint="eastAsia"/>
                <w:b/>
                <w:color w:val="000000"/>
                <w:sz w:val="24"/>
                <w:szCs w:val="24"/>
                <w:lang w:val="hy-AM" w:eastAsia="ru-RU"/>
              </w:rPr>
              <w:t>․</w:t>
            </w:r>
          </w:p>
        </w:tc>
      </w:tr>
      <w:tr w:rsidR="00066A76" w:rsidRPr="00D23222" w14:paraId="2A95FDAF" w14:textId="77777777" w:rsidTr="00F2451D">
        <w:trPr>
          <w:trHeight w:val="606"/>
          <w:tblCellSpacing w:w="0" w:type="dxa"/>
          <w:jc w:val="center"/>
        </w:trPr>
        <w:tc>
          <w:tcPr>
            <w:tcW w:w="6751"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644921B1" w14:textId="77777777" w:rsidR="00066A76" w:rsidRPr="00D23222" w:rsidRDefault="00066A76" w:rsidP="00066A76">
            <w:pPr>
              <w:tabs>
                <w:tab w:val="left" w:pos="810"/>
              </w:tabs>
              <w:spacing w:after="0" w:line="360" w:lineRule="auto"/>
              <w:jc w:val="both"/>
              <w:rPr>
                <w:rFonts w:ascii="GHEA Grapalat" w:hAnsi="GHEA Grapalat"/>
                <w:color w:val="000000"/>
                <w:sz w:val="24"/>
                <w:szCs w:val="24"/>
                <w:shd w:val="clear" w:color="auto" w:fill="FFFFFF"/>
                <w:lang w:val="hy-AM"/>
              </w:rPr>
            </w:pPr>
          </w:p>
        </w:tc>
        <w:tc>
          <w:tcPr>
            <w:tcW w:w="4041"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649E5E56" w14:textId="7DEA0E1E" w:rsidR="00066A76" w:rsidRPr="00D23222" w:rsidRDefault="00066A76" w:rsidP="00066A76">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NԱԱ/03.2/</w:t>
            </w:r>
            <w:r w:rsidRPr="00D23222">
              <w:rPr>
                <w:rFonts w:ascii="GHEA Grapalat" w:eastAsia="Times New Roman" w:hAnsi="GHEA Grapalat" w:cs="Courier New"/>
                <w:b/>
                <w:color w:val="000000"/>
                <w:sz w:val="24"/>
                <w:szCs w:val="24"/>
                <w:lang w:val="en-US" w:eastAsia="ru-RU"/>
              </w:rPr>
              <w:t>20235</w:t>
            </w:r>
            <w:r w:rsidRPr="00D23222">
              <w:rPr>
                <w:rFonts w:ascii="GHEA Grapalat" w:eastAsia="Times New Roman" w:hAnsi="GHEA Grapalat" w:cs="Courier New"/>
                <w:b/>
                <w:color w:val="000000"/>
                <w:sz w:val="24"/>
                <w:szCs w:val="24"/>
                <w:lang w:val="hy-AM" w:eastAsia="ru-RU"/>
              </w:rPr>
              <w:t>-2023 գրություն</w:t>
            </w:r>
          </w:p>
        </w:tc>
      </w:tr>
      <w:tr w:rsidR="00066A76" w:rsidRPr="00D23222" w14:paraId="493ACDD6" w14:textId="77777777" w:rsidTr="00F2451D">
        <w:trPr>
          <w:trHeight w:val="606"/>
          <w:tblCellSpacing w:w="0" w:type="dxa"/>
          <w:jc w:val="center"/>
        </w:trPr>
        <w:tc>
          <w:tcPr>
            <w:tcW w:w="6751" w:type="dxa"/>
            <w:tcBorders>
              <w:top w:val="single" w:sz="4" w:space="0" w:color="auto"/>
              <w:left w:val="outset" w:sz="6" w:space="0" w:color="auto"/>
              <w:bottom w:val="outset" w:sz="6" w:space="0" w:color="auto"/>
              <w:right w:val="outset" w:sz="6" w:space="0" w:color="auto"/>
            </w:tcBorders>
            <w:shd w:val="clear" w:color="auto" w:fill="FFFFFF" w:themeFill="background1"/>
          </w:tcPr>
          <w:p w14:paraId="7A94160F" w14:textId="1B30CA35" w:rsidR="00066A76" w:rsidRPr="00D23222" w:rsidRDefault="00066A76" w:rsidP="00066A76">
            <w:pPr>
              <w:pStyle w:val="ListParagraph"/>
              <w:numPr>
                <w:ilvl w:val="0"/>
                <w:numId w:val="25"/>
              </w:numPr>
              <w:shd w:val="clear" w:color="auto" w:fill="FFFFFF"/>
              <w:spacing w:line="360" w:lineRule="auto"/>
              <w:ind w:left="0" w:firstLine="502"/>
              <w:jc w:val="both"/>
              <w:rPr>
                <w:rFonts w:ascii="GHEA Grapalat" w:hAnsi="GHEA Grapalat"/>
                <w:sz w:val="24"/>
                <w:szCs w:val="24"/>
                <w:shd w:val="clear" w:color="auto" w:fill="FFFFFF"/>
                <w:lang w:val="hy-AM"/>
              </w:rPr>
            </w:pPr>
            <w:r w:rsidRPr="00D23222">
              <w:rPr>
                <w:rFonts w:ascii="GHEA Grapalat" w:eastAsia="Arial Unicode" w:hAnsi="GHEA Grapalat" w:cs="Arial Unicode"/>
                <w:sz w:val="24"/>
                <w:szCs w:val="24"/>
                <w:lang w:val="hy-AM" w:eastAsia="en-GB"/>
              </w:rPr>
              <w:t>Նախագծի 5</w:t>
            </w:r>
            <w:r w:rsidR="00671533" w:rsidRPr="00D23222">
              <w:rPr>
                <w:rFonts w:ascii="GHEA Grapalat" w:eastAsia="Arial Unicode" w:hAnsi="GHEA Grapalat" w:cs="Arial Unicode"/>
                <w:sz w:val="24"/>
                <w:szCs w:val="24"/>
                <w:lang w:val="hy-AM" w:eastAsia="en-GB"/>
              </w:rPr>
              <w:t>2</w:t>
            </w:r>
            <w:r w:rsidRPr="00D23222">
              <w:rPr>
                <w:rFonts w:ascii="GHEA Grapalat" w:eastAsia="Arial Unicode" w:hAnsi="GHEA Grapalat" w:cs="Arial Unicode"/>
                <w:sz w:val="24"/>
                <w:szCs w:val="24"/>
                <w:lang w:val="hy-AM" w:eastAsia="en-GB"/>
              </w:rPr>
              <w:t xml:space="preserve">րդ կետը կարիք ունի հստակեցման, մասնավորապես`  առաջարկում ենք </w:t>
            </w:r>
            <w:r w:rsidRPr="00D23222">
              <w:rPr>
                <w:rFonts w:ascii="GHEA Grapalat" w:hAnsi="GHEA Grapalat"/>
                <w:color w:val="191919"/>
                <w:sz w:val="24"/>
                <w:szCs w:val="24"/>
                <w:shd w:val="clear" w:color="auto" w:fill="FFFFFF"/>
                <w:lang w:val="hy-AM"/>
              </w:rPr>
              <w:t xml:space="preserve">«բուժկետ» և «ծառայությունը» հասկացողությունները տարանջատել և հաշվի առնել, որ «բուժկետ» և «վերականգնողական ծառայությունը»` </w:t>
            </w:r>
            <w:r w:rsidRPr="00D23222">
              <w:rPr>
                <w:rFonts w:ascii="GHEA Grapalat" w:eastAsia="Times New Roman" w:hAnsi="GHEA Grapalat"/>
                <w:sz w:val="24"/>
                <w:szCs w:val="24"/>
                <w:lang w:val="hy-AM" w:eastAsia="ru-RU"/>
              </w:rPr>
              <w:t>հանդիսանում են առողջապահության բնագավառի լիցենզավորման ենթակա գործունեության տեսակներ</w:t>
            </w:r>
            <w:r w:rsidRPr="00D23222">
              <w:rPr>
                <w:rFonts w:ascii="GHEA Grapalat" w:hAnsi="GHEA Grapalat"/>
                <w:color w:val="191919"/>
                <w:sz w:val="24"/>
                <w:szCs w:val="24"/>
                <w:shd w:val="clear" w:color="auto" w:fill="FFFFFF"/>
                <w:lang w:val="hy-AM"/>
              </w:rPr>
              <w:t xml:space="preserve">: </w:t>
            </w:r>
          </w:p>
          <w:p w14:paraId="5731E064" w14:textId="4C151471" w:rsidR="00066A76" w:rsidRPr="00D23222" w:rsidRDefault="00066A76" w:rsidP="00066A76">
            <w:pPr>
              <w:pStyle w:val="ListParagraph"/>
              <w:shd w:val="clear" w:color="auto" w:fill="FFFFFF"/>
              <w:spacing w:line="360" w:lineRule="auto"/>
              <w:ind w:left="0" w:firstLine="502"/>
              <w:jc w:val="both"/>
              <w:rPr>
                <w:rFonts w:ascii="GHEA Grapalat" w:hAnsi="GHEA Grapalat"/>
                <w:color w:val="000000"/>
                <w:sz w:val="24"/>
                <w:szCs w:val="24"/>
                <w:shd w:val="clear" w:color="auto" w:fill="FFFFFF"/>
                <w:lang w:val="hy-AM"/>
              </w:rPr>
            </w:pPr>
            <w:r w:rsidRPr="00D23222">
              <w:rPr>
                <w:rFonts w:ascii="GHEA Grapalat" w:eastAsia="Arial Unicode" w:hAnsi="GHEA Grapalat" w:cs="Arial Unicode"/>
                <w:sz w:val="24"/>
                <w:szCs w:val="24"/>
                <w:lang w:val="hy-AM" w:eastAsia="en-GB"/>
              </w:rPr>
              <w:t xml:space="preserve">Միաժամանակ հայտնում եմ, որ «հոգեբանը» </w:t>
            </w:r>
            <w:r w:rsidRPr="00D23222">
              <w:rPr>
                <w:rStyle w:val="Emphasis"/>
                <w:rFonts w:ascii="GHEA Grapalat" w:hAnsi="GHEA Grapalat"/>
                <w:i w:val="0"/>
                <w:sz w:val="24"/>
                <w:szCs w:val="24"/>
                <w:lang w:val="hy-AM"/>
              </w:rPr>
              <w:t>ներառված չէ 2014 թվականի սեպտեմբերի 4-ի N 952-Ն որոշման հավելված N 2-ով հաստատված` ՀՀ առողջապահության բնագավառի բժշկական, ստոմատոլոգիական, դեղագիտական և հանրային առողջապահական նեղ մասնագիտությունների ցանկում ու հոգեբանի կողից ծառայության տրամադրումը չի համարվում բժշկական օգնություն և դուրս է առողջապահության ոլորտի գործառույթների շրջանակից:</w:t>
            </w:r>
            <w:r w:rsidRPr="00D23222">
              <w:rPr>
                <w:rStyle w:val="Emphasis"/>
                <w:rFonts w:ascii="GHEA Grapalat" w:hAnsi="GHEA Grapalat"/>
                <w:sz w:val="24"/>
                <w:szCs w:val="24"/>
                <w:lang w:val="hy-AM"/>
              </w:rPr>
              <w:t xml:space="preserve"> </w:t>
            </w:r>
          </w:p>
        </w:tc>
        <w:tc>
          <w:tcPr>
            <w:tcW w:w="4041" w:type="dxa"/>
            <w:tcBorders>
              <w:top w:val="single" w:sz="4" w:space="0" w:color="auto"/>
              <w:left w:val="outset" w:sz="6" w:space="0" w:color="auto"/>
              <w:bottom w:val="outset" w:sz="6" w:space="0" w:color="auto"/>
              <w:right w:val="outset" w:sz="6" w:space="0" w:color="auto"/>
            </w:tcBorders>
            <w:shd w:val="clear" w:color="auto" w:fill="FFFFFF" w:themeFill="background1"/>
          </w:tcPr>
          <w:p w14:paraId="2F7A308D" w14:textId="77777777" w:rsidR="00066A76" w:rsidRPr="00D23222" w:rsidRDefault="00066A76" w:rsidP="00066A76">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7DA54AFD" w14:textId="77777777" w:rsidR="00066A76" w:rsidRPr="00D23222" w:rsidRDefault="00066A76" w:rsidP="00066A76">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066A76" w:rsidRPr="00F2451D" w14:paraId="7AA65701"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7FC55E76" w14:textId="58F1C283" w:rsidR="00066A76" w:rsidRPr="00D23222" w:rsidRDefault="00066A76" w:rsidP="00066A76">
            <w:pPr>
              <w:pStyle w:val="ListParagraph"/>
              <w:numPr>
                <w:ilvl w:val="0"/>
                <w:numId w:val="25"/>
              </w:numPr>
              <w:shd w:val="clear" w:color="auto" w:fill="FFFFFF"/>
              <w:spacing w:line="360" w:lineRule="auto"/>
              <w:ind w:left="75" w:firstLine="427"/>
              <w:jc w:val="both"/>
              <w:rPr>
                <w:rStyle w:val="Emphasis"/>
                <w:rFonts w:ascii="GHEA Grapalat" w:hAnsi="GHEA Grapalat"/>
                <w:i w:val="0"/>
                <w:iCs w:val="0"/>
                <w:sz w:val="24"/>
                <w:szCs w:val="24"/>
                <w:lang w:val="hy-AM"/>
              </w:rPr>
            </w:pPr>
            <w:r w:rsidRPr="00D23222">
              <w:rPr>
                <w:rFonts w:ascii="GHEA Grapalat" w:eastAsia="Arial Unicode" w:hAnsi="GHEA Grapalat" w:cs="Arial Unicode"/>
                <w:sz w:val="24"/>
                <w:szCs w:val="24"/>
                <w:lang w:val="hy-AM" w:eastAsia="en-GB"/>
              </w:rPr>
              <w:t>Նախագծի 58-րդ, 59-րդ, 60-րդ և 102-րդ կետերը հստակեցման կարիք ունեն, քանի որ հասկանալի չէ, թե ո՞ր հաստատության, ի՞նչ հետազոտության, ի՞նչ դեղերի և ի՞նչ բժշկական քարտի մասին է նշվում:</w:t>
            </w:r>
          </w:p>
          <w:p w14:paraId="6FF76361" w14:textId="4F9E1CD8" w:rsidR="00066A76" w:rsidRPr="00D23222" w:rsidRDefault="00066A76" w:rsidP="00066A76">
            <w:pPr>
              <w:tabs>
                <w:tab w:val="left" w:pos="810"/>
              </w:tabs>
              <w:spacing w:after="0" w:line="360" w:lineRule="auto"/>
              <w:jc w:val="both"/>
              <w:rPr>
                <w:rFonts w:ascii="GHEA Grapalat" w:hAnsi="GHEA Grapalat"/>
                <w:color w:val="000000"/>
                <w:sz w:val="24"/>
                <w:szCs w:val="24"/>
                <w:shd w:val="clear" w:color="auto" w:fill="FFFFFF"/>
                <w:lang w:val="hy-AM"/>
              </w:rPr>
            </w:pP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64E2646F" w14:textId="77777777" w:rsidR="00596AF6" w:rsidRPr="00D23222" w:rsidRDefault="00596AF6" w:rsidP="00596AF6">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 մասամբ։</w:t>
            </w:r>
          </w:p>
          <w:p w14:paraId="7418E8C2" w14:textId="5C33DA5A" w:rsidR="00817618" w:rsidRPr="00D23222" w:rsidRDefault="00596AF6" w:rsidP="00596AF6">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 xml:space="preserve">Խմբագրվել է 59-րդ կետը։ </w:t>
            </w:r>
            <w:r w:rsidR="00817618" w:rsidRPr="00D23222">
              <w:rPr>
                <w:rFonts w:ascii="GHEA Grapalat" w:eastAsia="Times New Roman" w:hAnsi="GHEA Grapalat" w:cs="Times New Roman"/>
                <w:b/>
                <w:strike/>
                <w:color w:val="000000"/>
                <w:sz w:val="24"/>
                <w:szCs w:val="24"/>
                <w:lang w:val="hy-AM" w:eastAsia="ru-RU"/>
              </w:rPr>
              <w:t xml:space="preserve"> </w:t>
            </w:r>
          </w:p>
        </w:tc>
      </w:tr>
      <w:tr w:rsidR="0045146C" w:rsidRPr="0045146C" w14:paraId="0EF1C55D"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70253811" w14:textId="22B8F4D8" w:rsidR="0045146C" w:rsidRPr="0045146C" w:rsidRDefault="0045146C" w:rsidP="0045146C">
            <w:pPr>
              <w:pStyle w:val="ListParagraph"/>
              <w:shd w:val="clear" w:color="auto" w:fill="FFFFFF"/>
              <w:spacing w:line="360" w:lineRule="auto"/>
              <w:ind w:left="502"/>
              <w:jc w:val="both"/>
              <w:rPr>
                <w:rFonts w:ascii="GHEA Grapalat" w:eastAsia="Arial Unicode" w:hAnsi="GHEA Grapalat" w:cs="Arial Unicode"/>
                <w:sz w:val="24"/>
                <w:szCs w:val="24"/>
                <w:highlight w:val="darkGray"/>
                <w:lang w:val="hy-AM" w:eastAsia="en-GB"/>
              </w:rPr>
            </w:pPr>
            <w:r w:rsidRPr="0045146C">
              <w:rPr>
                <w:rFonts w:ascii="GHEA Grapalat" w:hAnsi="GHEA Grapalat"/>
                <w:b/>
                <w:color w:val="000000"/>
                <w:sz w:val="24"/>
                <w:szCs w:val="24"/>
                <w:highlight w:val="darkGray"/>
                <w:shd w:val="clear" w:color="auto" w:fill="FFFFFF"/>
                <w:lang w:val="hy-AM"/>
              </w:rPr>
              <w:t>9. Սոցիալական վարչության եզրակացություն</w:t>
            </w:r>
          </w:p>
        </w:tc>
        <w:tc>
          <w:tcPr>
            <w:tcW w:w="404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5EE4E9FF" w14:textId="31F2351D" w:rsidR="0045146C" w:rsidRPr="00D02EAE" w:rsidRDefault="0045146C" w:rsidP="0045146C">
            <w:pPr>
              <w:spacing w:after="0" w:line="240" w:lineRule="auto"/>
              <w:jc w:val="both"/>
              <w:rPr>
                <w:rFonts w:ascii="GHEA Grapalat" w:eastAsia="Times New Roman" w:hAnsi="GHEA Grapalat" w:cs="Courier New"/>
                <w:b/>
                <w:color w:val="000000"/>
                <w:sz w:val="24"/>
                <w:szCs w:val="24"/>
                <w:highlight w:val="darkGray"/>
                <w:lang w:val="en-US" w:eastAsia="ru-RU"/>
              </w:rPr>
            </w:pPr>
            <w:r w:rsidRPr="00D02EAE">
              <w:rPr>
                <w:rFonts w:ascii="GHEA Grapalat" w:eastAsia="Times New Roman" w:hAnsi="GHEA Grapalat" w:cs="Courier New"/>
                <w:b/>
                <w:color w:val="000000"/>
                <w:sz w:val="24"/>
                <w:szCs w:val="24"/>
                <w:highlight w:val="darkGray"/>
                <w:lang w:val="hy-AM" w:eastAsia="ru-RU"/>
              </w:rPr>
              <w:t>1</w:t>
            </w:r>
            <w:r w:rsidRPr="00D02EAE">
              <w:rPr>
                <w:rFonts w:ascii="GHEA Grapalat" w:eastAsia="Times New Roman" w:hAnsi="GHEA Grapalat" w:cs="Courier New"/>
                <w:b/>
                <w:color w:val="000000"/>
                <w:sz w:val="24"/>
                <w:szCs w:val="24"/>
                <w:highlight w:val="darkGray"/>
                <w:lang w:val="en-US" w:eastAsia="ru-RU"/>
              </w:rPr>
              <w:t>8</w:t>
            </w:r>
            <w:r w:rsidRPr="00D02EAE">
              <w:rPr>
                <w:rFonts w:ascii="GHEA Grapalat" w:eastAsia="Times New Roman" w:hAnsi="GHEA Grapalat" w:cs="Courier New"/>
                <w:b/>
                <w:color w:val="000000"/>
                <w:sz w:val="24"/>
                <w:szCs w:val="24"/>
                <w:highlight w:val="darkGray"/>
                <w:lang w:val="hy-AM" w:eastAsia="ru-RU"/>
              </w:rPr>
              <w:t>.0</w:t>
            </w:r>
            <w:r w:rsidRPr="00D02EAE">
              <w:rPr>
                <w:rFonts w:ascii="GHEA Grapalat" w:eastAsia="Times New Roman" w:hAnsi="GHEA Grapalat" w:cs="Courier New"/>
                <w:b/>
                <w:color w:val="000000"/>
                <w:sz w:val="24"/>
                <w:szCs w:val="24"/>
                <w:highlight w:val="darkGray"/>
                <w:lang w:val="en-US" w:eastAsia="ru-RU"/>
              </w:rPr>
              <w:t>9</w:t>
            </w:r>
            <w:r w:rsidRPr="00D02EAE">
              <w:rPr>
                <w:rFonts w:ascii="GHEA Grapalat" w:eastAsia="Times New Roman" w:hAnsi="GHEA Grapalat" w:cs="Courier New"/>
                <w:b/>
                <w:color w:val="000000"/>
                <w:sz w:val="24"/>
                <w:szCs w:val="24"/>
                <w:highlight w:val="darkGray"/>
                <w:lang w:val="hy-AM" w:eastAsia="ru-RU"/>
              </w:rPr>
              <w:t xml:space="preserve">.2023թ  </w:t>
            </w:r>
            <w:r w:rsidRPr="00D02EAE">
              <w:rPr>
                <w:rFonts w:ascii="GHEA Grapalat" w:eastAsia="Times New Roman" w:hAnsi="GHEA Grapalat" w:cs="Courier New"/>
                <w:b/>
                <w:color w:val="000000"/>
                <w:sz w:val="24"/>
                <w:szCs w:val="24"/>
                <w:highlight w:val="darkGray"/>
                <w:lang w:val="en-US" w:eastAsia="ru-RU"/>
              </w:rPr>
              <w:t xml:space="preserve">                                       N </w:t>
            </w:r>
            <w:r w:rsidRPr="00D02EAE">
              <w:rPr>
                <w:rFonts w:ascii="GHEA Grapalat" w:hAnsi="GHEA Grapalat"/>
                <w:b/>
                <w:color w:val="000000"/>
                <w:sz w:val="24"/>
                <w:szCs w:val="24"/>
                <w:highlight w:val="darkGray"/>
                <w:shd w:val="clear" w:color="auto" w:fill="FFFFFF"/>
              </w:rPr>
              <w:t>02/11.7/33169-2023</w:t>
            </w:r>
          </w:p>
        </w:tc>
      </w:tr>
      <w:tr w:rsidR="0045146C" w:rsidRPr="00F2451D" w14:paraId="1772135F" w14:textId="77777777" w:rsidTr="00F2451D">
        <w:trPr>
          <w:trHeight w:val="251"/>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014ACD30" w14:textId="0243B154" w:rsidR="0045146C" w:rsidRPr="0033091E" w:rsidRDefault="00D02EAE"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b/>
                <w:color w:val="000000"/>
                <w:sz w:val="24"/>
                <w:szCs w:val="24"/>
                <w:shd w:val="clear" w:color="auto" w:fill="FFFFFF"/>
                <w:lang w:val="hy-AM"/>
              </w:rPr>
            </w:pPr>
            <w:r w:rsidRPr="0033091E">
              <w:rPr>
                <w:rFonts w:ascii="GHEA Grapalat" w:hAnsi="GHEA Grapalat" w:cs="Arial"/>
                <w:sz w:val="24"/>
                <w:szCs w:val="24"/>
                <w:lang w:val="hy-AM"/>
              </w:rPr>
              <w:t>Նախագծի 2-րդ կետով նախատեսվում է սահմանել մանկատներում, ինչպես նաև երեխայի և ընտանիքի աջակցության կենտրոնների ճգնաժամային բաղադրիչում երեխաների խնամքի և դաստիարակության համար անհրաժեշտ պետական սոցիալական նվազագույն չափորոշիչները, մինչդեռ հարկ է նշել, որ «Երեխայի իրավունքների մասին» օրենքի 25-րդ հոդվածով Կառավարությունը լիազորված է սահմանել մանկատներում երեխաների տեղավորման կարգը և նրանց խնամքի ու դաստիարակության համար անհրաժեշտ պետական սոցիալական նվազագույն չափորոշիչները, երեխայի և ընտանիքի աջակցության կենտրոններին վերոնշյալ օրենքում անդրադարձ չկա:</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4F1B4601" w14:textId="77777777" w:rsidR="0045146C" w:rsidRDefault="00107E67" w:rsidP="0045146C">
            <w:pPr>
              <w:spacing w:after="0" w:line="240" w:lineRule="auto"/>
              <w:jc w:val="both"/>
              <w:rPr>
                <w:rFonts w:ascii="GHEA Grapalat" w:eastAsia="Times New Roman" w:hAnsi="GHEA Grapalat" w:cs="Courier New"/>
                <w:b/>
                <w:color w:val="000000"/>
                <w:sz w:val="24"/>
                <w:szCs w:val="24"/>
                <w:lang w:val="hy-AM" w:eastAsia="ru-RU"/>
              </w:rPr>
            </w:pPr>
            <w:r w:rsidRPr="00107E67">
              <w:rPr>
                <w:rFonts w:ascii="GHEA Grapalat" w:eastAsia="Times New Roman" w:hAnsi="GHEA Grapalat" w:cs="Courier New"/>
                <w:b/>
                <w:color w:val="000000"/>
                <w:sz w:val="24"/>
                <w:szCs w:val="24"/>
                <w:lang w:val="hy-AM" w:eastAsia="ru-RU"/>
              </w:rPr>
              <w:t>Ընդունվել է ի գիտություն։</w:t>
            </w:r>
          </w:p>
          <w:p w14:paraId="2DAE6C00" w14:textId="7B559652" w:rsidR="00107E67" w:rsidRPr="00107E67" w:rsidRDefault="00107E67" w:rsidP="00107E67">
            <w:pPr>
              <w:spacing w:after="0" w:line="240" w:lineRule="auto"/>
              <w:jc w:val="both"/>
              <w:rPr>
                <w:rFonts w:ascii="GHEA Grapalat" w:eastAsia="Times New Roman" w:hAnsi="GHEA Grapalat" w:cs="Courier New"/>
                <w:color w:val="000000"/>
                <w:sz w:val="24"/>
                <w:szCs w:val="24"/>
                <w:highlight w:val="darkGray"/>
                <w:lang w:val="hy-AM" w:eastAsia="ru-RU"/>
              </w:rPr>
            </w:pPr>
            <w:r w:rsidRPr="00107E67">
              <w:rPr>
                <w:rFonts w:ascii="GHEA Grapalat" w:eastAsia="Times New Roman" w:hAnsi="GHEA Grapalat" w:cs="Courier New"/>
                <w:color w:val="000000"/>
                <w:sz w:val="24"/>
                <w:szCs w:val="24"/>
                <w:lang w:val="hy-AM" w:eastAsia="ru-RU"/>
              </w:rPr>
              <w:t xml:space="preserve">Հաշվի առնելով այն հանգամանքը, որ նախագծում հիշատակվում է նաև Երեխայի իրավունքների մասին օրենքի 24-րդ հոդվածը՝ այդ իմաստով չափորոշիչների վերաբերելիությունը ճգնաժամային </w:t>
            </w:r>
            <w:r>
              <w:rPr>
                <w:rFonts w:ascii="GHEA Grapalat" w:eastAsia="Times New Roman" w:hAnsi="GHEA Grapalat" w:cs="Courier New"/>
                <w:color w:val="000000"/>
                <w:sz w:val="24"/>
                <w:szCs w:val="24"/>
                <w:lang w:val="hy-AM" w:eastAsia="ru-RU"/>
              </w:rPr>
              <w:t xml:space="preserve">բաղադրիչին </w:t>
            </w:r>
            <w:r w:rsidRPr="00107E67">
              <w:rPr>
                <w:rFonts w:ascii="GHEA Grapalat" w:eastAsia="Times New Roman" w:hAnsi="GHEA Grapalat" w:cs="Courier New"/>
                <w:color w:val="000000"/>
                <w:sz w:val="24"/>
                <w:szCs w:val="24"/>
                <w:lang w:val="hy-AM" w:eastAsia="ru-RU"/>
              </w:rPr>
              <w:t>իրավաչափ է՝ հաշվի առնելով այն հանգամանքը, որ ճգնաժամային բաղադրիչը ևս այլընտրանքային խնամքի եղանակ է՝ այլընտրանք է կենսաբանական ընտանիքում ապրելու հնարավորությանը։</w:t>
            </w:r>
          </w:p>
        </w:tc>
      </w:tr>
      <w:tr w:rsidR="0045146C" w:rsidRPr="0045146C" w14:paraId="6D6A0435"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330EC853" w14:textId="6D110438" w:rsidR="0045146C" w:rsidRPr="0033091E" w:rsidRDefault="0033091E"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b/>
                <w:color w:val="000000"/>
                <w:sz w:val="24"/>
                <w:szCs w:val="24"/>
                <w:shd w:val="clear" w:color="auto" w:fill="FFFFFF"/>
                <w:lang w:val="hy-AM"/>
              </w:rPr>
            </w:pPr>
            <w:r w:rsidRPr="0033091E">
              <w:rPr>
                <w:rFonts w:ascii="GHEA Grapalat" w:hAnsi="GHEA Grapalat" w:cs="Arial"/>
                <w:sz w:val="24"/>
                <w:szCs w:val="24"/>
                <w:lang w:val="hy-AM"/>
              </w:rPr>
              <w:t>Նախագծում պահպանված չեն «Նորմատիվ իրավական ակտերի մասին» օրենքի 13-րդ հոդվածի 3-րդ մասի պահանջները:</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0C87ED3C" w14:textId="77777777" w:rsidR="002F7237"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Ընդունվել է։</w:t>
            </w:r>
          </w:p>
          <w:p w14:paraId="5927F836" w14:textId="55A4D942" w:rsidR="0045146C"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33091E" w:rsidRPr="00F2451D" w14:paraId="4A8443F2"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464268FC" w14:textId="733FAE01" w:rsidR="0033091E" w:rsidRPr="0033091E" w:rsidRDefault="0033091E"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33091E">
              <w:rPr>
                <w:rFonts w:ascii="GHEA Grapalat" w:hAnsi="GHEA Grapalat" w:cs="Arial"/>
                <w:sz w:val="24"/>
                <w:szCs w:val="24"/>
                <w:lang w:val="hy-AM"/>
              </w:rPr>
              <w:t xml:space="preserve">Նախագծի N 1 հավելվածով սահմանվում են </w:t>
            </w:r>
            <w:r w:rsidRPr="0033091E">
              <w:rPr>
                <w:rFonts w:ascii="GHEA Grapalat" w:eastAsia="Arial Unicode" w:hAnsi="GHEA Grapalat" w:cs="Arial Unicode"/>
                <w:bCs/>
                <w:sz w:val="24"/>
                <w:szCs w:val="24"/>
                <w:lang w:val="hy-AM" w:eastAsia="en-GB"/>
              </w:rPr>
              <w:t>երեխաների խնամք և պաշտպանություն իրականացնող շուրջօրյա հաստատություններում (մանկատներում), ինչպես նաև երեխայի և ընտանիքի աջակցության կենտրոնների</w:t>
            </w:r>
            <w:r w:rsidRPr="0033091E">
              <w:rPr>
                <w:rFonts w:ascii="GHEA Grapalat" w:eastAsia="Arial Unicode" w:hAnsi="GHEA Grapalat" w:cs="Arial Unicode"/>
                <w:bCs/>
                <w:i/>
                <w:sz w:val="24"/>
                <w:szCs w:val="24"/>
                <w:lang w:val="hy-AM" w:eastAsia="en-GB"/>
              </w:rPr>
              <w:t xml:space="preserve"> ճգնաժամային բաղադրիչում</w:t>
            </w:r>
            <w:r w:rsidRPr="0033091E">
              <w:rPr>
                <w:rFonts w:ascii="GHEA Grapalat" w:eastAsia="Arial Unicode" w:hAnsi="GHEA Grapalat" w:cs="Arial Unicode"/>
                <w:bCs/>
                <w:sz w:val="24"/>
                <w:szCs w:val="24"/>
                <w:lang w:val="hy-AM" w:eastAsia="en-GB"/>
              </w:rPr>
              <w:t xml:space="preserve"> երեխաների խնամքի և դաստիարակության համար անհրաժեշտ պետական սոցիալական նվազագույն չափորոշիչները, մինչդեռ գտնում </w:t>
            </w:r>
            <w:r w:rsidRPr="0033091E">
              <w:rPr>
                <w:rFonts w:ascii="GHEA Grapalat" w:hAnsi="GHEA Grapalat" w:cs="Arial"/>
                <w:sz w:val="24"/>
                <w:szCs w:val="24"/>
                <w:lang w:val="hy-AM"/>
              </w:rPr>
              <w:t>ենք, որ առկա «</w:t>
            </w:r>
            <w:r w:rsidRPr="0033091E">
              <w:rPr>
                <w:rFonts w:ascii="GHEA Grapalat" w:hAnsi="GHEA Grapalat" w:cs="Arial"/>
                <w:i/>
                <w:sz w:val="24"/>
                <w:szCs w:val="24"/>
                <w:lang w:val="hy-AM"/>
              </w:rPr>
              <w:t>ճգնաժամային բաղադրիչում</w:t>
            </w:r>
            <w:r w:rsidRPr="0033091E">
              <w:rPr>
                <w:rFonts w:ascii="GHEA Grapalat" w:hAnsi="GHEA Grapalat" w:cs="Arial"/>
                <w:sz w:val="24"/>
                <w:szCs w:val="24"/>
                <w:lang w:val="hy-AM"/>
              </w:rPr>
              <w:t>» ձևակերպումը հստակեցման և պարզաբանման կարիք ունի:</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240A4D7E" w14:textId="77777777" w:rsidR="0095192B" w:rsidRDefault="0095192B"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7CC2715F" w14:textId="5AB185CA" w:rsidR="0033091E" w:rsidRPr="0095192B" w:rsidRDefault="0095192B" w:rsidP="0095192B">
            <w:pPr>
              <w:spacing w:after="0" w:line="240" w:lineRule="auto"/>
              <w:jc w:val="both"/>
              <w:rPr>
                <w:rFonts w:ascii="GHEA Grapalat" w:eastAsia="Times New Roman" w:hAnsi="GHEA Grapalat" w:cs="Courier New"/>
                <w:b/>
                <w:color w:val="000000"/>
                <w:sz w:val="24"/>
                <w:szCs w:val="24"/>
                <w:lang w:val="hy-AM" w:eastAsia="ru-RU"/>
              </w:rPr>
            </w:pPr>
            <w:r w:rsidRPr="0095192B">
              <w:rPr>
                <w:rFonts w:ascii="GHEA Grapalat" w:hAnsi="GHEA Grapalat" w:cs="Arial"/>
                <w:b/>
                <w:sz w:val="24"/>
                <w:szCs w:val="24"/>
                <w:lang w:val="hy-AM"/>
              </w:rPr>
              <w:t>«</w:t>
            </w:r>
            <w:r w:rsidRPr="0095192B">
              <w:rPr>
                <w:rFonts w:ascii="GHEA Grapalat" w:hAnsi="GHEA Grapalat" w:cs="Arial"/>
                <w:b/>
                <w:i/>
                <w:sz w:val="24"/>
                <w:szCs w:val="24"/>
                <w:lang w:val="hy-AM"/>
              </w:rPr>
              <w:t>Ճգնաժամային բաղադրիչ</w:t>
            </w:r>
            <w:r w:rsidRPr="0095192B">
              <w:rPr>
                <w:rFonts w:ascii="GHEA Grapalat" w:hAnsi="GHEA Grapalat" w:cs="Arial"/>
                <w:b/>
                <w:sz w:val="24"/>
                <w:szCs w:val="24"/>
                <w:lang w:val="hy-AM"/>
              </w:rPr>
              <w:t>»</w:t>
            </w:r>
            <w:r w:rsidRPr="0033091E">
              <w:rPr>
                <w:rFonts w:ascii="GHEA Grapalat" w:hAnsi="GHEA Grapalat" w:cs="Arial"/>
                <w:sz w:val="24"/>
                <w:szCs w:val="24"/>
                <w:lang w:val="hy-AM"/>
              </w:rPr>
              <w:t xml:space="preserve"> ձևակերպումը </w:t>
            </w:r>
            <w:r>
              <w:rPr>
                <w:rFonts w:ascii="GHEA Grapalat" w:hAnsi="GHEA Grapalat" w:cs="Arial"/>
                <w:sz w:val="24"/>
                <w:szCs w:val="24"/>
                <w:lang w:val="hy-AM"/>
              </w:rPr>
              <w:t xml:space="preserve">ներկայացված է 2005 թվականի մարտի 24-ի </w:t>
            </w:r>
            <w:r w:rsidRPr="0095192B">
              <w:rPr>
                <w:rFonts w:ascii="GHEA Grapalat" w:hAnsi="GHEA Grapalat" w:cs="Arial"/>
                <w:sz w:val="24"/>
                <w:szCs w:val="24"/>
                <w:lang w:val="hy-AM"/>
              </w:rPr>
              <w:t>N 381-</w:t>
            </w:r>
            <w:r>
              <w:rPr>
                <w:rFonts w:ascii="GHEA Grapalat" w:hAnsi="GHEA Grapalat" w:cs="Arial"/>
                <w:sz w:val="24"/>
                <w:szCs w:val="24"/>
                <w:lang w:val="hy-AM"/>
              </w:rPr>
              <w:t>Ն որոշման հավելվածի 5.1 կետում։</w:t>
            </w:r>
          </w:p>
        </w:tc>
      </w:tr>
      <w:tr w:rsidR="0033091E" w:rsidRPr="002F7237" w14:paraId="57D8265D"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58C75857" w14:textId="385B2AC3" w:rsidR="0033091E" w:rsidRPr="0033091E" w:rsidRDefault="0033091E" w:rsidP="00AD3540">
            <w:pPr>
              <w:pStyle w:val="ListParagraph"/>
              <w:numPr>
                <w:ilvl w:val="0"/>
                <w:numId w:val="27"/>
              </w:numPr>
              <w:tabs>
                <w:tab w:val="left" w:pos="540"/>
                <w:tab w:val="left" w:pos="993"/>
              </w:tabs>
              <w:spacing w:after="0" w:line="360" w:lineRule="auto"/>
              <w:ind w:left="60" w:right="-1" w:firstLine="390"/>
              <w:jc w:val="both"/>
              <w:rPr>
                <w:rFonts w:ascii="GHEA Grapalat" w:hAnsi="GHEA Grapalat" w:cs="Arial"/>
                <w:sz w:val="24"/>
                <w:szCs w:val="24"/>
                <w:lang w:val="hy-AM"/>
              </w:rPr>
            </w:pPr>
            <w:r w:rsidRPr="0033091E">
              <w:rPr>
                <w:rFonts w:ascii="GHEA Grapalat" w:hAnsi="GHEA Grapalat" w:cs="Arial"/>
                <w:sz w:val="24"/>
                <w:szCs w:val="24"/>
                <w:lang w:val="hy-AM"/>
              </w:rPr>
              <w:t xml:space="preserve">Նախագծի N 1 հավելվածում նկարագրված չափորոշիչները կիրառելի են շուրջօրյա </w:t>
            </w:r>
            <w:r w:rsidRPr="0033091E">
              <w:rPr>
                <w:rFonts w:ascii="GHEA Grapalat" w:hAnsi="GHEA Grapalat" w:cs="Arial"/>
                <w:sz w:val="24"/>
                <w:szCs w:val="24"/>
                <w:lang w:val="hy-AM"/>
              </w:rPr>
              <w:lastRenderedPageBreak/>
              <w:t>հաստատություններում (</w:t>
            </w:r>
            <w:r w:rsidRPr="0033091E">
              <w:rPr>
                <w:rFonts w:ascii="GHEA Grapalat" w:hAnsi="GHEA Grapalat" w:cs="Arial"/>
                <w:i/>
                <w:sz w:val="24"/>
                <w:szCs w:val="24"/>
                <w:lang w:val="hy-AM"/>
              </w:rPr>
              <w:t>այսուհետ՝ շուրջօրյա հաստատություն</w:t>
            </w:r>
            <w:r w:rsidRPr="0033091E">
              <w:rPr>
                <w:rFonts w:ascii="GHEA Grapalat" w:hAnsi="GHEA Grapalat" w:cs="Arial"/>
                <w:sz w:val="24"/>
                <w:szCs w:val="24"/>
                <w:lang w:val="hy-AM"/>
              </w:rPr>
              <w:t>)՝ համաձայն N 1 հավելվածի 1-ին կետի, մինչդեռ N 1 հավելվածի ամբողջ տեքստում կիրառվում է «</w:t>
            </w:r>
            <w:r w:rsidRPr="0033091E">
              <w:rPr>
                <w:rFonts w:ascii="GHEA Grapalat" w:hAnsi="GHEA Grapalat" w:cs="Arial"/>
                <w:i/>
                <w:sz w:val="24"/>
                <w:szCs w:val="24"/>
                <w:lang w:val="hy-AM"/>
              </w:rPr>
              <w:t>հաստատություն</w:t>
            </w:r>
            <w:r w:rsidRPr="0033091E">
              <w:rPr>
                <w:rFonts w:ascii="GHEA Grapalat" w:hAnsi="GHEA Grapalat" w:cs="Arial"/>
                <w:sz w:val="24"/>
                <w:szCs w:val="24"/>
                <w:lang w:val="hy-AM"/>
              </w:rPr>
              <w:t>» հասկացությունը, միևնույն ժամանակ գտնում ենք, որ տեքստում տրված ձևակերպումները. «</w:t>
            </w:r>
            <w:r w:rsidRPr="0033091E">
              <w:rPr>
                <w:rFonts w:ascii="GHEA Grapalat" w:eastAsia="Arial Unicode MS" w:hAnsi="GHEA Grapalat" w:cs="Arial Unicode MS"/>
                <w:sz w:val="24"/>
                <w:szCs w:val="24"/>
                <w:lang w:val="hy-AM"/>
              </w:rPr>
              <w:t>Հաստատությունը կրթում է երեխային...</w:t>
            </w:r>
            <w:r w:rsidRPr="0033091E">
              <w:rPr>
                <w:rFonts w:ascii="GHEA Grapalat" w:hAnsi="GHEA Grapalat" w:cs="Arial"/>
                <w:sz w:val="24"/>
                <w:szCs w:val="24"/>
                <w:lang w:val="hy-AM"/>
              </w:rPr>
              <w:t>», «</w:t>
            </w:r>
            <w:r w:rsidRPr="0033091E">
              <w:rPr>
                <w:rFonts w:ascii="GHEA Grapalat" w:eastAsia="Arial Unicode" w:hAnsi="GHEA Grapalat" w:cs="Arial Unicode"/>
                <w:sz w:val="24"/>
                <w:szCs w:val="24"/>
                <w:lang w:val="hy-AM" w:eastAsia="en-GB"/>
              </w:rPr>
              <w:t>Հաստատությունը սովորեցնում է երեխային խելամիտ օգտագործել ունեցած գումարը...</w:t>
            </w:r>
            <w:r w:rsidRPr="0033091E">
              <w:rPr>
                <w:rFonts w:ascii="GHEA Grapalat" w:hAnsi="GHEA Grapalat" w:cs="Arial"/>
                <w:sz w:val="24"/>
                <w:szCs w:val="24"/>
                <w:lang w:val="hy-AM"/>
              </w:rPr>
              <w:t>» և այլն խմբագրման կարիք ունեն:</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302F973D" w14:textId="77777777" w:rsidR="002F7237"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lastRenderedPageBreak/>
              <w:t>Ընդունվել է։</w:t>
            </w:r>
          </w:p>
          <w:p w14:paraId="7294F717" w14:textId="2CC9C5F8" w:rsidR="0033091E" w:rsidRPr="00D23222" w:rsidRDefault="002F7237" w:rsidP="002F7237">
            <w:pPr>
              <w:spacing w:after="0" w:line="240" w:lineRule="auto"/>
              <w:jc w:val="both"/>
              <w:rPr>
                <w:rFonts w:ascii="GHEA Grapalat" w:eastAsia="Times New Roman" w:hAnsi="GHEA Grapalat" w:cs="Courier New"/>
                <w:b/>
                <w:color w:val="000000"/>
                <w:sz w:val="24"/>
                <w:szCs w:val="24"/>
                <w:lang w:val="hy-AM" w:eastAsia="ru-RU"/>
              </w:rPr>
            </w:pPr>
            <w:r w:rsidRPr="00D23222">
              <w:rPr>
                <w:rFonts w:ascii="GHEA Grapalat" w:eastAsia="Times New Roman" w:hAnsi="GHEA Grapalat" w:cs="Courier New"/>
                <w:b/>
                <w:color w:val="000000"/>
                <w:sz w:val="24"/>
                <w:szCs w:val="24"/>
                <w:lang w:val="hy-AM" w:eastAsia="ru-RU"/>
              </w:rPr>
              <w:t>Խմբագրվել է։</w:t>
            </w:r>
          </w:p>
        </w:tc>
      </w:tr>
      <w:tr w:rsidR="0033091E" w:rsidRPr="00F2451D" w14:paraId="4B78DC96"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085A4593" w14:textId="5AA7AEF5" w:rsidR="0033091E" w:rsidRPr="0033091E" w:rsidRDefault="0033091E" w:rsidP="0033091E">
            <w:pPr>
              <w:pStyle w:val="ListParagraph"/>
              <w:numPr>
                <w:ilvl w:val="0"/>
                <w:numId w:val="27"/>
              </w:numPr>
              <w:tabs>
                <w:tab w:val="left" w:pos="540"/>
                <w:tab w:val="left" w:pos="993"/>
              </w:tabs>
              <w:spacing w:after="0" w:line="360" w:lineRule="auto"/>
              <w:ind w:left="60" w:right="-1" w:firstLine="0"/>
              <w:jc w:val="both"/>
              <w:rPr>
                <w:rFonts w:ascii="GHEA Grapalat" w:hAnsi="GHEA Grapalat" w:cs="Arial"/>
                <w:sz w:val="24"/>
                <w:szCs w:val="24"/>
                <w:lang w:val="hy-AM"/>
              </w:rPr>
            </w:pPr>
            <w:r w:rsidRPr="0033091E">
              <w:rPr>
                <w:rFonts w:ascii="GHEA Grapalat" w:hAnsi="GHEA Grapalat" w:cs="Arial"/>
                <w:sz w:val="24"/>
                <w:szCs w:val="24"/>
                <w:lang w:val="hy-AM"/>
              </w:rPr>
              <w:t xml:space="preserve">Նախագծի N 1 հավելվածի 2-րդ կետով նշվում է, որ հաստատությունը վարում է </w:t>
            </w:r>
            <w:r w:rsidRPr="0033091E">
              <w:rPr>
                <w:rFonts w:ascii="GHEA Grapalat" w:hAnsi="GHEA Grapalat" w:cs="Arial"/>
                <w:i/>
                <w:sz w:val="24"/>
                <w:szCs w:val="24"/>
                <w:lang w:val="hy-AM"/>
              </w:rPr>
              <w:t>այցելուների գրանցամատյան</w:t>
            </w:r>
            <w:r w:rsidRPr="0033091E">
              <w:rPr>
                <w:rFonts w:ascii="GHEA Grapalat" w:hAnsi="GHEA Grapalat" w:cs="Arial"/>
                <w:sz w:val="24"/>
                <w:szCs w:val="24"/>
                <w:lang w:val="hy-AM"/>
              </w:rPr>
              <w:t xml:space="preserve">, որտեղ նշվում են </w:t>
            </w:r>
            <w:r w:rsidRPr="0033091E">
              <w:rPr>
                <w:rFonts w:ascii="GHEA Grapalat" w:hAnsi="GHEA Grapalat" w:cs="Arial"/>
                <w:i/>
                <w:sz w:val="24"/>
                <w:szCs w:val="24"/>
                <w:lang w:val="hy-AM"/>
              </w:rPr>
              <w:t>այցելության արդյունքում ձեռքբերված պայմանավորվածությունները</w:t>
            </w:r>
            <w:r w:rsidRPr="0033091E">
              <w:rPr>
                <w:rFonts w:ascii="GHEA Grapalat" w:hAnsi="GHEA Grapalat" w:cs="Arial"/>
                <w:sz w:val="24"/>
                <w:szCs w:val="24"/>
                <w:lang w:val="hy-AM"/>
              </w:rPr>
              <w:t xml:space="preserve"> և այլն, 3-րդ կետով՝ </w:t>
            </w:r>
            <w:r w:rsidRPr="0033091E">
              <w:rPr>
                <w:rFonts w:ascii="GHEA Grapalat" w:hAnsi="GHEA Grapalat" w:cs="Arial"/>
                <w:i/>
                <w:sz w:val="24"/>
                <w:szCs w:val="24"/>
                <w:lang w:val="hy-AM"/>
              </w:rPr>
              <w:t>հաստատությունը ապահովում է  այցելուներին համապատասխան տեղեկատվությամբ</w:t>
            </w:r>
            <w:r w:rsidRPr="0033091E">
              <w:rPr>
                <w:rFonts w:ascii="GHEA Grapalat" w:hAnsi="GHEA Grapalat" w:cs="Arial"/>
                <w:sz w:val="24"/>
                <w:szCs w:val="24"/>
                <w:lang w:val="hy-AM"/>
              </w:rPr>
              <w:t xml:space="preserve">, օրինակ՝ աշխատանքային կարգապահական ներքին կանոնների, հաստատությունում խնամվող երեխաների խնամքի ու դաստիարակության իրականացման առանձնահատկությունների, այլ կազմակերպությունների և առանձին անձանց կողմից ցուցաբերվող աջակցության և այլնի մասին, մինչդեռ պարզ չէ, թե ովքեր են այցելուները: Լրացուցիչ պարզաբանման կարիք ունի նաև այն, թե ի՞նչ պայմանավորվածությունների մասին է խոսքը և ինչի՞ հիման վրա պիտի նրանց տրամադրվի համապատասխան տեղեկատվությունը: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5F8F0106" w14:textId="4D880C68" w:rsidR="00914F5F" w:rsidRPr="0095192B" w:rsidRDefault="0095192B" w:rsidP="0045146C">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t>Ընդունվել է։</w:t>
            </w:r>
          </w:p>
          <w:p w14:paraId="0C2737C6" w14:textId="258DF35A" w:rsidR="00914F5F" w:rsidRPr="0095192B" w:rsidRDefault="0095192B" w:rsidP="0045146C">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t>Նախագիծը խմբագրվել է։</w:t>
            </w:r>
          </w:p>
          <w:p w14:paraId="0A2BC031" w14:textId="48087FE1" w:rsidR="00914F5F" w:rsidRPr="00914F5F" w:rsidRDefault="00914F5F" w:rsidP="0095192B">
            <w:pPr>
              <w:pStyle w:val="ListParagraph"/>
              <w:shd w:val="clear" w:color="auto" w:fill="FFFFFF"/>
              <w:spacing w:after="0"/>
              <w:ind w:left="360"/>
              <w:jc w:val="both"/>
              <w:rPr>
                <w:rFonts w:ascii="GHEA Grapalat" w:eastAsia="Times New Roman" w:hAnsi="GHEA Grapalat" w:cs="Courier New"/>
                <w:b/>
                <w:color w:val="000000"/>
                <w:sz w:val="24"/>
                <w:szCs w:val="24"/>
                <w:lang w:val="hy-AM" w:eastAsia="ru-RU"/>
              </w:rPr>
            </w:pPr>
          </w:p>
        </w:tc>
      </w:tr>
      <w:tr w:rsidR="0033091E" w:rsidRPr="00F2451D" w14:paraId="7700A91F"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07BA0AD4" w14:textId="4BE2CC3C" w:rsidR="0033091E" w:rsidRPr="0033091E" w:rsidRDefault="0033091E"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33091E">
              <w:rPr>
                <w:rFonts w:ascii="GHEA Grapalat" w:hAnsi="GHEA Grapalat" w:cs="Arial"/>
                <w:sz w:val="24"/>
                <w:szCs w:val="24"/>
                <w:lang w:val="hy-AM"/>
              </w:rPr>
              <w:t xml:space="preserve">Նախագծի N 1 հավելվածի 10-րդ կետի համաձայն՝ հաստատությունը պետք է ունենա երեխաների նկատմամբ և նրանց միջև բռնության կասկածելի կամ հաստատված դեպքերի գրանցման և իրավասու մարմիններին նման </w:t>
            </w:r>
            <w:r w:rsidRPr="0033091E">
              <w:rPr>
                <w:rFonts w:ascii="GHEA Grapalat" w:hAnsi="GHEA Grapalat" w:cs="Arial"/>
                <w:sz w:val="24"/>
                <w:szCs w:val="24"/>
                <w:lang w:val="hy-AM"/>
              </w:rPr>
              <w:lastRenderedPageBreak/>
              <w:t xml:space="preserve">դեպքերի մասին հաղորդումների գրանցամատյան և </w:t>
            </w:r>
            <w:r w:rsidRPr="0033091E">
              <w:rPr>
                <w:rFonts w:ascii="GHEA Grapalat" w:hAnsi="GHEA Grapalat" w:cs="Arial"/>
                <w:i/>
                <w:sz w:val="24"/>
                <w:szCs w:val="24"/>
                <w:lang w:val="hy-AM"/>
              </w:rPr>
              <w:t>պատշաճ կերպով</w:t>
            </w:r>
            <w:r w:rsidRPr="0033091E">
              <w:rPr>
                <w:rFonts w:ascii="GHEA Grapalat" w:hAnsi="GHEA Grapalat" w:cs="Arial"/>
                <w:sz w:val="24"/>
                <w:szCs w:val="24"/>
                <w:lang w:val="hy-AM"/>
              </w:rPr>
              <w:t xml:space="preserve"> պետք է արձանագրի բոլոր միջադեպերը գրանցամատյանում։ Նշված կարգավորումից պարզ չէ, թե որն է պատշաճ կերպով արձանագրելը և ինչ է հետևելու դա չանելու դեպքում:</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60E0DEC7" w14:textId="77777777" w:rsidR="0095192B" w:rsidRPr="0095192B" w:rsidRDefault="0095192B" w:rsidP="0095192B">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lastRenderedPageBreak/>
              <w:t>Ընդունվել է։</w:t>
            </w:r>
          </w:p>
          <w:p w14:paraId="2DCF5847" w14:textId="77777777" w:rsidR="0095192B" w:rsidRPr="0095192B" w:rsidRDefault="0095192B" w:rsidP="0095192B">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t>Նախագիծը խմբագրվել է։</w:t>
            </w:r>
          </w:p>
          <w:p w14:paraId="7600E97F" w14:textId="77777777" w:rsidR="0033091E" w:rsidRDefault="0033091E" w:rsidP="0045146C">
            <w:pPr>
              <w:spacing w:after="0" w:line="240" w:lineRule="auto"/>
              <w:jc w:val="both"/>
              <w:rPr>
                <w:rFonts w:ascii="GHEA Grapalat" w:eastAsia="Times New Roman" w:hAnsi="GHEA Grapalat" w:cs="Courier New"/>
                <w:b/>
                <w:color w:val="000000"/>
                <w:sz w:val="24"/>
                <w:szCs w:val="24"/>
                <w:lang w:val="hy-AM" w:eastAsia="ru-RU"/>
              </w:rPr>
            </w:pPr>
          </w:p>
          <w:p w14:paraId="073E2AE8" w14:textId="16292019" w:rsidR="00914F5F" w:rsidRPr="00914F5F" w:rsidRDefault="00914F5F" w:rsidP="00914F5F">
            <w:pPr>
              <w:spacing w:after="0" w:line="240" w:lineRule="auto"/>
              <w:jc w:val="both"/>
              <w:rPr>
                <w:rFonts w:ascii="GHEA Grapalat" w:eastAsia="Times New Roman" w:hAnsi="GHEA Grapalat" w:cs="Courier New"/>
                <w:b/>
                <w:color w:val="000000"/>
                <w:sz w:val="24"/>
                <w:szCs w:val="24"/>
                <w:lang w:val="hy-AM" w:eastAsia="ru-RU"/>
              </w:rPr>
            </w:pPr>
          </w:p>
        </w:tc>
      </w:tr>
      <w:tr w:rsidR="0033091E" w:rsidRPr="00F2451D" w14:paraId="346FEFAD"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2A116412" w14:textId="03CB64A1" w:rsidR="0033091E" w:rsidRPr="0033091E" w:rsidRDefault="0033091E"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33091E">
              <w:rPr>
                <w:rFonts w:ascii="GHEA Grapalat" w:hAnsi="GHEA Grapalat" w:cs="Arial"/>
                <w:sz w:val="24"/>
                <w:szCs w:val="24"/>
                <w:lang w:val="hy-AM"/>
              </w:rPr>
              <w:t>Նախագծի N 1 հավելվածի 13-րդ կետի համաձայն. «</w:t>
            </w:r>
            <w:r w:rsidRPr="0033091E">
              <w:rPr>
                <w:rFonts w:ascii="GHEA Grapalat" w:hAnsi="GHEA Grapalat" w:cs="Arial"/>
                <w:i/>
                <w:sz w:val="24"/>
                <w:szCs w:val="24"/>
                <w:lang w:val="hy-AM"/>
              </w:rPr>
              <w:t>Հաստատությունն ապահովում է</w:t>
            </w:r>
            <w:r w:rsidRPr="0033091E">
              <w:rPr>
                <w:rFonts w:ascii="GHEA Grapalat" w:hAnsi="GHEA Grapalat" w:cs="Arial"/>
                <w:sz w:val="24"/>
                <w:szCs w:val="24"/>
                <w:lang w:val="hy-AM"/>
              </w:rPr>
              <w:t xml:space="preserve"> երեխայի խնամքը, պաշտպանությունը այնպես, որ հնարավոր լինի արագ բացահայտել երեխաների նկատմամբ բռնության կամ անտեսման նախկինում կատարված կամ առկա դեպքերը կամ դրա հետ կապված որևէ ռիսկ և ձեռնարկել անհրաժեշտ համապատասխան միջոցներ»: Լրացուցիչ պարզաբանման կարիք ունի խնամքը չապահովելու կամ համապատասխան միջոցներ չձեռնարկելու դեպքում նախատեսված պատասխանատվության միջոցների առկայությունը կամ բացակայությունը:</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1A8F0E76" w14:textId="77777777" w:rsidR="0033091E" w:rsidRDefault="00107E67" w:rsidP="002F7237">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7838C1CE" w14:textId="1FE14264" w:rsidR="00107E67" w:rsidRPr="0099775A" w:rsidRDefault="00107E67" w:rsidP="002F7237">
            <w:pPr>
              <w:spacing w:after="0" w:line="240" w:lineRule="auto"/>
              <w:jc w:val="both"/>
              <w:rPr>
                <w:rFonts w:ascii="GHEA Grapalat" w:eastAsia="Times New Roman" w:hAnsi="GHEA Grapalat" w:cs="Courier New"/>
                <w:color w:val="000000"/>
                <w:sz w:val="24"/>
                <w:szCs w:val="24"/>
                <w:lang w:val="hy-AM" w:eastAsia="ru-RU"/>
              </w:rPr>
            </w:pPr>
            <w:r w:rsidRPr="0099775A">
              <w:rPr>
                <w:rFonts w:ascii="GHEA Grapalat" w:eastAsia="Times New Roman" w:hAnsi="GHEA Grapalat" w:cs="Courier New"/>
                <w:color w:val="000000"/>
                <w:sz w:val="24"/>
                <w:szCs w:val="24"/>
                <w:lang w:val="hy-AM" w:eastAsia="ru-RU"/>
              </w:rPr>
              <w:t xml:space="preserve">Քանի որ ցանկացած պարագայում </w:t>
            </w:r>
            <w:r w:rsidR="0099775A" w:rsidRPr="0099775A">
              <w:rPr>
                <w:rFonts w:ascii="GHEA Grapalat" w:eastAsia="Times New Roman" w:hAnsi="GHEA Grapalat" w:cs="Courier New"/>
                <w:color w:val="000000"/>
                <w:sz w:val="24"/>
                <w:szCs w:val="24"/>
                <w:lang w:val="hy-AM" w:eastAsia="ru-RU"/>
              </w:rPr>
              <w:t>աշխատանքային պարտականությունները ոչ պատշաճ իրականացնելու դեպքում աշխատակիցը՝ կախված դեպքից ենթարկվում է օրենսդրությամբ սահմանված կարգով համապատասխան պատասխանատվության։</w:t>
            </w:r>
          </w:p>
        </w:tc>
      </w:tr>
      <w:tr w:rsidR="0033091E" w:rsidRPr="00F2451D" w14:paraId="067397D8"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68A4CDC4" w14:textId="7566E0DD" w:rsidR="0033091E" w:rsidRPr="0033091E" w:rsidRDefault="0033091E"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33091E">
              <w:rPr>
                <w:rFonts w:ascii="GHEA Grapalat" w:hAnsi="GHEA Grapalat" w:cs="Arial"/>
                <w:sz w:val="24"/>
                <w:szCs w:val="24"/>
                <w:lang w:val="hy-AM"/>
              </w:rPr>
              <w:t xml:space="preserve">Նախագծի N 1 հավելվածի 15-րդ կետում նշված է, որ հաստատությունը մատչելի ձևաչափով երեխային իրազեկում է երեխայի անվտանգության և պաշտպանության կանոնների մասին, հարկ է նշել, որ այդքան էլ հասկանալի չէ, թե օրինակ երկու տարեկան երեխային ինչպես կարելի է իրազեկել, այնուամենայնիվ առաջարկում ենք տվյալ կետից հանել «մինչև յոթ տարեկան» տարիքային սահմանափակումը կամ ավելի կոնկրետացնել դեպքերը: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18B33169" w14:textId="77777777" w:rsidR="00E553E1" w:rsidRPr="005A752C" w:rsidRDefault="0095192B" w:rsidP="00E553E1">
            <w:pPr>
              <w:spacing w:after="0" w:line="240" w:lineRule="auto"/>
              <w:jc w:val="both"/>
              <w:rPr>
                <w:rFonts w:ascii="GHEA Grapalat" w:eastAsia="Times New Roman" w:hAnsi="GHEA Grapalat" w:cs="Courier New"/>
                <w:b/>
                <w:color w:val="000000"/>
                <w:sz w:val="24"/>
                <w:szCs w:val="24"/>
                <w:lang w:val="hy-AM" w:eastAsia="ru-RU"/>
              </w:rPr>
            </w:pPr>
            <w:r w:rsidRPr="005A752C">
              <w:rPr>
                <w:rFonts w:ascii="GHEA Grapalat" w:eastAsia="Times New Roman" w:hAnsi="GHEA Grapalat" w:cs="Courier New"/>
                <w:b/>
                <w:color w:val="000000"/>
                <w:sz w:val="24"/>
                <w:szCs w:val="24"/>
                <w:lang w:val="hy-AM" w:eastAsia="ru-RU"/>
              </w:rPr>
              <w:t>Ընդունվել է մասամբ։</w:t>
            </w:r>
          </w:p>
          <w:p w14:paraId="1576B7BD" w14:textId="4516CD4F" w:rsidR="0095192B" w:rsidRPr="0095192B" w:rsidRDefault="0095192B" w:rsidP="005A752C">
            <w:pPr>
              <w:spacing w:after="0" w:line="240" w:lineRule="auto"/>
              <w:jc w:val="both"/>
              <w:rPr>
                <w:rFonts w:ascii="Cambria Math" w:eastAsia="Times New Roman" w:hAnsi="Cambria Math" w:cs="Courier New"/>
                <w:b/>
                <w:color w:val="000000"/>
                <w:sz w:val="24"/>
                <w:szCs w:val="24"/>
                <w:lang w:val="hy-AM" w:eastAsia="ru-RU"/>
              </w:rPr>
            </w:pPr>
            <w:r w:rsidRPr="005A752C">
              <w:rPr>
                <w:rFonts w:ascii="GHEA Grapalat" w:hAnsi="GHEA Grapalat" w:cs="Arial"/>
                <w:sz w:val="24"/>
                <w:szCs w:val="24"/>
                <w:lang w:val="hy-AM"/>
              </w:rPr>
              <w:t>«Մինչև յոթ</w:t>
            </w:r>
            <w:r w:rsidRPr="0033091E">
              <w:rPr>
                <w:rFonts w:ascii="GHEA Grapalat" w:hAnsi="GHEA Grapalat" w:cs="Arial"/>
                <w:sz w:val="24"/>
                <w:szCs w:val="24"/>
                <w:lang w:val="hy-AM"/>
              </w:rPr>
              <w:t xml:space="preserve"> տարեկան» տարիքային սահմանափակումը</w:t>
            </w:r>
            <w:r>
              <w:rPr>
                <w:rFonts w:ascii="GHEA Grapalat" w:hAnsi="GHEA Grapalat" w:cs="Arial"/>
                <w:sz w:val="24"/>
                <w:szCs w:val="24"/>
                <w:lang w:val="hy-AM"/>
              </w:rPr>
              <w:t xml:space="preserve"> կետից հանվել է, սակայն </w:t>
            </w:r>
            <w:r w:rsidRPr="005A752C">
              <w:rPr>
                <w:rFonts w:ascii="GHEA Grapalat" w:eastAsia="Arial Unicode MS" w:hAnsi="GHEA Grapalat" w:cs="Arial Unicode MS"/>
                <w:sz w:val="24"/>
                <w:szCs w:val="24"/>
                <w:lang w:val="hy-AM"/>
              </w:rPr>
              <w:t>մնացյալ մասով նշված է որ իրազեկելիս հաշվի է առն</w:t>
            </w:r>
            <w:r w:rsidR="005A752C">
              <w:rPr>
                <w:rFonts w:ascii="GHEA Grapalat" w:eastAsia="Arial Unicode MS" w:hAnsi="GHEA Grapalat" w:cs="Arial Unicode MS"/>
                <w:sz w:val="24"/>
                <w:szCs w:val="24"/>
                <w:lang w:val="hy-AM"/>
              </w:rPr>
              <w:t>վ</w:t>
            </w:r>
            <w:r w:rsidRPr="005A752C">
              <w:rPr>
                <w:rFonts w:ascii="GHEA Grapalat" w:eastAsia="Arial Unicode MS" w:hAnsi="GHEA Grapalat" w:cs="Arial Unicode MS"/>
                <w:sz w:val="24"/>
                <w:szCs w:val="24"/>
                <w:lang w:val="hy-AM"/>
              </w:rPr>
              <w:t>ում տարիքը, հասունության մակարդակը</w:t>
            </w:r>
            <w:r w:rsidR="005A752C">
              <w:rPr>
                <w:rFonts w:ascii="GHEA Grapalat" w:eastAsia="Arial Unicode MS" w:hAnsi="GHEA Grapalat" w:cs="Arial Unicode MS"/>
                <w:sz w:val="24"/>
                <w:szCs w:val="24"/>
                <w:lang w:val="hy-AM"/>
              </w:rPr>
              <w:t>։</w:t>
            </w:r>
          </w:p>
        </w:tc>
      </w:tr>
      <w:tr w:rsidR="0033091E" w:rsidRPr="00F2451D" w14:paraId="02F36710"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2E7E06B9" w14:textId="642B8407" w:rsidR="0033091E" w:rsidRPr="00DD2991" w:rsidRDefault="0033091E" w:rsidP="00DD2991">
            <w:pPr>
              <w:pStyle w:val="ListParagraph"/>
              <w:numPr>
                <w:ilvl w:val="0"/>
                <w:numId w:val="27"/>
              </w:numPr>
              <w:tabs>
                <w:tab w:val="left" w:pos="540"/>
                <w:tab w:val="left" w:pos="993"/>
              </w:tabs>
              <w:spacing w:after="0" w:line="360" w:lineRule="auto"/>
              <w:ind w:left="60" w:right="-1" w:firstLine="270"/>
              <w:jc w:val="both"/>
              <w:rPr>
                <w:rFonts w:ascii="GHEA Grapalat" w:hAnsi="GHEA Grapalat" w:cs="Arial"/>
                <w:sz w:val="24"/>
                <w:szCs w:val="24"/>
                <w:lang w:val="hy-AM"/>
              </w:rPr>
            </w:pPr>
            <w:r w:rsidRPr="00DD2991">
              <w:rPr>
                <w:rFonts w:ascii="GHEA Grapalat" w:hAnsi="GHEA Grapalat" w:cs="Arial"/>
                <w:sz w:val="24"/>
                <w:szCs w:val="24"/>
                <w:lang w:val="hy-AM"/>
              </w:rPr>
              <w:t xml:space="preserve">Նախագծի N 1 հավելվածի 16-րդ կետում նշված է, որ հաստատության՝ երեխայի հետ անմիջականորեն աշխատող մասնագետները պետք է ունենան </w:t>
            </w:r>
            <w:r w:rsidRPr="00DD2991">
              <w:rPr>
                <w:rFonts w:ascii="GHEA Grapalat" w:hAnsi="GHEA Grapalat" w:cs="Arial"/>
                <w:i/>
                <w:sz w:val="24"/>
                <w:szCs w:val="24"/>
                <w:lang w:val="hy-AM"/>
              </w:rPr>
              <w:t>համապատասխան գիտելիքներ և հմտություններ</w:t>
            </w:r>
            <w:r w:rsidRPr="00DD2991">
              <w:rPr>
                <w:rFonts w:ascii="GHEA Grapalat" w:hAnsi="GHEA Grapalat" w:cs="Arial"/>
                <w:sz w:val="24"/>
                <w:szCs w:val="24"/>
                <w:lang w:val="hy-AM"/>
              </w:rPr>
              <w:t xml:space="preserve">՝ բացահայտելու երեխաների նկատմամբ բռնության կամ անտեսման ցանկացած դեպք </w:t>
            </w:r>
            <w:r w:rsidRPr="00DD2991">
              <w:rPr>
                <w:rFonts w:ascii="GHEA Grapalat" w:hAnsi="GHEA Grapalat" w:cs="Arial"/>
                <w:sz w:val="24"/>
                <w:szCs w:val="24"/>
                <w:lang w:val="hy-AM"/>
              </w:rPr>
              <w:lastRenderedPageBreak/>
              <w:t xml:space="preserve">կամ հատկանիշ կամ հավանականություն ... : Գտնում ենք, որ պարզաբանման կարիք ունի, թե ինչ </w:t>
            </w:r>
            <w:r w:rsidRPr="00DD2991">
              <w:rPr>
                <w:rFonts w:ascii="GHEA Grapalat" w:hAnsi="GHEA Grapalat" w:cs="Arial"/>
                <w:i/>
                <w:sz w:val="24"/>
                <w:szCs w:val="24"/>
                <w:lang w:val="hy-AM"/>
              </w:rPr>
              <w:t>գիտելիքների և հմտությունների մասին  է խոսքը, արդյոք դա</w:t>
            </w:r>
            <w:r w:rsidRPr="00DD2991">
              <w:rPr>
                <w:rFonts w:ascii="GHEA Grapalat" w:hAnsi="GHEA Grapalat" w:cs="Arial"/>
                <w:sz w:val="24"/>
                <w:szCs w:val="24"/>
                <w:lang w:val="hy-AM"/>
              </w:rPr>
              <w:t xml:space="preserve"> վերաբերում է դիպլոմ ունենալու հանգամանքին, վերապատրաստում անցած լինելուն և ինչ փաստաթղթով պիտի դա ամրագրված լինի: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203B9C56" w14:textId="77777777" w:rsidR="002F7237" w:rsidRDefault="002F7237" w:rsidP="002F7237">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33D4BA14" w14:textId="75E210CE" w:rsidR="00C077E1" w:rsidRPr="00DD2991" w:rsidRDefault="002F7237" w:rsidP="002F7237">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Նախագիծը խմբագրվել է։</w:t>
            </w:r>
          </w:p>
        </w:tc>
      </w:tr>
      <w:tr w:rsidR="0033091E" w:rsidRPr="00F2451D" w14:paraId="7B96D07C"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69C3972E" w14:textId="6850BEF7" w:rsidR="0033091E" w:rsidRPr="00DD2991" w:rsidRDefault="00A36C9A" w:rsidP="00DD2991">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Նախագծի N 1 հավելվածի 43-րդ կետում առաջարկում ենք փակագծերում ավելացնել նաև խնամակալի կամ հոգաբարձուի ընտանիքում տեղավորվելու հանգամանքը:</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6A14A45E" w14:textId="77777777" w:rsidR="0033091E" w:rsidRDefault="00C01173"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0F8BA71E" w14:textId="7CAB9FC0" w:rsidR="00C01173" w:rsidRPr="00DD2991" w:rsidRDefault="00C01173"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Նախագիծը խմբագրվել է</w:t>
            </w:r>
            <w:r w:rsidR="002F7237">
              <w:rPr>
                <w:rFonts w:ascii="GHEA Grapalat" w:eastAsia="Times New Roman" w:hAnsi="GHEA Grapalat" w:cs="Courier New"/>
                <w:b/>
                <w:color w:val="000000"/>
                <w:sz w:val="24"/>
                <w:szCs w:val="24"/>
                <w:lang w:val="hy-AM" w:eastAsia="ru-RU"/>
              </w:rPr>
              <w:t>։</w:t>
            </w:r>
          </w:p>
        </w:tc>
      </w:tr>
      <w:tr w:rsidR="0033091E" w:rsidRPr="00F2451D" w14:paraId="3C94D826"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75D6CC46" w14:textId="1D5A4A33" w:rsidR="0033091E" w:rsidRPr="00DD2991" w:rsidRDefault="00A36C9A" w:rsidP="00DD2991">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Նախագծի N 1 հավելվածի 45-րդ կետում տրված են ցերեկային խնամքի ծառայություններ տրամադրող կենտրոններ հաճախող երեխաների վերաբերյալ կարգավորումներ, մինչդեռ N 1 հավելվածով սահմանվում են շուրջօրյա հաստատություններում երեխաների խնամքի համար անհրաժեշտ նվազագույն չափորոշիչները, ըստ այդմ՝ վերոնշյալ կետն անհրաժեշտ է լրամշակել:</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27287407" w14:textId="77777777" w:rsidR="005A752C" w:rsidRPr="0095192B" w:rsidRDefault="005A752C" w:rsidP="005A752C">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t>Ընդունվել է։</w:t>
            </w:r>
          </w:p>
          <w:p w14:paraId="55F8025D" w14:textId="77777777" w:rsidR="005A752C" w:rsidRPr="0095192B" w:rsidRDefault="005A752C" w:rsidP="005A752C">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t>Նախագիծը խմբագրվել է։</w:t>
            </w:r>
          </w:p>
          <w:p w14:paraId="4C679390" w14:textId="0408323A" w:rsidR="0033091E" w:rsidRPr="00DD2991" w:rsidRDefault="0033091E" w:rsidP="0045146C">
            <w:pPr>
              <w:spacing w:after="0" w:line="240" w:lineRule="auto"/>
              <w:jc w:val="both"/>
              <w:rPr>
                <w:rFonts w:ascii="GHEA Grapalat" w:eastAsia="Times New Roman" w:hAnsi="GHEA Grapalat" w:cs="Courier New"/>
                <w:b/>
                <w:color w:val="000000"/>
                <w:sz w:val="24"/>
                <w:szCs w:val="24"/>
                <w:lang w:val="hy-AM" w:eastAsia="ru-RU"/>
              </w:rPr>
            </w:pPr>
          </w:p>
        </w:tc>
      </w:tr>
      <w:tr w:rsidR="0033091E" w:rsidRPr="00F2451D" w14:paraId="572A625E"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0CDE604A" w14:textId="77777777" w:rsidR="00C06A53" w:rsidRPr="00DD2991" w:rsidRDefault="00C06A53" w:rsidP="00DD2991">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xml:space="preserve">Նախագծի N 1 հավելվածում առկա են խմբագրման կարիք ունեցող բազմաթիվ ձևակերպումներ և վրիպակներ, օրինակ՝ </w:t>
            </w:r>
          </w:p>
          <w:p w14:paraId="4A20B1B4" w14:textId="77777777" w:rsidR="00C06A53" w:rsidRPr="00DD2991" w:rsidRDefault="00C06A53" w:rsidP="00DD2991">
            <w:pPr>
              <w:tabs>
                <w:tab w:val="left" w:pos="540"/>
                <w:tab w:val="left" w:pos="993"/>
              </w:tabs>
              <w:spacing w:after="0" w:line="360" w:lineRule="auto"/>
              <w:ind w:left="60" w:right="-1" w:firstLine="270"/>
              <w:jc w:val="both"/>
              <w:rPr>
                <w:rFonts w:ascii="GHEA Grapalat" w:hAnsi="GHEA Grapalat" w:cs="Arial"/>
                <w:sz w:val="24"/>
                <w:szCs w:val="24"/>
                <w:lang w:val="hy-AM"/>
              </w:rPr>
            </w:pPr>
            <w:r w:rsidRPr="00DD2991">
              <w:rPr>
                <w:rFonts w:ascii="GHEA Grapalat" w:hAnsi="GHEA Grapalat" w:cs="Arial"/>
                <w:sz w:val="24"/>
                <w:szCs w:val="24"/>
                <w:lang w:val="hy-AM"/>
              </w:rPr>
              <w:t>- «</w:t>
            </w:r>
            <w:r w:rsidRPr="00DD2991">
              <w:rPr>
                <w:rFonts w:ascii="GHEA Grapalat" w:eastAsia="Arial Unicode MS" w:hAnsi="GHEA Grapalat" w:cs="Arial Unicode MS"/>
                <w:sz w:val="24"/>
                <w:szCs w:val="24"/>
                <w:lang w:val="hy-AM"/>
              </w:rPr>
              <w:t xml:space="preserve">Հաստատությունը </w:t>
            </w:r>
            <w:r w:rsidRPr="00DD2991">
              <w:rPr>
                <w:rFonts w:ascii="GHEA Grapalat" w:eastAsia="Arial Unicode MS" w:hAnsi="GHEA Grapalat" w:cs="Arial Unicode MS"/>
                <w:i/>
                <w:sz w:val="24"/>
                <w:szCs w:val="24"/>
                <w:lang w:val="hy-AM"/>
              </w:rPr>
              <w:t>պատշաճ կերպով</w:t>
            </w:r>
            <w:r w:rsidRPr="00DD2991">
              <w:rPr>
                <w:rFonts w:ascii="GHEA Grapalat" w:eastAsia="Arial Unicode MS" w:hAnsi="GHEA Grapalat" w:cs="Arial Unicode MS"/>
                <w:sz w:val="24"/>
                <w:szCs w:val="24"/>
                <w:lang w:val="hy-AM"/>
              </w:rPr>
              <w:t xml:space="preserve"> արձանագրում է բոլոր միջադեպերը գրանցամատյանում</w:t>
            </w:r>
            <w:r w:rsidRPr="00DD2991">
              <w:rPr>
                <w:rFonts w:ascii="GHEA Grapalat" w:hAnsi="GHEA Grapalat" w:cs="Arial"/>
                <w:sz w:val="24"/>
                <w:szCs w:val="24"/>
                <w:lang w:val="hy-AM"/>
              </w:rPr>
              <w:t xml:space="preserve">», </w:t>
            </w:r>
          </w:p>
          <w:p w14:paraId="634E106B" w14:textId="77777777" w:rsidR="00C06A53"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w:t>
            </w:r>
            <w:r w:rsidRPr="00DD2991">
              <w:rPr>
                <w:rFonts w:ascii="GHEA Grapalat" w:eastAsia="Arial Unicode MS" w:hAnsi="GHEA Grapalat" w:cs="Arial Unicode MS"/>
                <w:sz w:val="24"/>
                <w:szCs w:val="24"/>
                <w:lang w:val="hy-AM"/>
              </w:rPr>
              <w:t xml:space="preserve">ներկա և </w:t>
            </w:r>
            <w:r w:rsidRPr="00DD2991">
              <w:rPr>
                <w:rFonts w:ascii="GHEA Grapalat" w:eastAsia="Arial Unicode MS" w:hAnsi="GHEA Grapalat" w:cs="Arial Unicode MS"/>
                <w:i/>
                <w:sz w:val="24"/>
                <w:szCs w:val="24"/>
                <w:lang w:val="hy-AM"/>
              </w:rPr>
              <w:t>ապագա հաստատությունների</w:t>
            </w:r>
            <w:r w:rsidRPr="00DD2991">
              <w:rPr>
                <w:rFonts w:ascii="GHEA Grapalat" w:eastAsia="Arial Unicode MS" w:hAnsi="GHEA Grapalat" w:cs="Arial Unicode MS"/>
                <w:sz w:val="24"/>
                <w:szCs w:val="24"/>
                <w:lang w:val="hy-AM"/>
              </w:rPr>
              <w:t xml:space="preserve"> աշխատողները համագործակցում են միմյանց հետ</w:t>
            </w:r>
            <w:r w:rsidRPr="00DD2991">
              <w:rPr>
                <w:rFonts w:ascii="GHEA Grapalat" w:hAnsi="GHEA Grapalat" w:cs="Arial"/>
                <w:sz w:val="24"/>
                <w:szCs w:val="24"/>
                <w:lang w:val="hy-AM"/>
              </w:rPr>
              <w:t>», ի՞նչ ասել է թե «</w:t>
            </w:r>
            <w:r w:rsidRPr="00DD2991">
              <w:rPr>
                <w:rFonts w:ascii="GHEA Grapalat" w:eastAsia="Arial Unicode MS" w:hAnsi="GHEA Grapalat" w:cs="Arial Unicode MS"/>
                <w:sz w:val="24"/>
                <w:szCs w:val="24"/>
                <w:lang w:val="hy-AM"/>
              </w:rPr>
              <w:t>ապագա հաստատություն</w:t>
            </w:r>
            <w:r w:rsidRPr="00DD2991">
              <w:rPr>
                <w:rFonts w:ascii="GHEA Grapalat" w:hAnsi="GHEA Grapalat" w:cs="Arial"/>
                <w:sz w:val="24"/>
                <w:szCs w:val="24"/>
                <w:lang w:val="hy-AM"/>
              </w:rPr>
              <w:t xml:space="preserve">», </w:t>
            </w:r>
          </w:p>
          <w:p w14:paraId="44D8C465" w14:textId="77777777" w:rsidR="00C06A53" w:rsidRPr="00DD2991" w:rsidRDefault="00C06A53" w:rsidP="00DD2991">
            <w:pPr>
              <w:pStyle w:val="ListParagraph"/>
              <w:tabs>
                <w:tab w:val="left" w:pos="540"/>
                <w:tab w:val="left" w:pos="993"/>
              </w:tabs>
              <w:spacing w:after="0" w:line="360" w:lineRule="auto"/>
              <w:ind w:left="60" w:right="-1" w:firstLine="270"/>
              <w:jc w:val="both"/>
              <w:rPr>
                <w:rFonts w:ascii="GHEA Grapalat" w:hAnsi="GHEA Grapalat" w:cs="Arial"/>
                <w:sz w:val="24"/>
                <w:szCs w:val="24"/>
                <w:lang w:val="hy-AM"/>
              </w:rPr>
            </w:pPr>
            <w:r w:rsidRPr="00DD2991">
              <w:rPr>
                <w:rFonts w:ascii="GHEA Grapalat" w:hAnsi="GHEA Grapalat" w:cs="Arial"/>
                <w:sz w:val="24"/>
                <w:szCs w:val="24"/>
                <w:lang w:val="hy-AM"/>
              </w:rPr>
              <w:t xml:space="preserve">- «... </w:t>
            </w:r>
            <w:r w:rsidRPr="00DD2991">
              <w:rPr>
                <w:rFonts w:ascii="GHEA Grapalat" w:eastAsia="Arial Unicode MS" w:hAnsi="GHEA Grapalat" w:cs="Arial Unicode MS"/>
                <w:sz w:val="24"/>
                <w:szCs w:val="24"/>
                <w:lang w:val="hy-AM"/>
              </w:rPr>
              <w:t xml:space="preserve">ցանկացած </w:t>
            </w:r>
            <w:r w:rsidRPr="00DD2991">
              <w:rPr>
                <w:rFonts w:ascii="GHEA Grapalat" w:eastAsia="Arial Unicode MS" w:hAnsi="GHEA Grapalat" w:cs="Arial Unicode MS"/>
                <w:i/>
                <w:sz w:val="24"/>
                <w:szCs w:val="24"/>
                <w:lang w:val="hy-AM"/>
              </w:rPr>
              <w:t>տնային կենդանի</w:t>
            </w:r>
            <w:r w:rsidRPr="00DD2991">
              <w:rPr>
                <w:rFonts w:ascii="GHEA Grapalat" w:eastAsia="Arial Unicode MS" w:hAnsi="GHEA Grapalat" w:cs="Arial Unicode MS"/>
                <w:sz w:val="24"/>
                <w:szCs w:val="24"/>
                <w:lang w:val="hy-AM"/>
              </w:rPr>
              <w:t xml:space="preserve"> անվտանգ է երեխաների համար ...</w:t>
            </w:r>
            <w:r w:rsidRPr="00DD2991">
              <w:rPr>
                <w:rFonts w:ascii="GHEA Grapalat" w:hAnsi="GHEA Grapalat" w:cs="Arial"/>
                <w:sz w:val="24"/>
                <w:szCs w:val="24"/>
                <w:lang w:val="hy-AM"/>
              </w:rPr>
              <w:t xml:space="preserve">», </w:t>
            </w:r>
          </w:p>
          <w:p w14:paraId="4AF32345" w14:textId="77777777" w:rsidR="00C06A53"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- 44-րդ կետում նշված. «</w:t>
            </w:r>
            <w:r w:rsidRPr="00DD2991">
              <w:rPr>
                <w:rFonts w:ascii="GHEA Grapalat" w:eastAsia="Arial Unicode" w:hAnsi="GHEA Grapalat" w:cs="Arial Unicode"/>
                <w:sz w:val="24"/>
                <w:szCs w:val="24"/>
                <w:lang w:val="hy-AM" w:eastAsia="en-GB"/>
              </w:rPr>
              <w:t xml:space="preserve">Բնակչության սոցիալական պաշտպանության հաստատությունը (պետական </w:t>
            </w:r>
            <w:r w:rsidRPr="00DD2991">
              <w:rPr>
                <w:rFonts w:ascii="GHEA Grapalat" w:eastAsia="Arial Unicode" w:hAnsi="GHEA Grapalat" w:cs="Arial Unicode"/>
                <w:sz w:val="24"/>
                <w:szCs w:val="24"/>
                <w:lang w:val="hy-AM" w:eastAsia="en-GB"/>
              </w:rPr>
              <w:lastRenderedPageBreak/>
              <w:t xml:space="preserve">մանկատունը), ինչպես նաև երեխայի և ընտանիքի աջակցության կենտրոնը» արտահայտությունը խմբագրման կարիք ունի՝ հաշվի առնելով </w:t>
            </w:r>
            <w:r w:rsidRPr="00DD2991">
              <w:rPr>
                <w:rFonts w:ascii="GHEA Grapalat" w:hAnsi="GHEA Grapalat" w:cs="Arial"/>
                <w:sz w:val="24"/>
                <w:szCs w:val="24"/>
                <w:lang w:val="hy-AM"/>
              </w:rPr>
              <w:t xml:space="preserve">N 1 հավելվածի </w:t>
            </w:r>
            <w:r w:rsidRPr="00DD2991">
              <w:rPr>
                <w:rFonts w:ascii="GHEA Grapalat" w:eastAsia="Arial Unicode" w:hAnsi="GHEA Grapalat" w:cs="Arial Unicode"/>
                <w:sz w:val="24"/>
                <w:szCs w:val="24"/>
                <w:lang w:val="hy-AM" w:eastAsia="en-GB"/>
              </w:rPr>
              <w:t xml:space="preserve">1-ին կետը,  </w:t>
            </w:r>
          </w:p>
          <w:p w14:paraId="6C9CD9F7" w14:textId="77777777" w:rsidR="00C06A53"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w:t>
            </w:r>
            <w:r w:rsidRPr="00DD2991">
              <w:rPr>
                <w:rFonts w:ascii="GHEA Grapalat" w:eastAsia="Arial Unicode MS" w:hAnsi="GHEA Grapalat" w:cs="Arial Unicode MS"/>
                <w:sz w:val="24"/>
                <w:szCs w:val="24"/>
                <w:lang w:val="hy-AM"/>
              </w:rPr>
              <w:t xml:space="preserve">hաստատության յուրաքանչյուր աշխատող պետք է հետևի հաստատության կողմից ընդունված և հաստատված վարքագծի կանոններին և երեխայի անվտանգության և պաշտպանության կանոնակարգին, որոնք հաստատվում են ԱՍՀ </w:t>
            </w:r>
            <w:r w:rsidRPr="00DD2991">
              <w:rPr>
                <w:rFonts w:ascii="GHEA Grapalat" w:eastAsia="Arial Unicode MS" w:hAnsi="GHEA Grapalat" w:cs="Arial Unicode MS"/>
                <w:i/>
                <w:sz w:val="24"/>
                <w:szCs w:val="24"/>
                <w:lang w:val="hy-AM"/>
              </w:rPr>
              <w:t>նախարարության կողմից</w:t>
            </w:r>
            <w:r w:rsidRPr="00DD2991">
              <w:rPr>
                <w:rFonts w:ascii="GHEA Grapalat" w:hAnsi="GHEA Grapalat" w:cs="Arial"/>
                <w:sz w:val="24"/>
                <w:szCs w:val="24"/>
                <w:lang w:val="hy-AM"/>
              </w:rPr>
              <w:t>», գտնում ենք, որ ճիշտ կլինի նշել, որ կանոնակարգը հաստատվում է ԱՍՀ նախարարի կողմից,</w:t>
            </w:r>
          </w:p>
          <w:p w14:paraId="52AD6579" w14:textId="2930BD6B" w:rsidR="0033091E"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- 26-րդ չափորոշիչը վերաբերում է «բուլլինգ»-ին, հարկ է նշել, որ տվյալ տերմինը մի տեղ նշվում է մեկ «լ» տառով, մյուս տեղը՝ երկու «լ» տառով և այլն:</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78E7DA4C" w14:textId="77777777" w:rsidR="005A752C" w:rsidRPr="0095192B" w:rsidRDefault="005A752C" w:rsidP="005A752C">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lastRenderedPageBreak/>
              <w:t>Ընդունվել է։</w:t>
            </w:r>
          </w:p>
          <w:p w14:paraId="71AE8D1E" w14:textId="77777777" w:rsidR="005A752C" w:rsidRPr="0095192B" w:rsidRDefault="005A752C" w:rsidP="005A752C">
            <w:pPr>
              <w:spacing w:after="0" w:line="240" w:lineRule="auto"/>
              <w:jc w:val="both"/>
              <w:rPr>
                <w:rFonts w:ascii="GHEA Grapalat" w:eastAsia="Arial Unicode" w:hAnsi="GHEA Grapalat" w:cs="Arial Unicode"/>
                <w:b/>
                <w:bCs/>
                <w:iCs/>
                <w:sz w:val="24"/>
                <w:szCs w:val="24"/>
                <w:lang w:val="hy-AM" w:eastAsia="en-GB"/>
              </w:rPr>
            </w:pPr>
            <w:r w:rsidRPr="0095192B">
              <w:rPr>
                <w:rFonts w:ascii="GHEA Grapalat" w:eastAsia="Arial Unicode" w:hAnsi="GHEA Grapalat" w:cs="Arial Unicode"/>
                <w:b/>
                <w:bCs/>
                <w:iCs/>
                <w:sz w:val="24"/>
                <w:szCs w:val="24"/>
                <w:lang w:val="hy-AM" w:eastAsia="en-GB"/>
              </w:rPr>
              <w:t>Նախագիծը խմբագրվել է։</w:t>
            </w:r>
          </w:p>
          <w:p w14:paraId="1733676B" w14:textId="77777777" w:rsidR="00F127EE" w:rsidRPr="003334B9" w:rsidRDefault="00F127EE" w:rsidP="0045146C">
            <w:pPr>
              <w:spacing w:after="0" w:line="240" w:lineRule="auto"/>
              <w:jc w:val="both"/>
              <w:rPr>
                <w:rFonts w:ascii="GHEA Grapalat" w:eastAsia="Times New Roman" w:hAnsi="GHEA Grapalat" w:cs="Courier New"/>
                <w:b/>
                <w:color w:val="FF0000"/>
                <w:sz w:val="24"/>
                <w:szCs w:val="24"/>
                <w:lang w:val="hy-AM" w:eastAsia="ru-RU"/>
              </w:rPr>
            </w:pPr>
          </w:p>
          <w:p w14:paraId="611AAB4C" w14:textId="3A8B29D0" w:rsidR="00F127EE" w:rsidRPr="00F127EE" w:rsidRDefault="00F127EE" w:rsidP="0045146C">
            <w:pPr>
              <w:spacing w:after="0" w:line="240" w:lineRule="auto"/>
              <w:jc w:val="both"/>
              <w:rPr>
                <w:rFonts w:ascii="GHEA Grapalat" w:eastAsia="Times New Roman" w:hAnsi="GHEA Grapalat" w:cs="Courier New"/>
                <w:b/>
                <w:color w:val="000000"/>
                <w:sz w:val="24"/>
                <w:szCs w:val="24"/>
                <w:lang w:val="hy-AM" w:eastAsia="ru-RU"/>
              </w:rPr>
            </w:pPr>
          </w:p>
        </w:tc>
      </w:tr>
      <w:tr w:rsidR="0033091E" w:rsidRPr="00D31931" w14:paraId="0C30A515"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3D90A1DE" w14:textId="4DB0EAFA" w:rsidR="0033091E" w:rsidRPr="00DD2991" w:rsidRDefault="00C06A53" w:rsidP="0033091E">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Նախագծի N 1 հավելվածի վերջում, 2-րդ կետով տրված է որոշումն ուժի մեջ մտնելու և անցումային դրույթ սահմանելու վերաբերյալ կարգավորումը, որը գտնում ենք տեղին չէ, վերջինս անհրաժեշտ է նախատեսել նախագծի եզրափակիչ մասում: Նույն դիտարկումը վերաբերում է նախագծի N 2 հավելվածի վերջում նախատեսված 2-րդ կետին:</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05DE4F74" w14:textId="77777777" w:rsidR="005A752C" w:rsidRDefault="005A752C" w:rsidP="005A752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709E83BC" w14:textId="3C9AC8C4" w:rsidR="0033091E" w:rsidRPr="005A752C" w:rsidRDefault="005A752C" w:rsidP="005A752C">
            <w:pPr>
              <w:spacing w:after="0" w:line="240" w:lineRule="auto"/>
              <w:jc w:val="both"/>
              <w:rPr>
                <w:rFonts w:ascii="GHEA Grapalat" w:eastAsia="Times New Roman" w:hAnsi="GHEA Grapalat" w:cs="Courier New"/>
                <w:color w:val="000000"/>
                <w:sz w:val="24"/>
                <w:szCs w:val="24"/>
                <w:lang w:val="hy-AM" w:eastAsia="ru-RU"/>
              </w:rPr>
            </w:pPr>
            <w:r>
              <w:rPr>
                <w:rFonts w:ascii="GHEA Grapalat" w:eastAsia="Times New Roman" w:hAnsi="GHEA Grapalat" w:cs="Courier New"/>
                <w:b/>
                <w:color w:val="000000"/>
                <w:sz w:val="24"/>
                <w:szCs w:val="24"/>
                <w:lang w:val="hy-AM" w:eastAsia="ru-RU"/>
              </w:rPr>
              <w:t>Խմբագրվել է։</w:t>
            </w:r>
          </w:p>
        </w:tc>
      </w:tr>
      <w:tr w:rsidR="0033091E" w:rsidRPr="00DD2991" w14:paraId="0B85ADDD"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019C44AC" w14:textId="64BF4286" w:rsidR="0033091E" w:rsidRPr="00DD2991" w:rsidRDefault="00C06A53" w:rsidP="00DD2991">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xml:space="preserve">Նախագծի N 2 հավելվածով սահմանվում են երեխաների խնամք և պաշտպանություն իրականացնող </w:t>
            </w:r>
            <w:r w:rsidRPr="00DD2991">
              <w:rPr>
                <w:rFonts w:ascii="GHEA Grapalat" w:hAnsi="GHEA Grapalat" w:cs="Arial"/>
                <w:i/>
                <w:sz w:val="24"/>
                <w:szCs w:val="24"/>
                <w:lang w:val="hy-AM"/>
              </w:rPr>
              <w:t>ցերեկային հաստատություններում</w:t>
            </w:r>
            <w:r w:rsidRPr="00DD2991">
              <w:rPr>
                <w:rFonts w:ascii="GHEA Grapalat" w:hAnsi="GHEA Grapalat" w:cs="Arial"/>
                <w:sz w:val="24"/>
                <w:szCs w:val="24"/>
                <w:lang w:val="hy-AM"/>
              </w:rPr>
              <w:t xml:space="preserve"> երեխաների խնամքի և դաստիարակության համար անհրաժեշտ պետական սոցիալական նվազագույն չափորոշիչները, մինչդեռ N 2 հավելվածի 1-ին կետով նշված է, որ տրված չափորոշիչները կիրառվում են երեխաների խնամք և պաշտպանություն իրականացնող ցերեկային հաստատություններում </w:t>
            </w:r>
            <w:r w:rsidRPr="00DD2991">
              <w:rPr>
                <w:rFonts w:ascii="GHEA Grapalat" w:hAnsi="GHEA Grapalat" w:cs="Arial"/>
                <w:i/>
                <w:sz w:val="24"/>
                <w:szCs w:val="24"/>
                <w:lang w:val="hy-AM"/>
              </w:rPr>
              <w:t>(մանկատներում)</w:t>
            </w:r>
            <w:r w:rsidRPr="00DD2991">
              <w:rPr>
                <w:rFonts w:ascii="GHEA Grapalat" w:hAnsi="GHEA Grapalat" w:cs="Arial"/>
                <w:sz w:val="24"/>
                <w:szCs w:val="24"/>
                <w:lang w:val="hy-AM"/>
              </w:rPr>
              <w:t xml:space="preserve">, ինչպես նաև երեխայի և ընտանիքի </w:t>
            </w:r>
            <w:r w:rsidRPr="00DD2991">
              <w:rPr>
                <w:rFonts w:ascii="GHEA Grapalat" w:hAnsi="GHEA Grapalat" w:cs="Arial"/>
                <w:sz w:val="24"/>
                <w:szCs w:val="24"/>
                <w:lang w:val="hy-AM"/>
              </w:rPr>
              <w:lastRenderedPageBreak/>
              <w:t xml:space="preserve">աջակցության կենտրոնների </w:t>
            </w:r>
            <w:r w:rsidRPr="00DD2991">
              <w:rPr>
                <w:rFonts w:ascii="GHEA Grapalat" w:hAnsi="GHEA Grapalat" w:cs="Arial"/>
                <w:i/>
                <w:sz w:val="24"/>
                <w:szCs w:val="24"/>
                <w:lang w:val="hy-AM"/>
              </w:rPr>
              <w:t>ցերեկային բաղադրիչում</w:t>
            </w:r>
            <w:r w:rsidRPr="00DD2991">
              <w:rPr>
                <w:rFonts w:ascii="GHEA Grapalat" w:hAnsi="GHEA Grapalat" w:cs="Arial"/>
                <w:sz w:val="24"/>
                <w:szCs w:val="24"/>
                <w:lang w:val="hy-AM"/>
              </w:rPr>
              <w:t>, հարկ է նշել, որ տվյալ կետը խմբագրման կարիք ունի՝ հաշվի առնելով, որ մանկատունն իրենից ներկայացնում է շուրջօրյա խնամքի հաստատություն, ինչպես նաև անհրաժեշտ է լրամշակել «</w:t>
            </w:r>
            <w:r w:rsidRPr="00DD2991">
              <w:rPr>
                <w:rFonts w:ascii="GHEA Grapalat" w:hAnsi="GHEA Grapalat" w:cs="Arial"/>
                <w:i/>
                <w:sz w:val="24"/>
                <w:szCs w:val="24"/>
                <w:lang w:val="hy-AM"/>
              </w:rPr>
              <w:t>ցերեկային բաղադրիչում</w:t>
            </w:r>
            <w:r w:rsidRPr="00DD2991">
              <w:rPr>
                <w:rFonts w:ascii="GHEA Grapalat" w:hAnsi="GHEA Grapalat" w:cs="Arial"/>
                <w:sz w:val="24"/>
                <w:szCs w:val="24"/>
                <w:lang w:val="hy-AM"/>
              </w:rPr>
              <w:t>» ձևակերպումը:</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189CFA88" w14:textId="77777777" w:rsidR="0033091E" w:rsidRDefault="007E240E"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63032A96" w14:textId="6E3A7A2B" w:rsidR="007E240E" w:rsidRPr="00DD2991" w:rsidRDefault="007E240E" w:rsidP="0045146C">
            <w:pPr>
              <w:spacing w:after="0" w:line="240" w:lineRule="auto"/>
              <w:jc w:val="both"/>
              <w:rPr>
                <w:rFonts w:ascii="GHEA Grapalat" w:eastAsia="Times New Roman" w:hAnsi="GHEA Grapalat" w:cs="Courier New"/>
                <w:b/>
                <w:color w:val="000000"/>
                <w:sz w:val="24"/>
                <w:szCs w:val="24"/>
                <w:lang w:val="hy-AM" w:eastAsia="ru-RU"/>
              </w:rPr>
            </w:pPr>
            <w:r w:rsidRPr="002F7237">
              <w:rPr>
                <w:rFonts w:ascii="GHEA Grapalat" w:eastAsia="Times New Roman" w:hAnsi="GHEA Grapalat" w:cs="Courier New"/>
                <w:b/>
                <w:color w:val="000000"/>
                <w:sz w:val="24"/>
                <w:szCs w:val="24"/>
                <w:lang w:val="hy-AM" w:eastAsia="ru-RU"/>
              </w:rPr>
              <w:t>Խմբագրվել է։</w:t>
            </w:r>
          </w:p>
        </w:tc>
      </w:tr>
      <w:tr w:rsidR="00C06A53" w:rsidRPr="00DD2991" w14:paraId="6790F5D9"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248D66F0" w14:textId="3138D10F" w:rsidR="00C06A53" w:rsidRPr="00DD2991" w:rsidRDefault="00C06A53" w:rsidP="00DD2991">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xml:space="preserve">Նախագծի N 2 հավելվածի 4-րդ կետով տրված են այն իրավական ակտերը, որոնց պահանջներին համապատասխան իրականացվում են </w:t>
            </w:r>
            <w:r w:rsidRPr="00DD2991">
              <w:rPr>
                <w:rFonts w:ascii="GHEA Grapalat" w:eastAsia="Arial Unicode" w:hAnsi="GHEA Grapalat" w:cs="Arial Unicode"/>
                <w:sz w:val="24"/>
                <w:szCs w:val="24"/>
                <w:lang w:val="hy-AM" w:eastAsia="en-GB"/>
              </w:rPr>
              <w:t xml:space="preserve">հաստատությունում երեխայի խնամքն ու դաստիարակությունը: Հարկ է նշել, որ վերջիններիս մեջ բացակայում են </w:t>
            </w:r>
            <w:r w:rsidRPr="00DD2991">
              <w:rPr>
                <w:rFonts w:ascii="GHEA Grapalat" w:hAnsi="GHEA Grapalat"/>
                <w:sz w:val="24"/>
                <w:szCs w:val="24"/>
                <w:lang w:val="hy-AM"/>
              </w:rPr>
              <w:t xml:space="preserve">ՄԱԿ-ի «Հաշմանդամություն ունեցող </w:t>
            </w:r>
            <w:r w:rsidRPr="00DD2991">
              <w:rPr>
                <w:rFonts w:ascii="GHEA Grapalat" w:hAnsi="GHEA Grapalat" w:cs="Arial"/>
                <w:sz w:val="24"/>
                <w:szCs w:val="24"/>
                <w:lang w:val="hy-AM"/>
              </w:rPr>
              <w:t xml:space="preserve">անձանց իրավունքների մասին» կոնվենցիան և «Հաշմանդամություն ունեցող անձանց իրավունքների մասին» օրենքը, որոնք հաշվի են առնվել շուրջօրյա հաստատություններում խնամքի տրամադրման համար, մինչդեռ հարց է ծագում, արդյո՞ք հաշմանդամություն ունեցող երեխան չի կարող ծառայություններ ստանալ ցերեկային հաստատությունում՝ չնայած որ «Սոցիալական աջակցության մասին» օրենքի 13-րդ հոդվածի 9-րդ մասի համաձայն՝ «Սոցիալական հոգածության ցերեկային կենտրոնը խնամքը տրամադրում է կենտրոնում ցերեկային ժամերին` տարեց և (կամ) հաշմանդամություն ունեցող անձանց, ինչպես նաև երեխաներին...»: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490B5E46" w14:textId="77777777" w:rsidR="00CA213F" w:rsidRDefault="00CA213F" w:rsidP="00CA213F">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5FB2C087" w14:textId="542C72A1" w:rsidR="00C06A53" w:rsidRPr="00DD2991" w:rsidRDefault="00CA213F" w:rsidP="00CA213F">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Խմբագրվել է։</w:t>
            </w:r>
          </w:p>
        </w:tc>
      </w:tr>
      <w:tr w:rsidR="00C06A53" w:rsidRPr="00CA213F" w14:paraId="1E260111"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3BC1CD3B" w14:textId="67215EA4" w:rsidR="00C06A53" w:rsidRPr="00DD2991" w:rsidRDefault="00C06A53" w:rsidP="00DD2991">
            <w:pPr>
              <w:pStyle w:val="ListParagraph"/>
              <w:numPr>
                <w:ilvl w:val="0"/>
                <w:numId w:val="27"/>
              </w:numPr>
              <w:tabs>
                <w:tab w:val="left" w:pos="540"/>
                <w:tab w:val="left" w:pos="993"/>
              </w:tabs>
              <w:spacing w:after="0" w:line="360" w:lineRule="auto"/>
              <w:ind w:left="60" w:right="-1" w:firstLine="360"/>
              <w:jc w:val="both"/>
              <w:rPr>
                <w:rFonts w:ascii="GHEA Grapalat" w:hAnsi="GHEA Grapalat" w:cs="Arial"/>
                <w:sz w:val="24"/>
                <w:szCs w:val="24"/>
                <w:lang w:val="hy-AM"/>
              </w:rPr>
            </w:pPr>
            <w:r w:rsidRPr="00DD2991">
              <w:rPr>
                <w:rFonts w:ascii="GHEA Grapalat" w:hAnsi="GHEA Grapalat" w:cs="Arial"/>
                <w:sz w:val="24"/>
                <w:szCs w:val="24"/>
                <w:lang w:val="hy-AM"/>
              </w:rPr>
              <w:t xml:space="preserve">Նախագծի N 2 հավելվածի 15-րդ չափորոշիչ որպես նշված է «Երեխայի ցերեկային խնամք և պաշտպանություն իրականացնող հաստատության ստուգումները և </w:t>
            </w:r>
            <w:r w:rsidRPr="00DD2991">
              <w:rPr>
                <w:rFonts w:ascii="GHEA Grapalat" w:hAnsi="GHEA Grapalat" w:cs="Arial"/>
                <w:i/>
                <w:sz w:val="24"/>
                <w:szCs w:val="24"/>
                <w:lang w:val="hy-AM"/>
              </w:rPr>
              <w:t>վերահսկողությունը</w:t>
            </w:r>
            <w:r w:rsidRPr="00DD2991">
              <w:rPr>
                <w:rFonts w:ascii="GHEA Grapalat" w:hAnsi="GHEA Grapalat" w:cs="Arial"/>
                <w:sz w:val="24"/>
                <w:szCs w:val="24"/>
                <w:lang w:val="hy-AM"/>
              </w:rPr>
              <w:t xml:space="preserve">», մինչդեռ 69-րդ կետում խոսքը գնում է </w:t>
            </w:r>
            <w:r w:rsidRPr="00DD2991">
              <w:rPr>
                <w:rFonts w:ascii="GHEA Grapalat" w:hAnsi="GHEA Grapalat" w:cs="Arial"/>
                <w:i/>
                <w:sz w:val="24"/>
                <w:szCs w:val="24"/>
                <w:lang w:val="hy-AM"/>
              </w:rPr>
              <w:t>մոնիթորինգի</w:t>
            </w:r>
            <w:r w:rsidRPr="00DD2991">
              <w:rPr>
                <w:rFonts w:ascii="GHEA Grapalat" w:hAnsi="GHEA Grapalat" w:cs="Arial"/>
                <w:sz w:val="24"/>
                <w:szCs w:val="24"/>
                <w:lang w:val="hy-AM"/>
              </w:rPr>
              <w:t xml:space="preserve"> իրականացման մասին, ըստ այդմ՝ տվյալ չափորոշիչը անհրաժեշտ է լրամշակել:</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75C7EB70" w14:textId="77777777" w:rsidR="00CA213F" w:rsidRDefault="00CA213F" w:rsidP="00CA213F">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14EB3391" w14:textId="11A00BB8" w:rsidR="00C06A53" w:rsidRPr="00DD2991" w:rsidRDefault="00CA213F" w:rsidP="00CA213F">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Խմբագրվել է։</w:t>
            </w:r>
          </w:p>
        </w:tc>
      </w:tr>
      <w:tr w:rsidR="00C06A53" w:rsidRPr="00DD2991" w14:paraId="258E1C3C"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03FC4D9B" w14:textId="42ABCD10" w:rsidR="00C06A53" w:rsidRPr="00DD2991" w:rsidRDefault="00C06A53" w:rsidP="00DD2991">
            <w:pPr>
              <w:pStyle w:val="ListParagraph"/>
              <w:numPr>
                <w:ilvl w:val="0"/>
                <w:numId w:val="27"/>
              </w:numPr>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lastRenderedPageBreak/>
              <w:t>Նախագծի N 2 հավելվածում առկա են խմբագրման կարիք ունեցող բազմաթիվ ձևակերպումներ և վրիպակներ, օրինակ՝ 10-րդ, 17-րդ, 33-րդ, 37-րդ, 68-րդ, 76-րդ, 86-րդ կետերում և այլն:</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426BBCF5" w14:textId="77777777" w:rsidR="00C531F4" w:rsidRDefault="00C531F4" w:rsidP="00C531F4">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0139E836" w14:textId="3A3CE1A4" w:rsidR="00C06A53" w:rsidRPr="00DD2991" w:rsidRDefault="00C531F4" w:rsidP="00C531F4">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Խմբագրվել է։</w:t>
            </w:r>
          </w:p>
        </w:tc>
      </w:tr>
      <w:tr w:rsidR="00C06A53" w:rsidRPr="00F2451D" w14:paraId="65480F2E"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219D8A8A" w14:textId="1BDE70A6" w:rsidR="00C06A53" w:rsidRPr="00DD2991" w:rsidRDefault="00C06A53" w:rsidP="00C06A53">
            <w:pPr>
              <w:pStyle w:val="ListParagraph"/>
              <w:tabs>
                <w:tab w:val="left" w:pos="540"/>
                <w:tab w:val="left" w:pos="993"/>
              </w:tabs>
              <w:spacing w:after="0" w:line="360" w:lineRule="auto"/>
              <w:ind w:left="360" w:right="-1"/>
              <w:jc w:val="both"/>
              <w:rPr>
                <w:rFonts w:ascii="GHEA Grapalat" w:hAnsi="GHEA Grapalat" w:cs="Arial"/>
                <w:sz w:val="24"/>
                <w:szCs w:val="24"/>
                <w:lang w:val="hy-AM"/>
              </w:rPr>
            </w:pPr>
            <w:r w:rsidRPr="00DD2991">
              <w:rPr>
                <w:rFonts w:ascii="GHEA Grapalat" w:hAnsi="GHEA Grapalat" w:cs="Arial"/>
                <w:sz w:val="24"/>
                <w:szCs w:val="24"/>
                <w:lang w:val="hy-AM"/>
              </w:rPr>
              <w:t>18. Նախագծին կից հիմնավորման մեջ.</w:t>
            </w:r>
          </w:p>
          <w:p w14:paraId="33D89F2F" w14:textId="77777777" w:rsidR="00C06A53"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xml:space="preserve">-   առկա են խմբագրական բնույթի վրիպակներ, </w:t>
            </w:r>
          </w:p>
          <w:p w14:paraId="185F99C1" w14:textId="77777777" w:rsidR="00C06A53" w:rsidRPr="00DD2991" w:rsidRDefault="00C06A53" w:rsidP="00C06A53">
            <w:pPr>
              <w:pStyle w:val="ListParagraph"/>
              <w:tabs>
                <w:tab w:val="left" w:pos="540"/>
                <w:tab w:val="left" w:pos="993"/>
              </w:tabs>
              <w:spacing w:after="0" w:line="360" w:lineRule="auto"/>
              <w:ind w:left="360" w:right="-1"/>
              <w:jc w:val="both"/>
              <w:rPr>
                <w:rFonts w:ascii="GHEA Grapalat" w:hAnsi="GHEA Grapalat" w:cs="Arial"/>
                <w:sz w:val="24"/>
                <w:szCs w:val="24"/>
                <w:lang w:val="hy-AM"/>
              </w:rPr>
            </w:pPr>
            <w:r w:rsidRPr="00DD2991">
              <w:rPr>
                <w:rFonts w:ascii="GHEA Grapalat" w:hAnsi="GHEA Grapalat" w:cs="Arial"/>
                <w:sz w:val="24"/>
                <w:szCs w:val="24"/>
                <w:lang w:val="hy-AM"/>
              </w:rPr>
              <w:t xml:space="preserve">-   բաժինների համարակալումը խախտված է, </w:t>
            </w:r>
          </w:p>
          <w:p w14:paraId="269A4620" w14:textId="77777777" w:rsidR="00C06A53"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լրացուցիչ ֆինանսական միջոցների անհրաժեշտության և պետական բյուջեի եկամուտներում և ծախսերում սպասվելիք փոփոխությունների մասին տեղեկատվության մեջ նշված է, որ բյուջեում ծախսերի ավելացման առնչությամբ տեղեկանքը ներկայացվում է կից, մինչդեռ նման տեղեկանք կցված է չէ,</w:t>
            </w:r>
          </w:p>
          <w:p w14:paraId="3D4DE59F" w14:textId="1A23CEA7" w:rsidR="00C06A53" w:rsidRPr="00DD2991" w:rsidRDefault="00C06A53" w:rsidP="00DD2991">
            <w:pPr>
              <w:pStyle w:val="ListParagraph"/>
              <w:tabs>
                <w:tab w:val="left" w:pos="540"/>
                <w:tab w:val="left" w:pos="993"/>
              </w:tabs>
              <w:spacing w:after="0" w:line="360" w:lineRule="auto"/>
              <w:ind w:left="60" w:right="-1" w:firstLine="300"/>
              <w:jc w:val="both"/>
              <w:rPr>
                <w:rFonts w:ascii="GHEA Grapalat" w:hAnsi="GHEA Grapalat" w:cs="Arial"/>
                <w:sz w:val="24"/>
                <w:szCs w:val="24"/>
                <w:lang w:val="hy-AM"/>
              </w:rPr>
            </w:pPr>
            <w:r w:rsidRPr="00DD2991">
              <w:rPr>
                <w:rFonts w:ascii="GHEA Grapalat" w:hAnsi="GHEA Grapalat" w:cs="Arial"/>
                <w:sz w:val="24"/>
                <w:szCs w:val="24"/>
                <w:lang w:val="hy-AM"/>
              </w:rPr>
              <w:t xml:space="preserve">-  6-րդ բաժնում կապը ռազմավարական փաստաթղթերի հետ հստակ նկարագրված և հիմնավորված չէ, փոխարենը տրված է ընդհանրական հղում Հայաստանի վերափոխման ռազմավարություն 2050-ի 4-րդ մեգանպատակին, ինչը չի համապատասխանում վարչապետի աշխատակազմի ղեկավարի N 02/16.10/40655-2021 գրության պահանջին: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3FBA5B70" w14:textId="77777777" w:rsidR="001603DB" w:rsidRDefault="001603DB" w:rsidP="001603DB">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706EC9FE" w14:textId="0DA12E35" w:rsidR="00C06A53" w:rsidRPr="00DD2991" w:rsidRDefault="001603DB" w:rsidP="001603DB">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 xml:space="preserve">Խմբագրվել է, ֆինանսական տեղեկանքը կցվել է։ </w:t>
            </w:r>
          </w:p>
        </w:tc>
      </w:tr>
      <w:tr w:rsidR="00C06A53" w:rsidRPr="00DD2991" w14:paraId="1317FBCE"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57B2ECD1" w14:textId="77777777" w:rsidR="00C06A53" w:rsidRPr="00DD2991" w:rsidRDefault="00C06A53" w:rsidP="00C531F4">
            <w:pPr>
              <w:pStyle w:val="ListParagraph"/>
              <w:shd w:val="clear" w:color="auto" w:fill="FFFFFF"/>
              <w:spacing w:line="360" w:lineRule="auto"/>
              <w:ind w:left="502"/>
              <w:jc w:val="both"/>
              <w:rPr>
                <w:rFonts w:ascii="GHEA Grapalat" w:eastAsia="Arial Unicode" w:hAnsi="GHEA Grapalat" w:cs="Arial Unicode"/>
                <w:sz w:val="24"/>
                <w:szCs w:val="24"/>
                <w:highlight w:val="darkGray"/>
                <w:lang w:val="hy-AM" w:eastAsia="en-GB"/>
              </w:rPr>
            </w:pPr>
            <w:r w:rsidRPr="00DD2991">
              <w:rPr>
                <w:rFonts w:ascii="GHEA Grapalat" w:hAnsi="GHEA Grapalat"/>
                <w:b/>
                <w:color w:val="000000"/>
                <w:sz w:val="24"/>
                <w:szCs w:val="24"/>
                <w:highlight w:val="darkGray"/>
                <w:shd w:val="clear" w:color="auto" w:fill="FFFFFF"/>
                <w:lang w:val="hy-AM"/>
              </w:rPr>
              <w:t>10. Իրավաբանական վարչության եզրակացություն</w:t>
            </w:r>
          </w:p>
        </w:tc>
        <w:tc>
          <w:tcPr>
            <w:tcW w:w="404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0633FA5A" w14:textId="77777777" w:rsidR="00C06A53" w:rsidRPr="00DD2991" w:rsidRDefault="00C06A53" w:rsidP="00C531F4">
            <w:pPr>
              <w:spacing w:after="0" w:line="240" w:lineRule="auto"/>
              <w:jc w:val="both"/>
              <w:rPr>
                <w:rFonts w:ascii="GHEA Grapalat" w:eastAsia="Times New Roman" w:hAnsi="GHEA Grapalat" w:cs="Courier New"/>
                <w:b/>
                <w:color w:val="000000"/>
                <w:sz w:val="24"/>
                <w:szCs w:val="24"/>
                <w:highlight w:val="darkGray"/>
                <w:lang w:val="en-US" w:eastAsia="ru-RU"/>
              </w:rPr>
            </w:pPr>
            <w:r w:rsidRPr="00DD2991">
              <w:rPr>
                <w:rFonts w:ascii="GHEA Grapalat" w:eastAsia="Times New Roman" w:hAnsi="GHEA Grapalat" w:cs="Courier New"/>
                <w:b/>
                <w:color w:val="000000"/>
                <w:sz w:val="24"/>
                <w:szCs w:val="24"/>
                <w:highlight w:val="darkGray"/>
                <w:lang w:val="hy-AM" w:eastAsia="ru-RU"/>
              </w:rPr>
              <w:t>1</w:t>
            </w:r>
            <w:r w:rsidRPr="00DD2991">
              <w:rPr>
                <w:rFonts w:ascii="GHEA Grapalat" w:eastAsia="Times New Roman" w:hAnsi="GHEA Grapalat" w:cs="Courier New"/>
                <w:b/>
                <w:color w:val="000000"/>
                <w:sz w:val="24"/>
                <w:szCs w:val="24"/>
                <w:highlight w:val="darkGray"/>
                <w:lang w:val="en-US" w:eastAsia="ru-RU"/>
              </w:rPr>
              <w:t>8</w:t>
            </w:r>
            <w:r w:rsidRPr="00DD2991">
              <w:rPr>
                <w:rFonts w:ascii="GHEA Grapalat" w:eastAsia="Times New Roman" w:hAnsi="GHEA Grapalat" w:cs="Courier New"/>
                <w:b/>
                <w:color w:val="000000"/>
                <w:sz w:val="24"/>
                <w:szCs w:val="24"/>
                <w:highlight w:val="darkGray"/>
                <w:lang w:val="hy-AM" w:eastAsia="ru-RU"/>
              </w:rPr>
              <w:t>.0</w:t>
            </w:r>
            <w:r w:rsidRPr="00DD2991">
              <w:rPr>
                <w:rFonts w:ascii="GHEA Grapalat" w:eastAsia="Times New Roman" w:hAnsi="GHEA Grapalat" w:cs="Courier New"/>
                <w:b/>
                <w:color w:val="000000"/>
                <w:sz w:val="24"/>
                <w:szCs w:val="24"/>
                <w:highlight w:val="darkGray"/>
                <w:lang w:val="en-US" w:eastAsia="ru-RU"/>
              </w:rPr>
              <w:t>9</w:t>
            </w:r>
            <w:r w:rsidRPr="00DD2991">
              <w:rPr>
                <w:rFonts w:ascii="GHEA Grapalat" w:eastAsia="Times New Roman" w:hAnsi="GHEA Grapalat" w:cs="Courier New"/>
                <w:b/>
                <w:color w:val="000000"/>
                <w:sz w:val="24"/>
                <w:szCs w:val="24"/>
                <w:highlight w:val="darkGray"/>
                <w:lang w:val="hy-AM" w:eastAsia="ru-RU"/>
              </w:rPr>
              <w:t xml:space="preserve">.2023թ  </w:t>
            </w:r>
            <w:r w:rsidRPr="00DD2991">
              <w:rPr>
                <w:rFonts w:ascii="GHEA Grapalat" w:eastAsia="Times New Roman" w:hAnsi="GHEA Grapalat" w:cs="Courier New"/>
                <w:b/>
                <w:color w:val="000000"/>
                <w:sz w:val="24"/>
                <w:szCs w:val="24"/>
                <w:highlight w:val="darkGray"/>
                <w:lang w:val="en-US" w:eastAsia="ru-RU"/>
              </w:rPr>
              <w:t xml:space="preserve">                                       N </w:t>
            </w:r>
            <w:r w:rsidRPr="00DD2991">
              <w:rPr>
                <w:rFonts w:ascii="GHEA Grapalat" w:hAnsi="GHEA Grapalat"/>
                <w:b/>
                <w:color w:val="000000"/>
                <w:sz w:val="24"/>
                <w:szCs w:val="24"/>
                <w:highlight w:val="darkGray"/>
                <w:shd w:val="clear" w:color="auto" w:fill="FFFFFF"/>
              </w:rPr>
              <w:t>02/11.7/33169-2023</w:t>
            </w:r>
          </w:p>
        </w:tc>
      </w:tr>
      <w:tr w:rsidR="00C06A53" w:rsidRPr="00F2451D" w14:paraId="68DC522D"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66270FD7" w14:textId="47DFBCB4" w:rsidR="00C06A53" w:rsidRPr="00DD2991" w:rsidRDefault="00DD2991" w:rsidP="00DD2991">
            <w:pPr>
              <w:pStyle w:val="ListParagraph"/>
              <w:numPr>
                <w:ilvl w:val="0"/>
                <w:numId w:val="29"/>
              </w:numPr>
              <w:tabs>
                <w:tab w:val="left" w:pos="291"/>
                <w:tab w:val="left" w:pos="360"/>
                <w:tab w:val="left" w:pos="810"/>
                <w:tab w:val="left" w:pos="990"/>
              </w:tabs>
              <w:spacing w:after="160"/>
              <w:ind w:left="60" w:firstLine="231"/>
              <w:jc w:val="both"/>
              <w:rPr>
                <w:rFonts w:ascii="GHEA Grapalat" w:hAnsi="GHEA Grapalat" w:cs="Arial"/>
                <w:sz w:val="24"/>
                <w:szCs w:val="24"/>
                <w:lang w:val="hy-AM"/>
              </w:rPr>
            </w:pPr>
            <w:r w:rsidRPr="00DD2991">
              <w:rPr>
                <w:rFonts w:ascii="GHEA Grapalat" w:hAnsi="GHEA Grapalat" w:cs="Arial"/>
                <w:noProof/>
                <w:color w:val="000000"/>
                <w:sz w:val="24"/>
                <w:szCs w:val="24"/>
                <w:lang w:val="hy-AM"/>
              </w:rPr>
              <w:t xml:space="preserve">Նախագծի կարգավորումները թերի են, որի պարագայում չի ապահովվում լիազորող նորմի իրացումը, մասնավորապես՝ </w:t>
            </w:r>
            <w:r w:rsidRPr="00DD2991">
              <w:rPr>
                <w:rFonts w:ascii="GHEA Grapalat" w:hAnsi="GHEA Grapalat" w:cs="Sylfaen"/>
                <w:sz w:val="24"/>
                <w:szCs w:val="24"/>
                <w:lang w:val="hy-AM"/>
              </w:rPr>
              <w:t xml:space="preserve"> «Երեխայի իրավունքների մասին» ՀՀ օրենքի 25-րդ հոդվածով նախատեսված է, որ մանկատներում երեխաների տեղավորման կարգը և նրանց խնամքի ու դաստիարակության համար անհրաժեշտ պետական սոցիալական նվազագույն չափորոշիչները սահմանում է ՀՀ կառավարությունը, մինչդեռ ներկայացված նախագծով սահմանվում են միայն պետական սոցիալական նվազագույն  չափորոշիչները, իսկ տեղավորման կարգի վերաբերյալ որևէ դրույթ նախագիծը չի պարունակում։ Բացի այդ Նախագծի նախաբանում՝ որպես որոշման ընդունման </w:t>
            </w:r>
            <w:r w:rsidRPr="00DD2991">
              <w:rPr>
                <w:rFonts w:ascii="GHEA Grapalat" w:hAnsi="GHEA Grapalat" w:cs="Sylfaen"/>
                <w:sz w:val="24"/>
                <w:szCs w:val="24"/>
                <w:lang w:val="hy-AM"/>
              </w:rPr>
              <w:lastRenderedPageBreak/>
              <w:t xml:space="preserve">լիազորող նորմ, նշվում է «Երեխայի իրավունքների մասին» ՀՀ օրենքի 24-րդ հոդվածը, այնինչ վերջինս վերաբերելի  չէ ներկայացված նախագծին։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473E7873" w14:textId="77777777" w:rsidR="00C06A53" w:rsidRDefault="0099775A"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 մասամբ։</w:t>
            </w:r>
          </w:p>
          <w:p w14:paraId="61C1D119" w14:textId="7847AD2C" w:rsidR="0099775A" w:rsidRPr="0099775A" w:rsidRDefault="0099775A" w:rsidP="0045146C">
            <w:pPr>
              <w:spacing w:after="0" w:line="240" w:lineRule="auto"/>
              <w:jc w:val="both"/>
              <w:rPr>
                <w:rFonts w:ascii="GHEA Grapalat" w:eastAsia="Times New Roman" w:hAnsi="GHEA Grapalat" w:cs="Courier New"/>
                <w:color w:val="000000"/>
                <w:sz w:val="24"/>
                <w:szCs w:val="24"/>
                <w:lang w:val="hy-AM" w:eastAsia="ru-RU"/>
              </w:rPr>
            </w:pPr>
            <w:r w:rsidRPr="0099775A">
              <w:rPr>
                <w:rFonts w:ascii="GHEA Grapalat" w:eastAsia="Times New Roman" w:hAnsi="GHEA Grapalat" w:cs="Courier New"/>
                <w:color w:val="000000"/>
                <w:sz w:val="24"/>
                <w:szCs w:val="24"/>
                <w:lang w:val="hy-AM" w:eastAsia="ru-RU"/>
              </w:rPr>
              <w:t>Նախագծով առաջարկվում է սահմանել չափորոշիչներ երեք ուղղությո</w:t>
            </w:r>
            <w:r w:rsidR="00AC6849">
              <w:rPr>
                <w:rFonts w:ascii="GHEA Grapalat" w:eastAsia="Times New Roman" w:hAnsi="GHEA Grapalat" w:cs="Courier New"/>
                <w:color w:val="000000"/>
                <w:sz w:val="24"/>
                <w:szCs w:val="24"/>
                <w:lang w:val="hy-AM" w:eastAsia="ru-RU"/>
              </w:rPr>
              <w:t>ւններով՝ մանկատների, ճգնաժամայ</w:t>
            </w:r>
            <w:r w:rsidRPr="0099775A">
              <w:rPr>
                <w:rFonts w:ascii="GHEA Grapalat" w:eastAsia="Times New Roman" w:hAnsi="GHEA Grapalat" w:cs="Courier New"/>
                <w:color w:val="000000"/>
                <w:sz w:val="24"/>
                <w:szCs w:val="24"/>
                <w:lang w:val="hy-AM" w:eastAsia="ru-RU"/>
              </w:rPr>
              <w:t xml:space="preserve">ին բաղադրիչ ունեցող հաստատությունների, ինչպես նաև ցերեկային խնամք տրամադրող հաստատությունների համար։ </w:t>
            </w:r>
          </w:p>
          <w:p w14:paraId="03979283" w14:textId="47DA7F0C" w:rsidR="0099775A" w:rsidRPr="0099775A" w:rsidRDefault="0099775A" w:rsidP="0099775A">
            <w:pPr>
              <w:spacing w:after="0" w:line="240" w:lineRule="auto"/>
              <w:jc w:val="both"/>
              <w:rPr>
                <w:rFonts w:ascii="GHEA Grapalat" w:eastAsia="Times New Roman" w:hAnsi="GHEA Grapalat" w:cs="Courier New"/>
                <w:b/>
                <w:color w:val="000000"/>
                <w:sz w:val="24"/>
                <w:szCs w:val="24"/>
                <w:lang w:val="hy-AM" w:eastAsia="ru-RU"/>
              </w:rPr>
            </w:pPr>
            <w:r w:rsidRPr="0099775A">
              <w:rPr>
                <w:rFonts w:ascii="GHEA Grapalat" w:eastAsia="Times New Roman" w:hAnsi="GHEA Grapalat" w:cs="Courier New"/>
                <w:color w:val="000000"/>
                <w:sz w:val="24"/>
                <w:szCs w:val="24"/>
                <w:lang w:val="hy-AM" w:eastAsia="ru-RU"/>
              </w:rPr>
              <w:t>Երեխայի իրավունքների մասին օրենքի 25-րդ հոդվածից ելնելով սահման</w:t>
            </w:r>
            <w:r w:rsidR="00AC6849">
              <w:rPr>
                <w:rFonts w:ascii="GHEA Grapalat" w:eastAsia="Times New Roman" w:hAnsi="GHEA Grapalat" w:cs="Courier New"/>
                <w:color w:val="000000"/>
                <w:sz w:val="24"/>
                <w:szCs w:val="24"/>
                <w:lang w:val="hy-AM" w:eastAsia="ru-RU"/>
              </w:rPr>
              <w:t>վել է մանկատ</w:t>
            </w:r>
            <w:r w:rsidRPr="0099775A">
              <w:rPr>
                <w:rFonts w:ascii="GHEA Grapalat" w:eastAsia="Times New Roman" w:hAnsi="GHEA Grapalat" w:cs="Courier New"/>
                <w:color w:val="000000"/>
                <w:sz w:val="24"/>
                <w:szCs w:val="24"/>
                <w:lang w:val="hy-AM" w:eastAsia="ru-RU"/>
              </w:rPr>
              <w:t>ների չափորոշիչը, նույն օրենքի 24-րդ հոդվածից ելնելով</w:t>
            </w:r>
            <w:r>
              <w:rPr>
                <w:rFonts w:ascii="GHEA Grapalat" w:eastAsia="Times New Roman" w:hAnsi="GHEA Grapalat" w:cs="Courier New"/>
                <w:b/>
                <w:color w:val="000000"/>
                <w:sz w:val="24"/>
                <w:szCs w:val="24"/>
                <w:lang w:val="hy-AM" w:eastAsia="ru-RU"/>
              </w:rPr>
              <w:t xml:space="preserve"> </w:t>
            </w:r>
            <w:r w:rsidRPr="0099775A">
              <w:rPr>
                <w:rFonts w:ascii="GHEA Grapalat" w:eastAsia="Times New Roman" w:hAnsi="GHEA Grapalat" w:cs="Courier New"/>
                <w:b/>
                <w:color w:val="000000"/>
                <w:sz w:val="24"/>
                <w:szCs w:val="24"/>
                <w:lang w:val="hy-AM" w:eastAsia="ru-RU"/>
              </w:rPr>
              <w:t>(</w:t>
            </w:r>
            <w:r w:rsidRPr="004F518C">
              <w:rPr>
                <w:rFonts w:ascii="GHEA Grapalat" w:eastAsia="Arial Unicode" w:hAnsi="GHEA Grapalat" w:cs="Arial"/>
                <w:i/>
                <w:color w:val="000000"/>
                <w:sz w:val="24"/>
                <w:szCs w:val="24"/>
                <w:shd w:val="clear" w:color="auto" w:fill="FFFFFF"/>
                <w:lang w:val="hy-AM"/>
              </w:rPr>
              <w:t>Կյանքի</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դժվարին</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իրավիճակում</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lastRenderedPageBreak/>
              <w:t>հայտնված</w:t>
            </w:r>
            <w:r w:rsidRPr="004F518C">
              <w:rPr>
                <w:rFonts w:ascii="Calibri" w:eastAsia="Arial Unicode" w:hAnsi="Calibri" w:cs="Calibri"/>
                <w:i/>
                <w:color w:val="000000"/>
                <w:sz w:val="24"/>
                <w:szCs w:val="24"/>
                <w:shd w:val="clear" w:color="auto" w:fill="FFFFFF"/>
                <w:lang w:val="hy-AM"/>
              </w:rPr>
              <w:t> </w:t>
            </w:r>
            <w:r w:rsidRPr="004F518C">
              <w:rPr>
                <w:rFonts w:ascii="GHEA Grapalat" w:eastAsia="Arial Unicode" w:hAnsi="GHEA Grapalat" w:cs="Arial"/>
                <w:i/>
                <w:color w:val="000000"/>
                <w:sz w:val="24"/>
                <w:szCs w:val="24"/>
                <w:shd w:val="clear" w:color="auto" w:fill="FFFFFF"/>
                <w:lang w:val="hy-AM"/>
              </w:rPr>
              <w:t>երեխաների՝</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այլընտրանքային</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խնամքի</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տրամադրման</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նպատակով</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ուղղորդման</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կարգը</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և</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չափորոշիչները</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հաստատում</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է</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Հայաստանի</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Հանրապետության</w:t>
            </w:r>
            <w:r w:rsidRPr="004F518C">
              <w:rPr>
                <w:rFonts w:ascii="GHEA Grapalat" w:eastAsia="Arial Unicode" w:hAnsi="GHEA Grapalat" w:cs="Arial Unicode"/>
                <w:i/>
                <w:color w:val="000000"/>
                <w:sz w:val="24"/>
                <w:szCs w:val="24"/>
                <w:shd w:val="clear" w:color="auto" w:fill="FFFFFF"/>
                <w:lang w:val="hy-AM"/>
              </w:rPr>
              <w:t xml:space="preserve"> </w:t>
            </w:r>
            <w:r w:rsidRPr="004F518C">
              <w:rPr>
                <w:rFonts w:ascii="GHEA Grapalat" w:eastAsia="Arial Unicode" w:hAnsi="GHEA Grapalat" w:cs="Arial"/>
                <w:i/>
                <w:color w:val="000000"/>
                <w:sz w:val="24"/>
                <w:szCs w:val="24"/>
                <w:shd w:val="clear" w:color="auto" w:fill="FFFFFF"/>
                <w:lang w:val="hy-AM"/>
              </w:rPr>
              <w:t>կառավարություն</w:t>
            </w:r>
            <w:r w:rsidRPr="0099775A">
              <w:rPr>
                <w:rFonts w:ascii="Arial" w:eastAsia="Arial Unicode" w:hAnsi="Arial" w:cs="Arial"/>
                <w:i/>
                <w:color w:val="000000"/>
                <w:sz w:val="21"/>
                <w:szCs w:val="21"/>
                <w:shd w:val="clear" w:color="auto" w:fill="FFFFFF"/>
                <w:lang w:val="hy-AM"/>
              </w:rPr>
              <w:t>ը</w:t>
            </w:r>
            <w:r w:rsidRPr="0099775A">
              <w:rPr>
                <w:rFonts w:ascii="Arial Unicode" w:eastAsia="Arial Unicode" w:hAnsi="Arial Unicode" w:cs="Arial Unicode" w:hint="eastAsia"/>
                <w:i/>
                <w:color w:val="000000"/>
                <w:sz w:val="21"/>
                <w:szCs w:val="21"/>
                <w:shd w:val="clear" w:color="auto" w:fill="FFFFFF"/>
                <w:lang w:val="hy-AM"/>
              </w:rPr>
              <w:t>:</w:t>
            </w:r>
            <w:r w:rsidRPr="0099775A">
              <w:rPr>
                <w:rFonts w:ascii="GHEA Grapalat" w:eastAsia="Times New Roman" w:hAnsi="GHEA Grapalat" w:cs="Courier New"/>
                <w:b/>
                <w:color w:val="000000"/>
                <w:sz w:val="24"/>
                <w:szCs w:val="24"/>
                <w:lang w:val="hy-AM" w:eastAsia="ru-RU"/>
              </w:rPr>
              <w:t>)</w:t>
            </w:r>
            <w:r>
              <w:rPr>
                <w:rFonts w:ascii="GHEA Grapalat" w:eastAsia="Times New Roman" w:hAnsi="GHEA Grapalat" w:cs="Courier New"/>
                <w:b/>
                <w:color w:val="000000"/>
                <w:sz w:val="24"/>
                <w:szCs w:val="24"/>
                <w:lang w:val="hy-AM" w:eastAsia="ru-RU"/>
              </w:rPr>
              <w:t xml:space="preserve"> </w:t>
            </w:r>
            <w:r w:rsidRPr="0099775A">
              <w:rPr>
                <w:rFonts w:ascii="GHEA Grapalat" w:eastAsia="Times New Roman" w:hAnsi="GHEA Grapalat" w:cs="Courier New"/>
                <w:color w:val="000000"/>
                <w:sz w:val="24"/>
                <w:szCs w:val="24"/>
                <w:lang w:val="hy-AM" w:eastAsia="ru-RU"/>
              </w:rPr>
              <w:t>սահմանվել են ճգնաժամային բաղադրիչ ունեցող հաստատությունների համար չափորոշիչները, իսկ դիտարկման արդյունքում ավելացվել է նաև Սոցիալական աջակցության մասին օրենքի 13-րդ հոդվածի 12-րդ մասը՝ ցերեկային կենտրոնների չափորոշիչերի համար։ Հաշվի առնելով այն հանգամանքը, որ լիազորող նորմը բառացի և տառացի ամրագրման կարիք չունի մեկ իրավական ակտի շրջանակներում, հետևաբար տեղավորման կարգը սահմանված է այլ իրավական ակտով։</w:t>
            </w:r>
          </w:p>
        </w:tc>
      </w:tr>
      <w:tr w:rsidR="00C06A53" w:rsidRPr="00107E67" w14:paraId="11097FEA"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7C7D7C0E" w14:textId="6544D981" w:rsidR="00C06A53" w:rsidRPr="00DD2991" w:rsidRDefault="00DD2991" w:rsidP="00DD2991">
            <w:pPr>
              <w:pStyle w:val="ListParagraph"/>
              <w:numPr>
                <w:ilvl w:val="0"/>
                <w:numId w:val="29"/>
              </w:numPr>
              <w:spacing w:after="0"/>
              <w:ind w:left="60" w:firstLine="231"/>
              <w:jc w:val="both"/>
              <w:rPr>
                <w:rFonts w:ascii="GHEA Grapalat" w:hAnsi="GHEA Grapalat" w:cs="Sylfaen"/>
                <w:sz w:val="24"/>
                <w:szCs w:val="24"/>
                <w:lang w:val="hy-AM"/>
              </w:rPr>
            </w:pPr>
            <w:r w:rsidRPr="00DD2991">
              <w:rPr>
                <w:rFonts w:ascii="GHEA Grapalat" w:hAnsi="GHEA Grapalat" w:cs="Sylfaen"/>
                <w:sz w:val="24"/>
                <w:szCs w:val="24"/>
                <w:lang w:val="hy-AM"/>
              </w:rPr>
              <w:lastRenderedPageBreak/>
              <w:t xml:space="preserve">Նախագծի հավելվածներով նախատեսվող մի շարք դրույթներ որպես երեխաների խնամքի ու դաստիարակության համար անհրաժեշտ պետական սոցիալական նվազագույն չափորոշիչներ չեն կարող դիտարկվել։ Մասնավորապես՝ N 1 հավելվածի 23, 25, 31 և N 2 Հավելվածի 15, 17 չափորոշիչները (օրինակ՝ երեխայի շուրջօրյա խնամք և պաշտպանություն իրականացնող հաստատություններում մոնիթորինգ, գործունեության թափանցիկություն, հաշվետվողականություն, կայունություն, հաստատության լուծարում, վերակազմակերպում և այլն) սույն որոշման կարգավորման շրջանակից դուրս են։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52866FE9" w14:textId="77777777" w:rsidR="00C06A53" w:rsidRDefault="00C741BA"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750D0F1B" w14:textId="4822581E" w:rsidR="00C741BA" w:rsidRPr="00DD2991" w:rsidRDefault="00C741BA" w:rsidP="0045146C">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Խմբագրվել է։</w:t>
            </w:r>
          </w:p>
        </w:tc>
      </w:tr>
      <w:tr w:rsidR="00C06A53" w:rsidRPr="0095192B" w14:paraId="1EE2B908"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7FEA3AFB" w14:textId="7E4D4BDB" w:rsidR="00C06A53" w:rsidRPr="00DD2991" w:rsidRDefault="00DD2991" w:rsidP="00DD2991">
            <w:pPr>
              <w:pStyle w:val="ListParagraph"/>
              <w:numPr>
                <w:ilvl w:val="0"/>
                <w:numId w:val="29"/>
              </w:numPr>
              <w:tabs>
                <w:tab w:val="left" w:pos="540"/>
                <w:tab w:val="left" w:pos="993"/>
              </w:tabs>
              <w:spacing w:after="0" w:line="360" w:lineRule="auto"/>
              <w:ind w:left="60" w:right="-1" w:firstLine="231"/>
              <w:jc w:val="both"/>
              <w:rPr>
                <w:rFonts w:ascii="GHEA Grapalat" w:hAnsi="GHEA Grapalat" w:cs="Arial"/>
                <w:sz w:val="24"/>
                <w:szCs w:val="24"/>
                <w:lang w:val="hy-AM"/>
              </w:rPr>
            </w:pPr>
            <w:r w:rsidRPr="00DD2991">
              <w:rPr>
                <w:rFonts w:ascii="GHEA Grapalat" w:hAnsi="GHEA Grapalat" w:cs="Sylfaen"/>
                <w:sz w:val="24"/>
                <w:szCs w:val="24"/>
                <w:lang w:val="hy-AM"/>
              </w:rPr>
              <w:t xml:space="preserve">Նախագծի N 1 և N 2 հավելվածներով սահմանված որոշման ուժի մեջ մտնելու ժամկետները Հավելվածներում նախատեսելը խնդրահարույց է «Նորմատիվ իրավական ակտերի մասին» ՀՀ օրենքի 23-րդ հոդվածի տեսանկյունից։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4CA913DD" w14:textId="77777777" w:rsidR="00C531F4" w:rsidRDefault="00C531F4" w:rsidP="00C531F4">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57E59DC7" w14:textId="0D6BE379" w:rsidR="00C06A53" w:rsidRPr="00DD2991" w:rsidRDefault="00C531F4" w:rsidP="00C531F4">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Խմբագրվել է։</w:t>
            </w:r>
          </w:p>
        </w:tc>
      </w:tr>
      <w:tr w:rsidR="00D02EAE" w:rsidRPr="00F2451D" w14:paraId="1CFA4FA0"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157ED169" w14:textId="724AC51E" w:rsidR="00D02EAE" w:rsidRPr="00DD2991" w:rsidRDefault="00DD2991" w:rsidP="00DD2991">
            <w:pPr>
              <w:pStyle w:val="ListParagraph"/>
              <w:numPr>
                <w:ilvl w:val="0"/>
                <w:numId w:val="29"/>
              </w:numPr>
              <w:spacing w:after="0"/>
              <w:ind w:left="60" w:firstLine="231"/>
              <w:jc w:val="both"/>
              <w:rPr>
                <w:rFonts w:ascii="GHEA Grapalat" w:hAnsi="GHEA Grapalat" w:cs="Sylfaen"/>
                <w:sz w:val="24"/>
                <w:szCs w:val="24"/>
                <w:lang w:val="hy-AM"/>
              </w:rPr>
            </w:pPr>
            <w:r w:rsidRPr="00DD2991">
              <w:rPr>
                <w:rFonts w:ascii="GHEA Grapalat" w:hAnsi="GHEA Grapalat" w:cs="Sylfaen"/>
                <w:sz w:val="24"/>
                <w:szCs w:val="24"/>
                <w:lang w:val="hy-AM"/>
              </w:rPr>
              <w:t xml:space="preserve">Նախագծի N 1 և N 2 հավելվածներում իրավական տեխնիկայի կանոնները պահպանված չեն, ուստի այն անհրաժեշտ է համապատասխանեցնել  «Նորմատիվ </w:t>
            </w:r>
            <w:r w:rsidRPr="00DD2991">
              <w:rPr>
                <w:rFonts w:ascii="GHEA Grapalat" w:hAnsi="GHEA Grapalat" w:cs="Sylfaen"/>
                <w:sz w:val="24"/>
                <w:szCs w:val="24"/>
                <w:lang w:val="hy-AM"/>
              </w:rPr>
              <w:lastRenderedPageBreak/>
              <w:t>իրավական ակտերի մասին» ՀՀ օրենքի 14-րդ հոդվածի պահանջներին։</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6337DBF9" w14:textId="77777777" w:rsidR="002F7237" w:rsidRDefault="002F7237" w:rsidP="002F7237">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3D345DAB" w14:textId="7B9256AD" w:rsidR="00D02EAE" w:rsidRPr="00DD2991" w:rsidRDefault="002F7237" w:rsidP="002F7237">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Նախագիծը խմբագրվել է։</w:t>
            </w:r>
          </w:p>
        </w:tc>
      </w:tr>
      <w:tr w:rsidR="00D02EAE" w:rsidRPr="00DD2991" w14:paraId="3C7D400F"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2795D044" w14:textId="1D1CE42F" w:rsidR="00D02EAE" w:rsidRPr="00DD2991" w:rsidRDefault="00D02EAE" w:rsidP="00D02EAE">
            <w:pPr>
              <w:pStyle w:val="ListParagraph"/>
              <w:shd w:val="clear" w:color="auto" w:fill="FFFFFF"/>
              <w:spacing w:line="360" w:lineRule="auto"/>
              <w:ind w:left="502"/>
              <w:jc w:val="both"/>
              <w:rPr>
                <w:rFonts w:ascii="GHEA Grapalat" w:eastAsia="Arial Unicode" w:hAnsi="GHEA Grapalat" w:cs="Arial Unicode"/>
                <w:sz w:val="24"/>
                <w:szCs w:val="24"/>
                <w:highlight w:val="darkGray"/>
                <w:lang w:val="hy-AM" w:eastAsia="en-GB"/>
              </w:rPr>
            </w:pPr>
            <w:r w:rsidRPr="00DD2991">
              <w:rPr>
                <w:rFonts w:ascii="GHEA Grapalat" w:hAnsi="GHEA Grapalat"/>
                <w:b/>
                <w:color w:val="000000"/>
                <w:sz w:val="24"/>
                <w:szCs w:val="24"/>
                <w:highlight w:val="darkGray"/>
                <w:shd w:val="clear" w:color="auto" w:fill="FFFFFF"/>
                <w:lang w:val="hy-AM"/>
              </w:rPr>
              <w:t>11. Ֆինանսական վարչության եզրակացություն</w:t>
            </w:r>
          </w:p>
        </w:tc>
        <w:tc>
          <w:tcPr>
            <w:tcW w:w="404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396395F9" w14:textId="77777777" w:rsidR="00D02EAE" w:rsidRPr="00DD2991" w:rsidRDefault="00D02EAE" w:rsidP="00C531F4">
            <w:pPr>
              <w:spacing w:after="0" w:line="240" w:lineRule="auto"/>
              <w:jc w:val="both"/>
              <w:rPr>
                <w:rFonts w:ascii="GHEA Grapalat" w:eastAsia="Times New Roman" w:hAnsi="GHEA Grapalat" w:cs="Courier New"/>
                <w:b/>
                <w:color w:val="000000"/>
                <w:sz w:val="24"/>
                <w:szCs w:val="24"/>
                <w:highlight w:val="darkGray"/>
                <w:lang w:val="en-US" w:eastAsia="ru-RU"/>
              </w:rPr>
            </w:pPr>
            <w:r w:rsidRPr="00DD2991">
              <w:rPr>
                <w:rFonts w:ascii="GHEA Grapalat" w:eastAsia="Times New Roman" w:hAnsi="GHEA Grapalat" w:cs="Courier New"/>
                <w:b/>
                <w:color w:val="000000"/>
                <w:sz w:val="24"/>
                <w:szCs w:val="24"/>
                <w:highlight w:val="darkGray"/>
                <w:lang w:val="hy-AM" w:eastAsia="ru-RU"/>
              </w:rPr>
              <w:t>1</w:t>
            </w:r>
            <w:r w:rsidRPr="00DD2991">
              <w:rPr>
                <w:rFonts w:ascii="GHEA Grapalat" w:eastAsia="Times New Roman" w:hAnsi="GHEA Grapalat" w:cs="Courier New"/>
                <w:b/>
                <w:color w:val="000000"/>
                <w:sz w:val="24"/>
                <w:szCs w:val="24"/>
                <w:highlight w:val="darkGray"/>
                <w:lang w:val="en-US" w:eastAsia="ru-RU"/>
              </w:rPr>
              <w:t>8</w:t>
            </w:r>
            <w:r w:rsidRPr="00DD2991">
              <w:rPr>
                <w:rFonts w:ascii="GHEA Grapalat" w:eastAsia="Times New Roman" w:hAnsi="GHEA Grapalat" w:cs="Courier New"/>
                <w:b/>
                <w:color w:val="000000"/>
                <w:sz w:val="24"/>
                <w:szCs w:val="24"/>
                <w:highlight w:val="darkGray"/>
                <w:lang w:val="hy-AM" w:eastAsia="ru-RU"/>
              </w:rPr>
              <w:t>.0</w:t>
            </w:r>
            <w:r w:rsidRPr="00DD2991">
              <w:rPr>
                <w:rFonts w:ascii="GHEA Grapalat" w:eastAsia="Times New Roman" w:hAnsi="GHEA Grapalat" w:cs="Courier New"/>
                <w:b/>
                <w:color w:val="000000"/>
                <w:sz w:val="24"/>
                <w:szCs w:val="24"/>
                <w:highlight w:val="darkGray"/>
                <w:lang w:val="en-US" w:eastAsia="ru-RU"/>
              </w:rPr>
              <w:t>9</w:t>
            </w:r>
            <w:r w:rsidRPr="00DD2991">
              <w:rPr>
                <w:rFonts w:ascii="GHEA Grapalat" w:eastAsia="Times New Roman" w:hAnsi="GHEA Grapalat" w:cs="Courier New"/>
                <w:b/>
                <w:color w:val="000000"/>
                <w:sz w:val="24"/>
                <w:szCs w:val="24"/>
                <w:highlight w:val="darkGray"/>
                <w:lang w:val="hy-AM" w:eastAsia="ru-RU"/>
              </w:rPr>
              <w:t xml:space="preserve">.2023թ  </w:t>
            </w:r>
            <w:r w:rsidRPr="00DD2991">
              <w:rPr>
                <w:rFonts w:ascii="GHEA Grapalat" w:eastAsia="Times New Roman" w:hAnsi="GHEA Grapalat" w:cs="Courier New"/>
                <w:b/>
                <w:color w:val="000000"/>
                <w:sz w:val="24"/>
                <w:szCs w:val="24"/>
                <w:highlight w:val="darkGray"/>
                <w:lang w:val="en-US" w:eastAsia="ru-RU"/>
              </w:rPr>
              <w:t xml:space="preserve">                                       N </w:t>
            </w:r>
            <w:r w:rsidRPr="00DD2991">
              <w:rPr>
                <w:rFonts w:ascii="GHEA Grapalat" w:hAnsi="GHEA Grapalat"/>
                <w:b/>
                <w:color w:val="000000"/>
                <w:sz w:val="24"/>
                <w:szCs w:val="24"/>
                <w:highlight w:val="darkGray"/>
                <w:shd w:val="clear" w:color="auto" w:fill="FFFFFF"/>
              </w:rPr>
              <w:t>02/11.7/33169-2023</w:t>
            </w:r>
          </w:p>
        </w:tc>
      </w:tr>
      <w:tr w:rsidR="00D02EAE" w:rsidRPr="00F2451D" w14:paraId="2871084E"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2B802BC8" w14:textId="77777777" w:rsidR="00DD2991" w:rsidRPr="00DD2991" w:rsidRDefault="00DD2991" w:rsidP="00C531F4">
            <w:pPr>
              <w:pStyle w:val="ListParagraph"/>
              <w:numPr>
                <w:ilvl w:val="0"/>
                <w:numId w:val="30"/>
              </w:numPr>
              <w:spacing w:after="0"/>
              <w:ind w:left="60" w:firstLine="223"/>
              <w:jc w:val="both"/>
              <w:rPr>
                <w:rFonts w:ascii="GHEA Grapalat" w:hAnsi="GHEA Grapalat" w:cs="Arial"/>
                <w:sz w:val="24"/>
                <w:szCs w:val="24"/>
                <w:lang w:val="hy-AM"/>
              </w:rPr>
            </w:pPr>
            <w:r w:rsidRPr="00DD2991">
              <w:rPr>
                <w:rFonts w:ascii="GHEA Grapalat" w:hAnsi="GHEA Grapalat" w:cs="Arial"/>
                <w:sz w:val="24"/>
                <w:szCs w:val="24"/>
                <w:lang w:val="hy-AM"/>
              </w:rPr>
              <w:t>բարձրացնել դպրոցում սովորող շուրջօրյա խնամք ստացող երեխային անձնական մանր ծախսեր կատարելու համար հաստատության կողմից տրամադրվող գումարի չափը, մեկ տարով նվազեցնել երեխաների տարիքային շեմը և վերոնշյալ կարգավորումները վերաբերելի դարձնել նաև երեխայի և ընտանիքի աջակցության կենտրոնների ճգնաժամային բաղադրիչում ծառայություն ստացող երեխաներին,</w:t>
            </w:r>
          </w:p>
          <w:p w14:paraId="6F1C5B50" w14:textId="77777777" w:rsidR="00DD2991" w:rsidRPr="00DD2991" w:rsidRDefault="00DD2991" w:rsidP="00C531F4">
            <w:pPr>
              <w:pStyle w:val="ListParagraph"/>
              <w:numPr>
                <w:ilvl w:val="0"/>
                <w:numId w:val="30"/>
              </w:numPr>
              <w:spacing w:after="0"/>
              <w:ind w:left="60" w:firstLine="223"/>
              <w:jc w:val="both"/>
              <w:rPr>
                <w:rFonts w:ascii="GHEA Grapalat" w:hAnsi="GHEA Grapalat" w:cs="Arial"/>
                <w:sz w:val="24"/>
                <w:szCs w:val="24"/>
                <w:lang w:val="hy-AM"/>
              </w:rPr>
            </w:pPr>
            <w:r w:rsidRPr="00DD2991">
              <w:rPr>
                <w:rFonts w:ascii="GHEA Grapalat" w:hAnsi="GHEA Grapalat" w:cs="Arial"/>
                <w:sz w:val="24"/>
                <w:szCs w:val="24"/>
                <w:lang w:val="hy-AM"/>
              </w:rPr>
              <w:t xml:space="preserve">700.0 հազ դրամով ավելացնել բնակչության սոցիալական պաշտպանության հաստատության (պետական մանկատան), ինչպես նաև երեխայի և ընտանիքի աջակցության կենտրոնի կողմից՝ իրենց մոտ շուրջօրյա խնամք ստացող երեխայի հրատապ և անհապաղ բավարարման ենթակա կարիքները հոգալու պարագայում կանխիկ շրջանառության գործարքներ իրականացնելու տարեկան առավելագույն շեմը: </w:t>
            </w:r>
          </w:p>
          <w:p w14:paraId="2DE80D17" w14:textId="77777777" w:rsidR="00DD2991" w:rsidRPr="00DD2991" w:rsidRDefault="00DD2991" w:rsidP="00C531F4">
            <w:pPr>
              <w:pStyle w:val="ListParagraph"/>
              <w:spacing w:after="0"/>
              <w:ind w:left="60" w:firstLine="223"/>
              <w:jc w:val="both"/>
              <w:rPr>
                <w:rFonts w:ascii="GHEA Grapalat" w:hAnsi="GHEA Grapalat" w:cs="Arial"/>
                <w:sz w:val="24"/>
                <w:szCs w:val="24"/>
                <w:lang w:val="hy-AM"/>
              </w:rPr>
            </w:pPr>
            <w:r w:rsidRPr="00DD2991">
              <w:rPr>
                <w:rFonts w:ascii="GHEA Grapalat" w:hAnsi="GHEA Grapalat" w:cs="Arial"/>
                <w:sz w:val="24"/>
                <w:szCs w:val="24"/>
                <w:lang w:val="hy-AM"/>
              </w:rPr>
              <w:t xml:space="preserve">Նախագծի ընդունման հիմնավորմամբ նշում է, որ պետական ծախսերի ավելացման վերաբերյալ տեղեկանքը ներկայացվում է կից, հարկ է նկատել, որ վերոնշյալ տեղեկանքը բացակայում է: Այս առումով առաջարկում ենք ներկայացնել նշյալ երկու միջոցառումների մասով ֆինանսական գնահատականի մասին տեղեկանքը: </w:t>
            </w:r>
          </w:p>
          <w:p w14:paraId="78DE39C0" w14:textId="522ADEF0" w:rsidR="00D02EAE" w:rsidRPr="00DD2991" w:rsidRDefault="00DD2991" w:rsidP="00C531F4">
            <w:pPr>
              <w:pStyle w:val="ListParagraph"/>
              <w:spacing w:after="0"/>
              <w:ind w:left="60" w:firstLine="223"/>
              <w:jc w:val="both"/>
              <w:rPr>
                <w:rFonts w:ascii="GHEA Grapalat" w:hAnsi="GHEA Grapalat" w:cs="Arial"/>
                <w:sz w:val="24"/>
                <w:szCs w:val="24"/>
                <w:lang w:val="hy-AM"/>
              </w:rPr>
            </w:pPr>
            <w:r w:rsidRPr="00DD2991">
              <w:rPr>
                <w:rFonts w:ascii="GHEA Grapalat" w:hAnsi="GHEA Grapalat" w:cs="Arial"/>
                <w:sz w:val="24"/>
                <w:szCs w:val="24"/>
                <w:lang w:val="hy-AM"/>
              </w:rPr>
              <w:t xml:space="preserve">Միաժամանակ, հաշվի առնելով Ֆինանսների նախարարության բացասական դիրքորոշումը նախագծի վերաբերյալ, այդ թվում՝ Նախագծով սահմանվող այն չափանիշների մասով, որոնց մասով բացակայում են համապատասխան գնահատականները՝ առաջարկում ենք Նախագիծը ևս մեկ անգամ քննարկել Ֆինանսների նախարարության հետ: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7F0258CB" w14:textId="77777777" w:rsidR="00C531F4" w:rsidRDefault="00C531F4" w:rsidP="00C531F4">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Ընդունվել է։</w:t>
            </w:r>
          </w:p>
          <w:p w14:paraId="005A6F6B" w14:textId="5CB1FCFB" w:rsidR="00D02EAE" w:rsidRPr="00DD2991" w:rsidRDefault="001603DB" w:rsidP="00C531F4">
            <w:pPr>
              <w:spacing w:after="0" w:line="240" w:lineRule="auto"/>
              <w:jc w:val="both"/>
              <w:rPr>
                <w:rFonts w:ascii="GHEA Grapalat" w:eastAsia="Times New Roman" w:hAnsi="GHEA Grapalat" w:cs="Courier New"/>
                <w:b/>
                <w:color w:val="000000"/>
                <w:sz w:val="24"/>
                <w:szCs w:val="24"/>
                <w:lang w:val="hy-AM" w:eastAsia="ru-RU"/>
              </w:rPr>
            </w:pPr>
            <w:r w:rsidRPr="00A56544">
              <w:rPr>
                <w:rFonts w:ascii="GHEA Grapalat" w:eastAsia="Times New Roman" w:hAnsi="GHEA Grapalat" w:cs="Courier New"/>
                <w:color w:val="000000"/>
                <w:sz w:val="24"/>
                <w:szCs w:val="24"/>
                <w:lang w:val="hy-AM" w:eastAsia="ru-RU"/>
              </w:rPr>
              <w:t>Ֆինանսական տեղեկանքը կցվել է</w:t>
            </w:r>
            <w:r w:rsidR="00C531F4" w:rsidRPr="00A56544">
              <w:rPr>
                <w:rFonts w:ascii="GHEA Grapalat" w:eastAsia="Times New Roman" w:hAnsi="GHEA Grapalat" w:cs="Courier New"/>
                <w:color w:val="000000"/>
                <w:sz w:val="24"/>
                <w:szCs w:val="24"/>
                <w:lang w:val="hy-AM" w:eastAsia="ru-RU"/>
              </w:rPr>
              <w:t>։</w:t>
            </w:r>
            <w:r w:rsidR="00A56544" w:rsidRPr="00A56544">
              <w:rPr>
                <w:rFonts w:ascii="GHEA Grapalat" w:eastAsia="Times New Roman" w:hAnsi="GHEA Grapalat" w:cs="Courier New"/>
                <w:color w:val="000000"/>
                <w:sz w:val="24"/>
                <w:szCs w:val="24"/>
                <w:lang w:val="hy-AM" w:eastAsia="ru-RU"/>
              </w:rPr>
              <w:t xml:space="preserve"> Ֆինանսների նախարարության հետ քննարկվել է միջնաժամկետ ծախսերի պլանավորման ընթացքում, նախագծից բխող ֆինանսական միջոցների ավելացման վերաբերյալ դիտարկումներ չեն եղել, միաժամանակ պարզաբանվել է այն, որ հավելյալ միջոցներ ենթադրելու են միայն ֆիանանսական գնահատականով տրամադրված տեղեկանքի շրջանակներում, մնացյալ դեպքերում՝ գույք, տարածք և այլն հաստատությունները շարունակելու են գործել իրենց բնականոն գործունեության շրջանակներում իրականացնելով անհրաժեշտ միջոցառումները։</w:t>
            </w:r>
          </w:p>
        </w:tc>
      </w:tr>
      <w:tr w:rsidR="004A1901" w:rsidRPr="004A1901" w14:paraId="53647818"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5570791A" w14:textId="60E6CA9C" w:rsidR="004A1901" w:rsidRPr="004A1901" w:rsidRDefault="004A1901" w:rsidP="004A1901">
            <w:pPr>
              <w:pStyle w:val="ListParagraph"/>
              <w:spacing w:after="0"/>
              <w:ind w:left="283"/>
              <w:jc w:val="both"/>
              <w:rPr>
                <w:rFonts w:ascii="GHEA Grapalat" w:hAnsi="GHEA Grapalat" w:cs="Arial"/>
                <w:sz w:val="24"/>
                <w:szCs w:val="24"/>
                <w:highlight w:val="darkGray"/>
                <w:lang w:val="hy-AM"/>
              </w:rPr>
            </w:pPr>
            <w:r w:rsidRPr="004A1901">
              <w:rPr>
                <w:rFonts w:ascii="GHEA Grapalat" w:hAnsi="GHEA Grapalat"/>
                <w:b/>
                <w:color w:val="000000"/>
                <w:sz w:val="24"/>
                <w:szCs w:val="24"/>
                <w:highlight w:val="darkGray"/>
                <w:shd w:val="clear" w:color="auto" w:fill="FFFFFF"/>
                <w:lang w:val="hy-AM"/>
              </w:rPr>
              <w:t xml:space="preserve">12. Ֆինանսների նախարարություն </w:t>
            </w:r>
          </w:p>
        </w:tc>
        <w:tc>
          <w:tcPr>
            <w:tcW w:w="4041" w:type="dxa"/>
            <w:tcBorders>
              <w:top w:val="single" w:sz="4" w:space="0" w:color="auto"/>
              <w:left w:val="outset" w:sz="6" w:space="0" w:color="auto"/>
              <w:bottom w:val="single" w:sz="4" w:space="0" w:color="auto"/>
              <w:right w:val="outset" w:sz="6" w:space="0" w:color="auto"/>
            </w:tcBorders>
            <w:shd w:val="clear" w:color="auto" w:fill="A6A6A6" w:themeFill="background1" w:themeFillShade="A6"/>
          </w:tcPr>
          <w:p w14:paraId="56E2BC73" w14:textId="3148050C" w:rsidR="004A1901" w:rsidRDefault="004A1901" w:rsidP="004A1901">
            <w:pPr>
              <w:spacing w:after="0" w:line="240" w:lineRule="auto"/>
              <w:jc w:val="both"/>
              <w:rPr>
                <w:rFonts w:ascii="GHEA Grapalat" w:eastAsia="Times New Roman" w:hAnsi="GHEA Grapalat" w:cs="Courier New"/>
                <w:b/>
                <w:color w:val="000000"/>
                <w:sz w:val="24"/>
                <w:szCs w:val="24"/>
                <w:lang w:val="hy-AM" w:eastAsia="ru-RU"/>
              </w:rPr>
            </w:pPr>
            <w:r w:rsidRPr="004A1901">
              <w:rPr>
                <w:rFonts w:ascii="GHEA Grapalat" w:eastAsia="Times New Roman" w:hAnsi="GHEA Grapalat" w:cs="Courier New"/>
                <w:b/>
                <w:color w:val="000000"/>
                <w:sz w:val="24"/>
                <w:szCs w:val="24"/>
                <w:highlight w:val="darkGray"/>
                <w:lang w:val="hy-AM" w:eastAsia="ru-RU"/>
              </w:rPr>
              <w:t xml:space="preserve">14.12.2023թ  </w:t>
            </w:r>
            <w:r w:rsidRPr="004A1901">
              <w:rPr>
                <w:rFonts w:ascii="GHEA Grapalat" w:eastAsia="Times New Roman" w:hAnsi="GHEA Grapalat" w:cs="Courier New"/>
                <w:b/>
                <w:color w:val="000000"/>
                <w:sz w:val="24"/>
                <w:szCs w:val="24"/>
                <w:highlight w:val="darkGray"/>
                <w:lang w:val="en-US" w:eastAsia="ru-RU"/>
              </w:rPr>
              <w:t xml:space="preserve">                                   </w:t>
            </w:r>
            <w:r w:rsidRPr="004A1901">
              <w:rPr>
                <w:rFonts w:ascii="GHEA Grapalat" w:eastAsia="Times New Roman" w:hAnsi="GHEA Grapalat" w:cs="Courier New"/>
                <w:b/>
                <w:color w:val="000000"/>
                <w:sz w:val="24"/>
                <w:szCs w:val="24"/>
                <w:highlight w:val="darkGray"/>
                <w:lang w:val="hy-AM" w:eastAsia="ru-RU"/>
              </w:rPr>
              <w:t xml:space="preserve">     </w:t>
            </w:r>
            <w:r w:rsidRPr="004A1901">
              <w:rPr>
                <w:rFonts w:ascii="GHEA Grapalat" w:eastAsia="Times New Roman" w:hAnsi="GHEA Grapalat" w:cs="Courier New"/>
                <w:b/>
                <w:color w:val="000000"/>
                <w:sz w:val="24"/>
                <w:szCs w:val="24"/>
                <w:highlight w:val="darkGray"/>
                <w:lang w:val="en-US" w:eastAsia="ru-RU"/>
              </w:rPr>
              <w:t xml:space="preserve">    </w:t>
            </w:r>
            <w:r w:rsidRPr="004A1901">
              <w:rPr>
                <w:rFonts w:ascii="GHEA Grapalat" w:eastAsia="Times New Roman" w:hAnsi="GHEA Grapalat" w:cs="Courier New"/>
                <w:b/>
                <w:color w:val="000000"/>
                <w:sz w:val="24"/>
                <w:szCs w:val="24"/>
                <w:highlight w:val="darkGray"/>
                <w:shd w:val="clear" w:color="auto" w:fill="A6A6A6" w:themeFill="background1" w:themeFillShade="A6"/>
                <w:lang w:val="en-US" w:eastAsia="ru-RU"/>
              </w:rPr>
              <w:t xml:space="preserve">N </w:t>
            </w:r>
            <w:r w:rsidRPr="004A1901">
              <w:rPr>
                <w:rFonts w:ascii="GHEA Grapalat" w:hAnsi="GHEA Grapalat"/>
                <w:color w:val="000000"/>
                <w:sz w:val="24"/>
                <w:szCs w:val="24"/>
                <w:highlight w:val="darkGray"/>
                <w:shd w:val="clear" w:color="auto" w:fill="A6A6A6" w:themeFill="background1" w:themeFillShade="A6"/>
              </w:rPr>
              <w:t>01/8-3/24433-2023</w:t>
            </w:r>
          </w:p>
        </w:tc>
      </w:tr>
      <w:tr w:rsidR="004A1901" w:rsidRPr="004A1901" w14:paraId="1AB26629" w14:textId="77777777" w:rsidTr="00F2451D">
        <w:trPr>
          <w:trHeight w:val="606"/>
          <w:tblCellSpacing w:w="0" w:type="dxa"/>
          <w:jc w:val="center"/>
        </w:trPr>
        <w:tc>
          <w:tcPr>
            <w:tcW w:w="6751" w:type="dxa"/>
            <w:tcBorders>
              <w:top w:val="single" w:sz="4" w:space="0" w:color="auto"/>
              <w:left w:val="outset" w:sz="6" w:space="0" w:color="auto"/>
              <w:bottom w:val="single" w:sz="4" w:space="0" w:color="auto"/>
              <w:right w:val="outset" w:sz="6" w:space="0" w:color="auto"/>
            </w:tcBorders>
            <w:shd w:val="clear" w:color="auto" w:fill="FFFFFF" w:themeFill="background1"/>
          </w:tcPr>
          <w:p w14:paraId="1FBBEF08" w14:textId="77777777" w:rsidR="004A1901" w:rsidRPr="0090586D" w:rsidRDefault="004A1901" w:rsidP="004A1901">
            <w:pPr>
              <w:spacing w:after="0" w:line="360" w:lineRule="auto"/>
              <w:ind w:firstLine="567"/>
              <w:contextualSpacing/>
              <w:jc w:val="both"/>
              <w:rPr>
                <w:rFonts w:ascii="GHEA Grapalat" w:eastAsia="Times New Roman" w:hAnsi="GHEA Grapalat" w:cs="Times New Roman"/>
                <w:sz w:val="24"/>
                <w:szCs w:val="24"/>
                <w:lang w:val="hy-AM"/>
              </w:rPr>
            </w:pPr>
            <w:r w:rsidRPr="002151A0">
              <w:rPr>
                <w:rFonts w:ascii="GHEA Grapalat" w:eastAsia="Times New Roman" w:hAnsi="GHEA Grapalat" w:cs="Times New Roman"/>
                <w:sz w:val="24"/>
                <w:szCs w:val="24"/>
                <w:lang w:val="hy-AM"/>
              </w:rPr>
              <w:t>Նախագծով առաջարկվում է վերանայել պետական հաստատություններում խնամվող երեխաների անձնական մանր ծախսերի համար տրամադր</w:t>
            </w:r>
            <w:r>
              <w:rPr>
                <w:rFonts w:ascii="GHEA Grapalat" w:eastAsia="Times New Roman" w:hAnsi="GHEA Grapalat" w:cs="Times New Roman"/>
                <w:sz w:val="24"/>
                <w:szCs w:val="24"/>
                <w:lang w:val="hy-AM"/>
              </w:rPr>
              <w:t xml:space="preserve">վող գումարի չափը, որի </w:t>
            </w:r>
            <w:r>
              <w:rPr>
                <w:rFonts w:ascii="GHEA Grapalat" w:eastAsia="Times New Roman" w:hAnsi="GHEA Grapalat" w:cs="Times New Roman"/>
                <w:sz w:val="24"/>
                <w:szCs w:val="24"/>
                <w:lang w:val="hy-AM"/>
              </w:rPr>
              <w:lastRenderedPageBreak/>
              <w:t xml:space="preserve">համար </w:t>
            </w:r>
            <w:r w:rsidRPr="002151A0">
              <w:rPr>
                <w:rFonts w:ascii="GHEA Grapalat" w:eastAsia="Times New Roman" w:hAnsi="GHEA Grapalat" w:cs="Times New Roman"/>
                <w:sz w:val="24"/>
                <w:szCs w:val="24"/>
                <w:lang w:val="hy-AM"/>
              </w:rPr>
              <w:t xml:space="preserve">անհրաժեշտ է </w:t>
            </w:r>
            <w:r w:rsidRPr="0090586D">
              <w:rPr>
                <w:rFonts w:ascii="GHEA Grapalat" w:eastAsia="Times New Roman" w:hAnsi="GHEA Grapalat" w:cs="Times New Roman"/>
                <w:sz w:val="24"/>
                <w:szCs w:val="24"/>
                <w:lang w:val="hy-AM"/>
              </w:rPr>
              <w:t xml:space="preserve">լրացուցիչ </w:t>
            </w:r>
            <w:r w:rsidRPr="002151A0">
              <w:rPr>
                <w:rFonts w:ascii="GHEA Grapalat" w:eastAsia="Times New Roman" w:hAnsi="GHEA Grapalat" w:cs="Times New Roman"/>
                <w:sz w:val="24"/>
                <w:szCs w:val="24"/>
                <w:lang w:val="hy-AM"/>
              </w:rPr>
              <w:t>27.4 մլն դրամ: Նախագծով նախատեսվում է նաև շ</w:t>
            </w:r>
            <w:r>
              <w:rPr>
                <w:rFonts w:ascii="GHEA Grapalat" w:eastAsia="Times New Roman" w:hAnsi="GHEA Grapalat" w:cs="Times New Roman"/>
                <w:sz w:val="24"/>
                <w:szCs w:val="24"/>
                <w:lang w:val="hy-AM"/>
              </w:rPr>
              <w:t xml:space="preserve">ուրջօրյա խնամք տրամադրող ՊՈԱԿ-ների </w:t>
            </w:r>
            <w:r w:rsidRPr="0090586D">
              <w:rPr>
                <w:rFonts w:ascii="GHEA Grapalat" w:eastAsia="Times New Roman" w:hAnsi="GHEA Grapalat" w:cs="Times New Roman"/>
                <w:sz w:val="24"/>
                <w:szCs w:val="24"/>
                <w:lang w:val="hy-AM"/>
              </w:rPr>
              <w:t>(մանկատներ, որոնք թվով 5 են)</w:t>
            </w:r>
            <w:r>
              <w:rPr>
                <w:rFonts w:ascii="GHEA Grapalat" w:eastAsia="Times New Roman" w:hAnsi="GHEA Grapalat" w:cs="Times New Roman"/>
                <w:sz w:val="24"/>
                <w:szCs w:val="24"/>
                <w:lang w:val="hy-AM"/>
              </w:rPr>
              <w:t>, ինչպես նաև</w:t>
            </w:r>
            <w:r w:rsidRPr="002151A0">
              <w:rPr>
                <w:rFonts w:ascii="GHEA Grapalat" w:eastAsia="Times New Roman" w:hAnsi="GHEA Grapalat" w:cs="Times New Roman"/>
                <w:sz w:val="24"/>
                <w:szCs w:val="24"/>
                <w:lang w:val="hy-AM"/>
              </w:rPr>
              <w:t xml:space="preserve"> </w:t>
            </w:r>
            <w:r w:rsidRPr="0090586D">
              <w:rPr>
                <w:rFonts w:ascii="GHEA Grapalat" w:eastAsia="Times New Roman" w:hAnsi="GHEA Grapalat" w:cs="Times New Roman"/>
                <w:sz w:val="24"/>
                <w:szCs w:val="24"/>
                <w:lang w:val="hy-AM"/>
              </w:rPr>
              <w:t>«</w:t>
            </w:r>
            <w:r w:rsidRPr="00FB71E3">
              <w:rPr>
                <w:rFonts w:ascii="GHEA Grapalat" w:eastAsia="Times New Roman" w:hAnsi="GHEA Grapalat" w:cs="Times New Roman"/>
                <w:sz w:val="24"/>
                <w:szCs w:val="24"/>
                <w:lang w:val="hy-AM"/>
              </w:rPr>
              <w:t>Ե</w:t>
            </w:r>
            <w:r w:rsidRPr="002151A0">
              <w:rPr>
                <w:rFonts w:ascii="GHEA Grapalat" w:eastAsia="Times New Roman" w:hAnsi="GHEA Grapalat" w:cs="Times New Roman"/>
                <w:sz w:val="24"/>
                <w:szCs w:val="24"/>
                <w:lang w:val="hy-AM"/>
              </w:rPr>
              <w:t>րեխայի և ընտանիքի աջակցության կենտրոն» ՊՈԱԿ-ների</w:t>
            </w:r>
            <w:r w:rsidRPr="0090586D">
              <w:rPr>
                <w:rFonts w:ascii="GHEA Grapalat" w:eastAsia="Times New Roman" w:hAnsi="GHEA Grapalat" w:cs="Times New Roman"/>
                <w:sz w:val="24"/>
                <w:szCs w:val="24"/>
                <w:lang w:val="hy-AM"/>
              </w:rPr>
              <w:t xml:space="preserve"> (թվով 3)</w:t>
            </w:r>
            <w:r w:rsidRPr="002151A0">
              <w:rPr>
                <w:rFonts w:ascii="GHEA Grapalat" w:eastAsia="Times New Roman" w:hAnsi="GHEA Grapalat" w:cs="Times New Roman"/>
                <w:sz w:val="24"/>
                <w:szCs w:val="24"/>
                <w:lang w:val="hy-AM"/>
              </w:rPr>
              <w:t xml:space="preserve"> ճգնաժամային բաղադրիչում խնամվողների համար</w:t>
            </w:r>
            <w:r w:rsidRPr="0090586D">
              <w:rPr>
                <w:rFonts w:ascii="GHEA Grapalat" w:eastAsia="Times New Roman" w:hAnsi="GHEA Grapalat" w:cs="Times New Roman"/>
                <w:sz w:val="24"/>
                <w:szCs w:val="24"/>
                <w:lang w:val="hy-AM"/>
              </w:rPr>
              <w:t xml:space="preserve"> </w:t>
            </w:r>
            <w:r w:rsidRPr="002151A0">
              <w:rPr>
                <w:rFonts w:ascii="GHEA Grapalat" w:eastAsia="Times New Roman" w:hAnsi="GHEA Grapalat" w:cs="Times New Roman"/>
                <w:sz w:val="24"/>
                <w:szCs w:val="24"/>
                <w:lang w:val="hy-AM"/>
              </w:rPr>
              <w:t>տարեկան բյուջեն ավելացնել՝ սահմանելով յուրաքանչյուր</w:t>
            </w:r>
            <w:r w:rsidRPr="00BA6C78">
              <w:rPr>
                <w:rFonts w:ascii="GHEA Grapalat" w:eastAsia="Times New Roman" w:hAnsi="GHEA Grapalat" w:cs="Times New Roman"/>
                <w:sz w:val="24"/>
                <w:szCs w:val="24"/>
                <w:lang w:val="hy-AM"/>
              </w:rPr>
              <w:t xml:space="preserve"> ՊՈԱԿ-ի </w:t>
            </w:r>
            <w:r>
              <w:rPr>
                <w:rFonts w:ascii="GHEA Grapalat" w:eastAsia="Times New Roman" w:hAnsi="GHEA Grapalat" w:cs="Times New Roman"/>
                <w:sz w:val="24"/>
                <w:szCs w:val="24"/>
                <w:lang w:val="hy-AM"/>
              </w:rPr>
              <w:t>համար</w:t>
            </w:r>
            <w:r w:rsidRPr="002151A0">
              <w:rPr>
                <w:rFonts w:ascii="GHEA Grapalat" w:eastAsia="Times New Roman" w:hAnsi="GHEA Grapalat" w:cs="Times New Roman"/>
                <w:sz w:val="24"/>
                <w:szCs w:val="24"/>
                <w:lang w:val="hy-AM"/>
              </w:rPr>
              <w:t xml:space="preserve"> առավ</w:t>
            </w:r>
            <w:r>
              <w:rPr>
                <w:rFonts w:ascii="GHEA Grapalat" w:eastAsia="Times New Roman" w:hAnsi="GHEA Grapalat" w:cs="Times New Roman"/>
                <w:sz w:val="24"/>
                <w:szCs w:val="24"/>
                <w:lang w:val="hy-AM"/>
              </w:rPr>
              <w:t>ելագույնը 1.</w:t>
            </w:r>
            <w:r w:rsidRPr="00C34BBF">
              <w:rPr>
                <w:rFonts w:ascii="GHEA Grapalat" w:eastAsia="Times New Roman" w:hAnsi="GHEA Grapalat" w:cs="Times New Roman"/>
                <w:sz w:val="24"/>
                <w:szCs w:val="24"/>
                <w:lang w:val="hy-AM"/>
              </w:rPr>
              <w:t xml:space="preserve">2 մլն </w:t>
            </w:r>
            <w:r>
              <w:rPr>
                <w:rFonts w:ascii="GHEA Grapalat" w:eastAsia="Times New Roman" w:hAnsi="GHEA Grapalat" w:cs="Times New Roman"/>
                <w:sz w:val="24"/>
                <w:szCs w:val="24"/>
                <w:lang w:val="hy-AM"/>
              </w:rPr>
              <w:t xml:space="preserve">դրամ </w:t>
            </w:r>
            <w:r w:rsidRPr="0090586D">
              <w:rPr>
                <w:rFonts w:ascii="GHEA Grapalat" w:eastAsia="Times New Roman" w:hAnsi="GHEA Grapalat" w:cs="Times New Roman"/>
                <w:sz w:val="24"/>
                <w:szCs w:val="24"/>
                <w:lang w:val="hy-AM"/>
              </w:rPr>
              <w:t>(ն</w:t>
            </w:r>
            <w:r w:rsidRPr="002151A0">
              <w:rPr>
                <w:rFonts w:ascii="GHEA Grapalat" w:eastAsia="Times New Roman" w:hAnsi="GHEA Grapalat" w:cs="Times New Roman"/>
                <w:sz w:val="24"/>
                <w:szCs w:val="24"/>
                <w:lang w:val="hy-AM"/>
              </w:rPr>
              <w:t xml:space="preserve">երկայում ամրագրված </w:t>
            </w:r>
            <w:r>
              <w:rPr>
                <w:rFonts w:ascii="GHEA Grapalat" w:eastAsia="Times New Roman" w:hAnsi="GHEA Grapalat" w:cs="Times New Roman"/>
                <w:sz w:val="24"/>
                <w:szCs w:val="24"/>
                <w:lang w:val="hy-AM"/>
              </w:rPr>
              <w:t>է 500.</w:t>
            </w:r>
            <w:r w:rsidRPr="00BA6C78">
              <w:rPr>
                <w:rFonts w:ascii="GHEA Grapalat" w:eastAsia="Times New Roman" w:hAnsi="GHEA Grapalat" w:cs="Times New Roman"/>
                <w:sz w:val="24"/>
                <w:szCs w:val="24"/>
                <w:lang w:val="hy-AM"/>
              </w:rPr>
              <w:t>0 հազ.</w:t>
            </w:r>
            <w:r w:rsidRPr="002151A0">
              <w:rPr>
                <w:rFonts w:ascii="GHEA Grapalat" w:eastAsia="Times New Roman" w:hAnsi="GHEA Grapalat" w:cs="Times New Roman"/>
                <w:sz w:val="24"/>
                <w:szCs w:val="24"/>
                <w:lang w:val="hy-AM"/>
              </w:rPr>
              <w:t xml:space="preserve"> դրամ</w:t>
            </w:r>
            <w:r w:rsidRPr="0090586D">
              <w:rPr>
                <w:rFonts w:ascii="GHEA Grapalat" w:eastAsia="Times New Roman" w:hAnsi="GHEA Grapalat" w:cs="Times New Roman"/>
                <w:sz w:val="24"/>
                <w:szCs w:val="24"/>
                <w:lang w:val="hy-AM"/>
              </w:rPr>
              <w:t>)</w:t>
            </w:r>
            <w:r w:rsidRPr="00BA6C78">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2151A0">
              <w:rPr>
                <w:rFonts w:ascii="GHEA Grapalat" w:eastAsia="Times New Roman" w:hAnsi="GHEA Grapalat" w:cs="Times New Roman"/>
                <w:sz w:val="24"/>
                <w:szCs w:val="24"/>
                <w:lang w:val="hy-AM"/>
              </w:rPr>
              <w:t>ավարտական</w:t>
            </w:r>
            <w:r>
              <w:rPr>
                <w:rFonts w:eastAsia="Times New Roman" w:cs="Calibri"/>
                <w:sz w:val="24"/>
                <w:szCs w:val="24"/>
                <w:lang w:val="hy-AM"/>
              </w:rPr>
              <w:t xml:space="preserve"> </w:t>
            </w:r>
            <w:r w:rsidRPr="002151A0">
              <w:rPr>
                <w:rFonts w:ascii="GHEA Grapalat" w:eastAsia="Times New Roman" w:hAnsi="GHEA Grapalat" w:cs="Times New Roman"/>
                <w:sz w:val="24"/>
                <w:szCs w:val="24"/>
                <w:lang w:val="hy-AM"/>
              </w:rPr>
              <w:t>միջոցառու</w:t>
            </w:r>
            <w:r>
              <w:rPr>
                <w:rFonts w:ascii="GHEA Grapalat" w:eastAsia="Times New Roman" w:hAnsi="GHEA Grapalat" w:cs="Times New Roman"/>
                <w:sz w:val="24"/>
                <w:szCs w:val="24"/>
                <w:lang w:val="hy-AM"/>
              </w:rPr>
              <w:t xml:space="preserve">մների, </w:t>
            </w:r>
            <w:r w:rsidRPr="002151A0">
              <w:rPr>
                <w:rFonts w:ascii="GHEA Grapalat" w:eastAsia="Times New Roman" w:hAnsi="GHEA Grapalat" w:cs="Times New Roman"/>
                <w:sz w:val="24"/>
                <w:szCs w:val="24"/>
                <w:lang w:val="hy-AM"/>
              </w:rPr>
              <w:t>անհատական հանդերձանքի, դպրոցական էքսկուրսիաների, ծ</w:t>
            </w:r>
            <w:r>
              <w:rPr>
                <w:rFonts w:ascii="GHEA Grapalat" w:eastAsia="Times New Roman" w:hAnsi="GHEA Grapalat" w:cs="Times New Roman"/>
                <w:sz w:val="24"/>
                <w:szCs w:val="24"/>
                <w:lang w:val="hy-AM"/>
              </w:rPr>
              <w:t>ննդյան և տոնական այլ օրերի առթիվ ծախսերի իրականացման նպատակով</w:t>
            </w:r>
            <w:r w:rsidRPr="0090586D">
              <w:rPr>
                <w:rFonts w:ascii="GHEA Grapalat" w:eastAsia="Times New Roman" w:hAnsi="GHEA Grapalat" w:cs="Times New Roman"/>
                <w:sz w:val="24"/>
                <w:szCs w:val="24"/>
                <w:lang w:val="hy-AM"/>
              </w:rPr>
              <w:t>:</w:t>
            </w:r>
          </w:p>
          <w:p w14:paraId="2ABFA7E4" w14:textId="58A217CA" w:rsidR="004A1901" w:rsidRPr="00F2451D" w:rsidRDefault="004A1901" w:rsidP="00F2451D">
            <w:pPr>
              <w:spacing w:after="0" w:line="360" w:lineRule="auto"/>
              <w:ind w:firstLine="567"/>
              <w:contextualSpacing/>
              <w:jc w:val="both"/>
              <w:rPr>
                <w:rFonts w:ascii="GHEA Grapalat" w:eastAsia="Times New Roman" w:hAnsi="GHEA Grapalat" w:cs="Times New Roman"/>
                <w:sz w:val="24"/>
                <w:szCs w:val="24"/>
                <w:lang w:val="hy-AM"/>
              </w:rPr>
            </w:pPr>
            <w:r w:rsidRPr="002151A0">
              <w:rPr>
                <w:rFonts w:ascii="GHEA Grapalat" w:eastAsia="Times New Roman" w:hAnsi="GHEA Grapalat" w:cs="Times New Roman"/>
                <w:sz w:val="24"/>
                <w:szCs w:val="24"/>
                <w:lang w:val="hy-AM"/>
              </w:rPr>
              <w:tab/>
              <w:t xml:space="preserve"> Այդ կապակցությամբ </w:t>
            </w:r>
            <w:r w:rsidRPr="0090586D">
              <w:rPr>
                <w:rFonts w:ascii="GHEA Grapalat" w:eastAsia="Times New Roman" w:hAnsi="GHEA Grapalat" w:cs="Times New Roman"/>
                <w:sz w:val="24"/>
                <w:szCs w:val="24"/>
                <w:lang w:val="hy-AM"/>
              </w:rPr>
              <w:t xml:space="preserve">հայտնում ենք, որ վերը նշված </w:t>
            </w:r>
            <w:r w:rsidRPr="002151A0">
              <w:rPr>
                <w:rFonts w:ascii="GHEA Grapalat" w:eastAsia="Times New Roman" w:hAnsi="GHEA Grapalat" w:cs="Times New Roman"/>
                <w:sz w:val="24"/>
                <w:szCs w:val="24"/>
                <w:lang w:val="hy-AM"/>
              </w:rPr>
              <w:t>երեխաների անձնական մանր ծախսերի համար</w:t>
            </w:r>
            <w:r w:rsidRPr="0090586D">
              <w:rPr>
                <w:rFonts w:ascii="GHEA Grapalat" w:eastAsia="Times New Roman" w:hAnsi="GHEA Grapalat" w:cs="Times New Roman"/>
                <w:sz w:val="24"/>
                <w:szCs w:val="24"/>
                <w:lang w:val="hy-AM"/>
              </w:rPr>
              <w:t xml:space="preserve"> պահանջվող լրացուցիչ 27.4 մլն դրամը</w:t>
            </w:r>
            <w:r w:rsidRPr="00FB71E3">
              <w:rPr>
                <w:rFonts w:ascii="GHEA Grapalat" w:eastAsia="Times New Roman" w:hAnsi="GHEA Grapalat" w:cs="Times New Roman"/>
                <w:sz w:val="24"/>
                <w:szCs w:val="24"/>
                <w:lang w:val="hy-AM"/>
              </w:rPr>
              <w:t>, ինչպես նաև 5 մանկատան գծով</w:t>
            </w:r>
            <w:r w:rsidRPr="00BA6C78">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յուրաքանչյուրի հաշվով</w:t>
            </w:r>
            <w:r w:rsidRPr="00FB71E3">
              <w:rPr>
                <w:rFonts w:ascii="GHEA Grapalat" w:eastAsia="Times New Roman" w:hAnsi="GHEA Grapalat" w:cs="Times New Roman"/>
                <w:sz w:val="24"/>
                <w:szCs w:val="24"/>
                <w:lang w:val="hy-AM"/>
              </w:rPr>
              <w:t xml:space="preserve"> 1.2 մլն դրամը նախատեսված է Հ</w:t>
            </w:r>
            <w:r>
              <w:rPr>
                <w:rFonts w:ascii="GHEA Grapalat" w:eastAsia="Times New Roman" w:hAnsi="GHEA Grapalat" w:cs="Times New Roman"/>
                <w:sz w:val="24"/>
                <w:szCs w:val="24"/>
                <w:lang w:val="hy-AM"/>
              </w:rPr>
              <w:t xml:space="preserve">Հ 2024 թվականի պետական բյուջեով, սակայն </w:t>
            </w:r>
            <w:r w:rsidRPr="0090586D">
              <w:rPr>
                <w:rFonts w:ascii="GHEA Grapalat" w:eastAsia="Times New Roman" w:hAnsi="GHEA Grapalat" w:cs="Times New Roman"/>
                <w:sz w:val="24"/>
                <w:szCs w:val="24"/>
                <w:lang w:val="hy-AM"/>
              </w:rPr>
              <w:t>«</w:t>
            </w:r>
            <w:r w:rsidRPr="00FB71E3">
              <w:rPr>
                <w:rFonts w:ascii="GHEA Grapalat" w:eastAsia="Times New Roman" w:hAnsi="GHEA Grapalat" w:cs="Times New Roman"/>
                <w:sz w:val="24"/>
                <w:szCs w:val="24"/>
                <w:lang w:val="hy-AM"/>
              </w:rPr>
              <w:t>Ե</w:t>
            </w:r>
            <w:r w:rsidRPr="002151A0">
              <w:rPr>
                <w:rFonts w:ascii="GHEA Grapalat" w:eastAsia="Times New Roman" w:hAnsi="GHEA Grapalat" w:cs="Times New Roman"/>
                <w:sz w:val="24"/>
                <w:szCs w:val="24"/>
                <w:lang w:val="hy-AM"/>
              </w:rPr>
              <w:t>րեխայի և ընտանիքի աջակցության կենտրոն» ՊՈԱԿ-ների</w:t>
            </w:r>
            <w:r w:rsidRPr="0090586D">
              <w:rPr>
                <w:rFonts w:ascii="GHEA Grapalat" w:eastAsia="Times New Roman" w:hAnsi="GHEA Grapalat" w:cs="Times New Roman"/>
                <w:sz w:val="24"/>
                <w:szCs w:val="24"/>
                <w:lang w:val="hy-AM"/>
              </w:rPr>
              <w:t xml:space="preserve"> (թվով 3)</w:t>
            </w:r>
            <w:r w:rsidRPr="002151A0">
              <w:rPr>
                <w:rFonts w:ascii="GHEA Grapalat" w:eastAsia="Times New Roman" w:hAnsi="GHEA Grapalat" w:cs="Times New Roman"/>
                <w:sz w:val="24"/>
                <w:szCs w:val="24"/>
                <w:lang w:val="hy-AM"/>
              </w:rPr>
              <w:t xml:space="preserve"> </w:t>
            </w:r>
            <w:r w:rsidRPr="00BA6C78">
              <w:rPr>
                <w:rFonts w:ascii="GHEA Grapalat" w:eastAsia="Times New Roman" w:hAnsi="GHEA Grapalat" w:cs="Times New Roman"/>
                <w:sz w:val="24"/>
                <w:szCs w:val="24"/>
                <w:lang w:val="hy-AM"/>
              </w:rPr>
              <w:t xml:space="preserve">գծով </w:t>
            </w:r>
            <w:r>
              <w:rPr>
                <w:rFonts w:ascii="GHEA Grapalat" w:eastAsia="Times New Roman" w:hAnsi="GHEA Grapalat" w:cs="Times New Roman"/>
                <w:sz w:val="24"/>
                <w:szCs w:val="24"/>
                <w:lang w:val="hy-AM"/>
              </w:rPr>
              <w:t xml:space="preserve">համապատասխան </w:t>
            </w:r>
            <w:r w:rsidRPr="00FB71E3">
              <w:rPr>
                <w:rFonts w:ascii="GHEA Grapalat" w:eastAsia="Times New Roman" w:hAnsi="GHEA Grapalat" w:cs="Times New Roman"/>
                <w:sz w:val="24"/>
                <w:szCs w:val="24"/>
                <w:lang w:val="hy-AM"/>
              </w:rPr>
              <w:t>ֆինանսական միջոցներ նախատեսված չեն</w:t>
            </w:r>
            <w:r w:rsidRPr="00BA6C78">
              <w:rPr>
                <w:rFonts w:ascii="GHEA Grapalat" w:eastAsia="Times New Roman" w:hAnsi="GHEA Grapalat" w:cs="Times New Roman"/>
                <w:sz w:val="24"/>
                <w:szCs w:val="24"/>
                <w:lang w:val="hy-AM"/>
              </w:rPr>
              <w:t xml:space="preserve">, որով պայմանավորված՝ </w:t>
            </w:r>
            <w:r>
              <w:rPr>
                <w:rFonts w:ascii="GHEA Grapalat" w:eastAsia="Times New Roman" w:hAnsi="GHEA Grapalat" w:cs="Times New Roman"/>
                <w:sz w:val="24"/>
                <w:szCs w:val="24"/>
                <w:lang w:val="hy-AM"/>
              </w:rPr>
              <w:t xml:space="preserve">առաջարկում ենք խմբագրել </w:t>
            </w:r>
            <w:r w:rsidRPr="00FB71E3">
              <w:rPr>
                <w:rFonts w:ascii="GHEA Grapalat" w:eastAsia="Times New Roman" w:hAnsi="GHEA Grapalat" w:cs="Times New Roman"/>
                <w:sz w:val="24"/>
                <w:szCs w:val="24"/>
                <w:lang w:val="hy-AM"/>
              </w:rPr>
              <w:t xml:space="preserve">Նախագիծը: </w:t>
            </w:r>
          </w:p>
        </w:tc>
        <w:tc>
          <w:tcPr>
            <w:tcW w:w="4041" w:type="dxa"/>
            <w:tcBorders>
              <w:top w:val="single" w:sz="4" w:space="0" w:color="auto"/>
              <w:left w:val="outset" w:sz="6" w:space="0" w:color="auto"/>
              <w:bottom w:val="single" w:sz="4" w:space="0" w:color="auto"/>
              <w:right w:val="outset" w:sz="6" w:space="0" w:color="auto"/>
            </w:tcBorders>
            <w:shd w:val="clear" w:color="auto" w:fill="FFFFFF" w:themeFill="background1"/>
          </w:tcPr>
          <w:p w14:paraId="15989C57" w14:textId="11AA9471" w:rsidR="004A1901" w:rsidRDefault="004A1901" w:rsidP="004A1901">
            <w:pPr>
              <w:spacing w:after="0" w:line="240" w:lineRule="auto"/>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 խմբագրվել է։</w:t>
            </w:r>
          </w:p>
        </w:tc>
        <w:bookmarkStart w:id="0" w:name="_GoBack"/>
        <w:bookmarkEnd w:id="0"/>
      </w:tr>
    </w:tbl>
    <w:p w14:paraId="4D570B61" w14:textId="77777777" w:rsidR="009034D5" w:rsidRPr="00D23222" w:rsidRDefault="009034D5" w:rsidP="00F2451D">
      <w:pPr>
        <w:rPr>
          <w:rFonts w:ascii="GHEA Grapalat" w:hAnsi="GHEA Grapalat"/>
          <w:sz w:val="24"/>
          <w:szCs w:val="24"/>
          <w:lang w:val="hy-AM"/>
        </w:rPr>
      </w:pPr>
    </w:p>
    <w:sectPr w:rsidR="009034D5" w:rsidRPr="00D23222" w:rsidSect="002951A6">
      <w:pgSz w:w="11906" w:h="16838"/>
      <w:pgMar w:top="1008" w:right="749" w:bottom="1008" w:left="129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A1F69" w14:textId="77777777" w:rsidR="008C41AE" w:rsidRDefault="008C41AE" w:rsidP="007B7FE3">
      <w:pPr>
        <w:spacing w:after="0" w:line="240" w:lineRule="auto"/>
      </w:pPr>
      <w:r>
        <w:separator/>
      </w:r>
    </w:p>
  </w:endnote>
  <w:endnote w:type="continuationSeparator" w:id="0">
    <w:p w14:paraId="3A5A4534" w14:textId="77777777" w:rsidR="008C41AE" w:rsidRDefault="008C41AE" w:rsidP="007B7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5A280" w14:textId="77777777" w:rsidR="008C41AE" w:rsidRDefault="008C41AE" w:rsidP="007B7FE3">
      <w:pPr>
        <w:spacing w:after="0" w:line="240" w:lineRule="auto"/>
      </w:pPr>
      <w:r>
        <w:separator/>
      </w:r>
    </w:p>
  </w:footnote>
  <w:footnote w:type="continuationSeparator" w:id="0">
    <w:p w14:paraId="5ED577FA" w14:textId="77777777" w:rsidR="008C41AE" w:rsidRDefault="008C41AE" w:rsidP="007B7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564A7"/>
    <w:multiLevelType w:val="hybridMultilevel"/>
    <w:tmpl w:val="FDDC85BC"/>
    <w:lvl w:ilvl="0" w:tplc="0D2E04D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879A1"/>
    <w:multiLevelType w:val="hybridMultilevel"/>
    <w:tmpl w:val="E5DCE7C8"/>
    <w:lvl w:ilvl="0" w:tplc="041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92E5151"/>
    <w:multiLevelType w:val="hybridMultilevel"/>
    <w:tmpl w:val="983CD2F4"/>
    <w:lvl w:ilvl="0" w:tplc="718437AC">
      <w:start w:val="1"/>
      <w:numFmt w:val="decimal"/>
      <w:lvlText w:val="%1."/>
      <w:lvlJc w:val="left"/>
      <w:pPr>
        <w:ind w:left="720" w:hanging="360"/>
      </w:pPr>
      <w:rPr>
        <w:rFonts w:ascii="GHEA Grapalat" w:eastAsia="Arial Unicode" w:hAnsi="GHEA Grapalat" w:cs="Arial Unicod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83625"/>
    <w:multiLevelType w:val="hybridMultilevel"/>
    <w:tmpl w:val="983CD2F4"/>
    <w:lvl w:ilvl="0" w:tplc="718437AC">
      <w:start w:val="1"/>
      <w:numFmt w:val="decimal"/>
      <w:lvlText w:val="%1."/>
      <w:lvlJc w:val="left"/>
      <w:pPr>
        <w:ind w:left="720" w:hanging="360"/>
      </w:pPr>
      <w:rPr>
        <w:rFonts w:ascii="GHEA Grapalat" w:eastAsia="Arial Unicode" w:hAnsi="GHEA Grapalat" w:cs="Arial Unicod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F6CD9"/>
    <w:multiLevelType w:val="hybridMultilevel"/>
    <w:tmpl w:val="7486A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02698"/>
    <w:multiLevelType w:val="hybridMultilevel"/>
    <w:tmpl w:val="13AAD992"/>
    <w:lvl w:ilvl="0" w:tplc="4D5890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1645D20"/>
    <w:multiLevelType w:val="hybridMultilevel"/>
    <w:tmpl w:val="E5DCE7C8"/>
    <w:lvl w:ilvl="0" w:tplc="041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3B30135"/>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CE39D7"/>
    <w:multiLevelType w:val="hybridMultilevel"/>
    <w:tmpl w:val="FDDC85BC"/>
    <w:lvl w:ilvl="0" w:tplc="0D2E04D8">
      <w:start w:val="1"/>
      <w:numFmt w:val="decimal"/>
      <w:lvlText w:val="%1."/>
      <w:lvlJc w:val="left"/>
      <w:pPr>
        <w:ind w:left="643" w:hanging="360"/>
      </w:pPr>
      <w:rPr>
        <w:b w:val="0"/>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1B096704"/>
    <w:multiLevelType w:val="hybridMultilevel"/>
    <w:tmpl w:val="983CD2F4"/>
    <w:lvl w:ilvl="0" w:tplc="718437AC">
      <w:start w:val="1"/>
      <w:numFmt w:val="decimal"/>
      <w:lvlText w:val="%1."/>
      <w:lvlJc w:val="left"/>
      <w:pPr>
        <w:ind w:left="720" w:hanging="360"/>
      </w:pPr>
      <w:rPr>
        <w:rFonts w:ascii="GHEA Grapalat" w:eastAsia="Arial Unicode" w:hAnsi="GHEA Grapalat" w:cs="Arial Unicod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F14093"/>
    <w:multiLevelType w:val="hybridMultilevel"/>
    <w:tmpl w:val="CE4CC370"/>
    <w:lvl w:ilvl="0" w:tplc="FABED8AC">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FE7C64"/>
    <w:multiLevelType w:val="hybridMultilevel"/>
    <w:tmpl w:val="249A9D70"/>
    <w:lvl w:ilvl="0" w:tplc="824AB142">
      <w:start w:val="1"/>
      <w:numFmt w:val="decimal"/>
      <w:lvlText w:val="%1."/>
      <w:lvlJc w:val="left"/>
      <w:pPr>
        <w:ind w:left="990"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256A1336"/>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105A70"/>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A64AFB"/>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212D9B"/>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C30EE6"/>
    <w:multiLevelType w:val="hybridMultilevel"/>
    <w:tmpl w:val="E5DCE7C8"/>
    <w:lvl w:ilvl="0" w:tplc="041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EBD7D1F"/>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6F0B67"/>
    <w:multiLevelType w:val="hybridMultilevel"/>
    <w:tmpl w:val="541E81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5A901ADE"/>
    <w:multiLevelType w:val="hybridMultilevel"/>
    <w:tmpl w:val="E5DCE7C8"/>
    <w:lvl w:ilvl="0" w:tplc="041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F0B689D"/>
    <w:multiLevelType w:val="hybridMultilevel"/>
    <w:tmpl w:val="99FE20AC"/>
    <w:lvl w:ilvl="0" w:tplc="CB644650">
      <w:start w:val="1"/>
      <w:numFmt w:val="decimal"/>
      <w:lvlText w:val="%1."/>
      <w:lvlJc w:val="left"/>
      <w:pPr>
        <w:ind w:left="862" w:hanging="360"/>
      </w:pPr>
      <w:rPr>
        <w:sz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1" w15:restartNumberingAfterBreak="0">
    <w:nsid w:val="637135D5"/>
    <w:multiLevelType w:val="hybridMultilevel"/>
    <w:tmpl w:val="E5DCE7C8"/>
    <w:lvl w:ilvl="0" w:tplc="041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65430D9F"/>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E35FFD"/>
    <w:multiLevelType w:val="hybridMultilevel"/>
    <w:tmpl w:val="BEFA0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417034"/>
    <w:multiLevelType w:val="hybridMultilevel"/>
    <w:tmpl w:val="99FE20AC"/>
    <w:lvl w:ilvl="0" w:tplc="CB644650">
      <w:start w:val="1"/>
      <w:numFmt w:val="decimal"/>
      <w:lvlText w:val="%1."/>
      <w:lvlJc w:val="left"/>
      <w:pPr>
        <w:ind w:left="862" w:hanging="360"/>
      </w:pPr>
      <w:rPr>
        <w:sz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5" w15:restartNumberingAfterBreak="0">
    <w:nsid w:val="703B5368"/>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D570D1"/>
    <w:multiLevelType w:val="hybridMultilevel"/>
    <w:tmpl w:val="541E81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76CC4D3C"/>
    <w:multiLevelType w:val="hybridMultilevel"/>
    <w:tmpl w:val="DDB2ABBA"/>
    <w:lvl w:ilvl="0" w:tplc="1FA8E3BA">
      <w:start w:val="1"/>
      <w:numFmt w:val="decimal"/>
      <w:lvlText w:val="%1."/>
      <w:lvlJc w:val="left"/>
      <w:pPr>
        <w:ind w:left="651" w:hanging="360"/>
      </w:pPr>
      <w:rPr>
        <w:rFonts w:cs="Arial" w:hint="default"/>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28"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CA645DD"/>
    <w:multiLevelType w:val="hybridMultilevel"/>
    <w:tmpl w:val="EABCD068"/>
    <w:lvl w:ilvl="0" w:tplc="CBAAE26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EE602D9"/>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9"/>
  </w:num>
  <w:num w:numId="3">
    <w:abstractNumId w:val="5"/>
  </w:num>
  <w:num w:numId="4">
    <w:abstractNumId w:val="1"/>
  </w:num>
  <w:num w:numId="5">
    <w:abstractNumId w:val="2"/>
  </w:num>
  <w:num w:numId="6">
    <w:abstractNumId w:val="10"/>
  </w:num>
  <w:num w:numId="7">
    <w:abstractNumId w:val="23"/>
  </w:num>
  <w:num w:numId="8">
    <w:abstractNumId w:val="18"/>
  </w:num>
  <w:num w:numId="9">
    <w:abstractNumId w:val="21"/>
  </w:num>
  <w:num w:numId="10">
    <w:abstractNumId w:val="19"/>
  </w:num>
  <w:num w:numId="11">
    <w:abstractNumId w:val="16"/>
  </w:num>
  <w:num w:numId="12">
    <w:abstractNumId w:val="6"/>
  </w:num>
  <w:num w:numId="13">
    <w:abstractNumId w:val="13"/>
  </w:num>
  <w:num w:numId="14">
    <w:abstractNumId w:val="17"/>
  </w:num>
  <w:num w:numId="15">
    <w:abstractNumId w:val="30"/>
  </w:num>
  <w:num w:numId="16">
    <w:abstractNumId w:val="25"/>
  </w:num>
  <w:num w:numId="17">
    <w:abstractNumId w:val="14"/>
  </w:num>
  <w:num w:numId="18">
    <w:abstractNumId w:val="12"/>
  </w:num>
  <w:num w:numId="19">
    <w:abstractNumId w:val="22"/>
  </w:num>
  <w:num w:numId="20">
    <w:abstractNumId w:val="15"/>
  </w:num>
  <w:num w:numId="21">
    <w:abstractNumId w:val="7"/>
  </w:num>
  <w:num w:numId="22">
    <w:abstractNumId w:val="3"/>
  </w:num>
  <w:num w:numId="23">
    <w:abstractNumId w:val="9"/>
  </w:num>
  <w:num w:numId="24">
    <w:abstractNumId w:val="26"/>
  </w:num>
  <w:num w:numId="25">
    <w:abstractNumId w:val="20"/>
  </w:num>
  <w:num w:numId="26">
    <w:abstractNumId w:val="24"/>
  </w:num>
  <w:num w:numId="27">
    <w:abstractNumId w:val="8"/>
  </w:num>
  <w:num w:numId="28">
    <w:abstractNumId w:val="0"/>
  </w:num>
  <w:num w:numId="29">
    <w:abstractNumId w:val="27"/>
  </w:num>
  <w:num w:numId="30">
    <w:abstractNumId w:val="4"/>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B9C"/>
    <w:rsid w:val="00005878"/>
    <w:rsid w:val="0001332B"/>
    <w:rsid w:val="00015BC5"/>
    <w:rsid w:val="00046F52"/>
    <w:rsid w:val="00050E06"/>
    <w:rsid w:val="00066A76"/>
    <w:rsid w:val="00081212"/>
    <w:rsid w:val="000B199E"/>
    <w:rsid w:val="000F2E21"/>
    <w:rsid w:val="00101A2F"/>
    <w:rsid w:val="001036B9"/>
    <w:rsid w:val="00107E67"/>
    <w:rsid w:val="00136469"/>
    <w:rsid w:val="001603DB"/>
    <w:rsid w:val="001D3ADC"/>
    <w:rsid w:val="00205F27"/>
    <w:rsid w:val="0020602A"/>
    <w:rsid w:val="00223774"/>
    <w:rsid w:val="00284025"/>
    <w:rsid w:val="002951A6"/>
    <w:rsid w:val="002B1F27"/>
    <w:rsid w:val="002E060E"/>
    <w:rsid w:val="002E4A35"/>
    <w:rsid w:val="002F0993"/>
    <w:rsid w:val="002F7237"/>
    <w:rsid w:val="0033091E"/>
    <w:rsid w:val="003334B9"/>
    <w:rsid w:val="00364B57"/>
    <w:rsid w:val="0038425C"/>
    <w:rsid w:val="00393ABF"/>
    <w:rsid w:val="004007FF"/>
    <w:rsid w:val="00406201"/>
    <w:rsid w:val="0045146C"/>
    <w:rsid w:val="004A1901"/>
    <w:rsid w:val="004A30B6"/>
    <w:rsid w:val="004F518C"/>
    <w:rsid w:val="00500C0E"/>
    <w:rsid w:val="005275F6"/>
    <w:rsid w:val="00534DFF"/>
    <w:rsid w:val="00596AF6"/>
    <w:rsid w:val="005A752C"/>
    <w:rsid w:val="005E18FE"/>
    <w:rsid w:val="00621957"/>
    <w:rsid w:val="00623341"/>
    <w:rsid w:val="0065526C"/>
    <w:rsid w:val="00670E02"/>
    <w:rsid w:val="00671533"/>
    <w:rsid w:val="0067623F"/>
    <w:rsid w:val="006A6C27"/>
    <w:rsid w:val="006B2DB1"/>
    <w:rsid w:val="006F5732"/>
    <w:rsid w:val="00723D1F"/>
    <w:rsid w:val="0072693E"/>
    <w:rsid w:val="00763C17"/>
    <w:rsid w:val="00765B30"/>
    <w:rsid w:val="007B7FE3"/>
    <w:rsid w:val="007E240E"/>
    <w:rsid w:val="00817618"/>
    <w:rsid w:val="0088123B"/>
    <w:rsid w:val="00885EBC"/>
    <w:rsid w:val="008B5A78"/>
    <w:rsid w:val="008C41AE"/>
    <w:rsid w:val="008D470E"/>
    <w:rsid w:val="008E43F8"/>
    <w:rsid w:val="009034D5"/>
    <w:rsid w:val="00914F5F"/>
    <w:rsid w:val="00923B9C"/>
    <w:rsid w:val="0095192B"/>
    <w:rsid w:val="009520A7"/>
    <w:rsid w:val="00992DD7"/>
    <w:rsid w:val="0099775A"/>
    <w:rsid w:val="009B6E83"/>
    <w:rsid w:val="009F3DD5"/>
    <w:rsid w:val="00A11E8D"/>
    <w:rsid w:val="00A11E9B"/>
    <w:rsid w:val="00A36C9A"/>
    <w:rsid w:val="00A56544"/>
    <w:rsid w:val="00A63044"/>
    <w:rsid w:val="00A800FE"/>
    <w:rsid w:val="00A970FD"/>
    <w:rsid w:val="00AB33EC"/>
    <w:rsid w:val="00AC6849"/>
    <w:rsid w:val="00AD3540"/>
    <w:rsid w:val="00B3389F"/>
    <w:rsid w:val="00B51AF2"/>
    <w:rsid w:val="00B8774B"/>
    <w:rsid w:val="00BC45F4"/>
    <w:rsid w:val="00BC75F2"/>
    <w:rsid w:val="00C01173"/>
    <w:rsid w:val="00C06A53"/>
    <w:rsid w:val="00C077E1"/>
    <w:rsid w:val="00C37104"/>
    <w:rsid w:val="00C531F4"/>
    <w:rsid w:val="00C741BA"/>
    <w:rsid w:val="00CA213F"/>
    <w:rsid w:val="00D02EAE"/>
    <w:rsid w:val="00D07EF7"/>
    <w:rsid w:val="00D23222"/>
    <w:rsid w:val="00D31931"/>
    <w:rsid w:val="00D567D8"/>
    <w:rsid w:val="00DB1E60"/>
    <w:rsid w:val="00DD2991"/>
    <w:rsid w:val="00DD460C"/>
    <w:rsid w:val="00DF3FB5"/>
    <w:rsid w:val="00E23A40"/>
    <w:rsid w:val="00E37728"/>
    <w:rsid w:val="00E53CD9"/>
    <w:rsid w:val="00E553E1"/>
    <w:rsid w:val="00E84A6C"/>
    <w:rsid w:val="00F127EE"/>
    <w:rsid w:val="00F12906"/>
    <w:rsid w:val="00F2451D"/>
    <w:rsid w:val="00F25AE8"/>
    <w:rsid w:val="00F4590C"/>
    <w:rsid w:val="00FD6D68"/>
    <w:rsid w:val="00FE4FC7"/>
    <w:rsid w:val="00FF3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1EE6"/>
  <w15:docId w15:val="{84359EF4-6B46-4384-BEB2-065D7EE72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B7FE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7B7FE3"/>
  </w:style>
  <w:style w:type="paragraph" w:styleId="FootnoteText">
    <w:name w:val="footnote text"/>
    <w:basedOn w:val="Normal"/>
    <w:link w:val="FootnoteTextChar"/>
    <w:uiPriority w:val="99"/>
    <w:semiHidden/>
    <w:unhideWhenUsed/>
    <w:rsid w:val="007B7FE3"/>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semiHidden/>
    <w:rsid w:val="007B7FE3"/>
    <w:rPr>
      <w:rFonts w:ascii="Calibri" w:eastAsia="Times New Roman" w:hAnsi="Calibri" w:cs="Times New Roman"/>
      <w:sz w:val="20"/>
      <w:szCs w:val="20"/>
      <w:lang w:val="en-US"/>
    </w:rPr>
  </w:style>
  <w:style w:type="paragraph" w:customStyle="1" w:styleId="p1">
    <w:name w:val="p1"/>
    <w:basedOn w:val="Normal"/>
    <w:rsid w:val="007B7FE3"/>
    <w:pPr>
      <w:spacing w:after="0" w:line="240" w:lineRule="auto"/>
    </w:pPr>
    <w:rPr>
      <w:rFonts w:ascii="Tahoma" w:hAnsi="Tahoma" w:cs="Tahoma"/>
      <w:sz w:val="17"/>
      <w:szCs w:val="17"/>
      <w:lang w:val="en-GB" w:eastAsia="en-GB"/>
    </w:rPr>
  </w:style>
  <w:style w:type="paragraph" w:customStyle="1" w:styleId="v1msonormal">
    <w:name w:val="v1msonormal"/>
    <w:basedOn w:val="Normal"/>
    <w:rsid w:val="007B7FE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A970FD"/>
    <w:rPr>
      <w:sz w:val="16"/>
      <w:szCs w:val="16"/>
    </w:rPr>
  </w:style>
  <w:style w:type="paragraph" w:styleId="CommentText">
    <w:name w:val="annotation text"/>
    <w:basedOn w:val="Normal"/>
    <w:link w:val="CommentTextChar"/>
    <w:uiPriority w:val="99"/>
    <w:semiHidden/>
    <w:unhideWhenUsed/>
    <w:rsid w:val="00A970FD"/>
    <w:pPr>
      <w:spacing w:line="240" w:lineRule="auto"/>
    </w:pPr>
    <w:rPr>
      <w:sz w:val="20"/>
      <w:szCs w:val="20"/>
    </w:rPr>
  </w:style>
  <w:style w:type="character" w:customStyle="1" w:styleId="CommentTextChar">
    <w:name w:val="Comment Text Char"/>
    <w:basedOn w:val="DefaultParagraphFont"/>
    <w:link w:val="CommentText"/>
    <w:uiPriority w:val="99"/>
    <w:semiHidden/>
    <w:rsid w:val="00A970FD"/>
    <w:rPr>
      <w:sz w:val="20"/>
      <w:szCs w:val="20"/>
    </w:rPr>
  </w:style>
  <w:style w:type="paragraph" w:styleId="CommentSubject">
    <w:name w:val="annotation subject"/>
    <w:basedOn w:val="CommentText"/>
    <w:next w:val="CommentText"/>
    <w:link w:val="CommentSubjectChar"/>
    <w:uiPriority w:val="99"/>
    <w:semiHidden/>
    <w:unhideWhenUsed/>
    <w:rsid w:val="00A970FD"/>
    <w:rPr>
      <w:b/>
      <w:bCs/>
    </w:rPr>
  </w:style>
  <w:style w:type="character" w:customStyle="1" w:styleId="CommentSubjectChar">
    <w:name w:val="Comment Subject Char"/>
    <w:basedOn w:val="CommentTextChar"/>
    <w:link w:val="CommentSubject"/>
    <w:uiPriority w:val="99"/>
    <w:semiHidden/>
    <w:rsid w:val="00A970FD"/>
    <w:rPr>
      <w:b/>
      <w:bCs/>
      <w:sz w:val="20"/>
      <w:szCs w:val="20"/>
    </w:rPr>
  </w:style>
  <w:style w:type="paragraph" w:styleId="BalloonText">
    <w:name w:val="Balloon Text"/>
    <w:basedOn w:val="Normal"/>
    <w:link w:val="BalloonTextChar"/>
    <w:uiPriority w:val="99"/>
    <w:semiHidden/>
    <w:unhideWhenUsed/>
    <w:rsid w:val="00A970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0FD"/>
    <w:rPr>
      <w:rFonts w:ascii="Tahoma" w:hAnsi="Tahoma" w:cs="Tahoma"/>
      <w:sz w:val="16"/>
      <w:szCs w:val="16"/>
    </w:rPr>
  </w:style>
  <w:style w:type="character" w:styleId="Emphasis">
    <w:name w:val="Emphasis"/>
    <w:qFormat/>
    <w:rsid w:val="00066A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98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A8AC7-6086-4864-A835-419AF4EEB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8180</Words>
  <Characters>46627</Characters>
  <Application>Microsoft Office Word</Application>
  <DocSecurity>0</DocSecurity>
  <Lines>388</Lines>
  <Paragraphs>109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dc:creator>
  <cp:keywords>https://mul2.gov.am/tasks/903755/oneclick/Ampopatert (17).docx?token=7aca315dfaf4e6d5e841c7928794efdc</cp:keywords>
  <cp:lastModifiedBy>Karine Badalyan</cp:lastModifiedBy>
  <cp:revision>5</cp:revision>
  <cp:lastPrinted>2023-10-17T10:28:00Z</cp:lastPrinted>
  <dcterms:created xsi:type="dcterms:W3CDTF">2023-10-18T09:38:00Z</dcterms:created>
  <dcterms:modified xsi:type="dcterms:W3CDTF">2023-12-18T13:41:00Z</dcterms:modified>
</cp:coreProperties>
</file>