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B2CF9" w14:textId="77777777" w:rsidR="00E51D59" w:rsidRPr="004C14B0" w:rsidRDefault="00E51D59" w:rsidP="00E51D59">
      <w:pPr>
        <w:jc w:val="right"/>
        <w:rPr>
          <w:rFonts w:ascii="GHEA Grapalat" w:hAnsi="GHEA Grapalat"/>
          <w:sz w:val="24"/>
          <w:szCs w:val="24"/>
          <w:lang w:val="hy-AM"/>
        </w:rPr>
      </w:pPr>
      <w:r w:rsidRPr="004C14B0">
        <w:rPr>
          <w:rFonts w:ascii="GHEA Grapalat" w:hAnsi="GHEA Grapalat"/>
          <w:sz w:val="24"/>
          <w:szCs w:val="24"/>
          <w:lang w:val="hy-AM"/>
        </w:rPr>
        <w:t>ՆԱԽԱԳԻԾ</w:t>
      </w:r>
    </w:p>
    <w:p w14:paraId="5F47D2BA" w14:textId="77777777" w:rsidR="00DE49FE" w:rsidRPr="00DE49FE" w:rsidRDefault="00DE49FE" w:rsidP="00DE49FE">
      <w:pPr>
        <w:jc w:val="center"/>
        <w:rPr>
          <w:rFonts w:ascii="GHEA Grapalat" w:hAnsi="GHEA Grapalat"/>
          <w:sz w:val="24"/>
          <w:szCs w:val="24"/>
        </w:rPr>
      </w:pPr>
      <w:r w:rsidRPr="00DE49FE">
        <w:rPr>
          <w:rFonts w:ascii="GHEA Grapalat" w:hAnsi="GHEA Grapalat"/>
          <w:sz w:val="24"/>
          <w:szCs w:val="24"/>
        </w:rPr>
        <w:t>ՀԱՅԱՍՏԱՆԻ ՀԱՆՐԱՊԵՏՈՒԹՅԱՆ ԿԱՌԱՎԱՐՈՒԹՅՈՒՆ</w:t>
      </w:r>
    </w:p>
    <w:p w14:paraId="616C214E" w14:textId="77777777" w:rsidR="00DE49FE" w:rsidRPr="00DE49FE" w:rsidRDefault="00DE49FE" w:rsidP="00DE49FE">
      <w:pPr>
        <w:jc w:val="center"/>
        <w:rPr>
          <w:rFonts w:ascii="GHEA Grapalat" w:hAnsi="GHEA Grapalat"/>
          <w:sz w:val="24"/>
          <w:szCs w:val="24"/>
        </w:rPr>
      </w:pPr>
      <w:r w:rsidRPr="00DE49FE">
        <w:rPr>
          <w:rFonts w:ascii="GHEA Grapalat" w:hAnsi="GHEA Grapalat"/>
          <w:sz w:val="24"/>
          <w:szCs w:val="24"/>
        </w:rPr>
        <w:t>Ո Ր Ո Շ ՈՒ Մ</w:t>
      </w:r>
    </w:p>
    <w:p w14:paraId="0C469138" w14:textId="77777777" w:rsidR="00DE49FE" w:rsidRPr="00DE49FE" w:rsidRDefault="00DE49FE" w:rsidP="00DE49FE">
      <w:pPr>
        <w:jc w:val="center"/>
        <w:rPr>
          <w:rFonts w:ascii="GHEA Grapalat" w:hAnsi="GHEA Grapalat"/>
          <w:sz w:val="24"/>
          <w:szCs w:val="24"/>
        </w:rPr>
      </w:pPr>
      <w:r w:rsidRPr="00D533A0">
        <w:rPr>
          <w:rFonts w:ascii="GHEA Grapalat" w:hAnsi="GHEA Grapalat"/>
          <w:sz w:val="24"/>
          <w:szCs w:val="24"/>
        </w:rPr>
        <w:t>__</w:t>
      </w:r>
      <w:r w:rsidRPr="00DE49FE">
        <w:rPr>
          <w:rFonts w:ascii="GHEA Grapalat" w:hAnsi="GHEA Grapalat"/>
          <w:sz w:val="24"/>
          <w:szCs w:val="24"/>
        </w:rPr>
        <w:t xml:space="preserve"> </w:t>
      </w:r>
      <w:r w:rsidRPr="00D533A0">
        <w:rPr>
          <w:rFonts w:ascii="GHEA Grapalat" w:hAnsi="GHEA Grapalat"/>
          <w:sz w:val="24"/>
          <w:szCs w:val="24"/>
        </w:rPr>
        <w:t>__________</w:t>
      </w:r>
      <w:r w:rsidRPr="00DE49FE">
        <w:rPr>
          <w:rFonts w:ascii="GHEA Grapalat" w:hAnsi="GHEA Grapalat"/>
          <w:sz w:val="24"/>
          <w:szCs w:val="24"/>
        </w:rPr>
        <w:t xml:space="preserve"> 202</w:t>
      </w:r>
      <w:r w:rsidRPr="00D533A0">
        <w:rPr>
          <w:rFonts w:ascii="GHEA Grapalat" w:hAnsi="GHEA Grapalat"/>
          <w:sz w:val="24"/>
          <w:szCs w:val="24"/>
        </w:rPr>
        <w:t>3</w:t>
      </w:r>
      <w:r w:rsidRPr="00DE49FE">
        <w:rPr>
          <w:rFonts w:ascii="GHEA Grapalat" w:hAnsi="GHEA Grapalat"/>
          <w:sz w:val="24"/>
          <w:szCs w:val="24"/>
        </w:rPr>
        <w:t xml:space="preserve"> </w:t>
      </w:r>
      <w:proofErr w:type="spellStart"/>
      <w:r w:rsidRPr="00DE49FE">
        <w:rPr>
          <w:rFonts w:ascii="GHEA Grapalat" w:hAnsi="GHEA Grapalat"/>
          <w:sz w:val="24"/>
          <w:szCs w:val="24"/>
        </w:rPr>
        <w:t>թվականի</w:t>
      </w:r>
      <w:proofErr w:type="spellEnd"/>
      <w:r w:rsidRPr="00DE49FE">
        <w:rPr>
          <w:rFonts w:ascii="GHEA Grapalat" w:hAnsi="GHEA Grapalat"/>
          <w:sz w:val="24"/>
          <w:szCs w:val="24"/>
        </w:rPr>
        <w:t xml:space="preserve"> N -Ն</w:t>
      </w:r>
    </w:p>
    <w:p w14:paraId="7F6F558D" w14:textId="46608C17" w:rsidR="00DE49FE" w:rsidRPr="00DE49FE" w:rsidRDefault="00DE49FE" w:rsidP="006C6BA7">
      <w:pPr>
        <w:jc w:val="center"/>
        <w:rPr>
          <w:rFonts w:ascii="GHEA Grapalat" w:hAnsi="GHEA Grapalat"/>
          <w:b/>
          <w:bCs/>
          <w:sz w:val="24"/>
          <w:szCs w:val="24"/>
        </w:rPr>
      </w:pPr>
      <w:r w:rsidRPr="00DE49FE">
        <w:rPr>
          <w:rFonts w:ascii="GHEA Grapalat" w:hAnsi="GHEA Grapalat"/>
          <w:b/>
          <w:bCs/>
          <w:sz w:val="24"/>
          <w:szCs w:val="24"/>
        </w:rPr>
        <w:t>202</w:t>
      </w:r>
      <w:r w:rsidR="00D533A0" w:rsidRPr="00D533A0">
        <w:rPr>
          <w:rFonts w:ascii="GHEA Grapalat" w:hAnsi="GHEA Grapalat"/>
          <w:b/>
          <w:bCs/>
          <w:sz w:val="24"/>
          <w:szCs w:val="24"/>
        </w:rPr>
        <w:t>4</w:t>
      </w:r>
      <w:r w:rsidRPr="00DE49FE">
        <w:rPr>
          <w:rFonts w:ascii="GHEA Grapalat" w:hAnsi="GHEA Grapalat"/>
          <w:b/>
          <w:bCs/>
          <w:sz w:val="24"/>
          <w:szCs w:val="24"/>
        </w:rPr>
        <w:t xml:space="preserve">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ԵՎ ՆԵՐՄՈՒԾՄԱՆ ԸՆԹԱՑԱԿԱՐԳԸ ՀԱՍՏԱՏԵԼՈՒ ՄԱՍԻՆ</w:t>
      </w:r>
    </w:p>
    <w:p w14:paraId="329C8108" w14:textId="0140A9F7" w:rsidR="00DE49FE" w:rsidRPr="00DE49FE" w:rsidRDefault="00DE49FE" w:rsidP="006C6BA7">
      <w:pPr>
        <w:spacing w:after="0" w:line="360" w:lineRule="auto"/>
        <w:ind w:firstLine="720"/>
        <w:jc w:val="both"/>
        <w:rPr>
          <w:rFonts w:ascii="GHEA Grapalat" w:hAnsi="GHEA Grapalat"/>
          <w:sz w:val="24"/>
          <w:szCs w:val="24"/>
        </w:rPr>
      </w:pPr>
      <w:r w:rsidRPr="00DE49FE">
        <w:rPr>
          <w:rFonts w:ascii="Calibri" w:hAnsi="Calibri" w:cs="Calibri"/>
          <w:sz w:val="24"/>
          <w:szCs w:val="24"/>
        </w:rPr>
        <w:t> </w:t>
      </w:r>
      <w:proofErr w:type="spellStart"/>
      <w:r w:rsidRPr="00DE49FE">
        <w:rPr>
          <w:rFonts w:ascii="GHEA Grapalat" w:hAnsi="GHEA Grapalat"/>
          <w:sz w:val="24"/>
          <w:szCs w:val="24"/>
        </w:rPr>
        <w:t>Ղեկավարվելով</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Մաքսային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կարգավորման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մասին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օրենքի</w:t>
      </w:r>
      <w:proofErr w:type="spellEnd"/>
      <w:r w:rsidRPr="00DE49FE">
        <w:rPr>
          <w:rFonts w:ascii="GHEA Grapalat" w:hAnsi="GHEA Grapalat"/>
          <w:sz w:val="24"/>
          <w:szCs w:val="24"/>
        </w:rPr>
        <w:t xml:space="preserve"> 338-րդ </w:t>
      </w:r>
      <w:proofErr w:type="spellStart"/>
      <w:r w:rsidRPr="00DE49FE">
        <w:rPr>
          <w:rFonts w:ascii="GHEA Grapalat" w:hAnsi="GHEA Grapalat"/>
          <w:sz w:val="24"/>
          <w:szCs w:val="24"/>
        </w:rPr>
        <w:t>հոդվածի</w:t>
      </w:r>
      <w:proofErr w:type="spellEnd"/>
      <w:r w:rsidRPr="00DE49FE">
        <w:rPr>
          <w:rFonts w:ascii="GHEA Grapalat" w:hAnsi="GHEA Grapalat"/>
          <w:sz w:val="24"/>
          <w:szCs w:val="24"/>
        </w:rPr>
        <w:t xml:space="preserve"> 6-րդ </w:t>
      </w:r>
      <w:r w:rsidR="006C6BA7">
        <w:rPr>
          <w:rFonts w:ascii="GHEA Grapalat" w:hAnsi="GHEA Grapalat"/>
          <w:sz w:val="24"/>
          <w:szCs w:val="24"/>
          <w:lang w:val="hy-AM"/>
        </w:rPr>
        <w:t>մաս</w:t>
      </w:r>
      <w:proofErr w:type="spellStart"/>
      <w:r w:rsidRPr="00DE49FE">
        <w:rPr>
          <w:rFonts w:ascii="GHEA Grapalat" w:hAnsi="GHEA Grapalat"/>
          <w:sz w:val="24"/>
          <w:szCs w:val="24"/>
        </w:rPr>
        <w:t>ով</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Եվրասիական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տնտեսական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հանձնաժողովի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խորհրդի</w:t>
      </w:r>
      <w:proofErr w:type="spellEnd"/>
      <w:r w:rsidRPr="00DE49FE">
        <w:rPr>
          <w:rFonts w:ascii="GHEA Grapalat" w:hAnsi="GHEA Grapalat"/>
          <w:sz w:val="24"/>
          <w:szCs w:val="24"/>
        </w:rPr>
        <w:t xml:space="preserve"> 202</w:t>
      </w:r>
      <w:r w:rsidR="00D533A0" w:rsidRPr="00D533A0">
        <w:rPr>
          <w:rFonts w:ascii="GHEA Grapalat" w:hAnsi="GHEA Grapalat"/>
          <w:sz w:val="24"/>
          <w:szCs w:val="24"/>
        </w:rPr>
        <w:t>3</w:t>
      </w:r>
      <w:r w:rsidRPr="00DE49FE">
        <w:rPr>
          <w:rFonts w:ascii="GHEA Grapalat" w:hAnsi="GHEA Grapalat"/>
          <w:sz w:val="24"/>
          <w:szCs w:val="24"/>
        </w:rPr>
        <w:t xml:space="preserve"> </w:t>
      </w:r>
      <w:proofErr w:type="spellStart"/>
      <w:r w:rsidRPr="00DE49FE">
        <w:rPr>
          <w:rFonts w:ascii="GHEA Grapalat" w:hAnsi="GHEA Grapalat"/>
          <w:sz w:val="24"/>
          <w:szCs w:val="24"/>
        </w:rPr>
        <w:t>թվականի</w:t>
      </w:r>
      <w:proofErr w:type="spellEnd"/>
      <w:r w:rsidRPr="00DE49FE">
        <w:rPr>
          <w:rFonts w:ascii="GHEA Grapalat" w:hAnsi="GHEA Grapalat"/>
          <w:sz w:val="24"/>
          <w:szCs w:val="24"/>
        </w:rPr>
        <w:t xml:space="preserve"> </w:t>
      </w:r>
      <w:r w:rsidR="00D533A0">
        <w:rPr>
          <w:rFonts w:ascii="GHEA Grapalat" w:hAnsi="GHEA Grapalat"/>
          <w:sz w:val="24"/>
          <w:szCs w:val="24"/>
          <w:lang w:val="hy-AM"/>
        </w:rPr>
        <w:t>նոյեմբերի</w:t>
      </w:r>
      <w:r w:rsidRPr="00DE49FE">
        <w:rPr>
          <w:rFonts w:ascii="GHEA Grapalat" w:hAnsi="GHEA Grapalat"/>
          <w:sz w:val="24"/>
          <w:szCs w:val="24"/>
        </w:rPr>
        <w:t xml:space="preserve"> </w:t>
      </w:r>
      <w:r w:rsidR="00D533A0">
        <w:rPr>
          <w:rFonts w:ascii="GHEA Grapalat" w:hAnsi="GHEA Grapalat"/>
          <w:sz w:val="24"/>
          <w:szCs w:val="24"/>
          <w:lang w:val="hy-AM"/>
        </w:rPr>
        <w:t>24</w:t>
      </w:r>
      <w:r w:rsidRPr="00DE49FE">
        <w:rPr>
          <w:rFonts w:ascii="GHEA Grapalat" w:hAnsi="GHEA Grapalat"/>
          <w:sz w:val="24"/>
          <w:szCs w:val="24"/>
        </w:rPr>
        <w:t>-ի N</w:t>
      </w:r>
      <w:r w:rsidR="00E81D8B" w:rsidRPr="00E81D8B">
        <w:rPr>
          <w:rFonts w:ascii="Cambria Math" w:hAnsi="Cambria Math"/>
          <w:sz w:val="24"/>
          <w:szCs w:val="24"/>
        </w:rPr>
        <w:t xml:space="preserve"> </w:t>
      </w:r>
      <w:r w:rsidR="002D2DB6" w:rsidRPr="002D2DB6">
        <w:rPr>
          <w:rFonts w:ascii="GHEA Grapalat" w:hAnsi="GHEA Grapalat"/>
          <w:sz w:val="24"/>
          <w:szCs w:val="24"/>
        </w:rPr>
        <w:t>134</w:t>
      </w:r>
      <w:r w:rsidRPr="00DE49FE">
        <w:rPr>
          <w:rFonts w:ascii="GHEA Grapalat" w:hAnsi="GHEA Grapalat"/>
          <w:sz w:val="24"/>
          <w:szCs w:val="24"/>
        </w:rPr>
        <w:t xml:space="preserve"> </w:t>
      </w:r>
      <w:proofErr w:type="spellStart"/>
      <w:r w:rsidRPr="00DE49FE">
        <w:rPr>
          <w:rFonts w:ascii="GHEA Grapalat" w:hAnsi="GHEA Grapalat"/>
          <w:sz w:val="24"/>
          <w:szCs w:val="24"/>
        </w:rPr>
        <w:t>որոշման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դրույթներով</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Հայաստանի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Հանրապետության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կառավարությունը</w:t>
      </w:r>
      <w:proofErr w:type="spellEnd"/>
      <w:r w:rsidRPr="00DE49FE">
        <w:rPr>
          <w:rFonts w:ascii="Calibri" w:hAnsi="Calibri" w:cs="Calibri"/>
          <w:sz w:val="24"/>
          <w:szCs w:val="24"/>
        </w:rPr>
        <w:t> </w:t>
      </w:r>
      <w:proofErr w:type="spellStart"/>
      <w:r w:rsidRPr="00DE49FE">
        <w:rPr>
          <w:rFonts w:ascii="GHEA Grapalat" w:hAnsi="GHEA Grapalat"/>
          <w:sz w:val="24"/>
          <w:szCs w:val="24"/>
        </w:rPr>
        <w:t>որոշում</w:t>
      </w:r>
      <w:proofErr w:type="spellEnd"/>
      <w:r w:rsidRPr="00DE49FE">
        <w:rPr>
          <w:rFonts w:ascii="GHEA Grapalat" w:hAnsi="GHEA Grapalat"/>
          <w:sz w:val="24"/>
          <w:szCs w:val="24"/>
        </w:rPr>
        <w:t xml:space="preserve"> է.</w:t>
      </w:r>
    </w:p>
    <w:p w14:paraId="390EEAF2" w14:textId="47942D66" w:rsidR="00DE49FE" w:rsidRPr="00E27816" w:rsidRDefault="00DE49FE" w:rsidP="006C6BA7">
      <w:pPr>
        <w:spacing w:after="0" w:line="360" w:lineRule="auto"/>
        <w:ind w:firstLine="720"/>
        <w:jc w:val="both"/>
        <w:rPr>
          <w:rFonts w:ascii="GHEA Grapalat" w:hAnsi="GHEA Grapalat"/>
          <w:sz w:val="24"/>
          <w:szCs w:val="24"/>
          <w:lang w:val="hy-AM"/>
        </w:rPr>
      </w:pPr>
      <w:r w:rsidRPr="00DE49FE">
        <w:rPr>
          <w:rFonts w:ascii="GHEA Grapalat" w:hAnsi="GHEA Grapalat"/>
          <w:sz w:val="24"/>
          <w:szCs w:val="24"/>
        </w:rPr>
        <w:t xml:space="preserve">1. </w:t>
      </w:r>
      <w:proofErr w:type="spellStart"/>
      <w:r w:rsidRPr="00DE49FE">
        <w:rPr>
          <w:rFonts w:ascii="GHEA Grapalat" w:hAnsi="GHEA Grapalat"/>
          <w:sz w:val="24"/>
          <w:szCs w:val="24"/>
        </w:rPr>
        <w:t>Սահմանել</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որ</w:t>
      </w:r>
      <w:proofErr w:type="spellEnd"/>
      <w:r w:rsidRPr="00DE49FE">
        <w:rPr>
          <w:rFonts w:ascii="GHEA Grapalat" w:hAnsi="GHEA Grapalat"/>
          <w:sz w:val="24"/>
          <w:szCs w:val="24"/>
        </w:rPr>
        <w:t xml:space="preserve"> 202</w:t>
      </w:r>
      <w:r w:rsidR="008D5F86">
        <w:rPr>
          <w:rFonts w:ascii="GHEA Grapalat" w:hAnsi="GHEA Grapalat"/>
          <w:sz w:val="24"/>
          <w:szCs w:val="24"/>
          <w:lang w:val="hy-AM"/>
        </w:rPr>
        <w:t>4</w:t>
      </w:r>
      <w:r w:rsidRPr="00DE49FE">
        <w:rPr>
          <w:rFonts w:ascii="GHEA Grapalat" w:hAnsi="GHEA Grapalat"/>
          <w:sz w:val="24"/>
          <w:szCs w:val="24"/>
        </w:rPr>
        <w:t xml:space="preserve"> </w:t>
      </w:r>
      <w:proofErr w:type="spellStart"/>
      <w:r w:rsidRPr="00DE49FE">
        <w:rPr>
          <w:rFonts w:ascii="GHEA Grapalat" w:hAnsi="GHEA Grapalat"/>
          <w:sz w:val="24"/>
          <w:szCs w:val="24"/>
        </w:rPr>
        <w:t>թվականի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ընթացքում</w:t>
      </w:r>
      <w:proofErr w:type="spellEnd"/>
      <w:r w:rsidRPr="00DE49FE">
        <w:rPr>
          <w:rFonts w:ascii="GHEA Grapalat" w:hAnsi="GHEA Grapalat"/>
          <w:sz w:val="24"/>
          <w:szCs w:val="24"/>
        </w:rPr>
        <w:t xml:space="preserve"> ԵԱՏՄ ԱՏԳ ԱԱ 8703 80 000 2 </w:t>
      </w:r>
      <w:proofErr w:type="spellStart"/>
      <w:r w:rsidRPr="00DE49FE">
        <w:rPr>
          <w:rFonts w:ascii="GHEA Grapalat" w:hAnsi="GHEA Grapalat"/>
          <w:sz w:val="24"/>
          <w:szCs w:val="24"/>
        </w:rPr>
        <w:t>ծածկագրին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դասվող</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էլեկտրաշարժիչով</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շարժիչային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տրանսպորտային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միջոցների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այսուհետ</w:t>
      </w:r>
      <w:proofErr w:type="spellEnd"/>
      <w:r w:rsidRPr="00DE49FE">
        <w:rPr>
          <w:rFonts w:ascii="GHEA Grapalat" w:hAnsi="GHEA Grapalat"/>
          <w:sz w:val="24"/>
          <w:szCs w:val="24"/>
        </w:rPr>
        <w:t xml:space="preserve">՝ </w:t>
      </w:r>
      <w:proofErr w:type="spellStart"/>
      <w:proofErr w:type="gramStart"/>
      <w:r w:rsidRPr="00DE49FE">
        <w:rPr>
          <w:rFonts w:ascii="GHEA Grapalat" w:hAnsi="GHEA Grapalat"/>
          <w:sz w:val="24"/>
          <w:szCs w:val="24"/>
        </w:rPr>
        <w:t>ապրանքներ</w:t>
      </w:r>
      <w:proofErr w:type="spellEnd"/>
      <w:r w:rsidRPr="00DE49FE">
        <w:rPr>
          <w:rFonts w:ascii="GHEA Grapalat" w:hAnsi="GHEA Grapalat"/>
          <w:sz w:val="24"/>
          <w:szCs w:val="24"/>
        </w:rPr>
        <w:t>)՝</w:t>
      </w:r>
      <w:proofErr w:type="gramEnd"/>
      <w:r w:rsidR="0074775B">
        <w:rPr>
          <w:rFonts w:ascii="GHEA Grapalat" w:hAnsi="GHEA Grapalat"/>
          <w:sz w:val="24"/>
          <w:szCs w:val="24"/>
          <w:lang w:val="hy-AM"/>
        </w:rPr>
        <w:t xml:space="preserve"> </w:t>
      </w:r>
      <w:proofErr w:type="spellStart"/>
      <w:r w:rsidRPr="00DE49FE">
        <w:rPr>
          <w:rFonts w:ascii="GHEA Grapalat" w:hAnsi="GHEA Grapalat"/>
          <w:sz w:val="24"/>
          <w:szCs w:val="24"/>
        </w:rPr>
        <w:t>Հայաստանի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Հանրապետություն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ներմուծումը</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թույլատրվում</w:t>
      </w:r>
      <w:proofErr w:type="spellEnd"/>
      <w:r w:rsidRPr="00DE49FE">
        <w:rPr>
          <w:rFonts w:ascii="GHEA Grapalat" w:hAnsi="GHEA Grapalat"/>
          <w:sz w:val="24"/>
          <w:szCs w:val="24"/>
        </w:rPr>
        <w:t xml:space="preserve"> է 0 </w:t>
      </w:r>
      <w:proofErr w:type="spellStart"/>
      <w:r w:rsidRPr="00DE49FE">
        <w:rPr>
          <w:rFonts w:ascii="GHEA Grapalat" w:hAnsi="GHEA Grapalat"/>
          <w:sz w:val="24"/>
          <w:szCs w:val="24"/>
        </w:rPr>
        <w:t>տոկոս</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ներմուծման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մաքսատուրքի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դրույքաչափի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կիրառման</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պայմանով</w:t>
      </w:r>
      <w:proofErr w:type="spellEnd"/>
      <w:r w:rsidRPr="00DE49FE">
        <w:rPr>
          <w:rFonts w:ascii="GHEA Grapalat" w:hAnsi="GHEA Grapalat"/>
          <w:sz w:val="24"/>
          <w:szCs w:val="24"/>
        </w:rPr>
        <w:t>` 74</w:t>
      </w:r>
      <w:r w:rsidR="009B4F96">
        <w:rPr>
          <w:rFonts w:ascii="GHEA Grapalat" w:hAnsi="GHEA Grapalat"/>
          <w:sz w:val="24"/>
          <w:szCs w:val="24"/>
        </w:rPr>
        <w:t>00</w:t>
      </w:r>
      <w:r w:rsidRPr="00DE49FE">
        <w:rPr>
          <w:rFonts w:ascii="GHEA Grapalat" w:hAnsi="GHEA Grapalat"/>
          <w:sz w:val="24"/>
          <w:szCs w:val="24"/>
        </w:rPr>
        <w:t xml:space="preserve"> </w:t>
      </w:r>
      <w:proofErr w:type="spellStart"/>
      <w:r w:rsidRPr="00DE49FE">
        <w:rPr>
          <w:rFonts w:ascii="GHEA Grapalat" w:hAnsi="GHEA Grapalat"/>
          <w:sz w:val="24"/>
          <w:szCs w:val="24"/>
        </w:rPr>
        <w:t>հատից</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ոչ</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ավելի</w:t>
      </w:r>
      <w:proofErr w:type="spellEnd"/>
      <w:r w:rsidRPr="00DE49FE">
        <w:rPr>
          <w:rFonts w:ascii="GHEA Grapalat" w:hAnsi="GHEA Grapalat"/>
          <w:sz w:val="24"/>
          <w:szCs w:val="24"/>
        </w:rPr>
        <w:t xml:space="preserve"> </w:t>
      </w:r>
      <w:proofErr w:type="spellStart"/>
      <w:r w:rsidRPr="00DE49FE">
        <w:rPr>
          <w:rFonts w:ascii="GHEA Grapalat" w:hAnsi="GHEA Grapalat"/>
          <w:sz w:val="24"/>
          <w:szCs w:val="24"/>
        </w:rPr>
        <w:t>ծավալով</w:t>
      </w:r>
      <w:proofErr w:type="spellEnd"/>
      <w:r w:rsidRPr="00DE49FE">
        <w:rPr>
          <w:rFonts w:ascii="GHEA Grapalat" w:hAnsi="GHEA Grapalat"/>
          <w:sz w:val="24"/>
          <w:szCs w:val="24"/>
        </w:rPr>
        <w:t>:</w:t>
      </w:r>
      <w:r w:rsidR="00E27816">
        <w:rPr>
          <w:rFonts w:ascii="GHEA Grapalat" w:hAnsi="GHEA Grapalat"/>
          <w:sz w:val="24"/>
          <w:szCs w:val="24"/>
          <w:lang w:val="hy-AM"/>
        </w:rPr>
        <w:t xml:space="preserve"> </w:t>
      </w:r>
    </w:p>
    <w:p w14:paraId="0C5813FE" w14:textId="073089DC" w:rsidR="00DE49FE" w:rsidRPr="00813E60" w:rsidRDefault="00DE49FE" w:rsidP="006C6BA7">
      <w:pPr>
        <w:spacing w:after="0" w:line="360" w:lineRule="auto"/>
        <w:ind w:firstLine="720"/>
        <w:jc w:val="both"/>
        <w:rPr>
          <w:rFonts w:ascii="GHEA Grapalat" w:hAnsi="GHEA Grapalat"/>
          <w:sz w:val="24"/>
          <w:szCs w:val="24"/>
          <w:lang w:val="hy-AM"/>
        </w:rPr>
      </w:pPr>
      <w:r w:rsidRPr="00813E60">
        <w:rPr>
          <w:rFonts w:ascii="GHEA Grapalat" w:hAnsi="GHEA Grapalat"/>
          <w:sz w:val="24"/>
          <w:szCs w:val="24"/>
          <w:lang w:val="hy-AM"/>
        </w:rPr>
        <w:t xml:space="preserve">2. Սահմանել Հայաստանի Հանրապետության պետական եկամուտների կոմիտեին լիազոր մարմին՝ Եվրասիական տնտեսական հանձնաժողովի խորհրդի </w:t>
      </w:r>
      <w:r w:rsidR="008D5F86" w:rsidRPr="00813E60">
        <w:rPr>
          <w:rFonts w:ascii="GHEA Grapalat" w:hAnsi="GHEA Grapalat"/>
          <w:sz w:val="24"/>
          <w:szCs w:val="24"/>
          <w:lang w:val="hy-AM"/>
        </w:rPr>
        <w:t xml:space="preserve">2023 թվականի </w:t>
      </w:r>
      <w:r w:rsidR="008D5F86">
        <w:rPr>
          <w:rFonts w:ascii="GHEA Grapalat" w:hAnsi="GHEA Grapalat"/>
          <w:sz w:val="24"/>
          <w:szCs w:val="24"/>
          <w:lang w:val="hy-AM"/>
        </w:rPr>
        <w:t>նոյեմբերի</w:t>
      </w:r>
      <w:r w:rsidR="008D5F86" w:rsidRPr="00813E60">
        <w:rPr>
          <w:rFonts w:ascii="GHEA Grapalat" w:hAnsi="GHEA Grapalat"/>
          <w:sz w:val="24"/>
          <w:szCs w:val="24"/>
          <w:lang w:val="hy-AM"/>
        </w:rPr>
        <w:t xml:space="preserve"> </w:t>
      </w:r>
      <w:r w:rsidR="008D5F86">
        <w:rPr>
          <w:rFonts w:ascii="GHEA Grapalat" w:hAnsi="GHEA Grapalat"/>
          <w:sz w:val="24"/>
          <w:szCs w:val="24"/>
          <w:lang w:val="hy-AM"/>
        </w:rPr>
        <w:t>24</w:t>
      </w:r>
      <w:r w:rsidR="008D5F86" w:rsidRPr="00813E60">
        <w:rPr>
          <w:rFonts w:ascii="GHEA Grapalat" w:hAnsi="GHEA Grapalat"/>
          <w:sz w:val="24"/>
          <w:szCs w:val="24"/>
          <w:lang w:val="hy-AM"/>
        </w:rPr>
        <w:t xml:space="preserve">-ի </w:t>
      </w:r>
      <w:r w:rsidR="00201843" w:rsidRPr="00813E60">
        <w:rPr>
          <w:rFonts w:ascii="GHEA Grapalat" w:hAnsi="GHEA Grapalat"/>
          <w:sz w:val="24"/>
          <w:szCs w:val="24"/>
          <w:lang w:val="hy-AM"/>
        </w:rPr>
        <w:t>N</w:t>
      </w:r>
      <w:r w:rsidR="00201843" w:rsidRPr="00813E60">
        <w:rPr>
          <w:rFonts w:ascii="Cambria Math" w:hAnsi="Cambria Math"/>
          <w:sz w:val="24"/>
          <w:szCs w:val="24"/>
          <w:lang w:val="hy-AM"/>
        </w:rPr>
        <w:t xml:space="preserve"> </w:t>
      </w:r>
      <w:r w:rsidR="002D2DB6" w:rsidRPr="00813E60">
        <w:rPr>
          <w:rFonts w:ascii="GHEA Grapalat" w:hAnsi="GHEA Grapalat"/>
          <w:sz w:val="24"/>
          <w:szCs w:val="24"/>
          <w:lang w:val="hy-AM"/>
        </w:rPr>
        <w:t xml:space="preserve">134 </w:t>
      </w:r>
      <w:r w:rsidRPr="00813E60">
        <w:rPr>
          <w:rFonts w:ascii="GHEA Grapalat" w:hAnsi="GHEA Grapalat"/>
          <w:sz w:val="24"/>
          <w:szCs w:val="24"/>
          <w:lang w:val="hy-AM"/>
        </w:rPr>
        <w:t>որոշման կիրարկման իմաստով:</w:t>
      </w:r>
    </w:p>
    <w:p w14:paraId="2A03B517" w14:textId="77777777" w:rsidR="00DE49FE" w:rsidRPr="00813E60" w:rsidRDefault="00DE49FE" w:rsidP="006C6BA7">
      <w:pPr>
        <w:spacing w:after="0" w:line="360" w:lineRule="auto"/>
        <w:ind w:firstLine="720"/>
        <w:jc w:val="both"/>
        <w:rPr>
          <w:rFonts w:ascii="GHEA Grapalat" w:hAnsi="GHEA Grapalat"/>
          <w:sz w:val="24"/>
          <w:szCs w:val="24"/>
          <w:lang w:val="hy-AM"/>
        </w:rPr>
      </w:pPr>
      <w:r w:rsidRPr="00813E60">
        <w:rPr>
          <w:rFonts w:ascii="GHEA Grapalat" w:hAnsi="GHEA Grapalat"/>
          <w:sz w:val="24"/>
          <w:szCs w:val="24"/>
          <w:lang w:val="hy-AM"/>
        </w:rPr>
        <w:t>3. Հաստատել ապրանքների՝ Հայաստանի Հանրապետություն ներմուծման ընթացակարգը` համաձայն հավելվածի:</w:t>
      </w:r>
    </w:p>
    <w:p w14:paraId="6B470793" w14:textId="2AA2E640" w:rsidR="00DE49FE" w:rsidRPr="00813E60" w:rsidRDefault="00DE49FE" w:rsidP="006C6BA7">
      <w:pPr>
        <w:spacing w:after="0" w:line="360" w:lineRule="auto"/>
        <w:ind w:firstLine="720"/>
        <w:jc w:val="both"/>
        <w:rPr>
          <w:rFonts w:ascii="GHEA Grapalat" w:hAnsi="GHEA Grapalat"/>
          <w:sz w:val="24"/>
          <w:szCs w:val="24"/>
          <w:lang w:val="hy-AM"/>
        </w:rPr>
      </w:pPr>
      <w:r w:rsidRPr="00813E60">
        <w:rPr>
          <w:rFonts w:ascii="GHEA Grapalat" w:hAnsi="GHEA Grapalat"/>
          <w:sz w:val="24"/>
          <w:szCs w:val="24"/>
          <w:lang w:val="hy-AM"/>
        </w:rPr>
        <w:t xml:space="preserve">4. </w:t>
      </w:r>
      <w:r w:rsidR="00813E60" w:rsidRPr="00813E60">
        <w:rPr>
          <w:rFonts w:ascii="GHEA Grapalat" w:hAnsi="GHEA Grapalat"/>
          <w:sz w:val="24"/>
          <w:szCs w:val="24"/>
          <w:lang w:val="hy-AM"/>
        </w:rPr>
        <w:t>Սույն որոշումն ուժի մեջ է մտնում պաշտոնական հրապարակմանը հաջորդող օրվանից և տարածվում է 2024 թվականի հունվարի 1-ից ծագած իրավահարաբերությունների վրա։</w:t>
      </w:r>
    </w:p>
    <w:p w14:paraId="22AEDA69" w14:textId="1F797662" w:rsidR="006C6BA7" w:rsidRPr="002D3D4D" w:rsidRDefault="007A05D0" w:rsidP="000E4392">
      <w:pPr>
        <w:spacing w:after="0" w:line="276" w:lineRule="auto"/>
        <w:ind w:firstLine="432"/>
        <w:jc w:val="both"/>
        <w:rPr>
          <w:rFonts w:ascii="GHEA Grapalat" w:hAnsi="GHEA Grapalat"/>
          <w:b/>
          <w:bCs/>
          <w:sz w:val="24"/>
          <w:szCs w:val="24"/>
          <w:lang w:val="hy-AM"/>
        </w:rPr>
      </w:pPr>
      <w:r w:rsidRPr="002D3D4D">
        <w:rPr>
          <w:rFonts w:ascii="GHEA Grapalat" w:hAnsi="GHEA Grapalat"/>
          <w:b/>
          <w:bCs/>
          <w:sz w:val="24"/>
          <w:szCs w:val="24"/>
          <w:lang w:val="hy-AM"/>
        </w:rPr>
        <w:t>Հայաստանի  Հանրապետության</w:t>
      </w:r>
    </w:p>
    <w:p w14:paraId="73AE9139" w14:textId="139F84D0" w:rsidR="007A05D0" w:rsidRPr="002D3D4D" w:rsidRDefault="007A05D0" w:rsidP="000E4392">
      <w:pPr>
        <w:spacing w:after="0" w:line="276" w:lineRule="auto"/>
        <w:ind w:left="720" w:firstLine="720"/>
        <w:jc w:val="both"/>
        <w:rPr>
          <w:rFonts w:ascii="GHEA Grapalat" w:hAnsi="GHEA Grapalat"/>
          <w:b/>
          <w:bCs/>
          <w:sz w:val="24"/>
          <w:szCs w:val="24"/>
          <w:lang w:val="hy-AM"/>
        </w:rPr>
      </w:pPr>
      <w:r w:rsidRPr="002D3D4D">
        <w:rPr>
          <w:rFonts w:ascii="GHEA Grapalat" w:hAnsi="GHEA Grapalat"/>
          <w:b/>
          <w:bCs/>
          <w:sz w:val="24"/>
          <w:szCs w:val="24"/>
          <w:lang w:val="hy-AM"/>
        </w:rPr>
        <w:t xml:space="preserve">վարչապետ </w:t>
      </w:r>
      <w:r w:rsidR="002D3D4D">
        <w:rPr>
          <w:rFonts w:ascii="GHEA Grapalat" w:hAnsi="GHEA Grapalat"/>
          <w:b/>
          <w:bCs/>
          <w:sz w:val="24"/>
          <w:szCs w:val="24"/>
          <w:lang w:val="hy-AM"/>
        </w:rPr>
        <w:tab/>
      </w:r>
      <w:r w:rsidR="002D3D4D">
        <w:rPr>
          <w:rFonts w:ascii="GHEA Grapalat" w:hAnsi="GHEA Grapalat"/>
          <w:b/>
          <w:bCs/>
          <w:sz w:val="24"/>
          <w:szCs w:val="24"/>
          <w:lang w:val="hy-AM"/>
        </w:rPr>
        <w:tab/>
      </w:r>
      <w:r w:rsidR="002D3D4D">
        <w:rPr>
          <w:rFonts w:ascii="GHEA Grapalat" w:hAnsi="GHEA Grapalat"/>
          <w:b/>
          <w:bCs/>
          <w:sz w:val="24"/>
          <w:szCs w:val="24"/>
          <w:lang w:val="hy-AM"/>
        </w:rPr>
        <w:tab/>
      </w:r>
      <w:r w:rsidR="002D3D4D">
        <w:rPr>
          <w:rFonts w:ascii="GHEA Grapalat" w:hAnsi="GHEA Grapalat"/>
          <w:b/>
          <w:bCs/>
          <w:sz w:val="24"/>
          <w:szCs w:val="24"/>
          <w:lang w:val="hy-AM"/>
        </w:rPr>
        <w:tab/>
      </w:r>
      <w:r w:rsidR="002D3D4D">
        <w:rPr>
          <w:rFonts w:ascii="GHEA Grapalat" w:hAnsi="GHEA Grapalat"/>
          <w:b/>
          <w:bCs/>
          <w:sz w:val="24"/>
          <w:szCs w:val="24"/>
          <w:lang w:val="hy-AM"/>
        </w:rPr>
        <w:tab/>
      </w:r>
      <w:r w:rsidR="002D3D4D">
        <w:rPr>
          <w:rFonts w:ascii="GHEA Grapalat" w:hAnsi="GHEA Grapalat"/>
          <w:b/>
          <w:bCs/>
          <w:sz w:val="24"/>
          <w:szCs w:val="24"/>
          <w:lang w:val="hy-AM"/>
        </w:rPr>
        <w:tab/>
      </w:r>
      <w:r w:rsidR="002D3D4D">
        <w:rPr>
          <w:rFonts w:ascii="GHEA Grapalat" w:hAnsi="GHEA Grapalat"/>
          <w:b/>
          <w:bCs/>
          <w:sz w:val="24"/>
          <w:szCs w:val="24"/>
          <w:lang w:val="hy-AM"/>
        </w:rPr>
        <w:tab/>
      </w:r>
      <w:r w:rsidR="002D3D4D">
        <w:rPr>
          <w:rFonts w:ascii="GHEA Grapalat" w:hAnsi="GHEA Grapalat"/>
          <w:b/>
          <w:bCs/>
          <w:sz w:val="24"/>
          <w:szCs w:val="24"/>
          <w:lang w:val="hy-AM"/>
        </w:rPr>
        <w:tab/>
        <w:t>Ն</w:t>
      </w:r>
      <w:r w:rsidR="002D3D4D">
        <w:rPr>
          <w:rFonts w:ascii="Cambria Math" w:hAnsi="Cambria Math"/>
          <w:b/>
          <w:bCs/>
          <w:sz w:val="24"/>
          <w:szCs w:val="24"/>
          <w:lang w:val="hy-AM"/>
        </w:rPr>
        <w:t>․</w:t>
      </w:r>
      <w:r w:rsidR="002D3D4D">
        <w:rPr>
          <w:rFonts w:ascii="GHEA Grapalat" w:hAnsi="GHEA Grapalat"/>
          <w:b/>
          <w:bCs/>
          <w:sz w:val="24"/>
          <w:szCs w:val="24"/>
          <w:lang w:val="hy-AM"/>
        </w:rPr>
        <w:t xml:space="preserve"> Փաշինյան</w:t>
      </w:r>
    </w:p>
    <w:p w14:paraId="087B0D68" w14:textId="001260A4" w:rsidR="000E4392" w:rsidRPr="00030A0E" w:rsidRDefault="002D3D4D" w:rsidP="00BF2A0D">
      <w:pPr>
        <w:spacing w:after="0" w:line="276" w:lineRule="auto"/>
        <w:ind w:left="1170"/>
        <w:jc w:val="both"/>
        <w:rPr>
          <w:rFonts w:ascii="GHEA Grapalat" w:hAnsi="GHEA Grapalat"/>
          <w:sz w:val="24"/>
          <w:szCs w:val="24"/>
          <w:lang w:val="hy-AM"/>
        </w:rPr>
      </w:pPr>
      <w:r>
        <w:rPr>
          <w:rFonts w:ascii="GHEA Grapalat" w:hAnsi="GHEA Grapalat"/>
          <w:sz w:val="24"/>
          <w:szCs w:val="24"/>
          <w:lang w:val="hy-AM"/>
        </w:rPr>
        <w:t xml:space="preserve">   </w:t>
      </w:r>
      <w:r w:rsidR="00BC2DCA">
        <w:rPr>
          <w:rFonts w:ascii="GHEA Grapalat" w:hAnsi="GHEA Grapalat"/>
          <w:sz w:val="24"/>
          <w:szCs w:val="24"/>
          <w:lang w:val="hy-AM"/>
        </w:rPr>
        <w:t>2023,</w:t>
      </w:r>
      <w:r>
        <w:rPr>
          <w:rFonts w:ascii="GHEA Grapalat" w:hAnsi="GHEA Grapalat"/>
          <w:sz w:val="24"/>
          <w:szCs w:val="24"/>
          <w:lang w:val="hy-AM"/>
        </w:rPr>
        <w:t xml:space="preserve"> Երևան</w:t>
      </w:r>
      <w:r w:rsidR="00030A0E">
        <w:rPr>
          <w:rFonts w:ascii="GHEA Grapalat" w:hAnsi="GHEA Grapalat"/>
          <w:sz w:val="24"/>
          <w:szCs w:val="24"/>
          <w:lang w:val="hy-AM"/>
        </w:rPr>
        <w:tab/>
      </w:r>
      <w:r w:rsidR="00030A0E">
        <w:rPr>
          <w:rFonts w:ascii="GHEA Grapalat" w:hAnsi="GHEA Grapalat"/>
          <w:sz w:val="24"/>
          <w:szCs w:val="24"/>
          <w:lang w:val="hy-AM"/>
        </w:rPr>
        <w:tab/>
      </w:r>
      <w:r w:rsidR="00030A0E">
        <w:rPr>
          <w:rFonts w:ascii="GHEA Grapalat" w:hAnsi="GHEA Grapalat"/>
          <w:sz w:val="24"/>
          <w:szCs w:val="24"/>
          <w:lang w:val="hy-AM"/>
        </w:rPr>
        <w:tab/>
      </w:r>
      <w:r w:rsidR="00030A0E">
        <w:rPr>
          <w:rFonts w:ascii="GHEA Grapalat" w:hAnsi="GHEA Grapalat"/>
          <w:sz w:val="24"/>
          <w:szCs w:val="24"/>
          <w:lang w:val="hy-AM"/>
        </w:rPr>
        <w:tab/>
      </w:r>
    </w:p>
    <w:p w14:paraId="6F8A878F" w14:textId="77777777" w:rsidR="00030A0E" w:rsidRDefault="00030A0E" w:rsidP="000E4392">
      <w:pPr>
        <w:spacing w:after="0" w:line="276" w:lineRule="auto"/>
        <w:ind w:right="1620"/>
        <w:jc w:val="right"/>
        <w:rPr>
          <w:rFonts w:ascii="GHEA Grapalat" w:hAnsi="GHEA Grapalat"/>
          <w:b/>
          <w:bCs/>
          <w:sz w:val="24"/>
          <w:szCs w:val="24"/>
          <w:lang w:val="hy-AM"/>
        </w:rPr>
      </w:pPr>
    </w:p>
    <w:p w14:paraId="3AB141E2" w14:textId="2A5DE798" w:rsidR="003B0F67" w:rsidRPr="003B0F67" w:rsidRDefault="003B0F67" w:rsidP="000E4392">
      <w:pPr>
        <w:spacing w:after="0" w:line="276" w:lineRule="auto"/>
        <w:ind w:right="1620"/>
        <w:jc w:val="right"/>
        <w:rPr>
          <w:rFonts w:ascii="GHEA Grapalat" w:hAnsi="GHEA Grapalat"/>
          <w:b/>
          <w:bCs/>
          <w:sz w:val="24"/>
          <w:szCs w:val="24"/>
          <w:lang w:val="hy-AM"/>
        </w:rPr>
      </w:pPr>
      <w:r w:rsidRPr="003B0F67">
        <w:rPr>
          <w:rFonts w:ascii="GHEA Grapalat" w:hAnsi="GHEA Grapalat"/>
          <w:b/>
          <w:bCs/>
          <w:sz w:val="24"/>
          <w:szCs w:val="24"/>
          <w:lang w:val="hy-AM"/>
        </w:rPr>
        <w:lastRenderedPageBreak/>
        <w:t>Հավելված</w:t>
      </w:r>
    </w:p>
    <w:p w14:paraId="58D05D77" w14:textId="56CCBD33" w:rsidR="003B0F67" w:rsidRPr="003B0F67" w:rsidRDefault="003B0F67" w:rsidP="000E4392">
      <w:pPr>
        <w:spacing w:after="0" w:line="276" w:lineRule="auto"/>
        <w:jc w:val="right"/>
        <w:rPr>
          <w:rFonts w:ascii="GHEA Grapalat" w:hAnsi="GHEA Grapalat"/>
          <w:b/>
          <w:bCs/>
          <w:sz w:val="24"/>
          <w:szCs w:val="24"/>
          <w:lang w:val="hy-AM"/>
        </w:rPr>
      </w:pPr>
      <w:r w:rsidRPr="003B0F67">
        <w:rPr>
          <w:rFonts w:ascii="GHEA Grapalat" w:hAnsi="GHEA Grapalat"/>
          <w:b/>
          <w:bCs/>
          <w:sz w:val="24"/>
          <w:szCs w:val="24"/>
          <w:lang w:val="hy-AM"/>
        </w:rPr>
        <w:t>ՀՀ կառավարության 202</w:t>
      </w:r>
      <w:r>
        <w:rPr>
          <w:rFonts w:ascii="GHEA Grapalat" w:hAnsi="GHEA Grapalat"/>
          <w:b/>
          <w:bCs/>
          <w:sz w:val="24"/>
          <w:szCs w:val="24"/>
          <w:lang w:val="hy-AM"/>
        </w:rPr>
        <w:t>3</w:t>
      </w:r>
      <w:r w:rsidRPr="003B0F67">
        <w:rPr>
          <w:rFonts w:ascii="GHEA Grapalat" w:hAnsi="GHEA Grapalat"/>
          <w:b/>
          <w:bCs/>
          <w:sz w:val="24"/>
          <w:szCs w:val="24"/>
          <w:lang w:val="hy-AM"/>
        </w:rPr>
        <w:t xml:space="preserve"> թվականի</w:t>
      </w:r>
    </w:p>
    <w:p w14:paraId="627B8C3C" w14:textId="20F47646" w:rsidR="003B0F67" w:rsidRPr="003B0F67" w:rsidRDefault="003B0F67" w:rsidP="000E4392">
      <w:pPr>
        <w:spacing w:after="0" w:line="276" w:lineRule="auto"/>
        <w:jc w:val="right"/>
        <w:rPr>
          <w:rFonts w:ascii="GHEA Grapalat" w:hAnsi="GHEA Grapalat"/>
          <w:b/>
          <w:bCs/>
          <w:sz w:val="24"/>
          <w:szCs w:val="24"/>
          <w:lang w:val="hy-AM"/>
        </w:rPr>
      </w:pPr>
      <w:r w:rsidRPr="003B0F67">
        <w:rPr>
          <w:rFonts w:ascii="GHEA Grapalat" w:hAnsi="GHEA Grapalat"/>
          <w:b/>
          <w:bCs/>
          <w:sz w:val="24"/>
          <w:szCs w:val="24"/>
          <w:lang w:val="hy-AM"/>
        </w:rPr>
        <w:t xml:space="preserve">____________ </w:t>
      </w:r>
      <w:r w:rsidRPr="007F7835">
        <w:rPr>
          <w:rFonts w:ascii="GHEA Grapalat" w:hAnsi="GHEA Grapalat"/>
          <w:b/>
          <w:bCs/>
          <w:sz w:val="24"/>
          <w:szCs w:val="24"/>
          <w:lang w:val="hy-AM"/>
        </w:rPr>
        <w:t>__</w:t>
      </w:r>
      <w:r w:rsidRPr="003B0F67">
        <w:rPr>
          <w:rFonts w:ascii="GHEA Grapalat" w:hAnsi="GHEA Grapalat"/>
          <w:b/>
          <w:bCs/>
          <w:sz w:val="24"/>
          <w:szCs w:val="24"/>
          <w:lang w:val="hy-AM"/>
        </w:rPr>
        <w:t xml:space="preserve">-ի N </w:t>
      </w:r>
      <w:r w:rsidRPr="007F7835">
        <w:rPr>
          <w:rFonts w:ascii="GHEA Grapalat" w:hAnsi="GHEA Grapalat"/>
          <w:b/>
          <w:bCs/>
          <w:sz w:val="24"/>
          <w:szCs w:val="24"/>
          <w:lang w:val="hy-AM"/>
        </w:rPr>
        <w:t>_____</w:t>
      </w:r>
      <w:r w:rsidRPr="003B0F67">
        <w:rPr>
          <w:rFonts w:ascii="GHEA Grapalat" w:hAnsi="GHEA Grapalat"/>
          <w:b/>
          <w:bCs/>
          <w:sz w:val="24"/>
          <w:szCs w:val="24"/>
          <w:lang w:val="hy-AM"/>
        </w:rPr>
        <w:t>-Ն որոշման</w:t>
      </w:r>
    </w:p>
    <w:p w14:paraId="799AC165" w14:textId="77777777" w:rsidR="003B0F67" w:rsidRDefault="003B0F67" w:rsidP="00D85D24">
      <w:pPr>
        <w:jc w:val="center"/>
        <w:rPr>
          <w:rFonts w:ascii="GHEA Grapalat" w:hAnsi="GHEA Grapalat"/>
          <w:b/>
          <w:bCs/>
          <w:sz w:val="24"/>
          <w:szCs w:val="24"/>
          <w:lang w:val="hy-AM"/>
        </w:rPr>
      </w:pPr>
    </w:p>
    <w:p w14:paraId="5DEC3BF0" w14:textId="77777777" w:rsidR="000E4392" w:rsidRDefault="000E4392" w:rsidP="00D85D24">
      <w:pPr>
        <w:jc w:val="center"/>
        <w:rPr>
          <w:rFonts w:ascii="GHEA Grapalat" w:hAnsi="GHEA Grapalat"/>
          <w:b/>
          <w:bCs/>
          <w:sz w:val="24"/>
          <w:szCs w:val="24"/>
          <w:lang w:val="hy-AM"/>
        </w:rPr>
      </w:pPr>
    </w:p>
    <w:p w14:paraId="31BCEE3E" w14:textId="398928BA" w:rsidR="00D85D24" w:rsidRPr="003B0F67" w:rsidRDefault="00D85D24" w:rsidP="00D85D24">
      <w:pPr>
        <w:jc w:val="center"/>
        <w:rPr>
          <w:rFonts w:ascii="GHEA Grapalat" w:hAnsi="GHEA Grapalat"/>
          <w:b/>
          <w:bCs/>
          <w:sz w:val="24"/>
          <w:szCs w:val="24"/>
          <w:lang w:val="hy-AM"/>
        </w:rPr>
      </w:pPr>
      <w:r w:rsidRPr="003B0F67">
        <w:rPr>
          <w:rFonts w:ascii="GHEA Grapalat" w:hAnsi="GHEA Grapalat"/>
          <w:b/>
          <w:bCs/>
          <w:sz w:val="24"/>
          <w:szCs w:val="24"/>
          <w:lang w:val="hy-AM"/>
        </w:rPr>
        <w:t>Ը Ն Թ Ա Ց Ա Կ Ա Ր Գ</w:t>
      </w:r>
    </w:p>
    <w:p w14:paraId="380C83BC" w14:textId="77777777" w:rsidR="00D85D24" w:rsidRPr="00F81189" w:rsidRDefault="00D85D24" w:rsidP="00D85D24">
      <w:pPr>
        <w:jc w:val="center"/>
        <w:rPr>
          <w:rFonts w:ascii="GHEA Grapalat" w:hAnsi="GHEA Grapalat"/>
          <w:b/>
          <w:bCs/>
          <w:sz w:val="24"/>
          <w:szCs w:val="24"/>
          <w:lang w:val="hy-AM"/>
        </w:rPr>
      </w:pPr>
      <w:r w:rsidRPr="00F81189">
        <w:rPr>
          <w:rFonts w:ascii="GHEA Grapalat" w:hAnsi="GHEA Grapalat"/>
          <w:b/>
          <w:bCs/>
          <w:sz w:val="24"/>
          <w:szCs w:val="24"/>
          <w:lang w:val="hy-AM"/>
        </w:rPr>
        <w:t>ՀԱՅԱՍՏԱՆԻ ՀԱՆՐԱՊԵՏՈՒԹՅԱՆ ՏԱՐԱԾՔ ՆԵՐՄՈՒԾՎՈՂ ԷԼԵԿՏՐԱՇԱՐԺԻՉՈՎ ՇԱՐԺԻՉԱՅԻՆ ՏՐԱՆՍՊՈՐՏԱՅԻՆ ՄԻՋՈՑՆԵՐԻ ՆԵՐՄՈՒԾՄԱՆ</w:t>
      </w:r>
    </w:p>
    <w:p w14:paraId="53269A83" w14:textId="77777777" w:rsidR="00D85D24" w:rsidRPr="00F81189" w:rsidRDefault="00D85D24" w:rsidP="00D85D24">
      <w:pPr>
        <w:rPr>
          <w:rFonts w:ascii="GHEA Grapalat" w:hAnsi="GHEA Grapalat"/>
          <w:sz w:val="24"/>
          <w:szCs w:val="24"/>
          <w:lang w:val="hy-AM"/>
        </w:rPr>
      </w:pPr>
      <w:r w:rsidRPr="00F81189">
        <w:rPr>
          <w:rFonts w:ascii="Calibri" w:hAnsi="Calibri" w:cs="Calibri"/>
          <w:sz w:val="24"/>
          <w:szCs w:val="24"/>
          <w:lang w:val="hy-AM"/>
        </w:rPr>
        <w:t> </w:t>
      </w:r>
    </w:p>
    <w:p w14:paraId="0B027DEB" w14:textId="77777777"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1. Սույն ընթացակարգով կարգավորվում են 2024 թվականի ընթացքում Հայաստանի Հանրապետություն սակագնային արտոնության կիրառմամբ էլեկտրաշարժիչով շարժիչային տրանսպորտային միջոցների ներմուծման ժամանակ ծագող հարաբերությունները:</w:t>
      </w:r>
    </w:p>
    <w:p w14:paraId="79A54A2E" w14:textId="2041B430"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2. Սույն որոշմամբ նախատեսված մաքսատուրքի սակագնային արտոնության կիրառման նպատակով հայտարարատուն ապրանքի ներմուծումից հետո Եվրասիական տնտեսական միության մաքսային օրենսգրքով սահմանված ժամկետում համապատասխան մաքսային մարմին է ներկայացնում մաքսային հայտարարագիրը:</w:t>
      </w:r>
    </w:p>
    <w:p w14:paraId="551BAE30" w14:textId="27054E41"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 xml:space="preserve">3. Սույն ընթացակարգով նախատեսված սակագնային արտոնության կիրառմամբ լրացված մաքսային հայտարարագրի կամ մաքսային մուտքի օրդերի մաքսային մարմինների հայտարարագրման ավտոմատ համակարգի կողմից գրանցումը դիտվում է որպես լիազոր մարմնի կողմից տրամադրված թույլտվություն՝ Եվրասիական տնտեսական հանձնաժողովի խորհրդի 2023 թվականի </w:t>
      </w:r>
      <w:r>
        <w:rPr>
          <w:rFonts w:ascii="GHEA Grapalat" w:hAnsi="GHEA Grapalat"/>
          <w:sz w:val="24"/>
          <w:szCs w:val="24"/>
          <w:lang w:val="hy-AM"/>
        </w:rPr>
        <w:t>նոյեմբերի</w:t>
      </w:r>
      <w:r w:rsidRPr="00F81189">
        <w:rPr>
          <w:rFonts w:ascii="GHEA Grapalat" w:hAnsi="GHEA Grapalat"/>
          <w:sz w:val="24"/>
          <w:szCs w:val="24"/>
          <w:lang w:val="hy-AM"/>
        </w:rPr>
        <w:t xml:space="preserve"> </w:t>
      </w:r>
      <w:r>
        <w:rPr>
          <w:rFonts w:ascii="GHEA Grapalat" w:hAnsi="GHEA Grapalat"/>
          <w:sz w:val="24"/>
          <w:szCs w:val="24"/>
          <w:lang w:val="hy-AM"/>
        </w:rPr>
        <w:t>24</w:t>
      </w:r>
      <w:r w:rsidRPr="00F81189">
        <w:rPr>
          <w:rFonts w:ascii="GHEA Grapalat" w:hAnsi="GHEA Grapalat"/>
          <w:sz w:val="24"/>
          <w:szCs w:val="24"/>
          <w:lang w:val="hy-AM"/>
        </w:rPr>
        <w:t xml:space="preserve">-ի </w:t>
      </w:r>
      <w:r w:rsidR="00201843" w:rsidRPr="00F81189">
        <w:rPr>
          <w:rFonts w:ascii="GHEA Grapalat" w:hAnsi="GHEA Grapalat"/>
          <w:sz w:val="24"/>
          <w:szCs w:val="24"/>
          <w:lang w:val="hy-AM"/>
        </w:rPr>
        <w:t>N</w:t>
      </w:r>
      <w:r w:rsidR="00201843" w:rsidRPr="00F81189">
        <w:rPr>
          <w:rFonts w:ascii="Cambria Math" w:hAnsi="Cambria Math"/>
          <w:sz w:val="24"/>
          <w:szCs w:val="24"/>
          <w:lang w:val="hy-AM"/>
        </w:rPr>
        <w:t xml:space="preserve"> </w:t>
      </w:r>
      <w:r w:rsidR="002D2DB6" w:rsidRPr="002D2DB6">
        <w:rPr>
          <w:rFonts w:ascii="GHEA Grapalat" w:hAnsi="GHEA Grapalat"/>
          <w:sz w:val="24"/>
          <w:szCs w:val="24"/>
          <w:lang w:val="hy-AM"/>
        </w:rPr>
        <w:t xml:space="preserve">134 </w:t>
      </w:r>
      <w:r w:rsidRPr="00F81189">
        <w:rPr>
          <w:rFonts w:ascii="GHEA Grapalat" w:hAnsi="GHEA Grapalat"/>
          <w:sz w:val="24"/>
          <w:szCs w:val="24"/>
          <w:lang w:val="hy-AM"/>
        </w:rPr>
        <w:t>որոշման կիրարկման իմաստով:</w:t>
      </w:r>
    </w:p>
    <w:p w14:paraId="21F63B6F" w14:textId="77777777"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 xml:space="preserve">4. Սույն որոշմամբ նախատեսված սակագնային արտոնության կիրառման նպատակներով նախնական մաքսային հայտարարագրման դեպքում ապրանքի հայտարարագրի գրանցում է համարվում Եվրասիական տնտեսական միության մաքսային օրենսգրքի 114-րդ հոդվածի 3-րդ կետի 2-րդ պարբերությամբ նախատեսված տեղեկությունների ներկայացման արդյունքում մաքսային մարմինների կողմից նախնական </w:t>
      </w:r>
      <w:r w:rsidRPr="00F81189">
        <w:rPr>
          <w:rFonts w:ascii="GHEA Grapalat" w:hAnsi="GHEA Grapalat"/>
          <w:sz w:val="24"/>
          <w:szCs w:val="24"/>
          <w:lang w:val="hy-AM"/>
        </w:rPr>
        <w:lastRenderedPageBreak/>
        <w:t>մաքսային հայտարարագրում ճշգրտումների (փոփոխությունների, լրացումների) գրանցումը։</w:t>
      </w:r>
    </w:p>
    <w:p w14:paraId="7E52DC8C" w14:textId="77777777"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5. Սույն ընթացակարգով նախատեսված սակագնային արտոնության կիրառմամբ լրացված մաքսային հայտարարագրի կամ մաքսային մուտքի օրդերի գրանցումը կամ բացթողումը սակագնային արտոնության կիրառմամբ մերժվում է, եթե սույն որոշմամբ սահմանված սակագնային արտոնության կիրառմամբ ներմուծվող (ներմուծված) ապրանքների նախատեսված քանակը սպառվել է նշված փաստաթղթերի գրանցման կամ բացթողման պահի դրությամբ:</w:t>
      </w:r>
    </w:p>
    <w:p w14:paraId="4BE3F526" w14:textId="77777777"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6. Ապրանքների նկատմամբ սակագնային արտոնության կիրառմամբ բացթողումը թույլատրվում է մաքսային մարմինների կողմից ժամանակագրական սկզբունքով, հերթականությամբ՝ հիմք ընդունելով մաքսային հայտարարագրերի գրանցման պահը, իսկ դրանց քանակական հաշվառումն իրականացվում է էլեկտրոնային եղանակով՝ հայտարարագրման համակարգի կիրառմամբ։ Միաժամանակ գրանցված մաքսային հայտարարագրերի առկայության պարագայում սակագնային արտոնության կիրառման հնարավորությունը տրամադրվում է առավել վաղ Հայաստանի Հանրապետության մաքսային սահմանը հատած ապրանքներին:</w:t>
      </w:r>
    </w:p>
    <w:p w14:paraId="03408A40" w14:textId="77777777" w:rsidR="00D85D24" w:rsidRPr="00F81189" w:rsidRDefault="00D85D24" w:rsidP="00D85D24">
      <w:pPr>
        <w:spacing w:after="0" w:line="360" w:lineRule="auto"/>
        <w:ind w:firstLine="432"/>
        <w:jc w:val="both"/>
        <w:rPr>
          <w:rFonts w:ascii="GHEA Grapalat" w:hAnsi="GHEA Grapalat"/>
          <w:sz w:val="24"/>
          <w:szCs w:val="24"/>
          <w:lang w:val="hy-AM"/>
        </w:rPr>
      </w:pPr>
      <w:r w:rsidRPr="00F81189">
        <w:rPr>
          <w:rFonts w:ascii="GHEA Grapalat" w:hAnsi="GHEA Grapalat"/>
          <w:sz w:val="24"/>
          <w:szCs w:val="24"/>
          <w:lang w:val="hy-AM"/>
        </w:rPr>
        <w:t>7. Հայաստանի Հանրապետության պետական եկամուտների կոմիտեն Հայաստանի Հանրապետության էկոնոմիկայի նախարարություն է ներկայացնում 202</w:t>
      </w:r>
      <w:r>
        <w:rPr>
          <w:rFonts w:ascii="GHEA Grapalat" w:hAnsi="GHEA Grapalat"/>
          <w:sz w:val="24"/>
          <w:szCs w:val="24"/>
          <w:lang w:val="hy-AM"/>
        </w:rPr>
        <w:t>4</w:t>
      </w:r>
      <w:r w:rsidRPr="00F81189">
        <w:rPr>
          <w:rFonts w:ascii="GHEA Grapalat" w:hAnsi="GHEA Grapalat"/>
          <w:sz w:val="24"/>
          <w:szCs w:val="24"/>
          <w:lang w:val="hy-AM"/>
        </w:rPr>
        <w:t xml:space="preserve"> թվականի ընթացքում, ամսական պարբերականությամբ` յուրաքանչյուր ամսվա համար մինչև հաջորդող ամսվա 15-ը, Հայաստանի Հանրապետություն ապրանքների ներմուծման մասին տեղեկատվություն։</w:t>
      </w:r>
    </w:p>
    <w:p w14:paraId="2D76D2D0" w14:textId="77777777" w:rsidR="007F7835" w:rsidRPr="00F81189" w:rsidRDefault="007F7835" w:rsidP="00D533A0">
      <w:pPr>
        <w:spacing w:after="0" w:line="360" w:lineRule="auto"/>
        <w:ind w:firstLine="432"/>
        <w:jc w:val="both"/>
        <w:rPr>
          <w:rFonts w:ascii="GHEA Grapalat" w:hAnsi="GHEA Grapalat"/>
          <w:sz w:val="24"/>
          <w:szCs w:val="24"/>
          <w:lang w:val="hy-AM"/>
        </w:rPr>
      </w:pPr>
    </w:p>
    <w:p w14:paraId="50C54F96" w14:textId="77777777" w:rsidR="007F7835" w:rsidRPr="00F81189" w:rsidRDefault="007F7835" w:rsidP="000E4392">
      <w:pPr>
        <w:spacing w:after="0" w:line="276" w:lineRule="auto"/>
        <w:jc w:val="both"/>
        <w:rPr>
          <w:rFonts w:ascii="GHEA Grapalat" w:hAnsi="GHEA Grapalat"/>
          <w:b/>
          <w:bCs/>
          <w:sz w:val="24"/>
          <w:szCs w:val="24"/>
          <w:lang w:val="hy-AM"/>
        </w:rPr>
      </w:pPr>
      <w:r w:rsidRPr="00F81189">
        <w:rPr>
          <w:rFonts w:ascii="GHEA Grapalat" w:hAnsi="GHEA Grapalat"/>
          <w:b/>
          <w:bCs/>
          <w:sz w:val="24"/>
          <w:szCs w:val="24"/>
          <w:lang w:val="hy-AM"/>
        </w:rPr>
        <w:t>Հայաստանի Հանրապետության</w:t>
      </w:r>
    </w:p>
    <w:p w14:paraId="3EE416B0" w14:textId="0CEA2F58" w:rsidR="007F7835" w:rsidRPr="00F81189" w:rsidRDefault="000E4392" w:rsidP="000E4392">
      <w:pPr>
        <w:spacing w:after="0" w:line="276" w:lineRule="auto"/>
        <w:jc w:val="both"/>
        <w:rPr>
          <w:rFonts w:ascii="GHEA Grapalat" w:hAnsi="GHEA Grapalat"/>
          <w:b/>
          <w:bCs/>
          <w:sz w:val="24"/>
          <w:szCs w:val="24"/>
          <w:lang w:val="hy-AM"/>
        </w:rPr>
      </w:pPr>
      <w:r w:rsidRPr="00F81189">
        <w:rPr>
          <w:rFonts w:ascii="GHEA Grapalat" w:hAnsi="GHEA Grapalat"/>
          <w:b/>
          <w:bCs/>
          <w:sz w:val="24"/>
          <w:szCs w:val="24"/>
          <w:lang w:val="hy-AM"/>
        </w:rPr>
        <w:t xml:space="preserve">   </w:t>
      </w:r>
      <w:r w:rsidR="007F7835" w:rsidRPr="00F81189">
        <w:rPr>
          <w:rFonts w:ascii="GHEA Grapalat" w:hAnsi="GHEA Grapalat"/>
          <w:b/>
          <w:bCs/>
          <w:sz w:val="24"/>
          <w:szCs w:val="24"/>
          <w:lang w:val="hy-AM"/>
        </w:rPr>
        <w:t>վարչապետի աշխատակազմի</w:t>
      </w:r>
    </w:p>
    <w:p w14:paraId="1B2D1F9A" w14:textId="0F26F6AC" w:rsidR="007F7835" w:rsidRDefault="007F7835" w:rsidP="000E4392">
      <w:pPr>
        <w:spacing w:after="0" w:line="276" w:lineRule="auto"/>
        <w:ind w:left="720" w:firstLine="720"/>
        <w:jc w:val="both"/>
        <w:rPr>
          <w:rFonts w:ascii="GHEA Grapalat" w:hAnsi="GHEA Grapalat"/>
          <w:b/>
          <w:bCs/>
          <w:sz w:val="24"/>
          <w:szCs w:val="24"/>
          <w:lang w:val="hy-AM"/>
        </w:rPr>
      </w:pPr>
      <w:r w:rsidRPr="00F81189">
        <w:rPr>
          <w:rFonts w:ascii="GHEA Grapalat" w:hAnsi="GHEA Grapalat"/>
          <w:b/>
          <w:bCs/>
          <w:sz w:val="24"/>
          <w:szCs w:val="24"/>
          <w:lang w:val="hy-AM"/>
        </w:rPr>
        <w:t>ղեկավար</w:t>
      </w:r>
      <w:r w:rsidRPr="00F81189">
        <w:rPr>
          <w:rFonts w:ascii="GHEA Grapalat" w:hAnsi="GHEA Grapalat"/>
          <w:b/>
          <w:bCs/>
          <w:sz w:val="24"/>
          <w:szCs w:val="24"/>
          <w:lang w:val="hy-AM"/>
        </w:rPr>
        <w:tab/>
      </w:r>
      <w:r w:rsidRPr="00F81189">
        <w:rPr>
          <w:rFonts w:ascii="GHEA Grapalat" w:hAnsi="GHEA Grapalat"/>
          <w:b/>
          <w:bCs/>
          <w:sz w:val="24"/>
          <w:szCs w:val="24"/>
          <w:lang w:val="hy-AM"/>
        </w:rPr>
        <w:tab/>
      </w:r>
      <w:r w:rsidRPr="00F81189">
        <w:rPr>
          <w:rFonts w:ascii="GHEA Grapalat" w:hAnsi="GHEA Grapalat"/>
          <w:b/>
          <w:bCs/>
          <w:sz w:val="24"/>
          <w:szCs w:val="24"/>
          <w:lang w:val="hy-AM"/>
        </w:rPr>
        <w:tab/>
      </w:r>
      <w:r w:rsidRPr="00F81189">
        <w:rPr>
          <w:rFonts w:ascii="GHEA Grapalat" w:hAnsi="GHEA Grapalat"/>
          <w:b/>
          <w:bCs/>
          <w:sz w:val="24"/>
          <w:szCs w:val="24"/>
          <w:lang w:val="hy-AM"/>
        </w:rPr>
        <w:tab/>
      </w:r>
      <w:r w:rsidRPr="00F81189">
        <w:rPr>
          <w:rFonts w:ascii="GHEA Grapalat" w:hAnsi="GHEA Grapalat"/>
          <w:b/>
          <w:bCs/>
          <w:sz w:val="24"/>
          <w:szCs w:val="24"/>
          <w:lang w:val="hy-AM"/>
        </w:rPr>
        <w:tab/>
      </w:r>
      <w:r w:rsidRPr="00F81189">
        <w:rPr>
          <w:rFonts w:ascii="GHEA Grapalat" w:hAnsi="GHEA Grapalat"/>
          <w:b/>
          <w:bCs/>
          <w:sz w:val="24"/>
          <w:szCs w:val="24"/>
          <w:lang w:val="hy-AM"/>
        </w:rPr>
        <w:tab/>
      </w:r>
      <w:r w:rsidRPr="00F81189">
        <w:rPr>
          <w:rFonts w:ascii="GHEA Grapalat" w:hAnsi="GHEA Grapalat"/>
          <w:b/>
          <w:bCs/>
          <w:sz w:val="24"/>
          <w:szCs w:val="24"/>
          <w:lang w:val="hy-AM"/>
        </w:rPr>
        <w:tab/>
      </w:r>
      <w:r w:rsidRPr="00F81189">
        <w:rPr>
          <w:rFonts w:ascii="GHEA Grapalat" w:hAnsi="GHEA Grapalat"/>
          <w:b/>
          <w:bCs/>
          <w:sz w:val="24"/>
          <w:szCs w:val="24"/>
          <w:lang w:val="hy-AM"/>
        </w:rPr>
        <w:tab/>
        <w:t>Ա. Հարությունյան</w:t>
      </w:r>
    </w:p>
    <w:p w14:paraId="24B3C65D" w14:textId="0E568B2F" w:rsidR="00030A0E" w:rsidRPr="00030A0E" w:rsidRDefault="00030A0E" w:rsidP="00030A0E">
      <w:pPr>
        <w:spacing w:after="0" w:line="276" w:lineRule="auto"/>
        <w:ind w:left="720" w:right="720" w:firstLine="720"/>
        <w:jc w:val="right"/>
        <w:rPr>
          <w:rFonts w:ascii="GHEA Grapalat" w:hAnsi="GHEA Grapalat"/>
          <w:sz w:val="24"/>
          <w:szCs w:val="24"/>
          <w:lang w:val="hy-AM"/>
        </w:rPr>
      </w:pPr>
      <w:r w:rsidRPr="00030A0E">
        <w:rPr>
          <w:rFonts w:ascii="GHEA Grapalat" w:hAnsi="GHEA Grapalat"/>
          <w:sz w:val="24"/>
          <w:szCs w:val="24"/>
          <w:lang w:val="hy-AM"/>
        </w:rPr>
        <w:t>2023</w:t>
      </w:r>
    </w:p>
    <w:sectPr w:rsidR="00030A0E" w:rsidRPr="00030A0E" w:rsidSect="00FC7D13">
      <w:pgSz w:w="12240" w:h="15840"/>
      <w:pgMar w:top="81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9FE"/>
    <w:rsid w:val="00030A0E"/>
    <w:rsid w:val="000E4392"/>
    <w:rsid w:val="000F7FD0"/>
    <w:rsid w:val="00115436"/>
    <w:rsid w:val="00185B9D"/>
    <w:rsid w:val="00201843"/>
    <w:rsid w:val="002D2DB6"/>
    <w:rsid w:val="002D3D4D"/>
    <w:rsid w:val="003B0F67"/>
    <w:rsid w:val="0050051B"/>
    <w:rsid w:val="005D1565"/>
    <w:rsid w:val="006543DA"/>
    <w:rsid w:val="006C6BA7"/>
    <w:rsid w:val="0074775B"/>
    <w:rsid w:val="007A05D0"/>
    <w:rsid w:val="007F316D"/>
    <w:rsid w:val="007F7835"/>
    <w:rsid w:val="00813E60"/>
    <w:rsid w:val="008D5F86"/>
    <w:rsid w:val="00956458"/>
    <w:rsid w:val="009B4F96"/>
    <w:rsid w:val="00AE4954"/>
    <w:rsid w:val="00BB536C"/>
    <w:rsid w:val="00BC2DCA"/>
    <w:rsid w:val="00BC3450"/>
    <w:rsid w:val="00BF2A0D"/>
    <w:rsid w:val="00C946F7"/>
    <w:rsid w:val="00D1646B"/>
    <w:rsid w:val="00D533A0"/>
    <w:rsid w:val="00D85D24"/>
    <w:rsid w:val="00DE49FE"/>
    <w:rsid w:val="00E13C7C"/>
    <w:rsid w:val="00E27816"/>
    <w:rsid w:val="00E51D59"/>
    <w:rsid w:val="00E77051"/>
    <w:rsid w:val="00E81D8B"/>
    <w:rsid w:val="00F81189"/>
    <w:rsid w:val="00FC7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5F357"/>
  <w15:chartTrackingRefBased/>
  <w15:docId w15:val="{10AD6EDA-F11B-4946-9B7B-70C6DD8EA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49F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E49FE"/>
    <w:rPr>
      <w:b/>
      <w:bCs/>
    </w:rPr>
  </w:style>
  <w:style w:type="character" w:styleId="Emphasis">
    <w:name w:val="Emphasis"/>
    <w:basedOn w:val="DefaultParagraphFont"/>
    <w:uiPriority w:val="20"/>
    <w:qFormat/>
    <w:rsid w:val="00DE49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5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 Muradyan</dc:creator>
  <cp:keywords>https://mul2.gov.am/tasks/904936/oneclick/c4aec5a664084a296e79a6e137ec80abdaeadbe07fbec04d0438fe9675114c48.docx?token=ef312126161591977248735e89ce52bd</cp:keywords>
  <dc:description/>
  <cp:lastModifiedBy>Karen B. Muradyan</cp:lastModifiedBy>
  <cp:revision>30</cp:revision>
  <cp:lastPrinted>2023-11-08T13:39:00Z</cp:lastPrinted>
  <dcterms:created xsi:type="dcterms:W3CDTF">2023-11-03T07:54:00Z</dcterms:created>
  <dcterms:modified xsi:type="dcterms:W3CDTF">2023-12-22T07:36:00Z</dcterms:modified>
</cp:coreProperties>
</file>